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F698F" w14:textId="77777777" w:rsidR="00487058" w:rsidRPr="003B5B64" w:rsidRDefault="00487058" w:rsidP="002A6275">
      <w:pPr>
        <w:pStyle w:val="HeadingB"/>
        <w:ind w:right="44"/>
      </w:pPr>
    </w:p>
    <w:p w14:paraId="4DB6B625" w14:textId="77777777" w:rsidR="00487058" w:rsidRPr="003B5B64" w:rsidRDefault="00487058" w:rsidP="002A6275">
      <w:pPr>
        <w:pStyle w:val="ListParagraph"/>
        <w:ind w:left="284" w:right="44"/>
        <w:jc w:val="both"/>
        <w:rPr>
          <w:color w:val="000000" w:themeColor="text1"/>
        </w:rPr>
      </w:pPr>
    </w:p>
    <w:p w14:paraId="175F2551" w14:textId="77777777" w:rsidR="0090121B" w:rsidRPr="003B5B64" w:rsidRDefault="0090121B" w:rsidP="002A6275">
      <w:pPr>
        <w:pStyle w:val="ListParagraph"/>
        <w:ind w:left="284" w:right="44"/>
        <w:jc w:val="both"/>
        <w:rPr>
          <w:color w:val="000000" w:themeColor="text1"/>
        </w:rPr>
      </w:pPr>
    </w:p>
    <w:p w14:paraId="38274A13" w14:textId="77777777" w:rsidR="0090121B" w:rsidRPr="003B5B64" w:rsidRDefault="0090121B" w:rsidP="002A6275">
      <w:pPr>
        <w:pStyle w:val="ListParagraph"/>
        <w:ind w:left="284" w:right="44"/>
        <w:jc w:val="both"/>
        <w:rPr>
          <w:color w:val="000000" w:themeColor="text1"/>
        </w:rPr>
      </w:pPr>
    </w:p>
    <w:p w14:paraId="565196D7" w14:textId="77777777" w:rsidR="0090121B" w:rsidRPr="003B5B64" w:rsidRDefault="0090121B" w:rsidP="002A6275">
      <w:pPr>
        <w:pStyle w:val="ListParagraph"/>
        <w:ind w:left="284" w:right="44"/>
        <w:jc w:val="both"/>
        <w:rPr>
          <w:color w:val="000000" w:themeColor="text1"/>
        </w:rPr>
      </w:pPr>
    </w:p>
    <w:p w14:paraId="13148B14" w14:textId="48A35FF7" w:rsidR="0090121B" w:rsidRPr="003B5B64" w:rsidRDefault="00F20D62" w:rsidP="002A6275">
      <w:pPr>
        <w:pStyle w:val="ListParagraph"/>
        <w:ind w:left="284" w:right="44"/>
        <w:jc w:val="both"/>
        <w:rPr>
          <w:color w:val="000000" w:themeColor="text1"/>
        </w:rPr>
      </w:pP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r w:rsidRPr="003B5B64">
        <w:rPr>
          <w:color w:val="000000" w:themeColor="text1"/>
        </w:rPr>
        <w:tab/>
      </w:r>
    </w:p>
    <w:p w14:paraId="162830FF" w14:textId="77777777" w:rsidR="0090121B" w:rsidRPr="003B5B64" w:rsidRDefault="0090121B" w:rsidP="002A6275">
      <w:pPr>
        <w:pStyle w:val="ListParagraph"/>
        <w:ind w:left="284" w:right="44"/>
        <w:jc w:val="both"/>
        <w:rPr>
          <w:color w:val="000000" w:themeColor="text1"/>
        </w:rPr>
      </w:pPr>
    </w:p>
    <w:p w14:paraId="659C5A1D" w14:textId="77777777" w:rsidR="004456C1" w:rsidRPr="003B5B64" w:rsidRDefault="004456C1" w:rsidP="002A6275">
      <w:pPr>
        <w:ind w:right="44"/>
        <w:rPr>
          <w:rFonts w:ascii="Footlight MT Light" w:hAnsi="Footlight MT Light"/>
          <w:b/>
          <w:color w:val="000000" w:themeColor="text1"/>
          <w:sz w:val="40"/>
          <w:szCs w:val="40"/>
        </w:rPr>
      </w:pPr>
    </w:p>
    <w:p w14:paraId="3A39E8B8" w14:textId="77777777" w:rsidR="00EF6471" w:rsidRPr="003B5B64" w:rsidRDefault="00EF6471" w:rsidP="002A6275">
      <w:pPr>
        <w:ind w:right="44"/>
        <w:jc w:val="center"/>
        <w:rPr>
          <w:rFonts w:ascii="Footlight MT Light" w:hAnsi="Footlight MT Light"/>
          <w:b/>
          <w:color w:val="000000" w:themeColor="text1"/>
          <w:sz w:val="16"/>
          <w:szCs w:val="16"/>
        </w:rPr>
      </w:pPr>
    </w:p>
    <w:p w14:paraId="5AA1C10B" w14:textId="6B242728" w:rsidR="000D609C" w:rsidRPr="003B5B64" w:rsidRDefault="00F20D62" w:rsidP="002A6275">
      <w:pPr>
        <w:ind w:right="44"/>
        <w:jc w:val="center"/>
        <w:rPr>
          <w:rFonts w:ascii="Footlight MT Light" w:hAnsi="Footlight MT Light"/>
          <w:b/>
          <w:color w:val="000000" w:themeColor="text1"/>
          <w:sz w:val="36"/>
          <w:szCs w:val="36"/>
        </w:rPr>
      </w:pPr>
      <w:r w:rsidRPr="003B5B64">
        <w:rPr>
          <w:rFonts w:ascii="Footlight MT Light" w:hAnsi="Footlight MT Light"/>
          <w:b/>
          <w:color w:val="000000" w:themeColor="text1"/>
          <w:sz w:val="36"/>
          <w:szCs w:val="36"/>
          <w:lang w:val="en-US"/>
        </w:rPr>
        <w:t>Model</w:t>
      </w:r>
      <w:r w:rsidR="005767BC" w:rsidRPr="003B5B64">
        <w:rPr>
          <w:rFonts w:ascii="Footlight MT Light" w:hAnsi="Footlight MT Light"/>
          <w:b/>
          <w:color w:val="000000" w:themeColor="text1"/>
          <w:sz w:val="36"/>
          <w:szCs w:val="36"/>
        </w:rPr>
        <w:t xml:space="preserve"> Dokumen </w:t>
      </w:r>
      <w:r w:rsidR="0090121B" w:rsidRPr="003B5B64">
        <w:rPr>
          <w:rFonts w:ascii="Footlight MT Light" w:hAnsi="Footlight MT Light"/>
          <w:b/>
          <w:color w:val="000000" w:themeColor="text1"/>
          <w:sz w:val="36"/>
          <w:szCs w:val="36"/>
        </w:rPr>
        <w:t>Pemilihan</w:t>
      </w:r>
      <w:r w:rsidR="005767BC" w:rsidRPr="003B5B64">
        <w:rPr>
          <w:rFonts w:ascii="Footlight MT Light" w:hAnsi="Footlight MT Light"/>
          <w:b/>
          <w:color w:val="000000" w:themeColor="text1"/>
          <w:sz w:val="36"/>
          <w:szCs w:val="36"/>
        </w:rPr>
        <w:t xml:space="preserve"> </w:t>
      </w:r>
    </w:p>
    <w:p w14:paraId="0A77B9E9" w14:textId="77777777" w:rsidR="008F025C" w:rsidRPr="003B5B64" w:rsidRDefault="008F025C" w:rsidP="002A6275">
      <w:pPr>
        <w:ind w:right="44"/>
        <w:jc w:val="center"/>
        <w:rPr>
          <w:rFonts w:ascii="Footlight MT Light" w:hAnsi="Footlight MT Light"/>
          <w:b/>
          <w:color w:val="000000" w:themeColor="text1"/>
          <w:sz w:val="36"/>
          <w:szCs w:val="36"/>
        </w:rPr>
      </w:pPr>
    </w:p>
    <w:p w14:paraId="2E23DD3D" w14:textId="50C67A8A" w:rsidR="0069704D" w:rsidRPr="003B5B64" w:rsidRDefault="0069704D" w:rsidP="002A6275">
      <w:pPr>
        <w:ind w:right="44"/>
        <w:jc w:val="center"/>
        <w:rPr>
          <w:rFonts w:ascii="Footlight MT Light" w:hAnsi="Footlight MT Light"/>
          <w:b/>
          <w:color w:val="000000" w:themeColor="text1"/>
          <w:sz w:val="24"/>
          <w:szCs w:val="24"/>
        </w:rPr>
      </w:pPr>
      <w:r w:rsidRPr="003B5B64">
        <w:rPr>
          <w:rFonts w:ascii="Footlight MT Light" w:hAnsi="Footlight MT Light"/>
          <w:color w:val="000000" w:themeColor="text1"/>
          <w:spacing w:val="80"/>
          <w:sz w:val="24"/>
          <w:szCs w:val="24"/>
        </w:rPr>
        <w:t xml:space="preserve">(DOKUMEN </w:t>
      </w:r>
      <w:r w:rsidR="0090121B" w:rsidRPr="003B5B64">
        <w:rPr>
          <w:rFonts w:ascii="Footlight MT Light" w:hAnsi="Footlight MT Light"/>
          <w:color w:val="000000" w:themeColor="text1"/>
          <w:spacing w:val="80"/>
          <w:sz w:val="24"/>
          <w:szCs w:val="24"/>
        </w:rPr>
        <w:t>SELEKSI</w:t>
      </w:r>
      <w:r w:rsidRPr="003B5B64">
        <w:rPr>
          <w:rFonts w:ascii="Footlight MT Light" w:hAnsi="Footlight MT Light"/>
          <w:color w:val="000000" w:themeColor="text1"/>
          <w:spacing w:val="80"/>
          <w:sz w:val="24"/>
          <w:szCs w:val="24"/>
        </w:rPr>
        <w:t>)</w:t>
      </w:r>
    </w:p>
    <w:p w14:paraId="30EB2C7A" w14:textId="77777777" w:rsidR="008F025C" w:rsidRPr="003B5B64" w:rsidRDefault="008F025C" w:rsidP="002A6275">
      <w:pPr>
        <w:ind w:right="44"/>
        <w:jc w:val="center"/>
        <w:rPr>
          <w:rFonts w:ascii="Footlight MT Light" w:hAnsi="Footlight MT Light"/>
          <w:b/>
          <w:color w:val="000000" w:themeColor="text1"/>
          <w:sz w:val="22"/>
          <w:szCs w:val="22"/>
        </w:rPr>
      </w:pPr>
    </w:p>
    <w:tbl>
      <w:tblPr>
        <w:tblW w:w="7931" w:type="dxa"/>
        <w:tblInd w:w="115" w:type="dxa"/>
        <w:tblLayout w:type="fixed"/>
        <w:tblLook w:val="0000" w:firstRow="0" w:lastRow="0" w:firstColumn="0" w:lastColumn="0" w:noHBand="0" w:noVBand="0"/>
      </w:tblPr>
      <w:tblGrid>
        <w:gridCol w:w="7931"/>
      </w:tblGrid>
      <w:tr w:rsidR="00E240EB" w:rsidRPr="003B5B64" w14:paraId="29581480" w14:textId="77777777">
        <w:tc>
          <w:tcPr>
            <w:tcW w:w="7931" w:type="dxa"/>
            <w:tcBorders>
              <w:top w:val="single" w:sz="6" w:space="0" w:color="auto"/>
              <w:bottom w:val="single" w:sz="6" w:space="0" w:color="auto"/>
            </w:tcBorders>
          </w:tcPr>
          <w:p w14:paraId="49160A74" w14:textId="77777777" w:rsidR="000D609C" w:rsidRPr="003B5B64" w:rsidRDefault="000D609C" w:rsidP="002A6275">
            <w:pPr>
              <w:ind w:right="44"/>
              <w:jc w:val="center"/>
              <w:rPr>
                <w:rFonts w:ascii="Footlight MT Light" w:hAnsi="Footlight MT Light"/>
                <w:b/>
                <w:color w:val="000000" w:themeColor="text1"/>
                <w:sz w:val="28"/>
                <w:szCs w:val="28"/>
              </w:rPr>
            </w:pPr>
          </w:p>
          <w:p w14:paraId="6D9BDE94" w14:textId="77777777" w:rsidR="00E97440" w:rsidRPr="003B5B64" w:rsidRDefault="005767BC" w:rsidP="002A6275">
            <w:pPr>
              <w:ind w:right="44"/>
              <w:jc w:val="center"/>
              <w:rPr>
                <w:rFonts w:ascii="Footlight MT Light" w:hAnsi="Footlight MT Light"/>
                <w:b/>
                <w:color w:val="000000" w:themeColor="text1"/>
                <w:sz w:val="28"/>
                <w:szCs w:val="28"/>
              </w:rPr>
            </w:pPr>
            <w:r w:rsidRPr="003B5B64">
              <w:rPr>
                <w:rFonts w:ascii="Footlight MT Light" w:hAnsi="Footlight MT Light"/>
                <w:b/>
                <w:color w:val="000000" w:themeColor="text1"/>
                <w:sz w:val="28"/>
                <w:szCs w:val="28"/>
              </w:rPr>
              <w:t xml:space="preserve">Pengadaan </w:t>
            </w:r>
          </w:p>
          <w:p w14:paraId="0FB6B6D3" w14:textId="1A00E554" w:rsidR="000D609C" w:rsidRPr="003B5B64" w:rsidRDefault="005767BC" w:rsidP="002A6275">
            <w:pPr>
              <w:ind w:right="44"/>
              <w:jc w:val="center"/>
              <w:rPr>
                <w:rFonts w:ascii="Footlight MT Light" w:hAnsi="Footlight MT Light"/>
                <w:b/>
                <w:color w:val="000000" w:themeColor="text1"/>
                <w:sz w:val="28"/>
                <w:szCs w:val="28"/>
              </w:rPr>
            </w:pPr>
            <w:r w:rsidRPr="003B5B64">
              <w:rPr>
                <w:rFonts w:ascii="Footlight MT Light" w:hAnsi="Footlight MT Light"/>
                <w:b/>
                <w:color w:val="000000" w:themeColor="text1"/>
                <w:sz w:val="28"/>
                <w:szCs w:val="28"/>
              </w:rPr>
              <w:t>Jasa Konsultansi</w:t>
            </w:r>
            <w:r w:rsidR="006B326A" w:rsidRPr="003B5B64">
              <w:rPr>
                <w:rFonts w:ascii="Footlight MT Light" w:hAnsi="Footlight MT Light"/>
                <w:b/>
                <w:color w:val="000000" w:themeColor="text1"/>
                <w:sz w:val="28"/>
                <w:szCs w:val="28"/>
              </w:rPr>
              <w:t xml:space="preserve"> Konstruksi</w:t>
            </w:r>
          </w:p>
          <w:p w14:paraId="6F907538" w14:textId="77777777" w:rsidR="000D609C" w:rsidRPr="003B5B64" w:rsidRDefault="005767BC" w:rsidP="002A6275">
            <w:pPr>
              <w:ind w:right="44"/>
              <w:jc w:val="center"/>
              <w:rPr>
                <w:rFonts w:ascii="Footlight MT Light" w:hAnsi="Footlight MT Light"/>
                <w:b/>
                <w:color w:val="000000" w:themeColor="text1"/>
                <w:sz w:val="28"/>
                <w:szCs w:val="28"/>
              </w:rPr>
            </w:pPr>
            <w:r w:rsidRPr="003B5B64">
              <w:rPr>
                <w:rFonts w:ascii="Footlight MT Light" w:hAnsi="Footlight MT Light"/>
                <w:b/>
                <w:color w:val="000000" w:themeColor="text1"/>
                <w:sz w:val="28"/>
                <w:szCs w:val="28"/>
              </w:rPr>
              <w:t>Badan Usaha</w:t>
            </w:r>
          </w:p>
          <w:p w14:paraId="13EDEADE" w14:textId="77777777" w:rsidR="00BF1B47" w:rsidRPr="003B5B64" w:rsidRDefault="00BF1B47" w:rsidP="002A6275">
            <w:pPr>
              <w:ind w:right="44"/>
              <w:jc w:val="center"/>
              <w:rPr>
                <w:rFonts w:ascii="Footlight MT Light" w:hAnsi="Footlight MT Light"/>
                <w:b/>
                <w:color w:val="000000" w:themeColor="text1"/>
                <w:sz w:val="28"/>
                <w:szCs w:val="28"/>
              </w:rPr>
            </w:pPr>
          </w:p>
        </w:tc>
      </w:tr>
    </w:tbl>
    <w:p w14:paraId="331741C6" w14:textId="77777777" w:rsidR="005F7D1F" w:rsidRPr="003B5B64" w:rsidRDefault="005F7D1F" w:rsidP="002A6275">
      <w:pPr>
        <w:ind w:right="44"/>
        <w:jc w:val="center"/>
        <w:rPr>
          <w:rFonts w:ascii="Footlight MT Light" w:hAnsi="Footlight MT Light"/>
          <w:color w:val="000000" w:themeColor="text1"/>
          <w:sz w:val="24"/>
          <w:szCs w:val="24"/>
        </w:rPr>
      </w:pPr>
    </w:p>
    <w:p w14:paraId="78C3E4C4" w14:textId="6BCAECC7" w:rsidR="006B326A" w:rsidRPr="003B5B64" w:rsidRDefault="007573EE"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lang w:val="en-US"/>
        </w:rPr>
        <w:t>D</w:t>
      </w:r>
      <w:r w:rsidR="005A3190" w:rsidRPr="003B5B64">
        <w:rPr>
          <w:rFonts w:ascii="Footlight MT Light" w:hAnsi="Footlight MT Light"/>
          <w:b/>
          <w:color w:val="000000" w:themeColor="text1"/>
          <w:sz w:val="24"/>
          <w:szCs w:val="24"/>
          <w:lang w:val="en-US"/>
        </w:rPr>
        <w:t xml:space="preserve">. </w:t>
      </w:r>
      <w:r w:rsidR="00C22EEB" w:rsidRPr="003B5B64">
        <w:rPr>
          <w:rFonts w:ascii="Footlight MT Light" w:hAnsi="Footlight MT Light"/>
          <w:b/>
          <w:color w:val="000000" w:themeColor="text1"/>
          <w:sz w:val="24"/>
          <w:szCs w:val="24"/>
        </w:rPr>
        <w:t xml:space="preserve">Metode </w:t>
      </w:r>
      <w:r w:rsidR="0090121B" w:rsidRPr="003B5B64">
        <w:rPr>
          <w:rFonts w:ascii="Footlight MT Light" w:hAnsi="Footlight MT Light"/>
          <w:b/>
          <w:color w:val="000000" w:themeColor="text1"/>
          <w:sz w:val="24"/>
          <w:szCs w:val="24"/>
        </w:rPr>
        <w:t>Seleksi</w:t>
      </w:r>
      <w:r w:rsidR="0090121B" w:rsidRPr="003B5B64">
        <w:rPr>
          <w:rFonts w:ascii="Footlight MT Light" w:hAnsi="Footlight MT Light"/>
          <w:b/>
          <w:i/>
          <w:color w:val="000000" w:themeColor="text1"/>
          <w:sz w:val="24"/>
          <w:szCs w:val="24"/>
        </w:rPr>
        <w:t xml:space="preserve">, </w:t>
      </w:r>
      <w:r w:rsidR="005F7D1F" w:rsidRPr="003B5B64">
        <w:rPr>
          <w:rFonts w:ascii="Footlight MT Light" w:hAnsi="Footlight MT Light"/>
          <w:b/>
          <w:color w:val="000000" w:themeColor="text1"/>
          <w:sz w:val="24"/>
          <w:szCs w:val="24"/>
        </w:rPr>
        <w:t>Prakualifikasi</w:t>
      </w:r>
      <w:r w:rsidR="0090121B" w:rsidRPr="003B5B64">
        <w:rPr>
          <w:rFonts w:ascii="Footlight MT Light" w:hAnsi="Footlight MT Light"/>
          <w:b/>
          <w:color w:val="000000" w:themeColor="text1"/>
          <w:sz w:val="24"/>
          <w:szCs w:val="24"/>
        </w:rPr>
        <w:t xml:space="preserve">, Dua </w:t>
      </w:r>
      <w:r w:rsidR="0090121B" w:rsidRPr="003B5B64">
        <w:rPr>
          <w:rFonts w:ascii="Footlight MT Light" w:hAnsi="Footlight MT Light"/>
          <w:b/>
          <w:i/>
          <w:color w:val="000000" w:themeColor="text1"/>
          <w:sz w:val="24"/>
          <w:szCs w:val="24"/>
        </w:rPr>
        <w:t>File</w:t>
      </w:r>
      <w:r w:rsidR="0090121B" w:rsidRPr="003B5B64">
        <w:rPr>
          <w:rFonts w:ascii="Footlight MT Light" w:hAnsi="Footlight MT Light"/>
          <w:b/>
          <w:color w:val="000000" w:themeColor="text1"/>
          <w:sz w:val="24"/>
          <w:szCs w:val="24"/>
        </w:rPr>
        <w:t xml:space="preserve">, </w:t>
      </w:r>
      <w:r w:rsidR="003B1703" w:rsidRPr="003B5B64">
        <w:rPr>
          <w:rFonts w:ascii="Footlight MT Light" w:hAnsi="Footlight MT Light"/>
          <w:b/>
          <w:color w:val="000000" w:themeColor="text1"/>
          <w:sz w:val="24"/>
          <w:szCs w:val="24"/>
        </w:rPr>
        <w:t xml:space="preserve">Kualitas, </w:t>
      </w:r>
    </w:p>
    <w:p w14:paraId="119C659A" w14:textId="1705A3CB" w:rsidR="005F7D1F" w:rsidRPr="003B5B64" w:rsidRDefault="005A3190" w:rsidP="002A6275">
      <w:pPr>
        <w:ind w:right="44"/>
        <w:jc w:val="center"/>
        <w:rPr>
          <w:rFonts w:ascii="Footlight MT Light" w:hAnsi="Footlight MT Light"/>
          <w:b/>
          <w:i/>
          <w:color w:val="000000" w:themeColor="text1"/>
          <w:sz w:val="24"/>
          <w:szCs w:val="24"/>
        </w:rPr>
      </w:pPr>
      <w:r w:rsidRPr="003B5B64">
        <w:rPr>
          <w:rFonts w:ascii="Footlight MT Light" w:hAnsi="Footlight MT Light"/>
          <w:b/>
          <w:color w:val="000000" w:themeColor="text1"/>
          <w:sz w:val="24"/>
          <w:szCs w:val="24"/>
        </w:rPr>
        <w:t>Kontrak Waktu Penugasan</w:t>
      </w:r>
    </w:p>
    <w:p w14:paraId="37F284B6" w14:textId="77777777" w:rsidR="008F025C" w:rsidRPr="003B5B64" w:rsidRDefault="008F025C" w:rsidP="002A6275">
      <w:pPr>
        <w:ind w:right="44"/>
        <w:jc w:val="center"/>
        <w:rPr>
          <w:rFonts w:ascii="Footlight MT Light" w:hAnsi="Footlight MT Light"/>
          <w:color w:val="000000" w:themeColor="text1"/>
          <w:sz w:val="24"/>
          <w:szCs w:val="24"/>
        </w:rPr>
      </w:pPr>
    </w:p>
    <w:p w14:paraId="6DDA03B2" w14:textId="77777777" w:rsidR="008F025C" w:rsidRPr="003B5B64" w:rsidRDefault="008F025C" w:rsidP="002A6275">
      <w:pPr>
        <w:ind w:right="44"/>
        <w:jc w:val="center"/>
        <w:rPr>
          <w:rFonts w:ascii="Footlight MT Light" w:hAnsi="Footlight MT Light"/>
          <w:color w:val="000000" w:themeColor="text1"/>
          <w:sz w:val="22"/>
          <w:szCs w:val="22"/>
        </w:rPr>
      </w:pPr>
    </w:p>
    <w:p w14:paraId="5FCCABBD" w14:textId="77777777" w:rsidR="00582C51" w:rsidRPr="003B5B64" w:rsidRDefault="00582C51" w:rsidP="002A6275">
      <w:pPr>
        <w:ind w:right="44"/>
        <w:jc w:val="center"/>
        <w:rPr>
          <w:rFonts w:ascii="Footlight MT Light" w:hAnsi="Footlight MT Light"/>
          <w:color w:val="000000" w:themeColor="text1"/>
          <w:sz w:val="22"/>
          <w:szCs w:val="22"/>
        </w:rPr>
      </w:pPr>
    </w:p>
    <w:p w14:paraId="49E5570A" w14:textId="77777777" w:rsidR="00582C51" w:rsidRPr="003B5B64" w:rsidRDefault="00582C51" w:rsidP="002A6275">
      <w:pPr>
        <w:ind w:right="44"/>
        <w:jc w:val="center"/>
        <w:rPr>
          <w:rFonts w:ascii="Footlight MT Light" w:hAnsi="Footlight MT Light"/>
          <w:color w:val="000000" w:themeColor="text1"/>
          <w:sz w:val="22"/>
          <w:szCs w:val="22"/>
        </w:rPr>
      </w:pPr>
    </w:p>
    <w:p w14:paraId="7E48EB41" w14:textId="77777777" w:rsidR="00582C51" w:rsidRPr="003B5B64" w:rsidRDefault="00582C51" w:rsidP="002A6275">
      <w:pPr>
        <w:ind w:right="44"/>
        <w:jc w:val="center"/>
        <w:rPr>
          <w:rFonts w:ascii="Footlight MT Light" w:hAnsi="Footlight MT Light"/>
          <w:color w:val="000000" w:themeColor="text1"/>
          <w:sz w:val="22"/>
          <w:szCs w:val="22"/>
        </w:rPr>
      </w:pPr>
    </w:p>
    <w:p w14:paraId="4E760789" w14:textId="77777777" w:rsidR="00582C51" w:rsidRPr="003B5B64" w:rsidRDefault="00582C51" w:rsidP="002A6275">
      <w:pPr>
        <w:ind w:right="44"/>
        <w:jc w:val="center"/>
        <w:rPr>
          <w:rFonts w:ascii="Footlight MT Light" w:hAnsi="Footlight MT Light"/>
          <w:color w:val="000000" w:themeColor="text1"/>
          <w:sz w:val="22"/>
          <w:szCs w:val="22"/>
        </w:rPr>
      </w:pPr>
    </w:p>
    <w:p w14:paraId="210BF467" w14:textId="77777777" w:rsidR="00582C51" w:rsidRPr="003B5B64" w:rsidRDefault="00582C51" w:rsidP="002A6275">
      <w:pPr>
        <w:ind w:right="44"/>
        <w:jc w:val="center"/>
        <w:rPr>
          <w:rFonts w:ascii="Footlight MT Light" w:hAnsi="Footlight MT Light"/>
          <w:color w:val="000000" w:themeColor="text1"/>
          <w:sz w:val="22"/>
          <w:szCs w:val="22"/>
        </w:rPr>
      </w:pPr>
    </w:p>
    <w:p w14:paraId="62ABE0E4" w14:textId="77777777" w:rsidR="00582C51" w:rsidRPr="003B5B64" w:rsidRDefault="00582C51" w:rsidP="002A6275">
      <w:pPr>
        <w:ind w:right="44"/>
        <w:jc w:val="center"/>
        <w:rPr>
          <w:rFonts w:ascii="Footlight MT Light" w:hAnsi="Footlight MT Light"/>
          <w:color w:val="000000" w:themeColor="text1"/>
          <w:sz w:val="22"/>
          <w:szCs w:val="22"/>
        </w:rPr>
      </w:pPr>
    </w:p>
    <w:p w14:paraId="76DF83FC" w14:textId="77777777" w:rsidR="00582C51" w:rsidRPr="003B5B64" w:rsidRDefault="00582C51" w:rsidP="002A6275">
      <w:pPr>
        <w:ind w:right="44"/>
        <w:jc w:val="center"/>
        <w:rPr>
          <w:rFonts w:ascii="Footlight MT Light" w:hAnsi="Footlight MT Light"/>
          <w:color w:val="000000" w:themeColor="text1"/>
          <w:sz w:val="22"/>
          <w:szCs w:val="22"/>
        </w:rPr>
      </w:pPr>
    </w:p>
    <w:p w14:paraId="77D74FBB" w14:textId="77777777" w:rsidR="00582C51" w:rsidRPr="003B5B64" w:rsidRDefault="00582C51" w:rsidP="002A6275">
      <w:pPr>
        <w:ind w:right="44"/>
        <w:jc w:val="center"/>
        <w:rPr>
          <w:rFonts w:ascii="Footlight MT Light" w:hAnsi="Footlight MT Light"/>
          <w:color w:val="000000" w:themeColor="text1"/>
          <w:sz w:val="22"/>
          <w:szCs w:val="22"/>
        </w:rPr>
      </w:pPr>
    </w:p>
    <w:p w14:paraId="1A1ABC6F" w14:textId="77777777" w:rsidR="00582C51" w:rsidRPr="003B5B64" w:rsidRDefault="00582C51" w:rsidP="002A6275">
      <w:pPr>
        <w:ind w:right="44"/>
        <w:jc w:val="center"/>
        <w:rPr>
          <w:rFonts w:ascii="Footlight MT Light" w:hAnsi="Footlight MT Light"/>
          <w:color w:val="000000" w:themeColor="text1"/>
          <w:sz w:val="22"/>
          <w:szCs w:val="22"/>
        </w:rPr>
      </w:pPr>
    </w:p>
    <w:p w14:paraId="0EBBBFC6" w14:textId="77777777" w:rsidR="00582C51" w:rsidRPr="003B5B64" w:rsidRDefault="00582C51" w:rsidP="002A6275">
      <w:pPr>
        <w:ind w:right="44"/>
        <w:jc w:val="center"/>
        <w:rPr>
          <w:rFonts w:ascii="Footlight MT Light" w:hAnsi="Footlight MT Light"/>
          <w:color w:val="000000" w:themeColor="text1"/>
          <w:sz w:val="22"/>
          <w:szCs w:val="22"/>
        </w:rPr>
      </w:pPr>
    </w:p>
    <w:p w14:paraId="3012F5D4" w14:textId="77777777" w:rsidR="00582C51" w:rsidRPr="003B5B64" w:rsidRDefault="00582C51" w:rsidP="002A6275">
      <w:pPr>
        <w:ind w:right="44"/>
        <w:rPr>
          <w:rFonts w:ascii="Footlight MT Light" w:hAnsi="Footlight MT Light"/>
          <w:color w:val="000000" w:themeColor="text1"/>
          <w:sz w:val="22"/>
          <w:szCs w:val="22"/>
        </w:rPr>
      </w:pPr>
    </w:p>
    <w:p w14:paraId="3890A78B" w14:textId="77777777" w:rsidR="00582C51" w:rsidRPr="003B5B64" w:rsidRDefault="00582C51" w:rsidP="002A6275">
      <w:pPr>
        <w:ind w:right="44"/>
        <w:rPr>
          <w:rFonts w:ascii="Footlight MT Light" w:hAnsi="Footlight MT Light"/>
          <w:color w:val="000000" w:themeColor="text1"/>
          <w:sz w:val="22"/>
          <w:szCs w:val="22"/>
        </w:rPr>
      </w:pPr>
    </w:p>
    <w:p w14:paraId="207846FB" w14:textId="77777777" w:rsidR="00582C51" w:rsidRPr="003B5B64" w:rsidRDefault="00582C51" w:rsidP="002A6275">
      <w:pPr>
        <w:ind w:right="44"/>
        <w:jc w:val="center"/>
        <w:rPr>
          <w:rFonts w:ascii="Footlight MT Light" w:hAnsi="Footlight MT Light"/>
          <w:color w:val="000000" w:themeColor="text1"/>
          <w:sz w:val="22"/>
          <w:szCs w:val="22"/>
        </w:rPr>
      </w:pPr>
    </w:p>
    <w:p w14:paraId="4147D510" w14:textId="77777777" w:rsidR="00582C51" w:rsidRPr="003B5B64" w:rsidRDefault="00582C51" w:rsidP="002A6275">
      <w:pPr>
        <w:ind w:right="44"/>
        <w:jc w:val="center"/>
        <w:rPr>
          <w:rFonts w:ascii="Footlight MT Light" w:hAnsi="Footlight MT Light"/>
          <w:color w:val="000000" w:themeColor="text1"/>
          <w:sz w:val="22"/>
          <w:szCs w:val="22"/>
        </w:rPr>
      </w:pPr>
    </w:p>
    <w:p w14:paraId="7BC5A465" w14:textId="77777777" w:rsidR="008F025C" w:rsidRPr="003B5B64" w:rsidRDefault="008F025C" w:rsidP="002A6275">
      <w:pPr>
        <w:ind w:right="44"/>
        <w:jc w:val="center"/>
        <w:rPr>
          <w:rFonts w:ascii="Footlight MT Light" w:hAnsi="Footlight MT Light"/>
          <w:color w:val="000000" w:themeColor="text1"/>
          <w:sz w:val="22"/>
          <w:szCs w:val="22"/>
        </w:rPr>
      </w:pPr>
    </w:p>
    <w:p w14:paraId="6840B1DF" w14:textId="77777777" w:rsidR="008F025C" w:rsidRPr="003B5B64" w:rsidRDefault="008F025C" w:rsidP="002A6275">
      <w:pPr>
        <w:ind w:right="44"/>
        <w:jc w:val="center"/>
        <w:rPr>
          <w:rFonts w:ascii="Footlight MT Light" w:hAnsi="Footlight MT Light"/>
          <w:color w:val="000000" w:themeColor="text1"/>
          <w:sz w:val="28"/>
          <w:szCs w:val="28"/>
        </w:rPr>
      </w:pPr>
    </w:p>
    <w:p w14:paraId="3EBC9283" w14:textId="77777777" w:rsidR="001A7CE9" w:rsidRPr="003B5B64" w:rsidRDefault="001A7CE9" w:rsidP="002A6275">
      <w:pPr>
        <w:pStyle w:val="Title"/>
        <w:ind w:right="44"/>
        <w:rPr>
          <w:rFonts w:ascii="Footlight MT Light" w:hAnsi="Footlight MT Light"/>
          <w:color w:val="000000" w:themeColor="text1"/>
          <w:spacing w:val="80"/>
          <w:szCs w:val="32"/>
        </w:rPr>
      </w:pPr>
    </w:p>
    <w:p w14:paraId="634D8EF1" w14:textId="77777777" w:rsidR="001A7CE9" w:rsidRPr="003B5B64" w:rsidRDefault="001A7CE9" w:rsidP="002A6275">
      <w:pPr>
        <w:pStyle w:val="Title"/>
        <w:ind w:right="44"/>
        <w:rPr>
          <w:rFonts w:ascii="Footlight MT Light" w:hAnsi="Footlight MT Light"/>
          <w:color w:val="000000" w:themeColor="text1"/>
          <w:spacing w:val="80"/>
          <w:szCs w:val="32"/>
        </w:rPr>
      </w:pPr>
    </w:p>
    <w:p w14:paraId="58AD5963" w14:textId="77777777" w:rsidR="003B1703" w:rsidRPr="003B5B64" w:rsidRDefault="003B1703" w:rsidP="002A6275">
      <w:pPr>
        <w:ind w:right="44"/>
        <w:rPr>
          <w:rFonts w:ascii="Footlight MT Light" w:hAnsi="Footlight MT Light"/>
          <w:b/>
          <w:color w:val="000000" w:themeColor="text1"/>
          <w:spacing w:val="80"/>
          <w:kern w:val="28"/>
          <w:sz w:val="32"/>
          <w:szCs w:val="32"/>
        </w:rPr>
      </w:pPr>
      <w:r w:rsidRPr="003B5B64">
        <w:rPr>
          <w:rFonts w:ascii="Footlight MT Light" w:hAnsi="Footlight MT Light"/>
          <w:color w:val="000000" w:themeColor="text1"/>
          <w:spacing w:val="80"/>
          <w:szCs w:val="32"/>
        </w:rPr>
        <w:br w:type="page"/>
      </w:r>
    </w:p>
    <w:p w14:paraId="0D4B0987" w14:textId="77777777" w:rsidR="003B1703" w:rsidRPr="003B5B64" w:rsidRDefault="003B1703" w:rsidP="002A6275">
      <w:pPr>
        <w:pStyle w:val="Title"/>
        <w:ind w:right="44"/>
        <w:rPr>
          <w:rFonts w:ascii="Footlight MT Light" w:hAnsi="Footlight MT Light"/>
          <w:color w:val="000000" w:themeColor="text1"/>
          <w:spacing w:val="80"/>
          <w:szCs w:val="32"/>
        </w:rPr>
      </w:pPr>
    </w:p>
    <w:p w14:paraId="5A6FC7EB" w14:textId="77777777" w:rsidR="003B1703" w:rsidRPr="003B5B64" w:rsidRDefault="003B1703" w:rsidP="002A6275">
      <w:pPr>
        <w:pStyle w:val="Title"/>
        <w:ind w:right="44"/>
        <w:rPr>
          <w:rFonts w:ascii="Footlight MT Light" w:hAnsi="Footlight MT Light"/>
          <w:color w:val="000000" w:themeColor="text1"/>
          <w:spacing w:val="80"/>
          <w:sz w:val="36"/>
          <w:szCs w:val="36"/>
        </w:rPr>
      </w:pPr>
    </w:p>
    <w:p w14:paraId="51C764EE" w14:textId="1BD71D20" w:rsidR="00975D45" w:rsidRPr="003B5B64" w:rsidRDefault="005767BC" w:rsidP="002A6275">
      <w:pPr>
        <w:pStyle w:val="Title"/>
        <w:ind w:right="44"/>
        <w:rPr>
          <w:rFonts w:ascii="Footlight MT Light" w:hAnsi="Footlight MT Light"/>
          <w:color w:val="000000" w:themeColor="text1"/>
          <w:sz w:val="36"/>
          <w:szCs w:val="36"/>
        </w:rPr>
      </w:pPr>
      <w:r w:rsidRPr="003B5B64">
        <w:rPr>
          <w:rFonts w:ascii="Footlight MT Light" w:hAnsi="Footlight MT Light"/>
          <w:color w:val="000000" w:themeColor="text1"/>
          <w:spacing w:val="80"/>
          <w:sz w:val="36"/>
          <w:szCs w:val="36"/>
        </w:rPr>
        <w:t xml:space="preserve">DOKUMEN </w:t>
      </w:r>
      <w:r w:rsidR="003B1703" w:rsidRPr="003B5B64">
        <w:rPr>
          <w:rFonts w:ascii="Footlight MT Light" w:hAnsi="Footlight MT Light"/>
          <w:color w:val="000000" w:themeColor="text1"/>
          <w:spacing w:val="80"/>
          <w:sz w:val="36"/>
          <w:szCs w:val="36"/>
        </w:rPr>
        <w:t>SELEKSI</w:t>
      </w:r>
    </w:p>
    <w:p w14:paraId="576E54EB" w14:textId="77777777" w:rsidR="001A7CE9" w:rsidRPr="003B5B64" w:rsidRDefault="001A7CE9" w:rsidP="002A6275">
      <w:pPr>
        <w:pStyle w:val="Title"/>
        <w:ind w:right="44"/>
        <w:rPr>
          <w:rFonts w:ascii="Footlight MT Light" w:hAnsi="Footlight MT Light"/>
          <w:color w:val="000000" w:themeColor="text1"/>
          <w:sz w:val="22"/>
          <w:szCs w:val="22"/>
        </w:rPr>
      </w:pPr>
    </w:p>
    <w:p w14:paraId="6977F046" w14:textId="77777777" w:rsidR="00975D45" w:rsidRPr="003B5B64" w:rsidRDefault="005767BC" w:rsidP="002A6275">
      <w:pPr>
        <w:pStyle w:val="Title"/>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Nomor : __________</w:t>
      </w:r>
    </w:p>
    <w:p w14:paraId="3949AA43" w14:textId="77777777" w:rsidR="00975D45" w:rsidRPr="003B5B64" w:rsidRDefault="005767BC" w:rsidP="002A6275">
      <w:pPr>
        <w:pStyle w:val="Title"/>
        <w:ind w:right="44"/>
        <w:rPr>
          <w:rFonts w:ascii="Footlight MT Light" w:hAnsi="Footlight MT Light"/>
          <w:b w:val="0"/>
          <w:color w:val="000000" w:themeColor="text1"/>
          <w:sz w:val="24"/>
          <w:szCs w:val="24"/>
        </w:rPr>
      </w:pPr>
      <w:r w:rsidRPr="003B5B64">
        <w:rPr>
          <w:rFonts w:ascii="Footlight MT Light" w:hAnsi="Footlight MT Light"/>
          <w:color w:val="000000" w:themeColor="text1"/>
          <w:sz w:val="24"/>
          <w:szCs w:val="24"/>
        </w:rPr>
        <w:t>Tanggal : __________</w:t>
      </w:r>
    </w:p>
    <w:p w14:paraId="5A159758" w14:textId="77777777" w:rsidR="00975D45" w:rsidRPr="003B5B64" w:rsidRDefault="00975D45" w:rsidP="002A6275">
      <w:pPr>
        <w:pStyle w:val="Title"/>
        <w:ind w:right="44"/>
        <w:rPr>
          <w:rFonts w:ascii="Footlight MT Light" w:hAnsi="Footlight MT Light"/>
          <w:color w:val="000000" w:themeColor="text1"/>
          <w:sz w:val="24"/>
          <w:szCs w:val="24"/>
        </w:rPr>
      </w:pPr>
    </w:p>
    <w:p w14:paraId="3171AE36" w14:textId="77777777" w:rsidR="001A7CE9" w:rsidRPr="003B5B64" w:rsidRDefault="001A7CE9" w:rsidP="002A6275">
      <w:pPr>
        <w:pStyle w:val="Title"/>
        <w:ind w:right="44"/>
        <w:rPr>
          <w:rFonts w:ascii="Footlight MT Light" w:hAnsi="Footlight MT Light"/>
          <w:color w:val="000000" w:themeColor="text1"/>
          <w:sz w:val="24"/>
          <w:szCs w:val="24"/>
        </w:rPr>
      </w:pPr>
    </w:p>
    <w:p w14:paraId="71350E5A" w14:textId="77777777" w:rsidR="001A7CE9" w:rsidRPr="003B5B64" w:rsidRDefault="001A7CE9" w:rsidP="002A6275">
      <w:pPr>
        <w:pStyle w:val="Title"/>
        <w:ind w:right="44"/>
        <w:rPr>
          <w:rFonts w:ascii="Footlight MT Light" w:hAnsi="Footlight MT Light"/>
          <w:color w:val="000000" w:themeColor="text1"/>
          <w:sz w:val="24"/>
          <w:szCs w:val="24"/>
        </w:rPr>
      </w:pPr>
    </w:p>
    <w:p w14:paraId="095BDDFE" w14:textId="77777777" w:rsidR="00975D45"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untuk</w:t>
      </w:r>
    </w:p>
    <w:p w14:paraId="246016A4" w14:textId="77777777" w:rsidR="00975D45" w:rsidRPr="003B5B64" w:rsidRDefault="00975D45" w:rsidP="002A6275">
      <w:pPr>
        <w:ind w:right="44"/>
        <w:rPr>
          <w:rFonts w:ascii="Footlight MT Light" w:hAnsi="Footlight MT Light"/>
          <w:color w:val="000000" w:themeColor="text1"/>
          <w:sz w:val="24"/>
          <w:szCs w:val="24"/>
        </w:rPr>
      </w:pPr>
    </w:p>
    <w:p w14:paraId="1551625B" w14:textId="5F0EE9B4" w:rsidR="00975D45"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Pengadaan</w:t>
      </w:r>
      <w:r w:rsidR="00903FC8" w:rsidRPr="003B5B64">
        <w:rPr>
          <w:rFonts w:ascii="Footlight MT Light" w:hAnsi="Footlight MT Light"/>
          <w:b/>
          <w:color w:val="000000" w:themeColor="text1"/>
          <w:sz w:val="24"/>
          <w:szCs w:val="24"/>
        </w:rPr>
        <w:t xml:space="preserve"> Jasa Konsultansi Konstruksi</w:t>
      </w:r>
      <w:r w:rsidRPr="003B5B64">
        <w:rPr>
          <w:rFonts w:ascii="Footlight MT Light" w:hAnsi="Footlight MT Light"/>
          <w:b/>
          <w:color w:val="000000" w:themeColor="text1"/>
          <w:sz w:val="24"/>
          <w:szCs w:val="24"/>
        </w:rPr>
        <w:t xml:space="preserve"> </w:t>
      </w:r>
    </w:p>
    <w:p w14:paraId="268526D3" w14:textId="77777777" w:rsidR="003B1703" w:rsidRPr="003B5B64" w:rsidRDefault="003B1703" w:rsidP="002A6275">
      <w:pPr>
        <w:ind w:right="44"/>
        <w:jc w:val="center"/>
        <w:rPr>
          <w:rFonts w:ascii="Footlight MT Light" w:hAnsi="Footlight MT Light"/>
          <w:b/>
          <w:color w:val="000000" w:themeColor="text1"/>
          <w:sz w:val="24"/>
          <w:szCs w:val="24"/>
        </w:rPr>
      </w:pPr>
    </w:p>
    <w:p w14:paraId="6E36E930" w14:textId="77777777" w:rsidR="00975D45"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__________</w:t>
      </w:r>
    </w:p>
    <w:p w14:paraId="4B9CD61D" w14:textId="77777777" w:rsidR="00975D45" w:rsidRPr="003B5B64" w:rsidRDefault="00975D45" w:rsidP="002A6275">
      <w:pPr>
        <w:ind w:right="44"/>
        <w:jc w:val="center"/>
        <w:rPr>
          <w:rFonts w:ascii="Footlight MT Light" w:hAnsi="Footlight MT Light"/>
          <w:b/>
          <w:color w:val="000000" w:themeColor="text1"/>
          <w:sz w:val="24"/>
          <w:szCs w:val="24"/>
        </w:rPr>
      </w:pPr>
    </w:p>
    <w:p w14:paraId="5ACF0427" w14:textId="77777777" w:rsidR="00B93D82" w:rsidRPr="003B5B64" w:rsidRDefault="00B93D82" w:rsidP="002A6275">
      <w:pPr>
        <w:ind w:right="44"/>
        <w:jc w:val="center"/>
        <w:rPr>
          <w:rFonts w:ascii="Footlight MT Light" w:hAnsi="Footlight MT Light"/>
          <w:b/>
          <w:color w:val="000000" w:themeColor="text1"/>
          <w:sz w:val="24"/>
          <w:szCs w:val="24"/>
        </w:rPr>
      </w:pPr>
    </w:p>
    <w:p w14:paraId="52DF4267" w14:textId="77777777" w:rsidR="00B93D82" w:rsidRPr="003B5B64" w:rsidRDefault="00B93D82" w:rsidP="002A6275">
      <w:pPr>
        <w:ind w:right="44"/>
        <w:jc w:val="center"/>
        <w:rPr>
          <w:rFonts w:ascii="Footlight MT Light" w:hAnsi="Footlight MT Light"/>
          <w:b/>
          <w:color w:val="000000" w:themeColor="text1"/>
          <w:sz w:val="24"/>
          <w:szCs w:val="24"/>
        </w:rPr>
      </w:pPr>
    </w:p>
    <w:p w14:paraId="5A035B62" w14:textId="77777777" w:rsidR="00B93D82" w:rsidRPr="003B5B64" w:rsidRDefault="00B93D82" w:rsidP="002A6275">
      <w:pPr>
        <w:ind w:right="44"/>
        <w:jc w:val="center"/>
        <w:rPr>
          <w:rFonts w:ascii="Footlight MT Light" w:hAnsi="Footlight MT Light"/>
          <w:b/>
          <w:color w:val="000000" w:themeColor="text1"/>
          <w:sz w:val="24"/>
          <w:szCs w:val="24"/>
        </w:rPr>
      </w:pPr>
    </w:p>
    <w:p w14:paraId="4DD5A301" w14:textId="77777777" w:rsidR="00B93D82" w:rsidRPr="003B5B64" w:rsidRDefault="00B93D82" w:rsidP="002A6275">
      <w:pPr>
        <w:ind w:right="44"/>
        <w:jc w:val="center"/>
        <w:rPr>
          <w:rFonts w:ascii="Footlight MT Light" w:hAnsi="Footlight MT Light"/>
          <w:b/>
          <w:color w:val="000000" w:themeColor="text1"/>
          <w:sz w:val="24"/>
          <w:szCs w:val="24"/>
        </w:rPr>
      </w:pPr>
    </w:p>
    <w:p w14:paraId="17DB467E" w14:textId="77777777" w:rsidR="00B93D82" w:rsidRPr="003B5B64" w:rsidRDefault="00B93D82" w:rsidP="002A6275">
      <w:pPr>
        <w:ind w:right="44"/>
        <w:jc w:val="center"/>
        <w:rPr>
          <w:rFonts w:ascii="Footlight MT Light" w:hAnsi="Footlight MT Light"/>
          <w:b/>
          <w:color w:val="000000" w:themeColor="text1"/>
          <w:sz w:val="24"/>
          <w:szCs w:val="24"/>
        </w:rPr>
      </w:pPr>
    </w:p>
    <w:p w14:paraId="522BFD2E" w14:textId="77777777" w:rsidR="00B93D82" w:rsidRPr="003B5B64" w:rsidRDefault="00B93D82" w:rsidP="002A6275">
      <w:pPr>
        <w:ind w:right="44"/>
        <w:jc w:val="center"/>
        <w:rPr>
          <w:rFonts w:ascii="Footlight MT Light" w:hAnsi="Footlight MT Light"/>
          <w:b/>
          <w:color w:val="000000" w:themeColor="text1"/>
          <w:sz w:val="24"/>
          <w:szCs w:val="24"/>
        </w:rPr>
      </w:pPr>
    </w:p>
    <w:p w14:paraId="7C9CAA65" w14:textId="77777777" w:rsidR="00B93D82" w:rsidRPr="003B5B64" w:rsidRDefault="00B93D82" w:rsidP="002A6275">
      <w:pPr>
        <w:ind w:right="44"/>
        <w:jc w:val="center"/>
        <w:rPr>
          <w:rFonts w:ascii="Footlight MT Light" w:hAnsi="Footlight MT Light"/>
          <w:b/>
          <w:color w:val="000000" w:themeColor="text1"/>
          <w:sz w:val="24"/>
          <w:szCs w:val="24"/>
        </w:rPr>
      </w:pPr>
    </w:p>
    <w:p w14:paraId="2141D8FB" w14:textId="77777777" w:rsidR="00B93D82" w:rsidRPr="003B5B64" w:rsidRDefault="00B93D82" w:rsidP="002A6275">
      <w:pPr>
        <w:ind w:right="44"/>
        <w:jc w:val="center"/>
        <w:rPr>
          <w:rFonts w:ascii="Footlight MT Light" w:hAnsi="Footlight MT Light"/>
          <w:b/>
          <w:color w:val="000000" w:themeColor="text1"/>
          <w:sz w:val="24"/>
          <w:szCs w:val="24"/>
        </w:rPr>
      </w:pPr>
    </w:p>
    <w:p w14:paraId="762DEB6C" w14:textId="77777777" w:rsidR="00B93D82" w:rsidRPr="003B5B64" w:rsidRDefault="00B93D82" w:rsidP="002A6275">
      <w:pPr>
        <w:ind w:right="44"/>
        <w:jc w:val="center"/>
        <w:rPr>
          <w:rFonts w:ascii="Footlight MT Light" w:hAnsi="Footlight MT Light"/>
          <w:b/>
          <w:color w:val="000000" w:themeColor="text1"/>
          <w:sz w:val="24"/>
          <w:szCs w:val="24"/>
        </w:rPr>
      </w:pPr>
    </w:p>
    <w:p w14:paraId="5AAD910F" w14:textId="77777777" w:rsidR="00B93D82" w:rsidRPr="003B5B64" w:rsidRDefault="00B93D82" w:rsidP="002A6275">
      <w:pPr>
        <w:ind w:right="44"/>
        <w:jc w:val="center"/>
        <w:rPr>
          <w:rFonts w:ascii="Footlight MT Light" w:hAnsi="Footlight MT Light"/>
          <w:b/>
          <w:color w:val="000000" w:themeColor="text1"/>
          <w:sz w:val="24"/>
          <w:szCs w:val="24"/>
        </w:rPr>
      </w:pPr>
    </w:p>
    <w:p w14:paraId="4FA2CBFB" w14:textId="77777777" w:rsidR="00B93D82" w:rsidRPr="003B5B64" w:rsidRDefault="00B93D82" w:rsidP="002A6275">
      <w:pPr>
        <w:ind w:right="44"/>
        <w:jc w:val="center"/>
        <w:rPr>
          <w:rFonts w:ascii="Footlight MT Light" w:hAnsi="Footlight MT Light"/>
          <w:b/>
          <w:color w:val="000000" w:themeColor="text1"/>
          <w:sz w:val="24"/>
          <w:szCs w:val="24"/>
        </w:rPr>
      </w:pPr>
    </w:p>
    <w:p w14:paraId="33784CBA" w14:textId="77777777" w:rsidR="00B93D82" w:rsidRPr="003B5B64" w:rsidRDefault="00B93D82" w:rsidP="002A6275">
      <w:pPr>
        <w:ind w:right="44"/>
        <w:jc w:val="center"/>
        <w:rPr>
          <w:rFonts w:ascii="Footlight MT Light" w:hAnsi="Footlight MT Light"/>
          <w:b/>
          <w:color w:val="000000" w:themeColor="text1"/>
          <w:sz w:val="24"/>
          <w:szCs w:val="24"/>
        </w:rPr>
      </w:pPr>
    </w:p>
    <w:p w14:paraId="29244EAB" w14:textId="77777777" w:rsidR="00B93D82" w:rsidRPr="003B5B64" w:rsidRDefault="00B93D82" w:rsidP="002A6275">
      <w:pPr>
        <w:ind w:right="44"/>
        <w:jc w:val="center"/>
        <w:rPr>
          <w:rFonts w:ascii="Footlight MT Light" w:hAnsi="Footlight MT Light"/>
          <w:b/>
          <w:color w:val="000000" w:themeColor="text1"/>
          <w:sz w:val="24"/>
          <w:szCs w:val="24"/>
        </w:rPr>
      </w:pPr>
    </w:p>
    <w:p w14:paraId="70EABA74" w14:textId="77777777" w:rsidR="00B93D82" w:rsidRPr="003B5B64" w:rsidRDefault="00B93D82" w:rsidP="002A6275">
      <w:pPr>
        <w:ind w:right="44"/>
        <w:jc w:val="center"/>
        <w:rPr>
          <w:rFonts w:ascii="Footlight MT Light" w:hAnsi="Footlight MT Light"/>
          <w:b/>
          <w:color w:val="000000" w:themeColor="text1"/>
          <w:sz w:val="24"/>
          <w:szCs w:val="24"/>
        </w:rPr>
      </w:pPr>
    </w:p>
    <w:p w14:paraId="77FFE727" w14:textId="77777777" w:rsidR="00B93D82" w:rsidRPr="003B5B64" w:rsidRDefault="00B93D82" w:rsidP="002A6275">
      <w:pPr>
        <w:ind w:right="44"/>
        <w:jc w:val="center"/>
        <w:rPr>
          <w:rFonts w:ascii="Footlight MT Light" w:hAnsi="Footlight MT Light"/>
          <w:b/>
          <w:color w:val="000000" w:themeColor="text1"/>
          <w:sz w:val="24"/>
          <w:szCs w:val="24"/>
        </w:rPr>
      </w:pPr>
    </w:p>
    <w:p w14:paraId="2F53BC7A" w14:textId="77777777" w:rsidR="00B93D82" w:rsidRPr="003B5B64" w:rsidRDefault="00B93D82" w:rsidP="002A6275">
      <w:pPr>
        <w:ind w:right="44"/>
        <w:jc w:val="center"/>
        <w:rPr>
          <w:rFonts w:ascii="Footlight MT Light" w:hAnsi="Footlight MT Light"/>
          <w:b/>
          <w:color w:val="000000" w:themeColor="text1"/>
          <w:sz w:val="24"/>
          <w:szCs w:val="24"/>
        </w:rPr>
      </w:pPr>
    </w:p>
    <w:p w14:paraId="5544E2B1" w14:textId="77777777" w:rsidR="00B93D82" w:rsidRPr="003B5B64" w:rsidRDefault="00B93D82" w:rsidP="002A6275">
      <w:pPr>
        <w:ind w:right="44"/>
        <w:jc w:val="center"/>
        <w:rPr>
          <w:rFonts w:ascii="Footlight MT Light" w:hAnsi="Footlight MT Light"/>
          <w:b/>
          <w:color w:val="000000" w:themeColor="text1"/>
          <w:sz w:val="24"/>
          <w:szCs w:val="24"/>
        </w:rPr>
      </w:pPr>
    </w:p>
    <w:p w14:paraId="4EB98C1F" w14:textId="77777777" w:rsidR="00B93D82" w:rsidRPr="003B5B64" w:rsidRDefault="00B93D82" w:rsidP="002A6275">
      <w:pPr>
        <w:ind w:right="44"/>
        <w:jc w:val="center"/>
        <w:rPr>
          <w:rFonts w:ascii="Footlight MT Light" w:hAnsi="Footlight MT Light"/>
          <w:b/>
          <w:color w:val="000000" w:themeColor="text1"/>
          <w:sz w:val="24"/>
          <w:szCs w:val="24"/>
        </w:rPr>
      </w:pPr>
    </w:p>
    <w:p w14:paraId="3F4169B6" w14:textId="77777777" w:rsidR="00B93D82" w:rsidRPr="003B5B64" w:rsidRDefault="00B93D82" w:rsidP="002A6275">
      <w:pPr>
        <w:ind w:right="44"/>
        <w:jc w:val="center"/>
        <w:rPr>
          <w:rFonts w:ascii="Footlight MT Light" w:hAnsi="Footlight MT Light"/>
          <w:b/>
          <w:color w:val="000000" w:themeColor="text1"/>
          <w:sz w:val="24"/>
          <w:szCs w:val="24"/>
        </w:rPr>
      </w:pPr>
    </w:p>
    <w:p w14:paraId="47B80017" w14:textId="77777777" w:rsidR="00B93D82" w:rsidRPr="003B5B64" w:rsidRDefault="00B93D82" w:rsidP="002A6275">
      <w:pPr>
        <w:ind w:right="44"/>
        <w:jc w:val="center"/>
        <w:rPr>
          <w:rFonts w:ascii="Footlight MT Light" w:hAnsi="Footlight MT Light"/>
          <w:b/>
          <w:color w:val="000000" w:themeColor="text1"/>
          <w:sz w:val="24"/>
          <w:szCs w:val="24"/>
        </w:rPr>
      </w:pPr>
    </w:p>
    <w:p w14:paraId="78E85FBF" w14:textId="77777777" w:rsidR="00975D45" w:rsidRPr="003B5B64" w:rsidRDefault="00975D45" w:rsidP="002A6275">
      <w:pPr>
        <w:ind w:right="44"/>
        <w:jc w:val="center"/>
        <w:rPr>
          <w:rFonts w:ascii="Footlight MT Light" w:hAnsi="Footlight MT Light"/>
          <w:b/>
          <w:color w:val="000000" w:themeColor="text1"/>
          <w:sz w:val="24"/>
          <w:szCs w:val="24"/>
        </w:rPr>
      </w:pPr>
    </w:p>
    <w:p w14:paraId="51C8527F" w14:textId="59905D64" w:rsidR="003B1703" w:rsidRPr="003B5B64" w:rsidRDefault="003B1703" w:rsidP="002A6275">
      <w:pPr>
        <w:ind w:right="44"/>
        <w:jc w:val="center"/>
        <w:rPr>
          <w:rFonts w:ascii="Footlight MT Light" w:hAnsi="Footlight MT Light"/>
          <w:bCs/>
          <w:i/>
          <w:iCs/>
          <w:color w:val="000000" w:themeColor="text1"/>
          <w:sz w:val="24"/>
          <w:szCs w:val="24"/>
        </w:rPr>
      </w:pPr>
      <w:r w:rsidRPr="003B5B64">
        <w:rPr>
          <w:rFonts w:ascii="Footlight MT Light" w:hAnsi="Footlight MT Light"/>
          <w:b/>
          <w:color w:val="000000" w:themeColor="text1"/>
          <w:sz w:val="24"/>
          <w:szCs w:val="24"/>
        </w:rPr>
        <w:t xml:space="preserve">Kelompok Kerja </w:t>
      </w:r>
      <w:r w:rsidR="00DB0FD9" w:rsidRPr="003B5B64">
        <w:rPr>
          <w:rFonts w:ascii="Footlight MT Light" w:hAnsi="Footlight MT Light"/>
          <w:b/>
          <w:color w:val="000000" w:themeColor="text1"/>
          <w:sz w:val="24"/>
          <w:szCs w:val="24"/>
        </w:rPr>
        <w:t>Pemilihan</w:t>
      </w:r>
      <w:r w:rsidRPr="003B5B64">
        <w:rPr>
          <w:rFonts w:ascii="Footlight MT Light" w:hAnsi="Footlight MT Light"/>
          <w:b/>
          <w:color w:val="000000" w:themeColor="text1"/>
          <w:sz w:val="24"/>
          <w:szCs w:val="24"/>
        </w:rPr>
        <w:t xml:space="preserve">: </w:t>
      </w:r>
      <w:r w:rsidRPr="003B5B64">
        <w:rPr>
          <w:rFonts w:ascii="Footlight MT Light" w:hAnsi="Footlight MT Light"/>
          <w:color w:val="000000" w:themeColor="text1"/>
          <w:sz w:val="24"/>
          <w:szCs w:val="24"/>
        </w:rPr>
        <w:t>__________</w:t>
      </w:r>
    </w:p>
    <w:p w14:paraId="0D11A769" w14:textId="77777777" w:rsidR="003B1703" w:rsidRPr="003B5B64" w:rsidRDefault="003B1703" w:rsidP="002A6275">
      <w:pPr>
        <w:ind w:right="44"/>
        <w:jc w:val="center"/>
        <w:rPr>
          <w:rFonts w:ascii="Footlight MT Light" w:hAnsi="Footlight MT Light"/>
          <w:b/>
          <w:i/>
          <w:iCs/>
          <w:color w:val="000000" w:themeColor="text1"/>
          <w:sz w:val="24"/>
          <w:szCs w:val="24"/>
        </w:rPr>
      </w:pPr>
    </w:p>
    <w:p w14:paraId="79500F61" w14:textId="7FD277E2" w:rsidR="003B1703" w:rsidRPr="003B5B64" w:rsidRDefault="003B1703" w:rsidP="002A6275">
      <w:pPr>
        <w:ind w:right="44"/>
        <w:jc w:val="center"/>
        <w:rPr>
          <w:rFonts w:ascii="Footlight MT Light" w:hAnsi="Footlight MT Light"/>
          <w:bCs/>
          <w:iCs/>
          <w:color w:val="000000" w:themeColor="text1"/>
          <w:sz w:val="24"/>
          <w:szCs w:val="24"/>
        </w:rPr>
      </w:pPr>
      <w:r w:rsidRPr="003B5B64">
        <w:rPr>
          <w:rFonts w:ascii="Footlight MT Light" w:hAnsi="Footlight MT Light"/>
          <w:b/>
          <w:color w:val="000000" w:themeColor="text1"/>
          <w:sz w:val="24"/>
          <w:szCs w:val="24"/>
        </w:rPr>
        <w:t>Kementerian/Lembaga</w:t>
      </w:r>
      <w:r w:rsidR="00196EC5" w:rsidRPr="003B5B64">
        <w:rPr>
          <w:rFonts w:ascii="Footlight MT Light" w:hAnsi="Footlight MT Light"/>
          <w:b/>
          <w:color w:val="000000" w:themeColor="text1"/>
          <w:sz w:val="24"/>
          <w:szCs w:val="24"/>
        </w:rPr>
        <w:t>/Pemerintah Daerah</w:t>
      </w:r>
      <w:r w:rsidRPr="003B5B64">
        <w:rPr>
          <w:rFonts w:ascii="Footlight MT Light" w:hAnsi="Footlight MT Light"/>
          <w:b/>
          <w:color w:val="000000" w:themeColor="text1"/>
          <w:sz w:val="24"/>
          <w:szCs w:val="24"/>
        </w:rPr>
        <w:t>: _______</w:t>
      </w:r>
    </w:p>
    <w:p w14:paraId="0F6AEAD6" w14:textId="77777777" w:rsidR="003B1703" w:rsidRPr="003B5B64" w:rsidRDefault="003B1703" w:rsidP="002A6275">
      <w:pPr>
        <w:ind w:right="44"/>
        <w:jc w:val="center"/>
        <w:rPr>
          <w:rFonts w:ascii="Footlight MT Light" w:hAnsi="Footlight MT Light"/>
          <w:bCs/>
          <w:i/>
          <w:iCs/>
          <w:color w:val="000000" w:themeColor="text1"/>
          <w:sz w:val="24"/>
          <w:szCs w:val="24"/>
        </w:rPr>
      </w:pPr>
    </w:p>
    <w:p w14:paraId="13BFCB1E" w14:textId="77777777" w:rsidR="003B1703" w:rsidRPr="003B5B64" w:rsidRDefault="003B1703" w:rsidP="002A6275">
      <w:pPr>
        <w:ind w:right="44"/>
        <w:jc w:val="center"/>
        <w:rPr>
          <w:rFonts w:ascii="Footlight MT Light" w:hAnsi="Footlight MT Light"/>
          <w:color w:val="000000" w:themeColor="text1"/>
          <w:sz w:val="24"/>
          <w:szCs w:val="24"/>
        </w:rPr>
        <w:sectPr w:rsidR="003B1703" w:rsidRPr="003B5B64" w:rsidSect="003F60B3">
          <w:headerReference w:type="even" r:id="rId8"/>
          <w:headerReference w:type="default" r:id="rId9"/>
          <w:headerReference w:type="first" r:id="rId10"/>
          <w:pgSz w:w="12240" w:h="20160" w:code="5"/>
          <w:pgMar w:top="2268" w:right="1701" w:bottom="1701" w:left="2268" w:header="737" w:footer="737" w:gutter="0"/>
          <w:pgNumType w:fmt="numberInDash"/>
          <w:cols w:space="720"/>
          <w:noEndnote/>
          <w:titlePg/>
          <w:docGrid w:linePitch="272"/>
        </w:sectPr>
      </w:pPr>
      <w:r w:rsidRPr="003B5B64">
        <w:rPr>
          <w:rFonts w:ascii="Footlight MT Light" w:hAnsi="Footlight MT Light"/>
          <w:b/>
          <w:color w:val="000000" w:themeColor="text1"/>
          <w:sz w:val="24"/>
          <w:szCs w:val="24"/>
        </w:rPr>
        <w:t>Tahun Anggaran ____</w:t>
      </w:r>
    </w:p>
    <w:bookmarkStart w:id="0" w:name="_Toc233037191" w:displacedByCustomXml="next"/>
    <w:bookmarkStart w:id="1" w:name="_Toc345568162" w:displacedByCustomXml="next"/>
    <w:bookmarkStart w:id="2" w:name="_Toc345055099" w:displacedByCustomXml="next"/>
    <w:bookmarkStart w:id="3" w:name="_Toc340942031" w:displacedByCustomXml="next"/>
    <w:bookmarkStart w:id="4" w:name="_Toc340869792" w:displacedByCustomXml="next"/>
    <w:bookmarkStart w:id="5" w:name="_Toc290370548" w:displacedByCustomXml="next"/>
    <w:bookmarkStart w:id="6" w:name="_Toc283710536" w:displacedByCustomXml="next"/>
    <w:bookmarkStart w:id="7" w:name="_Toc283710145" w:displacedByCustomXml="next"/>
    <w:bookmarkStart w:id="8" w:name="_Toc281290404" w:displacedByCustomXml="next"/>
    <w:sdt>
      <w:sdtPr>
        <w:rPr>
          <w:rFonts w:ascii="Footlight MT Light" w:hAnsi="Footlight MT Light"/>
          <w:b w:val="0"/>
          <w:bCs w:val="0"/>
          <w:color w:val="000000" w:themeColor="text1"/>
          <w:sz w:val="24"/>
          <w:szCs w:val="24"/>
        </w:rPr>
        <w:id w:val="-824514367"/>
        <w:docPartObj>
          <w:docPartGallery w:val="Table of Contents"/>
          <w:docPartUnique/>
        </w:docPartObj>
      </w:sdtPr>
      <w:sdtEndPr>
        <w:rPr>
          <w:sz w:val="22"/>
          <w:szCs w:val="22"/>
        </w:rPr>
      </w:sdtEndPr>
      <w:sdtContent>
        <w:p w14:paraId="6E9687F0" w14:textId="3F84102B" w:rsidR="008D1301" w:rsidRPr="003B5B64" w:rsidRDefault="009A39FA" w:rsidP="002A6275">
          <w:pPr>
            <w:pStyle w:val="TOCHeading"/>
            <w:ind w:right="44"/>
            <w:jc w:val="center"/>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DAFTAR ISI</w:t>
          </w:r>
        </w:p>
        <w:p w14:paraId="3A4E0F41" w14:textId="66706543" w:rsidR="00B77871" w:rsidRDefault="009A39FA">
          <w:pPr>
            <w:pStyle w:val="TOC1"/>
            <w:rPr>
              <w:rFonts w:eastAsiaTheme="minorEastAsia" w:cstheme="minorBidi"/>
              <w:b w:val="0"/>
              <w:bCs w:val="0"/>
              <w:caps w:val="0"/>
              <w:noProof/>
              <w:sz w:val="22"/>
              <w:szCs w:val="22"/>
              <w:lang w:val="en-ID" w:eastAsia="en-ID"/>
            </w:rPr>
          </w:pPr>
          <w:r w:rsidRPr="003B5B64">
            <w:rPr>
              <w:rFonts w:ascii="Footlight MT Light" w:hAnsi="Footlight MT Light" w:cs="Arial"/>
              <w:color w:val="000000" w:themeColor="text1"/>
              <w:sz w:val="24"/>
              <w:szCs w:val="24"/>
            </w:rPr>
            <w:fldChar w:fldCharType="begin"/>
          </w:r>
          <w:r w:rsidRPr="003B5B64">
            <w:rPr>
              <w:rFonts w:ascii="Footlight MT Light" w:hAnsi="Footlight MT Light" w:cs="Arial"/>
              <w:color w:val="000000" w:themeColor="text1"/>
              <w:sz w:val="24"/>
              <w:szCs w:val="24"/>
            </w:rPr>
            <w:instrText xml:space="preserve"> TOC \o "1-3" \h \z \u </w:instrText>
          </w:r>
          <w:r w:rsidRPr="003B5B64">
            <w:rPr>
              <w:rFonts w:ascii="Footlight MT Light" w:hAnsi="Footlight MT Light" w:cs="Arial"/>
              <w:color w:val="000000" w:themeColor="text1"/>
              <w:sz w:val="24"/>
              <w:szCs w:val="24"/>
            </w:rPr>
            <w:fldChar w:fldCharType="separate"/>
          </w:r>
          <w:hyperlink w:anchor="_Toc70582822" w:history="1">
            <w:r w:rsidR="00B77871" w:rsidRPr="00E00644">
              <w:rPr>
                <w:rStyle w:val="Hyperlink"/>
                <w:noProof/>
              </w:rPr>
              <w:t>BAB. I UNDANGAN</w:t>
            </w:r>
            <w:r w:rsidR="00B77871">
              <w:rPr>
                <w:noProof/>
                <w:webHidden/>
              </w:rPr>
              <w:tab/>
            </w:r>
            <w:r w:rsidR="00B77871">
              <w:rPr>
                <w:noProof/>
                <w:webHidden/>
              </w:rPr>
              <w:fldChar w:fldCharType="begin"/>
            </w:r>
            <w:r w:rsidR="00B77871">
              <w:rPr>
                <w:noProof/>
                <w:webHidden/>
              </w:rPr>
              <w:instrText xml:space="preserve"> PAGEREF _Toc70582822 \h </w:instrText>
            </w:r>
            <w:r w:rsidR="00B77871">
              <w:rPr>
                <w:noProof/>
                <w:webHidden/>
              </w:rPr>
            </w:r>
            <w:r w:rsidR="00B77871">
              <w:rPr>
                <w:noProof/>
                <w:webHidden/>
              </w:rPr>
              <w:fldChar w:fldCharType="separate"/>
            </w:r>
            <w:r w:rsidR="00B77871">
              <w:rPr>
                <w:noProof/>
                <w:webHidden/>
              </w:rPr>
              <w:t>5</w:t>
            </w:r>
            <w:r w:rsidR="00B77871">
              <w:rPr>
                <w:noProof/>
                <w:webHidden/>
              </w:rPr>
              <w:fldChar w:fldCharType="end"/>
            </w:r>
          </w:hyperlink>
        </w:p>
        <w:p w14:paraId="5FAC00DC" w14:textId="2C20A356" w:rsidR="00B77871" w:rsidRDefault="00B00933">
          <w:pPr>
            <w:pStyle w:val="TOC1"/>
            <w:rPr>
              <w:rFonts w:eastAsiaTheme="minorEastAsia" w:cstheme="minorBidi"/>
              <w:b w:val="0"/>
              <w:bCs w:val="0"/>
              <w:caps w:val="0"/>
              <w:noProof/>
              <w:sz w:val="22"/>
              <w:szCs w:val="22"/>
              <w:lang w:val="en-ID" w:eastAsia="en-ID"/>
            </w:rPr>
          </w:pPr>
          <w:hyperlink w:anchor="_Toc70582823" w:history="1">
            <w:r w:rsidR="00B77871" w:rsidRPr="00E00644">
              <w:rPr>
                <w:rStyle w:val="Hyperlink"/>
                <w:noProof/>
              </w:rPr>
              <w:t>BAB. II UMUM</w:t>
            </w:r>
            <w:r w:rsidR="00B77871">
              <w:rPr>
                <w:noProof/>
                <w:webHidden/>
              </w:rPr>
              <w:tab/>
            </w:r>
            <w:r w:rsidR="00B77871">
              <w:rPr>
                <w:noProof/>
                <w:webHidden/>
              </w:rPr>
              <w:fldChar w:fldCharType="begin"/>
            </w:r>
            <w:r w:rsidR="00B77871">
              <w:rPr>
                <w:noProof/>
                <w:webHidden/>
              </w:rPr>
              <w:instrText xml:space="preserve"> PAGEREF _Toc70582823 \h </w:instrText>
            </w:r>
            <w:r w:rsidR="00B77871">
              <w:rPr>
                <w:noProof/>
                <w:webHidden/>
              </w:rPr>
            </w:r>
            <w:r w:rsidR="00B77871">
              <w:rPr>
                <w:noProof/>
                <w:webHidden/>
              </w:rPr>
              <w:fldChar w:fldCharType="separate"/>
            </w:r>
            <w:r w:rsidR="00B77871">
              <w:rPr>
                <w:noProof/>
                <w:webHidden/>
              </w:rPr>
              <w:t>6</w:t>
            </w:r>
            <w:r w:rsidR="00B77871">
              <w:rPr>
                <w:noProof/>
                <w:webHidden/>
              </w:rPr>
              <w:fldChar w:fldCharType="end"/>
            </w:r>
          </w:hyperlink>
        </w:p>
        <w:p w14:paraId="64A9E65D" w14:textId="7F9F36A9" w:rsidR="00B77871" w:rsidRDefault="00B00933">
          <w:pPr>
            <w:pStyle w:val="TOC1"/>
            <w:rPr>
              <w:rFonts w:eastAsiaTheme="minorEastAsia" w:cstheme="minorBidi"/>
              <w:b w:val="0"/>
              <w:bCs w:val="0"/>
              <w:caps w:val="0"/>
              <w:noProof/>
              <w:sz w:val="22"/>
              <w:szCs w:val="22"/>
              <w:lang w:val="en-ID" w:eastAsia="en-ID"/>
            </w:rPr>
          </w:pPr>
          <w:hyperlink w:anchor="_Toc70582824" w:history="1">
            <w:r w:rsidR="00B77871" w:rsidRPr="00E00644">
              <w:rPr>
                <w:rStyle w:val="Hyperlink"/>
                <w:noProof/>
              </w:rPr>
              <w:t>BAB III. INSTRUKSI KEPADA PESERTA (IKP)</w:t>
            </w:r>
            <w:r w:rsidR="00B77871">
              <w:rPr>
                <w:noProof/>
                <w:webHidden/>
              </w:rPr>
              <w:tab/>
            </w:r>
            <w:r w:rsidR="00B77871">
              <w:rPr>
                <w:noProof/>
                <w:webHidden/>
              </w:rPr>
              <w:fldChar w:fldCharType="begin"/>
            </w:r>
            <w:r w:rsidR="00B77871">
              <w:rPr>
                <w:noProof/>
                <w:webHidden/>
              </w:rPr>
              <w:instrText xml:space="preserve"> PAGEREF _Toc70582824 \h </w:instrText>
            </w:r>
            <w:r w:rsidR="00B77871">
              <w:rPr>
                <w:noProof/>
                <w:webHidden/>
              </w:rPr>
            </w:r>
            <w:r w:rsidR="00B77871">
              <w:rPr>
                <w:noProof/>
                <w:webHidden/>
              </w:rPr>
              <w:fldChar w:fldCharType="separate"/>
            </w:r>
            <w:r w:rsidR="00B77871">
              <w:rPr>
                <w:noProof/>
                <w:webHidden/>
              </w:rPr>
              <w:t>9</w:t>
            </w:r>
            <w:r w:rsidR="00B77871">
              <w:rPr>
                <w:noProof/>
                <w:webHidden/>
              </w:rPr>
              <w:fldChar w:fldCharType="end"/>
            </w:r>
          </w:hyperlink>
        </w:p>
        <w:p w14:paraId="64F773F2" w14:textId="56446453" w:rsidR="00B77871" w:rsidRDefault="00B00933">
          <w:pPr>
            <w:pStyle w:val="TOC1"/>
            <w:rPr>
              <w:rFonts w:eastAsiaTheme="minorEastAsia" w:cstheme="minorBidi"/>
              <w:b w:val="0"/>
              <w:bCs w:val="0"/>
              <w:caps w:val="0"/>
              <w:noProof/>
              <w:sz w:val="22"/>
              <w:szCs w:val="22"/>
              <w:lang w:val="en-ID" w:eastAsia="en-ID"/>
            </w:rPr>
          </w:pPr>
          <w:hyperlink w:anchor="_Toc70582825" w:history="1">
            <w:r w:rsidR="00B77871" w:rsidRPr="00E00644">
              <w:rPr>
                <w:rStyle w:val="Hyperlink"/>
                <w:noProof/>
              </w:rPr>
              <w:t>A.</w:t>
            </w:r>
            <w:r w:rsidR="00B77871">
              <w:rPr>
                <w:rFonts w:eastAsiaTheme="minorEastAsia" w:cstheme="minorBidi"/>
                <w:b w:val="0"/>
                <w:bCs w:val="0"/>
                <w:caps w:val="0"/>
                <w:noProof/>
                <w:sz w:val="22"/>
                <w:szCs w:val="22"/>
                <w:lang w:val="en-ID" w:eastAsia="en-ID"/>
              </w:rPr>
              <w:tab/>
            </w:r>
            <w:r w:rsidR="00B77871" w:rsidRPr="00E00644">
              <w:rPr>
                <w:rStyle w:val="Hyperlink"/>
                <w:noProof/>
              </w:rPr>
              <w:t>UMUM</w:t>
            </w:r>
            <w:r w:rsidR="00B77871">
              <w:rPr>
                <w:noProof/>
                <w:webHidden/>
              </w:rPr>
              <w:tab/>
            </w:r>
            <w:r w:rsidR="00B77871">
              <w:rPr>
                <w:noProof/>
                <w:webHidden/>
              </w:rPr>
              <w:fldChar w:fldCharType="begin"/>
            </w:r>
            <w:r w:rsidR="00B77871">
              <w:rPr>
                <w:noProof/>
                <w:webHidden/>
              </w:rPr>
              <w:instrText xml:space="preserve"> PAGEREF _Toc70582825 \h </w:instrText>
            </w:r>
            <w:r w:rsidR="00B77871">
              <w:rPr>
                <w:noProof/>
                <w:webHidden/>
              </w:rPr>
            </w:r>
            <w:r w:rsidR="00B77871">
              <w:rPr>
                <w:noProof/>
                <w:webHidden/>
              </w:rPr>
              <w:fldChar w:fldCharType="separate"/>
            </w:r>
            <w:r w:rsidR="00B77871">
              <w:rPr>
                <w:noProof/>
                <w:webHidden/>
              </w:rPr>
              <w:t>9</w:t>
            </w:r>
            <w:r w:rsidR="00B77871">
              <w:rPr>
                <w:noProof/>
                <w:webHidden/>
              </w:rPr>
              <w:fldChar w:fldCharType="end"/>
            </w:r>
          </w:hyperlink>
        </w:p>
        <w:p w14:paraId="0427F5EA" w14:textId="26860826" w:rsidR="00B77871" w:rsidRDefault="00B00933">
          <w:pPr>
            <w:pStyle w:val="TOC2"/>
            <w:tabs>
              <w:tab w:val="left" w:pos="1170"/>
            </w:tabs>
            <w:rPr>
              <w:rFonts w:eastAsiaTheme="minorEastAsia" w:cstheme="minorBidi"/>
              <w:smallCaps w:val="0"/>
              <w:noProof/>
              <w:sz w:val="22"/>
              <w:szCs w:val="22"/>
              <w:lang w:val="en-ID" w:eastAsia="en-ID"/>
            </w:rPr>
          </w:pPr>
          <w:hyperlink w:anchor="_Toc70582826" w:history="1">
            <w:r w:rsidR="00B77871" w:rsidRPr="00E00644">
              <w:rPr>
                <w:rStyle w:val="Hyperlink"/>
                <w:noProof/>
              </w:rPr>
              <w:t>1.</w:t>
            </w:r>
            <w:r w:rsidR="00B77871">
              <w:rPr>
                <w:rFonts w:eastAsiaTheme="minorEastAsia" w:cstheme="minorBidi"/>
                <w:smallCaps w:val="0"/>
                <w:noProof/>
                <w:sz w:val="22"/>
                <w:szCs w:val="22"/>
                <w:lang w:val="en-ID" w:eastAsia="en-ID"/>
              </w:rPr>
              <w:tab/>
            </w:r>
            <w:r w:rsidR="00B77871" w:rsidRPr="00E00644">
              <w:rPr>
                <w:rStyle w:val="Hyperlink"/>
                <w:noProof/>
              </w:rPr>
              <w:t>Identitas Pokja dan Lingkup Pekerjaan</w:t>
            </w:r>
            <w:r w:rsidR="00B77871">
              <w:rPr>
                <w:noProof/>
                <w:webHidden/>
              </w:rPr>
              <w:tab/>
            </w:r>
            <w:r w:rsidR="00B77871">
              <w:rPr>
                <w:noProof/>
                <w:webHidden/>
              </w:rPr>
              <w:fldChar w:fldCharType="begin"/>
            </w:r>
            <w:r w:rsidR="00B77871">
              <w:rPr>
                <w:noProof/>
                <w:webHidden/>
              </w:rPr>
              <w:instrText xml:space="preserve"> PAGEREF _Toc70582826 \h </w:instrText>
            </w:r>
            <w:r w:rsidR="00B77871">
              <w:rPr>
                <w:noProof/>
                <w:webHidden/>
              </w:rPr>
            </w:r>
            <w:r w:rsidR="00B77871">
              <w:rPr>
                <w:noProof/>
                <w:webHidden/>
              </w:rPr>
              <w:fldChar w:fldCharType="separate"/>
            </w:r>
            <w:r w:rsidR="00B77871">
              <w:rPr>
                <w:noProof/>
                <w:webHidden/>
              </w:rPr>
              <w:t>9</w:t>
            </w:r>
            <w:r w:rsidR="00B77871">
              <w:rPr>
                <w:noProof/>
                <w:webHidden/>
              </w:rPr>
              <w:fldChar w:fldCharType="end"/>
            </w:r>
          </w:hyperlink>
        </w:p>
        <w:p w14:paraId="0C11D42C" w14:textId="4AEC5AB8" w:rsidR="00B77871" w:rsidRDefault="00B00933">
          <w:pPr>
            <w:pStyle w:val="TOC2"/>
            <w:tabs>
              <w:tab w:val="left" w:pos="1170"/>
            </w:tabs>
            <w:rPr>
              <w:rFonts w:eastAsiaTheme="minorEastAsia" w:cstheme="minorBidi"/>
              <w:smallCaps w:val="0"/>
              <w:noProof/>
              <w:sz w:val="22"/>
              <w:szCs w:val="22"/>
              <w:lang w:val="en-ID" w:eastAsia="en-ID"/>
            </w:rPr>
          </w:pPr>
          <w:hyperlink w:anchor="_Toc70582827" w:history="1">
            <w:r w:rsidR="00B77871" w:rsidRPr="00E00644">
              <w:rPr>
                <w:rStyle w:val="Hyperlink"/>
                <w:noProof/>
              </w:rPr>
              <w:t>2.</w:t>
            </w:r>
            <w:r w:rsidR="00B77871">
              <w:rPr>
                <w:rFonts w:eastAsiaTheme="minorEastAsia" w:cstheme="minorBidi"/>
                <w:smallCaps w:val="0"/>
                <w:noProof/>
                <w:sz w:val="22"/>
                <w:szCs w:val="22"/>
                <w:lang w:val="en-ID" w:eastAsia="en-ID"/>
              </w:rPr>
              <w:tab/>
            </w:r>
            <w:r w:rsidR="00B77871" w:rsidRPr="00E00644">
              <w:rPr>
                <w:rStyle w:val="Hyperlink"/>
                <w:noProof/>
              </w:rPr>
              <w:t>Sumber Dana</w:t>
            </w:r>
            <w:r w:rsidR="00B77871">
              <w:rPr>
                <w:noProof/>
                <w:webHidden/>
              </w:rPr>
              <w:tab/>
            </w:r>
            <w:r w:rsidR="00B77871">
              <w:rPr>
                <w:noProof/>
                <w:webHidden/>
              </w:rPr>
              <w:fldChar w:fldCharType="begin"/>
            </w:r>
            <w:r w:rsidR="00B77871">
              <w:rPr>
                <w:noProof/>
                <w:webHidden/>
              </w:rPr>
              <w:instrText xml:space="preserve"> PAGEREF _Toc70582827 \h </w:instrText>
            </w:r>
            <w:r w:rsidR="00B77871">
              <w:rPr>
                <w:noProof/>
                <w:webHidden/>
              </w:rPr>
            </w:r>
            <w:r w:rsidR="00B77871">
              <w:rPr>
                <w:noProof/>
                <w:webHidden/>
              </w:rPr>
              <w:fldChar w:fldCharType="separate"/>
            </w:r>
            <w:r w:rsidR="00B77871">
              <w:rPr>
                <w:noProof/>
                <w:webHidden/>
              </w:rPr>
              <w:t>9</w:t>
            </w:r>
            <w:r w:rsidR="00B77871">
              <w:rPr>
                <w:noProof/>
                <w:webHidden/>
              </w:rPr>
              <w:fldChar w:fldCharType="end"/>
            </w:r>
          </w:hyperlink>
        </w:p>
        <w:p w14:paraId="23055E5F" w14:textId="347EC897" w:rsidR="00B77871" w:rsidRDefault="00B00933">
          <w:pPr>
            <w:pStyle w:val="TOC2"/>
            <w:tabs>
              <w:tab w:val="left" w:pos="1170"/>
            </w:tabs>
            <w:rPr>
              <w:rFonts w:eastAsiaTheme="minorEastAsia" w:cstheme="minorBidi"/>
              <w:smallCaps w:val="0"/>
              <w:noProof/>
              <w:sz w:val="22"/>
              <w:szCs w:val="22"/>
              <w:lang w:val="en-ID" w:eastAsia="en-ID"/>
            </w:rPr>
          </w:pPr>
          <w:hyperlink w:anchor="_Toc70582828" w:history="1">
            <w:r w:rsidR="00B77871" w:rsidRPr="00E00644">
              <w:rPr>
                <w:rStyle w:val="Hyperlink"/>
                <w:noProof/>
              </w:rPr>
              <w:t>3.</w:t>
            </w:r>
            <w:r w:rsidR="00B77871">
              <w:rPr>
                <w:rFonts w:eastAsiaTheme="minorEastAsia" w:cstheme="minorBidi"/>
                <w:smallCaps w:val="0"/>
                <w:noProof/>
                <w:sz w:val="22"/>
                <w:szCs w:val="22"/>
                <w:lang w:val="en-ID" w:eastAsia="en-ID"/>
              </w:rPr>
              <w:tab/>
            </w:r>
            <w:r w:rsidR="00B77871" w:rsidRPr="00E00644">
              <w:rPr>
                <w:rStyle w:val="Hyperlink"/>
                <w:noProof/>
              </w:rPr>
              <w:t>Peserta Seleksi</w:t>
            </w:r>
            <w:r w:rsidR="00B77871">
              <w:rPr>
                <w:noProof/>
                <w:webHidden/>
              </w:rPr>
              <w:tab/>
            </w:r>
            <w:r w:rsidR="00B77871">
              <w:rPr>
                <w:noProof/>
                <w:webHidden/>
              </w:rPr>
              <w:fldChar w:fldCharType="begin"/>
            </w:r>
            <w:r w:rsidR="00B77871">
              <w:rPr>
                <w:noProof/>
                <w:webHidden/>
              </w:rPr>
              <w:instrText xml:space="preserve"> PAGEREF _Toc70582828 \h </w:instrText>
            </w:r>
            <w:r w:rsidR="00B77871">
              <w:rPr>
                <w:noProof/>
                <w:webHidden/>
              </w:rPr>
            </w:r>
            <w:r w:rsidR="00B77871">
              <w:rPr>
                <w:noProof/>
                <w:webHidden/>
              </w:rPr>
              <w:fldChar w:fldCharType="separate"/>
            </w:r>
            <w:r w:rsidR="00B77871">
              <w:rPr>
                <w:noProof/>
                <w:webHidden/>
              </w:rPr>
              <w:t>9</w:t>
            </w:r>
            <w:r w:rsidR="00B77871">
              <w:rPr>
                <w:noProof/>
                <w:webHidden/>
              </w:rPr>
              <w:fldChar w:fldCharType="end"/>
            </w:r>
          </w:hyperlink>
        </w:p>
        <w:p w14:paraId="200239CE" w14:textId="526E88B7" w:rsidR="00B77871" w:rsidRDefault="00B00933">
          <w:pPr>
            <w:pStyle w:val="TOC2"/>
            <w:tabs>
              <w:tab w:val="left" w:pos="1170"/>
            </w:tabs>
            <w:rPr>
              <w:rFonts w:eastAsiaTheme="minorEastAsia" w:cstheme="minorBidi"/>
              <w:smallCaps w:val="0"/>
              <w:noProof/>
              <w:sz w:val="22"/>
              <w:szCs w:val="22"/>
              <w:lang w:val="en-ID" w:eastAsia="en-ID"/>
            </w:rPr>
          </w:pPr>
          <w:hyperlink w:anchor="_Toc70582829" w:history="1">
            <w:r w:rsidR="00B77871" w:rsidRPr="00E00644">
              <w:rPr>
                <w:rStyle w:val="Hyperlink"/>
                <w:noProof/>
              </w:rPr>
              <w:t>4.</w:t>
            </w:r>
            <w:r w:rsidR="00B77871">
              <w:rPr>
                <w:rFonts w:eastAsiaTheme="minorEastAsia" w:cstheme="minorBidi"/>
                <w:smallCaps w:val="0"/>
                <w:noProof/>
                <w:sz w:val="22"/>
                <w:szCs w:val="22"/>
                <w:lang w:val="en-ID" w:eastAsia="en-ID"/>
              </w:rPr>
              <w:tab/>
            </w:r>
            <w:r w:rsidR="00B77871" w:rsidRPr="00E00644">
              <w:rPr>
                <w:rStyle w:val="Hyperlink"/>
                <w:noProof/>
              </w:rPr>
              <w:t>Pelanggaran terhadap Aturan Pengadaan</w:t>
            </w:r>
            <w:r w:rsidR="00B77871">
              <w:rPr>
                <w:noProof/>
                <w:webHidden/>
              </w:rPr>
              <w:tab/>
            </w:r>
            <w:r w:rsidR="00B77871">
              <w:rPr>
                <w:noProof/>
                <w:webHidden/>
              </w:rPr>
              <w:fldChar w:fldCharType="begin"/>
            </w:r>
            <w:r w:rsidR="00B77871">
              <w:rPr>
                <w:noProof/>
                <w:webHidden/>
              </w:rPr>
              <w:instrText xml:space="preserve"> PAGEREF _Toc70582829 \h </w:instrText>
            </w:r>
            <w:r w:rsidR="00B77871">
              <w:rPr>
                <w:noProof/>
                <w:webHidden/>
              </w:rPr>
            </w:r>
            <w:r w:rsidR="00B77871">
              <w:rPr>
                <w:noProof/>
                <w:webHidden/>
              </w:rPr>
              <w:fldChar w:fldCharType="separate"/>
            </w:r>
            <w:r w:rsidR="00B77871">
              <w:rPr>
                <w:noProof/>
                <w:webHidden/>
              </w:rPr>
              <w:t>9</w:t>
            </w:r>
            <w:r w:rsidR="00B77871">
              <w:rPr>
                <w:noProof/>
                <w:webHidden/>
              </w:rPr>
              <w:fldChar w:fldCharType="end"/>
            </w:r>
          </w:hyperlink>
        </w:p>
        <w:p w14:paraId="10705EC4" w14:textId="020E3922" w:rsidR="00B77871" w:rsidRDefault="00B00933">
          <w:pPr>
            <w:pStyle w:val="TOC2"/>
            <w:tabs>
              <w:tab w:val="left" w:pos="1170"/>
            </w:tabs>
            <w:rPr>
              <w:rFonts w:eastAsiaTheme="minorEastAsia" w:cstheme="minorBidi"/>
              <w:smallCaps w:val="0"/>
              <w:noProof/>
              <w:sz w:val="22"/>
              <w:szCs w:val="22"/>
              <w:lang w:val="en-ID" w:eastAsia="en-ID"/>
            </w:rPr>
          </w:pPr>
          <w:hyperlink w:anchor="_Toc70582830" w:history="1">
            <w:r w:rsidR="00B77871" w:rsidRPr="00E00644">
              <w:rPr>
                <w:rStyle w:val="Hyperlink"/>
                <w:noProof/>
              </w:rPr>
              <w:t>5.</w:t>
            </w:r>
            <w:r w:rsidR="00B77871">
              <w:rPr>
                <w:rFonts w:eastAsiaTheme="minorEastAsia" w:cstheme="minorBidi"/>
                <w:smallCaps w:val="0"/>
                <w:noProof/>
                <w:sz w:val="22"/>
                <w:szCs w:val="22"/>
                <w:lang w:val="en-ID" w:eastAsia="en-ID"/>
              </w:rPr>
              <w:tab/>
            </w:r>
            <w:r w:rsidR="00B77871" w:rsidRPr="00E00644">
              <w:rPr>
                <w:rStyle w:val="Hyperlink"/>
                <w:noProof/>
              </w:rPr>
              <w:t>Larangan Pertentangan Kepentingan</w:t>
            </w:r>
            <w:r w:rsidR="00B77871">
              <w:rPr>
                <w:noProof/>
                <w:webHidden/>
              </w:rPr>
              <w:tab/>
            </w:r>
            <w:r w:rsidR="00B77871">
              <w:rPr>
                <w:noProof/>
                <w:webHidden/>
              </w:rPr>
              <w:fldChar w:fldCharType="begin"/>
            </w:r>
            <w:r w:rsidR="00B77871">
              <w:rPr>
                <w:noProof/>
                <w:webHidden/>
              </w:rPr>
              <w:instrText xml:space="preserve"> PAGEREF _Toc70582830 \h </w:instrText>
            </w:r>
            <w:r w:rsidR="00B77871">
              <w:rPr>
                <w:noProof/>
                <w:webHidden/>
              </w:rPr>
            </w:r>
            <w:r w:rsidR="00B77871">
              <w:rPr>
                <w:noProof/>
                <w:webHidden/>
              </w:rPr>
              <w:fldChar w:fldCharType="separate"/>
            </w:r>
            <w:r w:rsidR="00B77871">
              <w:rPr>
                <w:noProof/>
                <w:webHidden/>
              </w:rPr>
              <w:t>10</w:t>
            </w:r>
            <w:r w:rsidR="00B77871">
              <w:rPr>
                <w:noProof/>
                <w:webHidden/>
              </w:rPr>
              <w:fldChar w:fldCharType="end"/>
            </w:r>
          </w:hyperlink>
        </w:p>
        <w:p w14:paraId="41F05141" w14:textId="395EED56" w:rsidR="00B77871" w:rsidRDefault="00B00933">
          <w:pPr>
            <w:pStyle w:val="TOC2"/>
            <w:tabs>
              <w:tab w:val="left" w:pos="1170"/>
            </w:tabs>
            <w:rPr>
              <w:rFonts w:eastAsiaTheme="minorEastAsia" w:cstheme="minorBidi"/>
              <w:smallCaps w:val="0"/>
              <w:noProof/>
              <w:sz w:val="22"/>
              <w:szCs w:val="22"/>
              <w:lang w:val="en-ID" w:eastAsia="en-ID"/>
            </w:rPr>
          </w:pPr>
          <w:hyperlink w:anchor="_Toc70582831" w:history="1">
            <w:r w:rsidR="00B77871" w:rsidRPr="00E00644">
              <w:rPr>
                <w:rStyle w:val="Hyperlink"/>
                <w:noProof/>
              </w:rPr>
              <w:t>6.</w:t>
            </w:r>
            <w:r w:rsidR="00B77871">
              <w:rPr>
                <w:rFonts w:eastAsiaTheme="minorEastAsia" w:cstheme="minorBidi"/>
                <w:smallCaps w:val="0"/>
                <w:noProof/>
                <w:sz w:val="22"/>
                <w:szCs w:val="22"/>
                <w:lang w:val="en-ID" w:eastAsia="en-ID"/>
              </w:rPr>
              <w:tab/>
            </w:r>
            <w:r w:rsidR="00B77871" w:rsidRPr="00E00644">
              <w:rPr>
                <w:rStyle w:val="Hyperlink"/>
                <w:noProof/>
              </w:rPr>
              <w:t>Peserta Pemilihan/ Penyedia Yang Dikenakan Sanksi Daftar Hitam</w:t>
            </w:r>
            <w:r w:rsidR="00B77871">
              <w:rPr>
                <w:noProof/>
                <w:webHidden/>
              </w:rPr>
              <w:tab/>
            </w:r>
            <w:r w:rsidR="00B77871">
              <w:rPr>
                <w:noProof/>
                <w:webHidden/>
              </w:rPr>
              <w:fldChar w:fldCharType="begin"/>
            </w:r>
            <w:r w:rsidR="00B77871">
              <w:rPr>
                <w:noProof/>
                <w:webHidden/>
              </w:rPr>
              <w:instrText xml:space="preserve"> PAGEREF _Toc70582831 \h </w:instrText>
            </w:r>
            <w:r w:rsidR="00B77871">
              <w:rPr>
                <w:noProof/>
                <w:webHidden/>
              </w:rPr>
            </w:r>
            <w:r w:rsidR="00B77871">
              <w:rPr>
                <w:noProof/>
                <w:webHidden/>
              </w:rPr>
              <w:fldChar w:fldCharType="separate"/>
            </w:r>
            <w:r w:rsidR="00B77871">
              <w:rPr>
                <w:noProof/>
                <w:webHidden/>
              </w:rPr>
              <w:t>10</w:t>
            </w:r>
            <w:r w:rsidR="00B77871">
              <w:rPr>
                <w:noProof/>
                <w:webHidden/>
              </w:rPr>
              <w:fldChar w:fldCharType="end"/>
            </w:r>
          </w:hyperlink>
        </w:p>
        <w:p w14:paraId="3B6A1277" w14:textId="02005304" w:rsidR="00B77871" w:rsidRDefault="00B00933">
          <w:pPr>
            <w:pStyle w:val="TOC2"/>
            <w:tabs>
              <w:tab w:val="left" w:pos="1170"/>
            </w:tabs>
            <w:rPr>
              <w:rFonts w:eastAsiaTheme="minorEastAsia" w:cstheme="minorBidi"/>
              <w:smallCaps w:val="0"/>
              <w:noProof/>
              <w:sz w:val="22"/>
              <w:szCs w:val="22"/>
              <w:lang w:val="en-ID" w:eastAsia="en-ID"/>
            </w:rPr>
          </w:pPr>
          <w:hyperlink w:anchor="_Toc70582832" w:history="1">
            <w:r w:rsidR="00B77871" w:rsidRPr="00E00644">
              <w:rPr>
                <w:rStyle w:val="Hyperlink"/>
                <w:noProof/>
              </w:rPr>
              <w:t>7.</w:t>
            </w:r>
            <w:r w:rsidR="00B77871">
              <w:rPr>
                <w:rFonts w:eastAsiaTheme="minorEastAsia" w:cstheme="minorBidi"/>
                <w:smallCaps w:val="0"/>
                <w:noProof/>
                <w:sz w:val="22"/>
                <w:szCs w:val="22"/>
                <w:lang w:val="en-ID" w:eastAsia="en-ID"/>
              </w:rPr>
              <w:tab/>
            </w:r>
            <w:r w:rsidR="00B77871" w:rsidRPr="00E00644">
              <w:rPr>
                <w:rStyle w:val="Hyperlink"/>
                <w:noProof/>
              </w:rPr>
              <w:t xml:space="preserve">Pendayagunaan </w:t>
            </w:r>
            <w:r w:rsidR="00B77871" w:rsidRPr="00E00644">
              <w:rPr>
                <w:rStyle w:val="Hyperlink"/>
                <w:noProof/>
                <w:lang w:val="en-US"/>
              </w:rPr>
              <w:t xml:space="preserve">Tenaga Ahli dan </w:t>
            </w:r>
            <w:r w:rsidR="00B77871" w:rsidRPr="00E00644">
              <w:rPr>
                <w:rStyle w:val="Hyperlink"/>
                <w:noProof/>
              </w:rPr>
              <w:t>Produksi Dalam Negeri</w:t>
            </w:r>
            <w:r w:rsidR="00B77871">
              <w:rPr>
                <w:noProof/>
                <w:webHidden/>
              </w:rPr>
              <w:tab/>
            </w:r>
            <w:r w:rsidR="00B77871">
              <w:rPr>
                <w:noProof/>
                <w:webHidden/>
              </w:rPr>
              <w:fldChar w:fldCharType="begin"/>
            </w:r>
            <w:r w:rsidR="00B77871">
              <w:rPr>
                <w:noProof/>
                <w:webHidden/>
              </w:rPr>
              <w:instrText xml:space="preserve"> PAGEREF _Toc70582832 \h </w:instrText>
            </w:r>
            <w:r w:rsidR="00B77871">
              <w:rPr>
                <w:noProof/>
                <w:webHidden/>
              </w:rPr>
            </w:r>
            <w:r w:rsidR="00B77871">
              <w:rPr>
                <w:noProof/>
                <w:webHidden/>
              </w:rPr>
              <w:fldChar w:fldCharType="separate"/>
            </w:r>
            <w:r w:rsidR="00B77871">
              <w:rPr>
                <w:noProof/>
                <w:webHidden/>
              </w:rPr>
              <w:t>11</w:t>
            </w:r>
            <w:r w:rsidR="00B77871">
              <w:rPr>
                <w:noProof/>
                <w:webHidden/>
              </w:rPr>
              <w:fldChar w:fldCharType="end"/>
            </w:r>
          </w:hyperlink>
        </w:p>
        <w:p w14:paraId="6F532FA0" w14:textId="684A0B2E" w:rsidR="00B77871" w:rsidRDefault="00B00933">
          <w:pPr>
            <w:pStyle w:val="TOC2"/>
            <w:tabs>
              <w:tab w:val="left" w:pos="1170"/>
            </w:tabs>
            <w:rPr>
              <w:rFonts w:eastAsiaTheme="minorEastAsia" w:cstheme="minorBidi"/>
              <w:smallCaps w:val="0"/>
              <w:noProof/>
              <w:sz w:val="22"/>
              <w:szCs w:val="22"/>
              <w:lang w:val="en-ID" w:eastAsia="en-ID"/>
            </w:rPr>
          </w:pPr>
          <w:hyperlink w:anchor="_Toc70582833" w:history="1">
            <w:r w:rsidR="00B77871" w:rsidRPr="00E00644">
              <w:rPr>
                <w:rStyle w:val="Hyperlink"/>
                <w:noProof/>
              </w:rPr>
              <w:t>8.</w:t>
            </w:r>
            <w:r w:rsidR="00B77871">
              <w:rPr>
                <w:rFonts w:eastAsiaTheme="minorEastAsia" w:cstheme="minorBidi"/>
                <w:smallCaps w:val="0"/>
                <w:noProof/>
                <w:sz w:val="22"/>
                <w:szCs w:val="22"/>
                <w:lang w:val="en-ID" w:eastAsia="en-ID"/>
              </w:rPr>
              <w:tab/>
            </w:r>
            <w:r w:rsidR="00B77871" w:rsidRPr="00E00644">
              <w:rPr>
                <w:rStyle w:val="Hyperlink"/>
                <w:noProof/>
              </w:rPr>
              <w:t>Sertifikat Kompetensi Kerja</w:t>
            </w:r>
            <w:r w:rsidR="00B77871">
              <w:rPr>
                <w:noProof/>
                <w:webHidden/>
              </w:rPr>
              <w:tab/>
            </w:r>
            <w:r w:rsidR="00B77871">
              <w:rPr>
                <w:noProof/>
                <w:webHidden/>
              </w:rPr>
              <w:fldChar w:fldCharType="begin"/>
            </w:r>
            <w:r w:rsidR="00B77871">
              <w:rPr>
                <w:noProof/>
                <w:webHidden/>
              </w:rPr>
              <w:instrText xml:space="preserve"> PAGEREF _Toc70582833 \h </w:instrText>
            </w:r>
            <w:r w:rsidR="00B77871">
              <w:rPr>
                <w:noProof/>
                <w:webHidden/>
              </w:rPr>
            </w:r>
            <w:r w:rsidR="00B77871">
              <w:rPr>
                <w:noProof/>
                <w:webHidden/>
              </w:rPr>
              <w:fldChar w:fldCharType="separate"/>
            </w:r>
            <w:r w:rsidR="00B77871">
              <w:rPr>
                <w:noProof/>
                <w:webHidden/>
              </w:rPr>
              <w:t>11</w:t>
            </w:r>
            <w:r w:rsidR="00B77871">
              <w:rPr>
                <w:noProof/>
                <w:webHidden/>
              </w:rPr>
              <w:fldChar w:fldCharType="end"/>
            </w:r>
          </w:hyperlink>
        </w:p>
        <w:p w14:paraId="65570981" w14:textId="50C1DC24" w:rsidR="00B77871" w:rsidRDefault="00B00933">
          <w:pPr>
            <w:pStyle w:val="TOC2"/>
            <w:tabs>
              <w:tab w:val="left" w:pos="1170"/>
            </w:tabs>
            <w:rPr>
              <w:rFonts w:eastAsiaTheme="minorEastAsia" w:cstheme="minorBidi"/>
              <w:smallCaps w:val="0"/>
              <w:noProof/>
              <w:sz w:val="22"/>
              <w:szCs w:val="22"/>
              <w:lang w:val="en-ID" w:eastAsia="en-ID"/>
            </w:rPr>
          </w:pPr>
          <w:hyperlink w:anchor="_Toc70582834" w:history="1">
            <w:r w:rsidR="00B77871" w:rsidRPr="00E00644">
              <w:rPr>
                <w:rStyle w:val="Hyperlink"/>
                <w:noProof/>
              </w:rPr>
              <w:t>9.</w:t>
            </w:r>
            <w:r w:rsidR="00B77871">
              <w:rPr>
                <w:rFonts w:eastAsiaTheme="minorEastAsia" w:cstheme="minorBidi"/>
                <w:smallCaps w:val="0"/>
                <w:noProof/>
                <w:sz w:val="22"/>
                <w:szCs w:val="22"/>
                <w:lang w:val="en-ID" w:eastAsia="en-ID"/>
              </w:rPr>
              <w:tab/>
            </w:r>
            <w:r w:rsidR="00B77871" w:rsidRPr="00E00644">
              <w:rPr>
                <w:rStyle w:val="Hyperlink"/>
                <w:noProof/>
              </w:rPr>
              <w:t>Satu Penawaran Tiap Peserta</w:t>
            </w:r>
            <w:r w:rsidR="00B77871">
              <w:rPr>
                <w:noProof/>
                <w:webHidden/>
              </w:rPr>
              <w:tab/>
            </w:r>
            <w:r w:rsidR="00B77871">
              <w:rPr>
                <w:noProof/>
                <w:webHidden/>
              </w:rPr>
              <w:fldChar w:fldCharType="begin"/>
            </w:r>
            <w:r w:rsidR="00B77871">
              <w:rPr>
                <w:noProof/>
                <w:webHidden/>
              </w:rPr>
              <w:instrText xml:space="preserve"> PAGEREF _Toc70582834 \h </w:instrText>
            </w:r>
            <w:r w:rsidR="00B77871">
              <w:rPr>
                <w:noProof/>
                <w:webHidden/>
              </w:rPr>
            </w:r>
            <w:r w:rsidR="00B77871">
              <w:rPr>
                <w:noProof/>
                <w:webHidden/>
              </w:rPr>
              <w:fldChar w:fldCharType="separate"/>
            </w:r>
            <w:r w:rsidR="00B77871">
              <w:rPr>
                <w:noProof/>
                <w:webHidden/>
              </w:rPr>
              <w:t>11</w:t>
            </w:r>
            <w:r w:rsidR="00B77871">
              <w:rPr>
                <w:noProof/>
                <w:webHidden/>
              </w:rPr>
              <w:fldChar w:fldCharType="end"/>
            </w:r>
          </w:hyperlink>
        </w:p>
        <w:p w14:paraId="571487C8" w14:textId="71F1D656" w:rsidR="00B77871" w:rsidRDefault="00B00933">
          <w:pPr>
            <w:pStyle w:val="TOC1"/>
            <w:rPr>
              <w:rFonts w:eastAsiaTheme="minorEastAsia" w:cstheme="minorBidi"/>
              <w:b w:val="0"/>
              <w:bCs w:val="0"/>
              <w:caps w:val="0"/>
              <w:noProof/>
              <w:sz w:val="22"/>
              <w:szCs w:val="22"/>
              <w:lang w:val="en-ID" w:eastAsia="en-ID"/>
            </w:rPr>
          </w:pPr>
          <w:hyperlink w:anchor="_Toc70582835" w:history="1">
            <w:r w:rsidR="00B77871" w:rsidRPr="00E00644">
              <w:rPr>
                <w:rStyle w:val="Hyperlink"/>
                <w:noProof/>
              </w:rPr>
              <w:t>B.</w:t>
            </w:r>
            <w:r w:rsidR="00B77871">
              <w:rPr>
                <w:rFonts w:eastAsiaTheme="minorEastAsia" w:cstheme="minorBidi"/>
                <w:b w:val="0"/>
                <w:bCs w:val="0"/>
                <w:caps w:val="0"/>
                <w:noProof/>
                <w:sz w:val="22"/>
                <w:szCs w:val="22"/>
                <w:lang w:val="en-ID" w:eastAsia="en-ID"/>
              </w:rPr>
              <w:tab/>
            </w:r>
            <w:r w:rsidR="00B77871" w:rsidRPr="00E00644">
              <w:rPr>
                <w:rStyle w:val="Hyperlink"/>
                <w:noProof/>
              </w:rPr>
              <w:t>DOKUMEN SELEKSI</w:t>
            </w:r>
            <w:r w:rsidR="00B77871">
              <w:rPr>
                <w:noProof/>
                <w:webHidden/>
              </w:rPr>
              <w:tab/>
            </w:r>
            <w:r w:rsidR="00B77871">
              <w:rPr>
                <w:noProof/>
                <w:webHidden/>
              </w:rPr>
              <w:fldChar w:fldCharType="begin"/>
            </w:r>
            <w:r w:rsidR="00B77871">
              <w:rPr>
                <w:noProof/>
                <w:webHidden/>
              </w:rPr>
              <w:instrText xml:space="preserve"> PAGEREF _Toc70582835 \h </w:instrText>
            </w:r>
            <w:r w:rsidR="00B77871">
              <w:rPr>
                <w:noProof/>
                <w:webHidden/>
              </w:rPr>
            </w:r>
            <w:r w:rsidR="00B77871">
              <w:rPr>
                <w:noProof/>
                <w:webHidden/>
              </w:rPr>
              <w:fldChar w:fldCharType="separate"/>
            </w:r>
            <w:r w:rsidR="00B77871">
              <w:rPr>
                <w:noProof/>
                <w:webHidden/>
              </w:rPr>
              <w:t>11</w:t>
            </w:r>
            <w:r w:rsidR="00B77871">
              <w:rPr>
                <w:noProof/>
                <w:webHidden/>
              </w:rPr>
              <w:fldChar w:fldCharType="end"/>
            </w:r>
          </w:hyperlink>
        </w:p>
        <w:p w14:paraId="49A9EF67" w14:textId="57EB8B59" w:rsidR="00B77871" w:rsidRDefault="00B00933">
          <w:pPr>
            <w:pStyle w:val="TOC2"/>
            <w:tabs>
              <w:tab w:val="left" w:pos="1200"/>
            </w:tabs>
            <w:rPr>
              <w:rFonts w:eastAsiaTheme="minorEastAsia" w:cstheme="minorBidi"/>
              <w:smallCaps w:val="0"/>
              <w:noProof/>
              <w:sz w:val="22"/>
              <w:szCs w:val="22"/>
              <w:lang w:val="en-ID" w:eastAsia="en-ID"/>
            </w:rPr>
          </w:pPr>
          <w:hyperlink w:anchor="_Toc70582836" w:history="1">
            <w:r w:rsidR="00B77871" w:rsidRPr="00E00644">
              <w:rPr>
                <w:rStyle w:val="Hyperlink"/>
                <w:noProof/>
              </w:rPr>
              <w:t>10.</w:t>
            </w:r>
            <w:r w:rsidR="00B77871">
              <w:rPr>
                <w:rFonts w:eastAsiaTheme="minorEastAsia" w:cstheme="minorBidi"/>
                <w:smallCaps w:val="0"/>
                <w:noProof/>
                <w:sz w:val="22"/>
                <w:szCs w:val="22"/>
                <w:lang w:val="en-ID" w:eastAsia="en-ID"/>
              </w:rPr>
              <w:tab/>
            </w:r>
            <w:r w:rsidR="00B77871" w:rsidRPr="00E00644">
              <w:rPr>
                <w:rStyle w:val="Hyperlink"/>
                <w:noProof/>
              </w:rPr>
              <w:t>Isi Dokumen Seleksi</w:t>
            </w:r>
            <w:r w:rsidR="00B77871">
              <w:rPr>
                <w:noProof/>
                <w:webHidden/>
              </w:rPr>
              <w:tab/>
            </w:r>
            <w:r w:rsidR="00B77871">
              <w:rPr>
                <w:noProof/>
                <w:webHidden/>
              </w:rPr>
              <w:fldChar w:fldCharType="begin"/>
            </w:r>
            <w:r w:rsidR="00B77871">
              <w:rPr>
                <w:noProof/>
                <w:webHidden/>
              </w:rPr>
              <w:instrText xml:space="preserve"> PAGEREF _Toc70582836 \h </w:instrText>
            </w:r>
            <w:r w:rsidR="00B77871">
              <w:rPr>
                <w:noProof/>
                <w:webHidden/>
              </w:rPr>
            </w:r>
            <w:r w:rsidR="00B77871">
              <w:rPr>
                <w:noProof/>
                <w:webHidden/>
              </w:rPr>
              <w:fldChar w:fldCharType="separate"/>
            </w:r>
            <w:r w:rsidR="00B77871">
              <w:rPr>
                <w:noProof/>
                <w:webHidden/>
              </w:rPr>
              <w:t>11</w:t>
            </w:r>
            <w:r w:rsidR="00B77871">
              <w:rPr>
                <w:noProof/>
                <w:webHidden/>
              </w:rPr>
              <w:fldChar w:fldCharType="end"/>
            </w:r>
          </w:hyperlink>
        </w:p>
        <w:p w14:paraId="175223E7" w14:textId="14D75E80" w:rsidR="00B77871" w:rsidRDefault="00B00933">
          <w:pPr>
            <w:pStyle w:val="TOC2"/>
            <w:tabs>
              <w:tab w:val="left" w:pos="1200"/>
            </w:tabs>
            <w:rPr>
              <w:rFonts w:eastAsiaTheme="minorEastAsia" w:cstheme="minorBidi"/>
              <w:smallCaps w:val="0"/>
              <w:noProof/>
              <w:sz w:val="22"/>
              <w:szCs w:val="22"/>
              <w:lang w:val="en-ID" w:eastAsia="en-ID"/>
            </w:rPr>
          </w:pPr>
          <w:hyperlink w:anchor="_Toc70582837" w:history="1">
            <w:r w:rsidR="00B77871" w:rsidRPr="00E00644">
              <w:rPr>
                <w:rStyle w:val="Hyperlink"/>
                <w:noProof/>
              </w:rPr>
              <w:t>11.</w:t>
            </w:r>
            <w:r w:rsidR="00B77871">
              <w:rPr>
                <w:rFonts w:eastAsiaTheme="minorEastAsia" w:cstheme="minorBidi"/>
                <w:smallCaps w:val="0"/>
                <w:noProof/>
                <w:sz w:val="22"/>
                <w:szCs w:val="22"/>
                <w:lang w:val="en-ID" w:eastAsia="en-ID"/>
              </w:rPr>
              <w:tab/>
            </w:r>
            <w:r w:rsidR="00B77871" w:rsidRPr="00E00644">
              <w:rPr>
                <w:rStyle w:val="Hyperlink"/>
                <w:noProof/>
              </w:rPr>
              <w:t>Bahasa Dokumen Seleksi</w:t>
            </w:r>
            <w:r w:rsidR="00B77871">
              <w:rPr>
                <w:noProof/>
                <w:webHidden/>
              </w:rPr>
              <w:tab/>
            </w:r>
            <w:r w:rsidR="00B77871">
              <w:rPr>
                <w:noProof/>
                <w:webHidden/>
              </w:rPr>
              <w:fldChar w:fldCharType="begin"/>
            </w:r>
            <w:r w:rsidR="00B77871">
              <w:rPr>
                <w:noProof/>
                <w:webHidden/>
              </w:rPr>
              <w:instrText xml:space="preserve"> PAGEREF _Toc70582837 \h </w:instrText>
            </w:r>
            <w:r w:rsidR="00B77871">
              <w:rPr>
                <w:noProof/>
                <w:webHidden/>
              </w:rPr>
            </w:r>
            <w:r w:rsidR="00B77871">
              <w:rPr>
                <w:noProof/>
                <w:webHidden/>
              </w:rPr>
              <w:fldChar w:fldCharType="separate"/>
            </w:r>
            <w:r w:rsidR="00B77871">
              <w:rPr>
                <w:noProof/>
                <w:webHidden/>
              </w:rPr>
              <w:t>12</w:t>
            </w:r>
            <w:r w:rsidR="00B77871">
              <w:rPr>
                <w:noProof/>
                <w:webHidden/>
              </w:rPr>
              <w:fldChar w:fldCharType="end"/>
            </w:r>
          </w:hyperlink>
        </w:p>
        <w:p w14:paraId="45381475" w14:textId="2C8578BE" w:rsidR="00B77871" w:rsidRDefault="00B00933">
          <w:pPr>
            <w:pStyle w:val="TOC2"/>
            <w:tabs>
              <w:tab w:val="left" w:pos="1200"/>
            </w:tabs>
            <w:rPr>
              <w:rFonts w:eastAsiaTheme="minorEastAsia" w:cstheme="minorBidi"/>
              <w:smallCaps w:val="0"/>
              <w:noProof/>
              <w:sz w:val="22"/>
              <w:szCs w:val="22"/>
              <w:lang w:val="en-ID" w:eastAsia="en-ID"/>
            </w:rPr>
          </w:pPr>
          <w:hyperlink w:anchor="_Toc70582838" w:history="1">
            <w:r w:rsidR="00B77871" w:rsidRPr="00E00644">
              <w:rPr>
                <w:rStyle w:val="Hyperlink"/>
                <w:noProof/>
              </w:rPr>
              <w:t>12.</w:t>
            </w:r>
            <w:r w:rsidR="00B77871">
              <w:rPr>
                <w:rFonts w:eastAsiaTheme="minorEastAsia" w:cstheme="minorBidi"/>
                <w:smallCaps w:val="0"/>
                <w:noProof/>
                <w:sz w:val="22"/>
                <w:szCs w:val="22"/>
                <w:lang w:val="en-ID" w:eastAsia="en-ID"/>
              </w:rPr>
              <w:tab/>
            </w:r>
            <w:r w:rsidR="00B77871" w:rsidRPr="00E00644">
              <w:rPr>
                <w:rStyle w:val="Hyperlink"/>
                <w:noProof/>
              </w:rPr>
              <w:t>Pemberian Penjelasan</w:t>
            </w:r>
            <w:r w:rsidR="00B77871">
              <w:rPr>
                <w:noProof/>
                <w:webHidden/>
              </w:rPr>
              <w:tab/>
            </w:r>
            <w:r w:rsidR="00B77871">
              <w:rPr>
                <w:noProof/>
                <w:webHidden/>
              </w:rPr>
              <w:fldChar w:fldCharType="begin"/>
            </w:r>
            <w:r w:rsidR="00B77871">
              <w:rPr>
                <w:noProof/>
                <w:webHidden/>
              </w:rPr>
              <w:instrText xml:space="preserve"> PAGEREF _Toc70582838 \h </w:instrText>
            </w:r>
            <w:r w:rsidR="00B77871">
              <w:rPr>
                <w:noProof/>
                <w:webHidden/>
              </w:rPr>
            </w:r>
            <w:r w:rsidR="00B77871">
              <w:rPr>
                <w:noProof/>
                <w:webHidden/>
              </w:rPr>
              <w:fldChar w:fldCharType="separate"/>
            </w:r>
            <w:r w:rsidR="00B77871">
              <w:rPr>
                <w:noProof/>
                <w:webHidden/>
              </w:rPr>
              <w:t>12</w:t>
            </w:r>
            <w:r w:rsidR="00B77871">
              <w:rPr>
                <w:noProof/>
                <w:webHidden/>
              </w:rPr>
              <w:fldChar w:fldCharType="end"/>
            </w:r>
          </w:hyperlink>
        </w:p>
        <w:p w14:paraId="1375A78B" w14:textId="2E6714CA" w:rsidR="00B77871" w:rsidRDefault="00B00933">
          <w:pPr>
            <w:pStyle w:val="TOC2"/>
            <w:tabs>
              <w:tab w:val="left" w:pos="1200"/>
            </w:tabs>
            <w:rPr>
              <w:rFonts w:eastAsiaTheme="minorEastAsia" w:cstheme="minorBidi"/>
              <w:smallCaps w:val="0"/>
              <w:noProof/>
              <w:sz w:val="22"/>
              <w:szCs w:val="22"/>
              <w:lang w:val="en-ID" w:eastAsia="en-ID"/>
            </w:rPr>
          </w:pPr>
          <w:hyperlink w:anchor="_Toc70582839" w:history="1">
            <w:r w:rsidR="00B77871" w:rsidRPr="00E00644">
              <w:rPr>
                <w:rStyle w:val="Hyperlink"/>
                <w:noProof/>
              </w:rPr>
              <w:t>13.</w:t>
            </w:r>
            <w:r w:rsidR="00B77871">
              <w:rPr>
                <w:rFonts w:eastAsiaTheme="minorEastAsia" w:cstheme="minorBidi"/>
                <w:smallCaps w:val="0"/>
                <w:noProof/>
                <w:sz w:val="22"/>
                <w:szCs w:val="22"/>
                <w:lang w:val="en-ID" w:eastAsia="en-ID"/>
              </w:rPr>
              <w:tab/>
            </w:r>
            <w:r w:rsidR="00B77871" w:rsidRPr="00E00644">
              <w:rPr>
                <w:rStyle w:val="Hyperlink"/>
                <w:noProof/>
              </w:rPr>
              <w:t>Perubahan Dokumen Seleksi</w:t>
            </w:r>
            <w:r w:rsidR="00B77871">
              <w:rPr>
                <w:noProof/>
                <w:webHidden/>
              </w:rPr>
              <w:tab/>
            </w:r>
            <w:r w:rsidR="00B77871">
              <w:rPr>
                <w:noProof/>
                <w:webHidden/>
              </w:rPr>
              <w:fldChar w:fldCharType="begin"/>
            </w:r>
            <w:r w:rsidR="00B77871">
              <w:rPr>
                <w:noProof/>
                <w:webHidden/>
              </w:rPr>
              <w:instrText xml:space="preserve"> PAGEREF _Toc70582839 \h </w:instrText>
            </w:r>
            <w:r w:rsidR="00B77871">
              <w:rPr>
                <w:noProof/>
                <w:webHidden/>
              </w:rPr>
            </w:r>
            <w:r w:rsidR="00B77871">
              <w:rPr>
                <w:noProof/>
                <w:webHidden/>
              </w:rPr>
              <w:fldChar w:fldCharType="separate"/>
            </w:r>
            <w:r w:rsidR="00B77871">
              <w:rPr>
                <w:noProof/>
                <w:webHidden/>
              </w:rPr>
              <w:t>13</w:t>
            </w:r>
            <w:r w:rsidR="00B77871">
              <w:rPr>
                <w:noProof/>
                <w:webHidden/>
              </w:rPr>
              <w:fldChar w:fldCharType="end"/>
            </w:r>
          </w:hyperlink>
        </w:p>
        <w:p w14:paraId="23A94D93" w14:textId="7078F535" w:rsidR="00B77871" w:rsidRDefault="00B00933">
          <w:pPr>
            <w:pStyle w:val="TOC2"/>
            <w:tabs>
              <w:tab w:val="left" w:pos="1200"/>
            </w:tabs>
            <w:rPr>
              <w:rFonts w:eastAsiaTheme="minorEastAsia" w:cstheme="minorBidi"/>
              <w:smallCaps w:val="0"/>
              <w:noProof/>
              <w:sz w:val="22"/>
              <w:szCs w:val="22"/>
              <w:lang w:val="en-ID" w:eastAsia="en-ID"/>
            </w:rPr>
          </w:pPr>
          <w:hyperlink w:anchor="_Toc70582840" w:history="1">
            <w:r w:rsidR="00B77871" w:rsidRPr="00E00644">
              <w:rPr>
                <w:rStyle w:val="Hyperlink"/>
                <w:noProof/>
              </w:rPr>
              <w:t>14.</w:t>
            </w:r>
            <w:r w:rsidR="00B77871">
              <w:rPr>
                <w:rFonts w:eastAsiaTheme="minorEastAsia" w:cstheme="minorBidi"/>
                <w:smallCaps w:val="0"/>
                <w:noProof/>
                <w:sz w:val="22"/>
                <w:szCs w:val="22"/>
                <w:lang w:val="en-ID" w:eastAsia="en-ID"/>
              </w:rPr>
              <w:tab/>
            </w:r>
            <w:r w:rsidR="00B77871" w:rsidRPr="00E00644">
              <w:rPr>
                <w:rStyle w:val="Hyperlink"/>
                <w:noProof/>
              </w:rPr>
              <w:t>Tambahan  Waktu Penyampaian Dokumen Penawaran</w:t>
            </w:r>
            <w:r w:rsidR="00B77871">
              <w:rPr>
                <w:noProof/>
                <w:webHidden/>
              </w:rPr>
              <w:tab/>
            </w:r>
            <w:r w:rsidR="00B77871">
              <w:rPr>
                <w:noProof/>
                <w:webHidden/>
              </w:rPr>
              <w:fldChar w:fldCharType="begin"/>
            </w:r>
            <w:r w:rsidR="00B77871">
              <w:rPr>
                <w:noProof/>
                <w:webHidden/>
              </w:rPr>
              <w:instrText xml:space="preserve"> PAGEREF _Toc70582840 \h </w:instrText>
            </w:r>
            <w:r w:rsidR="00B77871">
              <w:rPr>
                <w:noProof/>
                <w:webHidden/>
              </w:rPr>
            </w:r>
            <w:r w:rsidR="00B77871">
              <w:rPr>
                <w:noProof/>
                <w:webHidden/>
              </w:rPr>
              <w:fldChar w:fldCharType="separate"/>
            </w:r>
            <w:r w:rsidR="00B77871">
              <w:rPr>
                <w:noProof/>
                <w:webHidden/>
              </w:rPr>
              <w:t>13</w:t>
            </w:r>
            <w:r w:rsidR="00B77871">
              <w:rPr>
                <w:noProof/>
                <w:webHidden/>
              </w:rPr>
              <w:fldChar w:fldCharType="end"/>
            </w:r>
          </w:hyperlink>
        </w:p>
        <w:p w14:paraId="3111BE38" w14:textId="3AD5313E" w:rsidR="00B77871" w:rsidRDefault="00B00933">
          <w:pPr>
            <w:pStyle w:val="TOC1"/>
            <w:rPr>
              <w:rFonts w:eastAsiaTheme="minorEastAsia" w:cstheme="minorBidi"/>
              <w:b w:val="0"/>
              <w:bCs w:val="0"/>
              <w:caps w:val="0"/>
              <w:noProof/>
              <w:sz w:val="22"/>
              <w:szCs w:val="22"/>
              <w:lang w:val="en-ID" w:eastAsia="en-ID"/>
            </w:rPr>
          </w:pPr>
          <w:hyperlink w:anchor="_Toc70582841" w:history="1">
            <w:r w:rsidR="00B77871" w:rsidRPr="00E00644">
              <w:rPr>
                <w:rStyle w:val="Hyperlink"/>
                <w:noProof/>
              </w:rPr>
              <w:t>C.</w:t>
            </w:r>
            <w:r w:rsidR="00B77871">
              <w:rPr>
                <w:rFonts w:eastAsiaTheme="minorEastAsia" w:cstheme="minorBidi"/>
                <w:b w:val="0"/>
                <w:bCs w:val="0"/>
                <w:caps w:val="0"/>
                <w:noProof/>
                <w:sz w:val="22"/>
                <w:szCs w:val="22"/>
                <w:lang w:val="en-ID" w:eastAsia="en-ID"/>
              </w:rPr>
              <w:tab/>
            </w:r>
            <w:r w:rsidR="00B77871" w:rsidRPr="00E00644">
              <w:rPr>
                <w:rStyle w:val="Hyperlink"/>
                <w:noProof/>
              </w:rPr>
              <w:t>PENYIAPAN DOKUMEN PENAWARAN</w:t>
            </w:r>
            <w:r w:rsidR="00B77871">
              <w:rPr>
                <w:noProof/>
                <w:webHidden/>
              </w:rPr>
              <w:tab/>
            </w:r>
            <w:r w:rsidR="00B77871">
              <w:rPr>
                <w:noProof/>
                <w:webHidden/>
              </w:rPr>
              <w:fldChar w:fldCharType="begin"/>
            </w:r>
            <w:r w:rsidR="00B77871">
              <w:rPr>
                <w:noProof/>
                <w:webHidden/>
              </w:rPr>
              <w:instrText xml:space="preserve"> PAGEREF _Toc70582841 \h </w:instrText>
            </w:r>
            <w:r w:rsidR="00B77871">
              <w:rPr>
                <w:noProof/>
                <w:webHidden/>
              </w:rPr>
            </w:r>
            <w:r w:rsidR="00B77871">
              <w:rPr>
                <w:noProof/>
                <w:webHidden/>
              </w:rPr>
              <w:fldChar w:fldCharType="separate"/>
            </w:r>
            <w:r w:rsidR="00B77871">
              <w:rPr>
                <w:noProof/>
                <w:webHidden/>
              </w:rPr>
              <w:t>13</w:t>
            </w:r>
            <w:r w:rsidR="00B77871">
              <w:rPr>
                <w:noProof/>
                <w:webHidden/>
              </w:rPr>
              <w:fldChar w:fldCharType="end"/>
            </w:r>
          </w:hyperlink>
        </w:p>
        <w:p w14:paraId="10BB3E91" w14:textId="462F85D0" w:rsidR="00B77871" w:rsidRDefault="00B00933">
          <w:pPr>
            <w:pStyle w:val="TOC2"/>
            <w:tabs>
              <w:tab w:val="left" w:pos="1200"/>
            </w:tabs>
            <w:rPr>
              <w:rFonts w:eastAsiaTheme="minorEastAsia" w:cstheme="minorBidi"/>
              <w:smallCaps w:val="0"/>
              <w:noProof/>
              <w:sz w:val="22"/>
              <w:szCs w:val="22"/>
              <w:lang w:val="en-ID" w:eastAsia="en-ID"/>
            </w:rPr>
          </w:pPr>
          <w:hyperlink w:anchor="_Toc70582842" w:history="1">
            <w:r w:rsidR="00B77871" w:rsidRPr="00E00644">
              <w:rPr>
                <w:rStyle w:val="Hyperlink"/>
                <w:noProof/>
              </w:rPr>
              <w:t>15.</w:t>
            </w:r>
            <w:r w:rsidR="00B77871">
              <w:rPr>
                <w:rFonts w:eastAsiaTheme="minorEastAsia" w:cstheme="minorBidi"/>
                <w:smallCaps w:val="0"/>
                <w:noProof/>
                <w:sz w:val="22"/>
                <w:szCs w:val="22"/>
                <w:lang w:val="en-ID" w:eastAsia="en-ID"/>
              </w:rPr>
              <w:tab/>
            </w:r>
            <w:r w:rsidR="00B77871" w:rsidRPr="00E00644">
              <w:rPr>
                <w:rStyle w:val="Hyperlink"/>
                <w:noProof/>
              </w:rPr>
              <w:t>Biaya dalam Penyiapan Penawaran</w:t>
            </w:r>
            <w:r w:rsidR="00B77871">
              <w:rPr>
                <w:noProof/>
                <w:webHidden/>
              </w:rPr>
              <w:tab/>
            </w:r>
            <w:r w:rsidR="00B77871">
              <w:rPr>
                <w:noProof/>
                <w:webHidden/>
              </w:rPr>
              <w:fldChar w:fldCharType="begin"/>
            </w:r>
            <w:r w:rsidR="00B77871">
              <w:rPr>
                <w:noProof/>
                <w:webHidden/>
              </w:rPr>
              <w:instrText xml:space="preserve"> PAGEREF _Toc70582842 \h </w:instrText>
            </w:r>
            <w:r w:rsidR="00B77871">
              <w:rPr>
                <w:noProof/>
                <w:webHidden/>
              </w:rPr>
            </w:r>
            <w:r w:rsidR="00B77871">
              <w:rPr>
                <w:noProof/>
                <w:webHidden/>
              </w:rPr>
              <w:fldChar w:fldCharType="separate"/>
            </w:r>
            <w:r w:rsidR="00B77871">
              <w:rPr>
                <w:noProof/>
                <w:webHidden/>
              </w:rPr>
              <w:t>13</w:t>
            </w:r>
            <w:r w:rsidR="00B77871">
              <w:rPr>
                <w:noProof/>
                <w:webHidden/>
              </w:rPr>
              <w:fldChar w:fldCharType="end"/>
            </w:r>
          </w:hyperlink>
        </w:p>
        <w:p w14:paraId="7A5BFA71" w14:textId="77DDEFCE" w:rsidR="00B77871" w:rsidRDefault="00B00933">
          <w:pPr>
            <w:pStyle w:val="TOC2"/>
            <w:tabs>
              <w:tab w:val="left" w:pos="1200"/>
            </w:tabs>
            <w:rPr>
              <w:rFonts w:eastAsiaTheme="minorEastAsia" w:cstheme="minorBidi"/>
              <w:smallCaps w:val="0"/>
              <w:noProof/>
              <w:sz w:val="22"/>
              <w:szCs w:val="22"/>
              <w:lang w:val="en-ID" w:eastAsia="en-ID"/>
            </w:rPr>
          </w:pPr>
          <w:hyperlink w:anchor="_Toc70582843" w:history="1">
            <w:r w:rsidR="00B77871" w:rsidRPr="00E00644">
              <w:rPr>
                <w:rStyle w:val="Hyperlink"/>
                <w:noProof/>
              </w:rPr>
              <w:t>16.</w:t>
            </w:r>
            <w:r w:rsidR="00B77871">
              <w:rPr>
                <w:rFonts w:eastAsiaTheme="minorEastAsia" w:cstheme="minorBidi"/>
                <w:smallCaps w:val="0"/>
                <w:noProof/>
                <w:sz w:val="22"/>
                <w:szCs w:val="22"/>
                <w:lang w:val="en-ID" w:eastAsia="en-ID"/>
              </w:rPr>
              <w:tab/>
            </w:r>
            <w:r w:rsidR="00B77871" w:rsidRPr="00E00644">
              <w:rPr>
                <w:rStyle w:val="Hyperlink"/>
                <w:noProof/>
              </w:rPr>
              <w:t>Bahasa Dokumen Penawaran</w:t>
            </w:r>
            <w:r w:rsidR="00B77871">
              <w:rPr>
                <w:noProof/>
                <w:webHidden/>
              </w:rPr>
              <w:tab/>
            </w:r>
            <w:r w:rsidR="00B77871">
              <w:rPr>
                <w:noProof/>
                <w:webHidden/>
              </w:rPr>
              <w:fldChar w:fldCharType="begin"/>
            </w:r>
            <w:r w:rsidR="00B77871">
              <w:rPr>
                <w:noProof/>
                <w:webHidden/>
              </w:rPr>
              <w:instrText xml:space="preserve"> PAGEREF _Toc70582843 \h </w:instrText>
            </w:r>
            <w:r w:rsidR="00B77871">
              <w:rPr>
                <w:noProof/>
                <w:webHidden/>
              </w:rPr>
            </w:r>
            <w:r w:rsidR="00B77871">
              <w:rPr>
                <w:noProof/>
                <w:webHidden/>
              </w:rPr>
              <w:fldChar w:fldCharType="separate"/>
            </w:r>
            <w:r w:rsidR="00B77871">
              <w:rPr>
                <w:noProof/>
                <w:webHidden/>
              </w:rPr>
              <w:t>13</w:t>
            </w:r>
            <w:r w:rsidR="00B77871">
              <w:rPr>
                <w:noProof/>
                <w:webHidden/>
              </w:rPr>
              <w:fldChar w:fldCharType="end"/>
            </w:r>
          </w:hyperlink>
        </w:p>
        <w:p w14:paraId="35A3C2FA" w14:textId="4E99FA56" w:rsidR="00B77871" w:rsidRDefault="00B00933">
          <w:pPr>
            <w:pStyle w:val="TOC2"/>
            <w:tabs>
              <w:tab w:val="left" w:pos="1200"/>
            </w:tabs>
            <w:rPr>
              <w:rFonts w:eastAsiaTheme="minorEastAsia" w:cstheme="minorBidi"/>
              <w:smallCaps w:val="0"/>
              <w:noProof/>
              <w:sz w:val="22"/>
              <w:szCs w:val="22"/>
              <w:lang w:val="en-ID" w:eastAsia="en-ID"/>
            </w:rPr>
          </w:pPr>
          <w:hyperlink w:anchor="_Toc70582844" w:history="1">
            <w:r w:rsidR="00B77871" w:rsidRPr="00E00644">
              <w:rPr>
                <w:rStyle w:val="Hyperlink"/>
                <w:noProof/>
              </w:rPr>
              <w:t>17.</w:t>
            </w:r>
            <w:r w:rsidR="00B77871">
              <w:rPr>
                <w:rFonts w:eastAsiaTheme="minorEastAsia" w:cstheme="minorBidi"/>
                <w:smallCaps w:val="0"/>
                <w:noProof/>
                <w:sz w:val="22"/>
                <w:szCs w:val="22"/>
                <w:lang w:val="en-ID" w:eastAsia="en-ID"/>
              </w:rPr>
              <w:tab/>
            </w:r>
            <w:r w:rsidR="00B77871" w:rsidRPr="00E00644">
              <w:rPr>
                <w:rStyle w:val="Hyperlink"/>
                <w:noProof/>
              </w:rPr>
              <w:t>Dokumen Penawaran</w:t>
            </w:r>
            <w:r w:rsidR="00B77871">
              <w:rPr>
                <w:noProof/>
                <w:webHidden/>
              </w:rPr>
              <w:tab/>
            </w:r>
            <w:r w:rsidR="00B77871">
              <w:rPr>
                <w:noProof/>
                <w:webHidden/>
              </w:rPr>
              <w:fldChar w:fldCharType="begin"/>
            </w:r>
            <w:r w:rsidR="00B77871">
              <w:rPr>
                <w:noProof/>
                <w:webHidden/>
              </w:rPr>
              <w:instrText xml:space="preserve"> PAGEREF _Toc70582844 \h </w:instrText>
            </w:r>
            <w:r w:rsidR="00B77871">
              <w:rPr>
                <w:noProof/>
                <w:webHidden/>
              </w:rPr>
            </w:r>
            <w:r w:rsidR="00B77871">
              <w:rPr>
                <w:noProof/>
                <w:webHidden/>
              </w:rPr>
              <w:fldChar w:fldCharType="separate"/>
            </w:r>
            <w:r w:rsidR="00B77871">
              <w:rPr>
                <w:noProof/>
                <w:webHidden/>
              </w:rPr>
              <w:t>14</w:t>
            </w:r>
            <w:r w:rsidR="00B77871">
              <w:rPr>
                <w:noProof/>
                <w:webHidden/>
              </w:rPr>
              <w:fldChar w:fldCharType="end"/>
            </w:r>
          </w:hyperlink>
        </w:p>
        <w:p w14:paraId="667BC975" w14:textId="1A31508A" w:rsidR="00B77871" w:rsidRDefault="00B00933">
          <w:pPr>
            <w:pStyle w:val="TOC2"/>
            <w:tabs>
              <w:tab w:val="left" w:pos="1200"/>
            </w:tabs>
            <w:rPr>
              <w:rFonts w:eastAsiaTheme="minorEastAsia" w:cstheme="minorBidi"/>
              <w:smallCaps w:val="0"/>
              <w:noProof/>
              <w:sz w:val="22"/>
              <w:szCs w:val="22"/>
              <w:lang w:val="en-ID" w:eastAsia="en-ID"/>
            </w:rPr>
          </w:pPr>
          <w:hyperlink w:anchor="_Toc70582845" w:history="1">
            <w:r w:rsidR="00B77871" w:rsidRPr="00E00644">
              <w:rPr>
                <w:rStyle w:val="Hyperlink"/>
                <w:noProof/>
              </w:rPr>
              <w:t>18.</w:t>
            </w:r>
            <w:r w:rsidR="00B77871">
              <w:rPr>
                <w:rFonts w:eastAsiaTheme="minorEastAsia" w:cstheme="minorBidi"/>
                <w:smallCaps w:val="0"/>
                <w:noProof/>
                <w:sz w:val="22"/>
                <w:szCs w:val="22"/>
                <w:lang w:val="en-ID" w:eastAsia="en-ID"/>
              </w:rPr>
              <w:tab/>
            </w:r>
            <w:r w:rsidR="00B77871" w:rsidRPr="00E00644">
              <w:rPr>
                <w:rStyle w:val="Hyperlink"/>
                <w:noProof/>
                <w:lang w:val="en-US"/>
              </w:rPr>
              <w:t>Biaya</w:t>
            </w:r>
            <w:r w:rsidR="00B77871" w:rsidRPr="00E00644">
              <w:rPr>
                <w:rStyle w:val="Hyperlink"/>
                <w:noProof/>
              </w:rPr>
              <w:t xml:space="preserve"> Penawaran</w:t>
            </w:r>
            <w:r w:rsidR="00B77871">
              <w:rPr>
                <w:noProof/>
                <w:webHidden/>
              </w:rPr>
              <w:tab/>
            </w:r>
            <w:r w:rsidR="00B77871">
              <w:rPr>
                <w:noProof/>
                <w:webHidden/>
              </w:rPr>
              <w:fldChar w:fldCharType="begin"/>
            </w:r>
            <w:r w:rsidR="00B77871">
              <w:rPr>
                <w:noProof/>
                <w:webHidden/>
              </w:rPr>
              <w:instrText xml:space="preserve"> PAGEREF _Toc70582845 \h </w:instrText>
            </w:r>
            <w:r w:rsidR="00B77871">
              <w:rPr>
                <w:noProof/>
                <w:webHidden/>
              </w:rPr>
            </w:r>
            <w:r w:rsidR="00B77871">
              <w:rPr>
                <w:noProof/>
                <w:webHidden/>
              </w:rPr>
              <w:fldChar w:fldCharType="separate"/>
            </w:r>
            <w:r w:rsidR="00B77871">
              <w:rPr>
                <w:noProof/>
                <w:webHidden/>
              </w:rPr>
              <w:t>15</w:t>
            </w:r>
            <w:r w:rsidR="00B77871">
              <w:rPr>
                <w:noProof/>
                <w:webHidden/>
              </w:rPr>
              <w:fldChar w:fldCharType="end"/>
            </w:r>
          </w:hyperlink>
        </w:p>
        <w:p w14:paraId="35EC8923" w14:textId="34CDF8CA" w:rsidR="00B77871" w:rsidRDefault="00B00933">
          <w:pPr>
            <w:pStyle w:val="TOC2"/>
            <w:tabs>
              <w:tab w:val="left" w:pos="1200"/>
            </w:tabs>
            <w:rPr>
              <w:rFonts w:eastAsiaTheme="minorEastAsia" w:cstheme="minorBidi"/>
              <w:smallCaps w:val="0"/>
              <w:noProof/>
              <w:sz w:val="22"/>
              <w:szCs w:val="22"/>
              <w:lang w:val="en-ID" w:eastAsia="en-ID"/>
            </w:rPr>
          </w:pPr>
          <w:hyperlink w:anchor="_Toc70582846" w:history="1">
            <w:r w:rsidR="00B77871" w:rsidRPr="00E00644">
              <w:rPr>
                <w:rStyle w:val="Hyperlink"/>
                <w:noProof/>
              </w:rPr>
              <w:t>19.</w:t>
            </w:r>
            <w:r w:rsidR="00B77871">
              <w:rPr>
                <w:rFonts w:eastAsiaTheme="minorEastAsia" w:cstheme="minorBidi"/>
                <w:smallCaps w:val="0"/>
                <w:noProof/>
                <w:sz w:val="22"/>
                <w:szCs w:val="22"/>
                <w:lang w:val="en-ID" w:eastAsia="en-ID"/>
              </w:rPr>
              <w:tab/>
            </w:r>
            <w:r w:rsidR="00B77871" w:rsidRPr="00E00644">
              <w:rPr>
                <w:rStyle w:val="Hyperlink"/>
                <w:noProof/>
              </w:rPr>
              <w:t>Mata Uang Penawaran dan Cara Pembayaran</w:t>
            </w:r>
            <w:r w:rsidR="00B77871">
              <w:rPr>
                <w:noProof/>
                <w:webHidden/>
              </w:rPr>
              <w:tab/>
            </w:r>
            <w:r w:rsidR="00B77871">
              <w:rPr>
                <w:noProof/>
                <w:webHidden/>
              </w:rPr>
              <w:fldChar w:fldCharType="begin"/>
            </w:r>
            <w:r w:rsidR="00B77871">
              <w:rPr>
                <w:noProof/>
                <w:webHidden/>
              </w:rPr>
              <w:instrText xml:space="preserve"> PAGEREF _Toc70582846 \h </w:instrText>
            </w:r>
            <w:r w:rsidR="00B77871">
              <w:rPr>
                <w:noProof/>
                <w:webHidden/>
              </w:rPr>
            </w:r>
            <w:r w:rsidR="00B77871">
              <w:rPr>
                <w:noProof/>
                <w:webHidden/>
              </w:rPr>
              <w:fldChar w:fldCharType="separate"/>
            </w:r>
            <w:r w:rsidR="00B77871">
              <w:rPr>
                <w:noProof/>
                <w:webHidden/>
              </w:rPr>
              <w:t>15</w:t>
            </w:r>
            <w:r w:rsidR="00B77871">
              <w:rPr>
                <w:noProof/>
                <w:webHidden/>
              </w:rPr>
              <w:fldChar w:fldCharType="end"/>
            </w:r>
          </w:hyperlink>
        </w:p>
        <w:p w14:paraId="4E55D250" w14:textId="69E1B17A" w:rsidR="00B77871" w:rsidRDefault="00B00933">
          <w:pPr>
            <w:pStyle w:val="TOC2"/>
            <w:tabs>
              <w:tab w:val="left" w:pos="1200"/>
            </w:tabs>
            <w:rPr>
              <w:rFonts w:eastAsiaTheme="minorEastAsia" w:cstheme="minorBidi"/>
              <w:smallCaps w:val="0"/>
              <w:noProof/>
              <w:sz w:val="22"/>
              <w:szCs w:val="22"/>
              <w:lang w:val="en-ID" w:eastAsia="en-ID"/>
            </w:rPr>
          </w:pPr>
          <w:hyperlink w:anchor="_Toc70582847" w:history="1">
            <w:r w:rsidR="00B77871" w:rsidRPr="00E00644">
              <w:rPr>
                <w:rStyle w:val="Hyperlink"/>
                <w:noProof/>
              </w:rPr>
              <w:t>20.</w:t>
            </w:r>
            <w:r w:rsidR="00B77871">
              <w:rPr>
                <w:rFonts w:eastAsiaTheme="minorEastAsia" w:cstheme="minorBidi"/>
                <w:smallCaps w:val="0"/>
                <w:noProof/>
                <w:sz w:val="22"/>
                <w:szCs w:val="22"/>
                <w:lang w:val="en-ID" w:eastAsia="en-ID"/>
              </w:rPr>
              <w:tab/>
            </w:r>
            <w:r w:rsidR="00B77871" w:rsidRPr="00E00644">
              <w:rPr>
                <w:rStyle w:val="Hyperlink"/>
                <w:noProof/>
              </w:rPr>
              <w:t>Masa Berlaku Penawaran dan Jangka Waktu Pelaksanaan</w:t>
            </w:r>
            <w:r w:rsidR="00B77871">
              <w:rPr>
                <w:noProof/>
                <w:webHidden/>
              </w:rPr>
              <w:tab/>
            </w:r>
            <w:r w:rsidR="00B77871">
              <w:rPr>
                <w:noProof/>
                <w:webHidden/>
              </w:rPr>
              <w:fldChar w:fldCharType="begin"/>
            </w:r>
            <w:r w:rsidR="00B77871">
              <w:rPr>
                <w:noProof/>
                <w:webHidden/>
              </w:rPr>
              <w:instrText xml:space="preserve"> PAGEREF _Toc70582847 \h </w:instrText>
            </w:r>
            <w:r w:rsidR="00B77871">
              <w:rPr>
                <w:noProof/>
                <w:webHidden/>
              </w:rPr>
            </w:r>
            <w:r w:rsidR="00B77871">
              <w:rPr>
                <w:noProof/>
                <w:webHidden/>
              </w:rPr>
              <w:fldChar w:fldCharType="separate"/>
            </w:r>
            <w:r w:rsidR="00B77871">
              <w:rPr>
                <w:noProof/>
                <w:webHidden/>
              </w:rPr>
              <w:t>15</w:t>
            </w:r>
            <w:r w:rsidR="00B77871">
              <w:rPr>
                <w:noProof/>
                <w:webHidden/>
              </w:rPr>
              <w:fldChar w:fldCharType="end"/>
            </w:r>
          </w:hyperlink>
        </w:p>
        <w:p w14:paraId="4D7235A8" w14:textId="772BF51A" w:rsidR="00B77871" w:rsidRDefault="00B00933">
          <w:pPr>
            <w:pStyle w:val="TOC1"/>
            <w:rPr>
              <w:rFonts w:eastAsiaTheme="minorEastAsia" w:cstheme="minorBidi"/>
              <w:b w:val="0"/>
              <w:bCs w:val="0"/>
              <w:caps w:val="0"/>
              <w:noProof/>
              <w:sz w:val="22"/>
              <w:szCs w:val="22"/>
              <w:lang w:val="en-ID" w:eastAsia="en-ID"/>
            </w:rPr>
          </w:pPr>
          <w:hyperlink w:anchor="_Toc70582848" w:history="1">
            <w:r w:rsidR="00B77871" w:rsidRPr="00E00644">
              <w:rPr>
                <w:rStyle w:val="Hyperlink"/>
                <w:noProof/>
              </w:rPr>
              <w:t>D.</w:t>
            </w:r>
            <w:r w:rsidR="00B77871">
              <w:rPr>
                <w:rFonts w:eastAsiaTheme="minorEastAsia" w:cstheme="minorBidi"/>
                <w:b w:val="0"/>
                <w:bCs w:val="0"/>
                <w:caps w:val="0"/>
                <w:noProof/>
                <w:sz w:val="22"/>
                <w:szCs w:val="22"/>
                <w:lang w:val="en-ID" w:eastAsia="en-ID"/>
              </w:rPr>
              <w:tab/>
            </w:r>
            <w:r w:rsidR="00B77871" w:rsidRPr="00E00644">
              <w:rPr>
                <w:rStyle w:val="Hyperlink"/>
                <w:noProof/>
                <w:lang w:val="en-ID"/>
              </w:rPr>
              <w:t>PENYAMPAIAN</w:t>
            </w:r>
            <w:r w:rsidR="00B77871" w:rsidRPr="00E00644">
              <w:rPr>
                <w:rStyle w:val="Hyperlink"/>
                <w:noProof/>
              </w:rPr>
              <w:t xml:space="preserve"> DOKUMEN PENAWARAN</w:t>
            </w:r>
            <w:r w:rsidR="00B77871">
              <w:rPr>
                <w:noProof/>
                <w:webHidden/>
              </w:rPr>
              <w:tab/>
            </w:r>
            <w:r w:rsidR="00B77871">
              <w:rPr>
                <w:noProof/>
                <w:webHidden/>
              </w:rPr>
              <w:fldChar w:fldCharType="begin"/>
            </w:r>
            <w:r w:rsidR="00B77871">
              <w:rPr>
                <w:noProof/>
                <w:webHidden/>
              </w:rPr>
              <w:instrText xml:space="preserve"> PAGEREF _Toc70582848 \h </w:instrText>
            </w:r>
            <w:r w:rsidR="00B77871">
              <w:rPr>
                <w:noProof/>
                <w:webHidden/>
              </w:rPr>
            </w:r>
            <w:r w:rsidR="00B77871">
              <w:rPr>
                <w:noProof/>
                <w:webHidden/>
              </w:rPr>
              <w:fldChar w:fldCharType="separate"/>
            </w:r>
            <w:r w:rsidR="00B77871">
              <w:rPr>
                <w:noProof/>
                <w:webHidden/>
              </w:rPr>
              <w:t>16</w:t>
            </w:r>
            <w:r w:rsidR="00B77871">
              <w:rPr>
                <w:noProof/>
                <w:webHidden/>
              </w:rPr>
              <w:fldChar w:fldCharType="end"/>
            </w:r>
          </w:hyperlink>
        </w:p>
        <w:p w14:paraId="31814BC5" w14:textId="04EBC189" w:rsidR="00B77871" w:rsidRDefault="00B00933">
          <w:pPr>
            <w:pStyle w:val="TOC2"/>
            <w:tabs>
              <w:tab w:val="left" w:pos="1200"/>
            </w:tabs>
            <w:rPr>
              <w:rFonts w:eastAsiaTheme="minorEastAsia" w:cstheme="minorBidi"/>
              <w:smallCaps w:val="0"/>
              <w:noProof/>
              <w:sz w:val="22"/>
              <w:szCs w:val="22"/>
              <w:lang w:val="en-ID" w:eastAsia="en-ID"/>
            </w:rPr>
          </w:pPr>
          <w:hyperlink w:anchor="_Toc70582849" w:history="1">
            <w:r w:rsidR="00B77871" w:rsidRPr="00E00644">
              <w:rPr>
                <w:rStyle w:val="Hyperlink"/>
                <w:noProof/>
              </w:rPr>
              <w:t>21.</w:t>
            </w:r>
            <w:r w:rsidR="00B77871">
              <w:rPr>
                <w:rFonts w:eastAsiaTheme="minorEastAsia" w:cstheme="minorBidi"/>
                <w:smallCaps w:val="0"/>
                <w:noProof/>
                <w:sz w:val="22"/>
                <w:szCs w:val="22"/>
                <w:lang w:val="en-ID" w:eastAsia="en-ID"/>
              </w:rPr>
              <w:tab/>
            </w:r>
            <w:r w:rsidR="00B77871" w:rsidRPr="00E00644">
              <w:rPr>
                <w:rStyle w:val="Hyperlink"/>
                <w:noProof/>
              </w:rPr>
              <w:t>Penyampaian Dokumen Penawaran</w:t>
            </w:r>
            <w:r w:rsidR="00B77871">
              <w:rPr>
                <w:noProof/>
                <w:webHidden/>
              </w:rPr>
              <w:tab/>
            </w:r>
            <w:r w:rsidR="00B77871">
              <w:rPr>
                <w:noProof/>
                <w:webHidden/>
              </w:rPr>
              <w:fldChar w:fldCharType="begin"/>
            </w:r>
            <w:r w:rsidR="00B77871">
              <w:rPr>
                <w:noProof/>
                <w:webHidden/>
              </w:rPr>
              <w:instrText xml:space="preserve"> PAGEREF _Toc70582849 \h </w:instrText>
            </w:r>
            <w:r w:rsidR="00B77871">
              <w:rPr>
                <w:noProof/>
                <w:webHidden/>
              </w:rPr>
            </w:r>
            <w:r w:rsidR="00B77871">
              <w:rPr>
                <w:noProof/>
                <w:webHidden/>
              </w:rPr>
              <w:fldChar w:fldCharType="separate"/>
            </w:r>
            <w:r w:rsidR="00B77871">
              <w:rPr>
                <w:noProof/>
                <w:webHidden/>
              </w:rPr>
              <w:t>16</w:t>
            </w:r>
            <w:r w:rsidR="00B77871">
              <w:rPr>
                <w:noProof/>
                <w:webHidden/>
              </w:rPr>
              <w:fldChar w:fldCharType="end"/>
            </w:r>
          </w:hyperlink>
        </w:p>
        <w:p w14:paraId="484480F5" w14:textId="71EC1158" w:rsidR="00B77871" w:rsidRDefault="00B00933">
          <w:pPr>
            <w:pStyle w:val="TOC2"/>
            <w:tabs>
              <w:tab w:val="left" w:pos="1200"/>
            </w:tabs>
            <w:rPr>
              <w:rFonts w:eastAsiaTheme="minorEastAsia" w:cstheme="minorBidi"/>
              <w:smallCaps w:val="0"/>
              <w:noProof/>
              <w:sz w:val="22"/>
              <w:szCs w:val="22"/>
              <w:lang w:val="en-ID" w:eastAsia="en-ID"/>
            </w:rPr>
          </w:pPr>
          <w:hyperlink w:anchor="_Toc70582850" w:history="1">
            <w:r w:rsidR="00B77871" w:rsidRPr="00E00644">
              <w:rPr>
                <w:rStyle w:val="Hyperlink"/>
                <w:bCs/>
                <w:caps/>
                <w:noProof/>
              </w:rPr>
              <w:t>22.</w:t>
            </w:r>
            <w:r w:rsidR="00B77871">
              <w:rPr>
                <w:rFonts w:eastAsiaTheme="minorEastAsia" w:cstheme="minorBidi"/>
                <w:smallCaps w:val="0"/>
                <w:noProof/>
                <w:sz w:val="22"/>
                <w:szCs w:val="22"/>
                <w:lang w:val="en-ID" w:eastAsia="en-ID"/>
              </w:rPr>
              <w:tab/>
            </w:r>
            <w:r w:rsidR="00B77871" w:rsidRPr="00E00644">
              <w:rPr>
                <w:rStyle w:val="Hyperlink"/>
                <w:noProof/>
              </w:rPr>
              <w:t xml:space="preserve">Batas Akhir Waktu </w:t>
            </w:r>
            <w:r w:rsidR="00B77871" w:rsidRPr="00E00644">
              <w:rPr>
                <w:rStyle w:val="Hyperlink"/>
                <w:noProof/>
                <w:lang w:val="en-US"/>
              </w:rPr>
              <w:t>Penyampaian</w:t>
            </w:r>
            <w:r w:rsidR="00B77871" w:rsidRPr="00E00644">
              <w:rPr>
                <w:rStyle w:val="Hyperlink"/>
                <w:noProof/>
              </w:rPr>
              <w:t xml:space="preserve"> Penawaran</w:t>
            </w:r>
            <w:r w:rsidR="00B77871">
              <w:rPr>
                <w:noProof/>
                <w:webHidden/>
              </w:rPr>
              <w:tab/>
            </w:r>
            <w:r w:rsidR="00B77871">
              <w:rPr>
                <w:noProof/>
                <w:webHidden/>
              </w:rPr>
              <w:fldChar w:fldCharType="begin"/>
            </w:r>
            <w:r w:rsidR="00B77871">
              <w:rPr>
                <w:noProof/>
                <w:webHidden/>
              </w:rPr>
              <w:instrText xml:space="preserve"> PAGEREF _Toc70582850 \h </w:instrText>
            </w:r>
            <w:r w:rsidR="00B77871">
              <w:rPr>
                <w:noProof/>
                <w:webHidden/>
              </w:rPr>
            </w:r>
            <w:r w:rsidR="00B77871">
              <w:rPr>
                <w:noProof/>
                <w:webHidden/>
              </w:rPr>
              <w:fldChar w:fldCharType="separate"/>
            </w:r>
            <w:r w:rsidR="00B77871">
              <w:rPr>
                <w:noProof/>
                <w:webHidden/>
              </w:rPr>
              <w:t>16</w:t>
            </w:r>
            <w:r w:rsidR="00B77871">
              <w:rPr>
                <w:noProof/>
                <w:webHidden/>
              </w:rPr>
              <w:fldChar w:fldCharType="end"/>
            </w:r>
          </w:hyperlink>
        </w:p>
        <w:p w14:paraId="07142048" w14:textId="1B614B66" w:rsidR="00B77871" w:rsidRDefault="00B00933">
          <w:pPr>
            <w:pStyle w:val="TOC2"/>
            <w:tabs>
              <w:tab w:val="left" w:pos="1200"/>
            </w:tabs>
            <w:rPr>
              <w:rFonts w:eastAsiaTheme="minorEastAsia" w:cstheme="minorBidi"/>
              <w:smallCaps w:val="0"/>
              <w:noProof/>
              <w:sz w:val="22"/>
              <w:szCs w:val="22"/>
              <w:lang w:val="en-ID" w:eastAsia="en-ID"/>
            </w:rPr>
          </w:pPr>
          <w:hyperlink w:anchor="_Toc70582851" w:history="1">
            <w:r w:rsidR="00B77871" w:rsidRPr="00E00644">
              <w:rPr>
                <w:rStyle w:val="Hyperlink"/>
                <w:noProof/>
              </w:rPr>
              <w:t>23.</w:t>
            </w:r>
            <w:r w:rsidR="00B77871">
              <w:rPr>
                <w:rFonts w:eastAsiaTheme="minorEastAsia" w:cstheme="minorBidi"/>
                <w:smallCaps w:val="0"/>
                <w:noProof/>
                <w:sz w:val="22"/>
                <w:szCs w:val="22"/>
                <w:lang w:val="en-ID" w:eastAsia="en-ID"/>
              </w:rPr>
              <w:tab/>
            </w:r>
            <w:r w:rsidR="00B77871" w:rsidRPr="00E00644">
              <w:rPr>
                <w:rStyle w:val="Hyperlink"/>
                <w:noProof/>
              </w:rPr>
              <w:t>Dokumen Penawaran Terlambat</w:t>
            </w:r>
            <w:r w:rsidR="00B77871">
              <w:rPr>
                <w:noProof/>
                <w:webHidden/>
              </w:rPr>
              <w:tab/>
            </w:r>
            <w:r w:rsidR="00B77871">
              <w:rPr>
                <w:noProof/>
                <w:webHidden/>
              </w:rPr>
              <w:fldChar w:fldCharType="begin"/>
            </w:r>
            <w:r w:rsidR="00B77871">
              <w:rPr>
                <w:noProof/>
                <w:webHidden/>
              </w:rPr>
              <w:instrText xml:space="preserve"> PAGEREF _Toc70582851 \h </w:instrText>
            </w:r>
            <w:r w:rsidR="00B77871">
              <w:rPr>
                <w:noProof/>
                <w:webHidden/>
              </w:rPr>
            </w:r>
            <w:r w:rsidR="00B77871">
              <w:rPr>
                <w:noProof/>
                <w:webHidden/>
              </w:rPr>
              <w:fldChar w:fldCharType="separate"/>
            </w:r>
            <w:r w:rsidR="00B77871">
              <w:rPr>
                <w:noProof/>
                <w:webHidden/>
              </w:rPr>
              <w:t>17</w:t>
            </w:r>
            <w:r w:rsidR="00B77871">
              <w:rPr>
                <w:noProof/>
                <w:webHidden/>
              </w:rPr>
              <w:fldChar w:fldCharType="end"/>
            </w:r>
          </w:hyperlink>
        </w:p>
        <w:p w14:paraId="2A272580" w14:textId="21F81730" w:rsidR="00B77871" w:rsidRDefault="00B00933">
          <w:pPr>
            <w:pStyle w:val="TOC1"/>
            <w:rPr>
              <w:rFonts w:eastAsiaTheme="minorEastAsia" w:cstheme="minorBidi"/>
              <w:b w:val="0"/>
              <w:bCs w:val="0"/>
              <w:caps w:val="0"/>
              <w:noProof/>
              <w:sz w:val="22"/>
              <w:szCs w:val="22"/>
              <w:lang w:val="en-ID" w:eastAsia="en-ID"/>
            </w:rPr>
          </w:pPr>
          <w:hyperlink w:anchor="_Toc70582852" w:history="1">
            <w:r w:rsidR="00B77871" w:rsidRPr="00E00644">
              <w:rPr>
                <w:rStyle w:val="Hyperlink"/>
                <w:noProof/>
              </w:rPr>
              <w:t>E.</w:t>
            </w:r>
            <w:r w:rsidR="00B77871">
              <w:rPr>
                <w:rFonts w:eastAsiaTheme="minorEastAsia" w:cstheme="minorBidi"/>
                <w:b w:val="0"/>
                <w:bCs w:val="0"/>
                <w:caps w:val="0"/>
                <w:noProof/>
                <w:sz w:val="22"/>
                <w:szCs w:val="22"/>
                <w:lang w:val="en-ID" w:eastAsia="en-ID"/>
              </w:rPr>
              <w:tab/>
            </w:r>
            <w:r w:rsidR="00B77871" w:rsidRPr="00E00644">
              <w:rPr>
                <w:rStyle w:val="Hyperlink"/>
                <w:noProof/>
              </w:rPr>
              <w:t>PEMBUKAAN, EVALUASI PENAWARAN, DAN PENGUMUMAN PERINGKAT TEKNIS</w:t>
            </w:r>
            <w:r w:rsidR="00B77871">
              <w:rPr>
                <w:noProof/>
                <w:webHidden/>
              </w:rPr>
              <w:tab/>
            </w:r>
            <w:r w:rsidR="00B77871">
              <w:rPr>
                <w:noProof/>
                <w:webHidden/>
              </w:rPr>
              <w:fldChar w:fldCharType="begin"/>
            </w:r>
            <w:r w:rsidR="00B77871">
              <w:rPr>
                <w:noProof/>
                <w:webHidden/>
              </w:rPr>
              <w:instrText xml:space="preserve"> PAGEREF _Toc70582852 \h </w:instrText>
            </w:r>
            <w:r w:rsidR="00B77871">
              <w:rPr>
                <w:noProof/>
                <w:webHidden/>
              </w:rPr>
            </w:r>
            <w:r w:rsidR="00B77871">
              <w:rPr>
                <w:noProof/>
                <w:webHidden/>
              </w:rPr>
              <w:fldChar w:fldCharType="separate"/>
            </w:r>
            <w:r w:rsidR="00B77871">
              <w:rPr>
                <w:noProof/>
                <w:webHidden/>
              </w:rPr>
              <w:t>17</w:t>
            </w:r>
            <w:r w:rsidR="00B77871">
              <w:rPr>
                <w:noProof/>
                <w:webHidden/>
              </w:rPr>
              <w:fldChar w:fldCharType="end"/>
            </w:r>
          </w:hyperlink>
        </w:p>
        <w:p w14:paraId="3AD673F2" w14:textId="4526D3D7" w:rsidR="00B77871" w:rsidRDefault="00B00933">
          <w:pPr>
            <w:pStyle w:val="TOC2"/>
            <w:tabs>
              <w:tab w:val="left" w:pos="1200"/>
            </w:tabs>
            <w:rPr>
              <w:rFonts w:eastAsiaTheme="minorEastAsia" w:cstheme="minorBidi"/>
              <w:smallCaps w:val="0"/>
              <w:noProof/>
              <w:sz w:val="22"/>
              <w:szCs w:val="22"/>
              <w:lang w:val="en-ID" w:eastAsia="en-ID"/>
            </w:rPr>
          </w:pPr>
          <w:hyperlink w:anchor="_Toc70582853" w:history="1">
            <w:r w:rsidR="00B77871" w:rsidRPr="00E00644">
              <w:rPr>
                <w:rStyle w:val="Hyperlink"/>
                <w:noProof/>
              </w:rPr>
              <w:t>24.</w:t>
            </w:r>
            <w:r w:rsidR="00B77871">
              <w:rPr>
                <w:rFonts w:eastAsiaTheme="minorEastAsia" w:cstheme="minorBidi"/>
                <w:smallCaps w:val="0"/>
                <w:noProof/>
                <w:sz w:val="22"/>
                <w:szCs w:val="22"/>
                <w:lang w:val="en-ID" w:eastAsia="en-ID"/>
              </w:rPr>
              <w:tab/>
            </w:r>
            <w:r w:rsidR="00B77871" w:rsidRPr="00E00644">
              <w:rPr>
                <w:rStyle w:val="Hyperlink"/>
                <w:noProof/>
              </w:rPr>
              <w:t>Pembukaan Dokumen Penawaran Administrasi dan Teknis (</w:t>
            </w:r>
            <w:r w:rsidR="00B77871" w:rsidRPr="00E00644">
              <w:rPr>
                <w:rStyle w:val="Hyperlink"/>
                <w:i/>
                <w:noProof/>
              </w:rPr>
              <w:t>File</w:t>
            </w:r>
            <w:r w:rsidR="00B77871" w:rsidRPr="00E00644">
              <w:rPr>
                <w:rStyle w:val="Hyperlink"/>
                <w:noProof/>
              </w:rPr>
              <w:t xml:space="preserve"> I)</w:t>
            </w:r>
            <w:r w:rsidR="00B77871">
              <w:rPr>
                <w:noProof/>
                <w:webHidden/>
              </w:rPr>
              <w:tab/>
            </w:r>
            <w:r w:rsidR="00B77871">
              <w:rPr>
                <w:noProof/>
                <w:webHidden/>
              </w:rPr>
              <w:fldChar w:fldCharType="begin"/>
            </w:r>
            <w:r w:rsidR="00B77871">
              <w:rPr>
                <w:noProof/>
                <w:webHidden/>
              </w:rPr>
              <w:instrText xml:space="preserve"> PAGEREF _Toc70582853 \h </w:instrText>
            </w:r>
            <w:r w:rsidR="00B77871">
              <w:rPr>
                <w:noProof/>
                <w:webHidden/>
              </w:rPr>
            </w:r>
            <w:r w:rsidR="00B77871">
              <w:rPr>
                <w:noProof/>
                <w:webHidden/>
              </w:rPr>
              <w:fldChar w:fldCharType="separate"/>
            </w:r>
            <w:r w:rsidR="00B77871">
              <w:rPr>
                <w:noProof/>
                <w:webHidden/>
              </w:rPr>
              <w:t>17</w:t>
            </w:r>
            <w:r w:rsidR="00B77871">
              <w:rPr>
                <w:noProof/>
                <w:webHidden/>
              </w:rPr>
              <w:fldChar w:fldCharType="end"/>
            </w:r>
          </w:hyperlink>
        </w:p>
        <w:p w14:paraId="502AD997" w14:textId="1A96F74C" w:rsidR="00B77871" w:rsidRDefault="00B00933">
          <w:pPr>
            <w:pStyle w:val="TOC2"/>
            <w:tabs>
              <w:tab w:val="left" w:pos="1200"/>
            </w:tabs>
            <w:rPr>
              <w:rFonts w:eastAsiaTheme="minorEastAsia" w:cstheme="minorBidi"/>
              <w:smallCaps w:val="0"/>
              <w:noProof/>
              <w:sz w:val="22"/>
              <w:szCs w:val="22"/>
              <w:lang w:val="en-ID" w:eastAsia="en-ID"/>
            </w:rPr>
          </w:pPr>
          <w:hyperlink w:anchor="_Toc70582854" w:history="1">
            <w:r w:rsidR="00B77871" w:rsidRPr="00E00644">
              <w:rPr>
                <w:rStyle w:val="Hyperlink"/>
                <w:noProof/>
              </w:rPr>
              <w:t>25.</w:t>
            </w:r>
            <w:r w:rsidR="00B77871">
              <w:rPr>
                <w:rFonts w:eastAsiaTheme="minorEastAsia" w:cstheme="minorBidi"/>
                <w:smallCaps w:val="0"/>
                <w:noProof/>
                <w:sz w:val="22"/>
                <w:szCs w:val="22"/>
                <w:lang w:val="en-ID" w:eastAsia="en-ID"/>
              </w:rPr>
              <w:tab/>
            </w:r>
            <w:r w:rsidR="00B77871" w:rsidRPr="00E00644">
              <w:rPr>
                <w:rStyle w:val="Hyperlink"/>
                <w:noProof/>
              </w:rPr>
              <w:t>Evaluasi Administrasi dan Teknis (</w:t>
            </w:r>
            <w:r w:rsidR="00B77871" w:rsidRPr="00E00644">
              <w:rPr>
                <w:rStyle w:val="Hyperlink"/>
                <w:i/>
                <w:noProof/>
              </w:rPr>
              <w:t>File</w:t>
            </w:r>
            <w:r w:rsidR="00B77871" w:rsidRPr="00E00644">
              <w:rPr>
                <w:rStyle w:val="Hyperlink"/>
                <w:noProof/>
              </w:rPr>
              <w:t xml:space="preserve"> I)</w:t>
            </w:r>
            <w:r w:rsidR="00B77871">
              <w:rPr>
                <w:noProof/>
                <w:webHidden/>
              </w:rPr>
              <w:tab/>
            </w:r>
            <w:r w:rsidR="00B77871">
              <w:rPr>
                <w:noProof/>
                <w:webHidden/>
              </w:rPr>
              <w:fldChar w:fldCharType="begin"/>
            </w:r>
            <w:r w:rsidR="00B77871">
              <w:rPr>
                <w:noProof/>
                <w:webHidden/>
              </w:rPr>
              <w:instrText xml:space="preserve"> PAGEREF _Toc70582854 \h </w:instrText>
            </w:r>
            <w:r w:rsidR="00B77871">
              <w:rPr>
                <w:noProof/>
                <w:webHidden/>
              </w:rPr>
            </w:r>
            <w:r w:rsidR="00B77871">
              <w:rPr>
                <w:noProof/>
                <w:webHidden/>
              </w:rPr>
              <w:fldChar w:fldCharType="separate"/>
            </w:r>
            <w:r w:rsidR="00B77871">
              <w:rPr>
                <w:noProof/>
                <w:webHidden/>
              </w:rPr>
              <w:t>18</w:t>
            </w:r>
            <w:r w:rsidR="00B77871">
              <w:rPr>
                <w:noProof/>
                <w:webHidden/>
              </w:rPr>
              <w:fldChar w:fldCharType="end"/>
            </w:r>
          </w:hyperlink>
        </w:p>
        <w:p w14:paraId="16EA450F" w14:textId="606494F8" w:rsidR="00B77871" w:rsidRDefault="00B00933">
          <w:pPr>
            <w:pStyle w:val="TOC2"/>
            <w:tabs>
              <w:tab w:val="left" w:pos="1200"/>
            </w:tabs>
            <w:rPr>
              <w:rFonts w:eastAsiaTheme="minorEastAsia" w:cstheme="minorBidi"/>
              <w:smallCaps w:val="0"/>
              <w:noProof/>
              <w:sz w:val="22"/>
              <w:szCs w:val="22"/>
              <w:lang w:val="en-ID" w:eastAsia="en-ID"/>
            </w:rPr>
          </w:pPr>
          <w:hyperlink w:anchor="_Toc70582855" w:history="1">
            <w:r w:rsidR="00B77871" w:rsidRPr="00E00644">
              <w:rPr>
                <w:rStyle w:val="Hyperlink"/>
                <w:noProof/>
              </w:rPr>
              <w:t>26.</w:t>
            </w:r>
            <w:r w:rsidR="00B77871">
              <w:rPr>
                <w:rFonts w:eastAsiaTheme="minorEastAsia" w:cstheme="minorBidi"/>
                <w:smallCaps w:val="0"/>
                <w:noProof/>
                <w:sz w:val="22"/>
                <w:szCs w:val="22"/>
                <w:lang w:val="en-ID" w:eastAsia="en-ID"/>
              </w:rPr>
              <w:tab/>
            </w:r>
            <w:r w:rsidR="00B77871" w:rsidRPr="00E00644">
              <w:rPr>
                <w:rStyle w:val="Hyperlink"/>
                <w:noProof/>
                <w:lang w:val="en-ID"/>
              </w:rPr>
              <w:t xml:space="preserve">Penetapan dan </w:t>
            </w:r>
            <w:r w:rsidR="00B77871" w:rsidRPr="00E00644">
              <w:rPr>
                <w:rStyle w:val="Hyperlink"/>
                <w:noProof/>
              </w:rPr>
              <w:t>Pengumuman Peringkat</w:t>
            </w:r>
            <w:r w:rsidR="00B77871" w:rsidRPr="00E00644">
              <w:rPr>
                <w:rStyle w:val="Hyperlink"/>
                <w:noProof/>
                <w:lang w:val="en-ID"/>
              </w:rPr>
              <w:t xml:space="preserve"> </w:t>
            </w:r>
            <w:r w:rsidR="00B77871" w:rsidRPr="00E00644">
              <w:rPr>
                <w:rStyle w:val="Hyperlink"/>
                <w:noProof/>
              </w:rPr>
              <w:t>Teknis</w:t>
            </w:r>
            <w:r w:rsidR="00B77871" w:rsidRPr="00E00644">
              <w:rPr>
                <w:rStyle w:val="Hyperlink"/>
                <w:noProof/>
                <w:lang w:val="en-ID"/>
              </w:rPr>
              <w:t>/ Pemenang</w:t>
            </w:r>
            <w:r w:rsidR="00B77871">
              <w:rPr>
                <w:noProof/>
                <w:webHidden/>
              </w:rPr>
              <w:tab/>
            </w:r>
            <w:r w:rsidR="00B77871">
              <w:rPr>
                <w:noProof/>
                <w:webHidden/>
              </w:rPr>
              <w:fldChar w:fldCharType="begin"/>
            </w:r>
            <w:r w:rsidR="00B77871">
              <w:rPr>
                <w:noProof/>
                <w:webHidden/>
              </w:rPr>
              <w:instrText xml:space="preserve"> PAGEREF _Toc70582855 \h </w:instrText>
            </w:r>
            <w:r w:rsidR="00B77871">
              <w:rPr>
                <w:noProof/>
                <w:webHidden/>
              </w:rPr>
            </w:r>
            <w:r w:rsidR="00B77871">
              <w:rPr>
                <w:noProof/>
                <w:webHidden/>
              </w:rPr>
              <w:fldChar w:fldCharType="separate"/>
            </w:r>
            <w:r w:rsidR="00B77871">
              <w:rPr>
                <w:noProof/>
                <w:webHidden/>
              </w:rPr>
              <w:t>24</w:t>
            </w:r>
            <w:r w:rsidR="00B77871">
              <w:rPr>
                <w:noProof/>
                <w:webHidden/>
              </w:rPr>
              <w:fldChar w:fldCharType="end"/>
            </w:r>
          </w:hyperlink>
        </w:p>
        <w:p w14:paraId="346803B4" w14:textId="12615992" w:rsidR="00B77871" w:rsidRDefault="00B00933">
          <w:pPr>
            <w:pStyle w:val="TOC2"/>
            <w:tabs>
              <w:tab w:val="left" w:pos="1200"/>
            </w:tabs>
            <w:rPr>
              <w:rFonts w:eastAsiaTheme="minorEastAsia" w:cstheme="minorBidi"/>
              <w:smallCaps w:val="0"/>
              <w:noProof/>
              <w:sz w:val="22"/>
              <w:szCs w:val="22"/>
              <w:lang w:val="en-ID" w:eastAsia="en-ID"/>
            </w:rPr>
          </w:pPr>
          <w:hyperlink w:anchor="_Toc70582856" w:history="1">
            <w:r w:rsidR="00B77871" w:rsidRPr="00E00644">
              <w:rPr>
                <w:rStyle w:val="Hyperlink"/>
                <w:noProof/>
              </w:rPr>
              <w:t>27.</w:t>
            </w:r>
            <w:r w:rsidR="00B77871">
              <w:rPr>
                <w:rFonts w:eastAsiaTheme="minorEastAsia" w:cstheme="minorBidi"/>
                <w:smallCaps w:val="0"/>
                <w:noProof/>
                <w:sz w:val="22"/>
                <w:szCs w:val="22"/>
                <w:lang w:val="en-ID" w:eastAsia="en-ID"/>
              </w:rPr>
              <w:tab/>
            </w:r>
            <w:r w:rsidR="00B77871" w:rsidRPr="00E00644">
              <w:rPr>
                <w:rStyle w:val="Hyperlink"/>
                <w:noProof/>
              </w:rPr>
              <w:t>Sanggah</w:t>
            </w:r>
            <w:r w:rsidR="00B77871">
              <w:rPr>
                <w:noProof/>
                <w:webHidden/>
              </w:rPr>
              <w:tab/>
            </w:r>
            <w:r w:rsidR="00B77871">
              <w:rPr>
                <w:noProof/>
                <w:webHidden/>
              </w:rPr>
              <w:fldChar w:fldCharType="begin"/>
            </w:r>
            <w:r w:rsidR="00B77871">
              <w:rPr>
                <w:noProof/>
                <w:webHidden/>
              </w:rPr>
              <w:instrText xml:space="preserve"> PAGEREF _Toc70582856 \h </w:instrText>
            </w:r>
            <w:r w:rsidR="00B77871">
              <w:rPr>
                <w:noProof/>
                <w:webHidden/>
              </w:rPr>
            </w:r>
            <w:r w:rsidR="00B77871">
              <w:rPr>
                <w:noProof/>
                <w:webHidden/>
              </w:rPr>
              <w:fldChar w:fldCharType="separate"/>
            </w:r>
            <w:r w:rsidR="00B77871">
              <w:rPr>
                <w:noProof/>
                <w:webHidden/>
              </w:rPr>
              <w:t>25</w:t>
            </w:r>
            <w:r w:rsidR="00B77871">
              <w:rPr>
                <w:noProof/>
                <w:webHidden/>
              </w:rPr>
              <w:fldChar w:fldCharType="end"/>
            </w:r>
          </w:hyperlink>
        </w:p>
        <w:p w14:paraId="1562CD29" w14:textId="45D71732" w:rsidR="00B77871" w:rsidRDefault="00B00933">
          <w:pPr>
            <w:pStyle w:val="TOC2"/>
            <w:tabs>
              <w:tab w:val="left" w:pos="1170"/>
            </w:tabs>
            <w:rPr>
              <w:rFonts w:eastAsiaTheme="minorEastAsia" w:cstheme="minorBidi"/>
              <w:smallCaps w:val="0"/>
              <w:noProof/>
              <w:sz w:val="22"/>
              <w:szCs w:val="22"/>
              <w:lang w:val="en-ID" w:eastAsia="en-ID"/>
            </w:rPr>
          </w:pPr>
          <w:hyperlink w:anchor="_Toc70582857" w:history="1">
            <w:r w:rsidR="00B77871" w:rsidRPr="00E00644">
              <w:rPr>
                <w:rStyle w:val="Hyperlink"/>
                <w:noProof/>
                <w:lang w:val="en-US"/>
              </w:rPr>
              <w:t>28</w:t>
            </w:r>
            <w:r w:rsidR="00B77871">
              <w:rPr>
                <w:rFonts w:eastAsiaTheme="minorEastAsia" w:cstheme="minorBidi"/>
                <w:smallCaps w:val="0"/>
                <w:noProof/>
                <w:sz w:val="22"/>
                <w:szCs w:val="22"/>
                <w:lang w:val="en-ID" w:eastAsia="en-ID"/>
              </w:rPr>
              <w:tab/>
            </w:r>
            <w:r w:rsidR="00B77871" w:rsidRPr="00E00644">
              <w:rPr>
                <w:rStyle w:val="Hyperlink"/>
                <w:noProof/>
              </w:rPr>
              <w:t xml:space="preserve">Pembukaan dan Evaluasi Dokumen Penawaran </w:t>
            </w:r>
            <w:r w:rsidR="00B77871" w:rsidRPr="00E00644">
              <w:rPr>
                <w:rStyle w:val="Hyperlink"/>
                <w:noProof/>
                <w:lang w:val="en-US"/>
              </w:rPr>
              <w:t>Biaya (</w:t>
            </w:r>
            <w:r w:rsidR="00B77871" w:rsidRPr="00E00644">
              <w:rPr>
                <w:rStyle w:val="Hyperlink"/>
                <w:i/>
                <w:noProof/>
              </w:rPr>
              <w:t>File</w:t>
            </w:r>
            <w:r w:rsidR="00B77871" w:rsidRPr="00E00644">
              <w:rPr>
                <w:rStyle w:val="Hyperlink"/>
                <w:noProof/>
              </w:rPr>
              <w:t xml:space="preserve"> II</w:t>
            </w:r>
            <w:r w:rsidR="00B77871" w:rsidRPr="00E00644">
              <w:rPr>
                <w:rStyle w:val="Hyperlink"/>
                <w:noProof/>
                <w:lang w:val="en-US"/>
              </w:rPr>
              <w:t>)</w:t>
            </w:r>
            <w:r w:rsidR="00B77871">
              <w:rPr>
                <w:noProof/>
                <w:webHidden/>
              </w:rPr>
              <w:tab/>
            </w:r>
            <w:r w:rsidR="00B77871">
              <w:rPr>
                <w:noProof/>
                <w:webHidden/>
              </w:rPr>
              <w:fldChar w:fldCharType="begin"/>
            </w:r>
            <w:r w:rsidR="00B77871">
              <w:rPr>
                <w:noProof/>
                <w:webHidden/>
              </w:rPr>
              <w:instrText xml:space="preserve"> PAGEREF _Toc70582857 \h </w:instrText>
            </w:r>
            <w:r w:rsidR="00B77871">
              <w:rPr>
                <w:noProof/>
                <w:webHidden/>
              </w:rPr>
            </w:r>
            <w:r w:rsidR="00B77871">
              <w:rPr>
                <w:noProof/>
                <w:webHidden/>
              </w:rPr>
              <w:fldChar w:fldCharType="separate"/>
            </w:r>
            <w:r w:rsidR="00B77871">
              <w:rPr>
                <w:noProof/>
                <w:webHidden/>
              </w:rPr>
              <w:t>26</w:t>
            </w:r>
            <w:r w:rsidR="00B77871">
              <w:rPr>
                <w:noProof/>
                <w:webHidden/>
              </w:rPr>
              <w:fldChar w:fldCharType="end"/>
            </w:r>
          </w:hyperlink>
        </w:p>
        <w:p w14:paraId="0A655D4A" w14:textId="4FCDBCDA" w:rsidR="00B77871" w:rsidRDefault="00B00933">
          <w:pPr>
            <w:pStyle w:val="TOC2"/>
            <w:tabs>
              <w:tab w:val="left" w:pos="1170"/>
            </w:tabs>
            <w:rPr>
              <w:rFonts w:eastAsiaTheme="minorEastAsia" w:cstheme="minorBidi"/>
              <w:smallCaps w:val="0"/>
              <w:noProof/>
              <w:sz w:val="22"/>
              <w:szCs w:val="22"/>
              <w:lang w:val="en-ID" w:eastAsia="en-ID"/>
            </w:rPr>
          </w:pPr>
          <w:hyperlink w:anchor="_Toc70582858" w:history="1">
            <w:r w:rsidR="00B77871" w:rsidRPr="00E00644">
              <w:rPr>
                <w:rStyle w:val="Hyperlink"/>
                <w:noProof/>
              </w:rPr>
              <w:t>29</w:t>
            </w:r>
            <w:r w:rsidR="00B77871">
              <w:rPr>
                <w:rFonts w:eastAsiaTheme="minorEastAsia" w:cstheme="minorBidi"/>
                <w:smallCaps w:val="0"/>
                <w:noProof/>
                <w:sz w:val="22"/>
                <w:szCs w:val="22"/>
                <w:lang w:val="en-ID" w:eastAsia="en-ID"/>
              </w:rPr>
              <w:tab/>
            </w:r>
            <w:r w:rsidR="00B77871" w:rsidRPr="00E00644">
              <w:rPr>
                <w:rStyle w:val="Hyperlink"/>
                <w:noProof/>
                <w:lang w:val="en-US"/>
              </w:rPr>
              <w:t>Undangan Klarifikasi dan Negosiasi Teknis dan Biaya</w:t>
            </w:r>
            <w:r w:rsidR="00B77871">
              <w:rPr>
                <w:noProof/>
                <w:webHidden/>
              </w:rPr>
              <w:tab/>
            </w:r>
            <w:r w:rsidR="00B77871">
              <w:rPr>
                <w:noProof/>
                <w:webHidden/>
              </w:rPr>
              <w:fldChar w:fldCharType="begin"/>
            </w:r>
            <w:r w:rsidR="00B77871">
              <w:rPr>
                <w:noProof/>
                <w:webHidden/>
              </w:rPr>
              <w:instrText xml:space="preserve"> PAGEREF _Toc70582858 \h </w:instrText>
            </w:r>
            <w:r w:rsidR="00B77871">
              <w:rPr>
                <w:noProof/>
                <w:webHidden/>
              </w:rPr>
            </w:r>
            <w:r w:rsidR="00B77871">
              <w:rPr>
                <w:noProof/>
                <w:webHidden/>
              </w:rPr>
              <w:fldChar w:fldCharType="separate"/>
            </w:r>
            <w:r w:rsidR="00B77871">
              <w:rPr>
                <w:noProof/>
                <w:webHidden/>
              </w:rPr>
              <w:t>27</w:t>
            </w:r>
            <w:r w:rsidR="00B77871">
              <w:rPr>
                <w:noProof/>
                <w:webHidden/>
              </w:rPr>
              <w:fldChar w:fldCharType="end"/>
            </w:r>
          </w:hyperlink>
        </w:p>
        <w:p w14:paraId="6DB8869E" w14:textId="1D11999E" w:rsidR="00B77871" w:rsidRDefault="00B00933">
          <w:pPr>
            <w:pStyle w:val="TOC2"/>
            <w:tabs>
              <w:tab w:val="left" w:pos="1170"/>
            </w:tabs>
            <w:rPr>
              <w:rFonts w:eastAsiaTheme="minorEastAsia" w:cstheme="minorBidi"/>
              <w:smallCaps w:val="0"/>
              <w:noProof/>
              <w:sz w:val="22"/>
              <w:szCs w:val="22"/>
              <w:lang w:val="en-ID" w:eastAsia="en-ID"/>
            </w:rPr>
          </w:pPr>
          <w:hyperlink w:anchor="_Toc70582859" w:history="1">
            <w:r w:rsidR="00B77871" w:rsidRPr="00E00644">
              <w:rPr>
                <w:rStyle w:val="Hyperlink"/>
                <w:noProof/>
              </w:rPr>
              <w:t>30</w:t>
            </w:r>
            <w:r w:rsidR="00B77871">
              <w:rPr>
                <w:rFonts w:eastAsiaTheme="minorEastAsia" w:cstheme="minorBidi"/>
                <w:smallCaps w:val="0"/>
                <w:noProof/>
                <w:sz w:val="22"/>
                <w:szCs w:val="22"/>
                <w:lang w:val="en-ID" w:eastAsia="en-ID"/>
              </w:rPr>
              <w:tab/>
            </w:r>
            <w:r w:rsidR="00B77871" w:rsidRPr="00E00644">
              <w:rPr>
                <w:rStyle w:val="Hyperlink"/>
                <w:noProof/>
              </w:rPr>
              <w:t>Klarifikasi dan Negosiasi Teknis dan Biaya</w:t>
            </w:r>
            <w:r w:rsidR="00B77871">
              <w:rPr>
                <w:noProof/>
                <w:webHidden/>
              </w:rPr>
              <w:tab/>
            </w:r>
            <w:r w:rsidR="00B77871">
              <w:rPr>
                <w:noProof/>
                <w:webHidden/>
              </w:rPr>
              <w:fldChar w:fldCharType="begin"/>
            </w:r>
            <w:r w:rsidR="00B77871">
              <w:rPr>
                <w:noProof/>
                <w:webHidden/>
              </w:rPr>
              <w:instrText xml:space="preserve"> PAGEREF _Toc70582859 \h </w:instrText>
            </w:r>
            <w:r w:rsidR="00B77871">
              <w:rPr>
                <w:noProof/>
                <w:webHidden/>
              </w:rPr>
            </w:r>
            <w:r w:rsidR="00B77871">
              <w:rPr>
                <w:noProof/>
                <w:webHidden/>
              </w:rPr>
              <w:fldChar w:fldCharType="separate"/>
            </w:r>
            <w:r w:rsidR="00B77871">
              <w:rPr>
                <w:noProof/>
                <w:webHidden/>
              </w:rPr>
              <w:t>27</w:t>
            </w:r>
            <w:r w:rsidR="00B77871">
              <w:rPr>
                <w:noProof/>
                <w:webHidden/>
              </w:rPr>
              <w:fldChar w:fldCharType="end"/>
            </w:r>
          </w:hyperlink>
        </w:p>
        <w:p w14:paraId="5B115814" w14:textId="1736300C" w:rsidR="00B77871" w:rsidRDefault="00B00933">
          <w:pPr>
            <w:pStyle w:val="TOC1"/>
            <w:rPr>
              <w:rFonts w:eastAsiaTheme="minorEastAsia" w:cstheme="minorBidi"/>
              <w:b w:val="0"/>
              <w:bCs w:val="0"/>
              <w:caps w:val="0"/>
              <w:noProof/>
              <w:sz w:val="22"/>
              <w:szCs w:val="22"/>
              <w:lang w:val="en-ID" w:eastAsia="en-ID"/>
            </w:rPr>
          </w:pPr>
          <w:hyperlink w:anchor="_Toc70582860" w:history="1">
            <w:r w:rsidR="00B77871" w:rsidRPr="00E00644">
              <w:rPr>
                <w:rStyle w:val="Hyperlink"/>
                <w:noProof/>
                <w:lang w:val="en-ID"/>
              </w:rPr>
              <w:t>F.</w:t>
            </w:r>
            <w:r w:rsidR="00B77871">
              <w:rPr>
                <w:rFonts w:eastAsiaTheme="minorEastAsia" w:cstheme="minorBidi"/>
                <w:b w:val="0"/>
                <w:bCs w:val="0"/>
                <w:caps w:val="0"/>
                <w:noProof/>
                <w:sz w:val="22"/>
                <w:szCs w:val="22"/>
                <w:lang w:val="en-ID" w:eastAsia="en-ID"/>
              </w:rPr>
              <w:tab/>
            </w:r>
            <w:r w:rsidR="00B77871" w:rsidRPr="00E00644">
              <w:rPr>
                <w:rStyle w:val="Hyperlink"/>
                <w:noProof/>
                <w:lang w:val="en-ID"/>
              </w:rPr>
              <w:t>SELEKSI GAGAL DAN TINDAK LANJUT SELEKSI GAGAL</w:t>
            </w:r>
            <w:r w:rsidR="00B77871">
              <w:rPr>
                <w:noProof/>
                <w:webHidden/>
              </w:rPr>
              <w:tab/>
            </w:r>
            <w:r w:rsidR="00B77871">
              <w:rPr>
                <w:noProof/>
                <w:webHidden/>
              </w:rPr>
              <w:fldChar w:fldCharType="begin"/>
            </w:r>
            <w:r w:rsidR="00B77871">
              <w:rPr>
                <w:noProof/>
                <w:webHidden/>
              </w:rPr>
              <w:instrText xml:space="preserve"> PAGEREF _Toc70582860 \h </w:instrText>
            </w:r>
            <w:r w:rsidR="00B77871">
              <w:rPr>
                <w:noProof/>
                <w:webHidden/>
              </w:rPr>
            </w:r>
            <w:r w:rsidR="00B77871">
              <w:rPr>
                <w:noProof/>
                <w:webHidden/>
              </w:rPr>
              <w:fldChar w:fldCharType="separate"/>
            </w:r>
            <w:r w:rsidR="00B77871">
              <w:rPr>
                <w:noProof/>
                <w:webHidden/>
              </w:rPr>
              <w:t>30</w:t>
            </w:r>
            <w:r w:rsidR="00B77871">
              <w:rPr>
                <w:noProof/>
                <w:webHidden/>
              </w:rPr>
              <w:fldChar w:fldCharType="end"/>
            </w:r>
          </w:hyperlink>
        </w:p>
        <w:p w14:paraId="436CDAB2" w14:textId="7BB521B8" w:rsidR="00B77871" w:rsidRDefault="00B00933">
          <w:pPr>
            <w:pStyle w:val="TOC2"/>
            <w:tabs>
              <w:tab w:val="left" w:pos="1170"/>
            </w:tabs>
            <w:rPr>
              <w:rFonts w:eastAsiaTheme="minorEastAsia" w:cstheme="minorBidi"/>
              <w:smallCaps w:val="0"/>
              <w:noProof/>
              <w:sz w:val="22"/>
              <w:szCs w:val="22"/>
              <w:lang w:val="en-ID" w:eastAsia="en-ID"/>
            </w:rPr>
          </w:pPr>
          <w:hyperlink w:anchor="_Toc70582861" w:history="1">
            <w:r w:rsidR="00B77871" w:rsidRPr="00E00644">
              <w:rPr>
                <w:rStyle w:val="Hyperlink"/>
                <w:noProof/>
              </w:rPr>
              <w:t>31</w:t>
            </w:r>
            <w:r w:rsidR="00B77871">
              <w:rPr>
                <w:rFonts w:eastAsiaTheme="minorEastAsia" w:cstheme="minorBidi"/>
                <w:smallCaps w:val="0"/>
                <w:noProof/>
                <w:sz w:val="22"/>
                <w:szCs w:val="22"/>
                <w:lang w:val="en-ID" w:eastAsia="en-ID"/>
              </w:rPr>
              <w:tab/>
            </w:r>
            <w:r w:rsidR="00B77871" w:rsidRPr="00E00644">
              <w:rPr>
                <w:rStyle w:val="Hyperlink"/>
                <w:noProof/>
              </w:rPr>
              <w:t>Seleksi Gagal</w:t>
            </w:r>
            <w:r w:rsidR="00B77871">
              <w:rPr>
                <w:noProof/>
                <w:webHidden/>
              </w:rPr>
              <w:tab/>
            </w:r>
            <w:r w:rsidR="00B77871">
              <w:rPr>
                <w:noProof/>
                <w:webHidden/>
              </w:rPr>
              <w:fldChar w:fldCharType="begin"/>
            </w:r>
            <w:r w:rsidR="00B77871">
              <w:rPr>
                <w:noProof/>
                <w:webHidden/>
              </w:rPr>
              <w:instrText xml:space="preserve"> PAGEREF _Toc70582861 \h </w:instrText>
            </w:r>
            <w:r w:rsidR="00B77871">
              <w:rPr>
                <w:noProof/>
                <w:webHidden/>
              </w:rPr>
            </w:r>
            <w:r w:rsidR="00B77871">
              <w:rPr>
                <w:noProof/>
                <w:webHidden/>
              </w:rPr>
              <w:fldChar w:fldCharType="separate"/>
            </w:r>
            <w:r w:rsidR="00B77871">
              <w:rPr>
                <w:noProof/>
                <w:webHidden/>
              </w:rPr>
              <w:t>30</w:t>
            </w:r>
            <w:r w:rsidR="00B77871">
              <w:rPr>
                <w:noProof/>
                <w:webHidden/>
              </w:rPr>
              <w:fldChar w:fldCharType="end"/>
            </w:r>
          </w:hyperlink>
        </w:p>
        <w:p w14:paraId="420EB9ED" w14:textId="3D29B53E" w:rsidR="00B77871" w:rsidRDefault="00B00933">
          <w:pPr>
            <w:pStyle w:val="TOC2"/>
            <w:tabs>
              <w:tab w:val="left" w:pos="1170"/>
            </w:tabs>
            <w:rPr>
              <w:rFonts w:eastAsiaTheme="minorEastAsia" w:cstheme="minorBidi"/>
              <w:smallCaps w:val="0"/>
              <w:noProof/>
              <w:sz w:val="22"/>
              <w:szCs w:val="22"/>
              <w:lang w:val="en-ID" w:eastAsia="en-ID"/>
            </w:rPr>
          </w:pPr>
          <w:hyperlink w:anchor="_Toc70582862" w:history="1">
            <w:r w:rsidR="00B77871" w:rsidRPr="00E00644">
              <w:rPr>
                <w:rStyle w:val="Hyperlink"/>
                <w:noProof/>
              </w:rPr>
              <w:t>32</w:t>
            </w:r>
            <w:r w:rsidR="00B77871">
              <w:rPr>
                <w:rFonts w:eastAsiaTheme="minorEastAsia" w:cstheme="minorBidi"/>
                <w:smallCaps w:val="0"/>
                <w:noProof/>
                <w:sz w:val="22"/>
                <w:szCs w:val="22"/>
                <w:lang w:val="en-ID" w:eastAsia="en-ID"/>
              </w:rPr>
              <w:tab/>
            </w:r>
            <w:r w:rsidR="00B77871" w:rsidRPr="00E00644">
              <w:rPr>
                <w:rStyle w:val="Hyperlink"/>
                <w:noProof/>
              </w:rPr>
              <w:t>Tindak Lanjut Seleksi Gagal</w:t>
            </w:r>
            <w:r w:rsidR="00B77871">
              <w:rPr>
                <w:noProof/>
                <w:webHidden/>
              </w:rPr>
              <w:tab/>
            </w:r>
            <w:r w:rsidR="00B77871">
              <w:rPr>
                <w:noProof/>
                <w:webHidden/>
              </w:rPr>
              <w:fldChar w:fldCharType="begin"/>
            </w:r>
            <w:r w:rsidR="00B77871">
              <w:rPr>
                <w:noProof/>
                <w:webHidden/>
              </w:rPr>
              <w:instrText xml:space="preserve"> PAGEREF _Toc70582862 \h </w:instrText>
            </w:r>
            <w:r w:rsidR="00B77871">
              <w:rPr>
                <w:noProof/>
                <w:webHidden/>
              </w:rPr>
            </w:r>
            <w:r w:rsidR="00B77871">
              <w:rPr>
                <w:noProof/>
                <w:webHidden/>
              </w:rPr>
              <w:fldChar w:fldCharType="separate"/>
            </w:r>
            <w:r w:rsidR="00B77871">
              <w:rPr>
                <w:noProof/>
                <w:webHidden/>
              </w:rPr>
              <w:t>30</w:t>
            </w:r>
            <w:r w:rsidR="00B77871">
              <w:rPr>
                <w:noProof/>
                <w:webHidden/>
              </w:rPr>
              <w:fldChar w:fldCharType="end"/>
            </w:r>
          </w:hyperlink>
        </w:p>
        <w:p w14:paraId="49FF9C14" w14:textId="73522283" w:rsidR="00B77871" w:rsidRDefault="00B00933">
          <w:pPr>
            <w:pStyle w:val="TOC1"/>
            <w:rPr>
              <w:rFonts w:eastAsiaTheme="minorEastAsia" w:cstheme="minorBidi"/>
              <w:b w:val="0"/>
              <w:bCs w:val="0"/>
              <w:caps w:val="0"/>
              <w:noProof/>
              <w:sz w:val="22"/>
              <w:szCs w:val="22"/>
              <w:lang w:val="en-ID" w:eastAsia="en-ID"/>
            </w:rPr>
          </w:pPr>
          <w:hyperlink w:anchor="_Toc70582863" w:history="1">
            <w:r w:rsidR="00B77871" w:rsidRPr="00E00644">
              <w:rPr>
                <w:rStyle w:val="Hyperlink"/>
                <w:noProof/>
              </w:rPr>
              <w:t>G.</w:t>
            </w:r>
            <w:r w:rsidR="00B77871">
              <w:rPr>
                <w:rFonts w:eastAsiaTheme="minorEastAsia" w:cstheme="minorBidi"/>
                <w:b w:val="0"/>
                <w:bCs w:val="0"/>
                <w:caps w:val="0"/>
                <w:noProof/>
                <w:sz w:val="22"/>
                <w:szCs w:val="22"/>
                <w:lang w:val="en-ID" w:eastAsia="en-ID"/>
              </w:rPr>
              <w:tab/>
            </w:r>
            <w:r w:rsidR="00B77871" w:rsidRPr="00E00644">
              <w:rPr>
                <w:rStyle w:val="Hyperlink"/>
                <w:noProof/>
              </w:rPr>
              <w:t xml:space="preserve">PENUNJUKAN </w:t>
            </w:r>
            <w:r w:rsidR="00B77871" w:rsidRPr="00E00644">
              <w:rPr>
                <w:rStyle w:val="Hyperlink"/>
                <w:noProof/>
                <w:lang w:val="en-US"/>
              </w:rPr>
              <w:t>PENYEDIA</w:t>
            </w:r>
            <w:r w:rsidR="00B77871">
              <w:rPr>
                <w:noProof/>
                <w:webHidden/>
              </w:rPr>
              <w:tab/>
            </w:r>
            <w:r w:rsidR="00B77871">
              <w:rPr>
                <w:noProof/>
                <w:webHidden/>
              </w:rPr>
              <w:fldChar w:fldCharType="begin"/>
            </w:r>
            <w:r w:rsidR="00B77871">
              <w:rPr>
                <w:noProof/>
                <w:webHidden/>
              </w:rPr>
              <w:instrText xml:space="preserve"> PAGEREF _Toc70582863 \h </w:instrText>
            </w:r>
            <w:r w:rsidR="00B77871">
              <w:rPr>
                <w:noProof/>
                <w:webHidden/>
              </w:rPr>
            </w:r>
            <w:r w:rsidR="00B77871">
              <w:rPr>
                <w:noProof/>
                <w:webHidden/>
              </w:rPr>
              <w:fldChar w:fldCharType="separate"/>
            </w:r>
            <w:r w:rsidR="00B77871">
              <w:rPr>
                <w:noProof/>
                <w:webHidden/>
              </w:rPr>
              <w:t>31</w:t>
            </w:r>
            <w:r w:rsidR="00B77871">
              <w:rPr>
                <w:noProof/>
                <w:webHidden/>
              </w:rPr>
              <w:fldChar w:fldCharType="end"/>
            </w:r>
          </w:hyperlink>
        </w:p>
        <w:p w14:paraId="6E138314" w14:textId="200CC8C3" w:rsidR="00B77871" w:rsidRDefault="00B00933">
          <w:pPr>
            <w:pStyle w:val="TOC2"/>
            <w:tabs>
              <w:tab w:val="left" w:pos="1170"/>
            </w:tabs>
            <w:rPr>
              <w:rFonts w:eastAsiaTheme="minorEastAsia" w:cstheme="minorBidi"/>
              <w:smallCaps w:val="0"/>
              <w:noProof/>
              <w:sz w:val="22"/>
              <w:szCs w:val="22"/>
              <w:lang w:val="en-ID" w:eastAsia="en-ID"/>
            </w:rPr>
          </w:pPr>
          <w:hyperlink w:anchor="_Toc70582864" w:history="1">
            <w:r w:rsidR="00B77871" w:rsidRPr="00E00644">
              <w:rPr>
                <w:rStyle w:val="Hyperlink"/>
                <w:noProof/>
              </w:rPr>
              <w:t>33</w:t>
            </w:r>
            <w:r w:rsidR="00B77871">
              <w:rPr>
                <w:rFonts w:eastAsiaTheme="minorEastAsia" w:cstheme="minorBidi"/>
                <w:smallCaps w:val="0"/>
                <w:noProof/>
                <w:sz w:val="22"/>
                <w:szCs w:val="22"/>
                <w:lang w:val="en-ID" w:eastAsia="en-ID"/>
              </w:rPr>
              <w:tab/>
            </w:r>
            <w:r w:rsidR="00B77871" w:rsidRPr="00E00644">
              <w:rPr>
                <w:rStyle w:val="Hyperlink"/>
                <w:noProof/>
              </w:rPr>
              <w:t xml:space="preserve">Pembuatan Berita Acara Hasil </w:t>
            </w:r>
            <w:r w:rsidR="00B77871" w:rsidRPr="00E00644">
              <w:rPr>
                <w:rStyle w:val="Hyperlink"/>
                <w:noProof/>
                <w:lang w:val="en-US"/>
              </w:rPr>
              <w:t>Pemilihan</w:t>
            </w:r>
            <w:r w:rsidR="00B77871" w:rsidRPr="00E00644">
              <w:rPr>
                <w:rStyle w:val="Hyperlink"/>
                <w:noProof/>
              </w:rPr>
              <w:t xml:space="preserve"> (BAH</w:t>
            </w:r>
            <w:r w:rsidR="00B77871" w:rsidRPr="00E00644">
              <w:rPr>
                <w:rStyle w:val="Hyperlink"/>
                <w:noProof/>
                <w:lang w:val="en-US"/>
              </w:rPr>
              <w:t>P</w:t>
            </w:r>
            <w:r w:rsidR="00B77871" w:rsidRPr="00E00644">
              <w:rPr>
                <w:rStyle w:val="Hyperlink"/>
                <w:noProof/>
              </w:rPr>
              <w:t>)</w:t>
            </w:r>
            <w:r w:rsidR="00B77871">
              <w:rPr>
                <w:noProof/>
                <w:webHidden/>
              </w:rPr>
              <w:tab/>
            </w:r>
            <w:r w:rsidR="00B77871">
              <w:rPr>
                <w:noProof/>
                <w:webHidden/>
              </w:rPr>
              <w:fldChar w:fldCharType="begin"/>
            </w:r>
            <w:r w:rsidR="00B77871">
              <w:rPr>
                <w:noProof/>
                <w:webHidden/>
              </w:rPr>
              <w:instrText xml:space="preserve"> PAGEREF _Toc70582864 \h </w:instrText>
            </w:r>
            <w:r w:rsidR="00B77871">
              <w:rPr>
                <w:noProof/>
                <w:webHidden/>
              </w:rPr>
            </w:r>
            <w:r w:rsidR="00B77871">
              <w:rPr>
                <w:noProof/>
                <w:webHidden/>
              </w:rPr>
              <w:fldChar w:fldCharType="separate"/>
            </w:r>
            <w:r w:rsidR="00B77871">
              <w:rPr>
                <w:noProof/>
                <w:webHidden/>
              </w:rPr>
              <w:t>31</w:t>
            </w:r>
            <w:r w:rsidR="00B77871">
              <w:rPr>
                <w:noProof/>
                <w:webHidden/>
              </w:rPr>
              <w:fldChar w:fldCharType="end"/>
            </w:r>
          </w:hyperlink>
        </w:p>
        <w:p w14:paraId="7D9891F8" w14:textId="7988CF34" w:rsidR="00B77871" w:rsidRDefault="00B00933">
          <w:pPr>
            <w:pStyle w:val="TOC2"/>
            <w:tabs>
              <w:tab w:val="left" w:pos="1170"/>
            </w:tabs>
            <w:rPr>
              <w:rFonts w:eastAsiaTheme="minorEastAsia" w:cstheme="minorBidi"/>
              <w:smallCaps w:val="0"/>
              <w:noProof/>
              <w:sz w:val="22"/>
              <w:szCs w:val="22"/>
              <w:lang w:val="en-ID" w:eastAsia="en-ID"/>
            </w:rPr>
          </w:pPr>
          <w:hyperlink w:anchor="_Toc70582865" w:history="1">
            <w:r w:rsidR="00B77871" w:rsidRPr="00E00644">
              <w:rPr>
                <w:rStyle w:val="Hyperlink"/>
                <w:noProof/>
              </w:rPr>
              <w:t>34</w:t>
            </w:r>
            <w:r w:rsidR="00B77871">
              <w:rPr>
                <w:rFonts w:eastAsiaTheme="minorEastAsia" w:cstheme="minorBidi"/>
                <w:smallCaps w:val="0"/>
                <w:noProof/>
                <w:sz w:val="22"/>
                <w:szCs w:val="22"/>
                <w:lang w:val="en-ID" w:eastAsia="en-ID"/>
              </w:rPr>
              <w:tab/>
            </w:r>
            <w:r w:rsidR="00B77871" w:rsidRPr="00E00644">
              <w:rPr>
                <w:rStyle w:val="Hyperlink"/>
                <w:noProof/>
                <w:lang w:val="en-US"/>
              </w:rPr>
              <w:t>Perselisihan Pendapat atas Hasil Pemilihan</w:t>
            </w:r>
            <w:r w:rsidR="00B77871">
              <w:rPr>
                <w:noProof/>
                <w:webHidden/>
              </w:rPr>
              <w:tab/>
            </w:r>
            <w:r w:rsidR="00B77871">
              <w:rPr>
                <w:noProof/>
                <w:webHidden/>
              </w:rPr>
              <w:fldChar w:fldCharType="begin"/>
            </w:r>
            <w:r w:rsidR="00B77871">
              <w:rPr>
                <w:noProof/>
                <w:webHidden/>
              </w:rPr>
              <w:instrText xml:space="preserve"> PAGEREF _Toc70582865 \h </w:instrText>
            </w:r>
            <w:r w:rsidR="00B77871">
              <w:rPr>
                <w:noProof/>
                <w:webHidden/>
              </w:rPr>
            </w:r>
            <w:r w:rsidR="00B77871">
              <w:rPr>
                <w:noProof/>
                <w:webHidden/>
              </w:rPr>
              <w:fldChar w:fldCharType="separate"/>
            </w:r>
            <w:r w:rsidR="00B77871">
              <w:rPr>
                <w:noProof/>
                <w:webHidden/>
              </w:rPr>
              <w:t>32</w:t>
            </w:r>
            <w:r w:rsidR="00B77871">
              <w:rPr>
                <w:noProof/>
                <w:webHidden/>
              </w:rPr>
              <w:fldChar w:fldCharType="end"/>
            </w:r>
          </w:hyperlink>
        </w:p>
        <w:p w14:paraId="6124D319" w14:textId="1DFC7238" w:rsidR="00B77871" w:rsidRDefault="00B00933">
          <w:pPr>
            <w:pStyle w:val="TOC2"/>
            <w:tabs>
              <w:tab w:val="left" w:pos="1170"/>
            </w:tabs>
            <w:rPr>
              <w:rFonts w:eastAsiaTheme="minorEastAsia" w:cstheme="minorBidi"/>
              <w:smallCaps w:val="0"/>
              <w:noProof/>
              <w:sz w:val="22"/>
              <w:szCs w:val="22"/>
              <w:lang w:val="en-ID" w:eastAsia="en-ID"/>
            </w:rPr>
          </w:pPr>
          <w:hyperlink w:anchor="_Toc70582866" w:history="1">
            <w:r w:rsidR="00B77871" w:rsidRPr="00E00644">
              <w:rPr>
                <w:rStyle w:val="Hyperlink"/>
                <w:noProof/>
              </w:rPr>
              <w:t>35</w:t>
            </w:r>
            <w:r w:rsidR="00B77871">
              <w:rPr>
                <w:rFonts w:eastAsiaTheme="minorEastAsia" w:cstheme="minorBidi"/>
                <w:smallCaps w:val="0"/>
                <w:noProof/>
                <w:sz w:val="22"/>
                <w:szCs w:val="22"/>
                <w:lang w:val="en-ID" w:eastAsia="en-ID"/>
              </w:rPr>
              <w:tab/>
            </w:r>
            <w:r w:rsidR="00B77871" w:rsidRPr="00E00644">
              <w:rPr>
                <w:rStyle w:val="Hyperlink"/>
                <w:noProof/>
                <w:lang w:val="en-US"/>
              </w:rPr>
              <w:t>SPPBJ</w:t>
            </w:r>
            <w:r w:rsidR="00B77871">
              <w:rPr>
                <w:noProof/>
                <w:webHidden/>
              </w:rPr>
              <w:tab/>
            </w:r>
            <w:r w:rsidR="00B77871">
              <w:rPr>
                <w:noProof/>
                <w:webHidden/>
              </w:rPr>
              <w:fldChar w:fldCharType="begin"/>
            </w:r>
            <w:r w:rsidR="00B77871">
              <w:rPr>
                <w:noProof/>
                <w:webHidden/>
              </w:rPr>
              <w:instrText xml:space="preserve"> PAGEREF _Toc70582866 \h </w:instrText>
            </w:r>
            <w:r w:rsidR="00B77871">
              <w:rPr>
                <w:noProof/>
                <w:webHidden/>
              </w:rPr>
            </w:r>
            <w:r w:rsidR="00B77871">
              <w:rPr>
                <w:noProof/>
                <w:webHidden/>
              </w:rPr>
              <w:fldChar w:fldCharType="separate"/>
            </w:r>
            <w:r w:rsidR="00B77871">
              <w:rPr>
                <w:noProof/>
                <w:webHidden/>
              </w:rPr>
              <w:t>33</w:t>
            </w:r>
            <w:r w:rsidR="00B77871">
              <w:rPr>
                <w:noProof/>
                <w:webHidden/>
              </w:rPr>
              <w:fldChar w:fldCharType="end"/>
            </w:r>
          </w:hyperlink>
        </w:p>
        <w:p w14:paraId="5CC35799" w14:textId="54BD3711" w:rsidR="00B77871" w:rsidRDefault="00B00933">
          <w:pPr>
            <w:pStyle w:val="TOC2"/>
            <w:tabs>
              <w:tab w:val="left" w:pos="1170"/>
            </w:tabs>
            <w:rPr>
              <w:rFonts w:eastAsiaTheme="minorEastAsia" w:cstheme="minorBidi"/>
              <w:smallCaps w:val="0"/>
              <w:noProof/>
              <w:sz w:val="22"/>
              <w:szCs w:val="22"/>
              <w:lang w:val="en-ID" w:eastAsia="en-ID"/>
            </w:rPr>
          </w:pPr>
          <w:hyperlink w:anchor="_Toc70582867" w:history="1">
            <w:r w:rsidR="00B77871" w:rsidRPr="00E00644">
              <w:rPr>
                <w:rStyle w:val="Hyperlink"/>
                <w:noProof/>
              </w:rPr>
              <w:t>36</w:t>
            </w:r>
            <w:r w:rsidR="00B77871">
              <w:rPr>
                <w:rFonts w:eastAsiaTheme="minorEastAsia" w:cstheme="minorBidi"/>
                <w:smallCaps w:val="0"/>
                <w:noProof/>
                <w:sz w:val="22"/>
                <w:szCs w:val="22"/>
                <w:lang w:val="en-ID" w:eastAsia="en-ID"/>
              </w:rPr>
              <w:tab/>
            </w:r>
            <w:r w:rsidR="00B77871" w:rsidRPr="00E00644">
              <w:rPr>
                <w:rStyle w:val="Hyperlink"/>
                <w:noProof/>
              </w:rPr>
              <w:t>Kerahasiaan Proses</w:t>
            </w:r>
            <w:r w:rsidR="00B77871">
              <w:rPr>
                <w:noProof/>
                <w:webHidden/>
              </w:rPr>
              <w:tab/>
            </w:r>
            <w:r w:rsidR="00B77871">
              <w:rPr>
                <w:noProof/>
                <w:webHidden/>
              </w:rPr>
              <w:fldChar w:fldCharType="begin"/>
            </w:r>
            <w:r w:rsidR="00B77871">
              <w:rPr>
                <w:noProof/>
                <w:webHidden/>
              </w:rPr>
              <w:instrText xml:space="preserve"> PAGEREF _Toc70582867 \h </w:instrText>
            </w:r>
            <w:r w:rsidR="00B77871">
              <w:rPr>
                <w:noProof/>
                <w:webHidden/>
              </w:rPr>
            </w:r>
            <w:r w:rsidR="00B77871">
              <w:rPr>
                <w:noProof/>
                <w:webHidden/>
              </w:rPr>
              <w:fldChar w:fldCharType="separate"/>
            </w:r>
            <w:r w:rsidR="00B77871">
              <w:rPr>
                <w:noProof/>
                <w:webHidden/>
              </w:rPr>
              <w:t>33</w:t>
            </w:r>
            <w:r w:rsidR="00B77871">
              <w:rPr>
                <w:noProof/>
                <w:webHidden/>
              </w:rPr>
              <w:fldChar w:fldCharType="end"/>
            </w:r>
          </w:hyperlink>
        </w:p>
        <w:p w14:paraId="4D04698A" w14:textId="2E7CD3BA" w:rsidR="00B77871" w:rsidRDefault="00B00933">
          <w:pPr>
            <w:pStyle w:val="TOC1"/>
            <w:rPr>
              <w:rFonts w:eastAsiaTheme="minorEastAsia" w:cstheme="minorBidi"/>
              <w:b w:val="0"/>
              <w:bCs w:val="0"/>
              <w:caps w:val="0"/>
              <w:noProof/>
              <w:sz w:val="22"/>
              <w:szCs w:val="22"/>
              <w:lang w:val="en-ID" w:eastAsia="en-ID"/>
            </w:rPr>
          </w:pPr>
          <w:hyperlink w:anchor="_Toc70582868" w:history="1">
            <w:r w:rsidR="00B77871" w:rsidRPr="00E00644">
              <w:rPr>
                <w:rStyle w:val="Hyperlink"/>
                <w:noProof/>
              </w:rPr>
              <w:t>H.</w:t>
            </w:r>
            <w:r w:rsidR="00B77871">
              <w:rPr>
                <w:rFonts w:eastAsiaTheme="minorEastAsia" w:cstheme="minorBidi"/>
                <w:b w:val="0"/>
                <w:bCs w:val="0"/>
                <w:caps w:val="0"/>
                <w:noProof/>
                <w:sz w:val="22"/>
                <w:szCs w:val="22"/>
                <w:lang w:val="en-ID" w:eastAsia="en-ID"/>
              </w:rPr>
              <w:tab/>
            </w:r>
            <w:r w:rsidR="00B77871" w:rsidRPr="00E00644">
              <w:rPr>
                <w:rStyle w:val="Hyperlink"/>
                <w:noProof/>
              </w:rPr>
              <w:t>PENANDATANGANAN KONTRAK</w:t>
            </w:r>
            <w:r w:rsidR="00B77871">
              <w:rPr>
                <w:noProof/>
                <w:webHidden/>
              </w:rPr>
              <w:tab/>
            </w:r>
            <w:r w:rsidR="00B77871">
              <w:rPr>
                <w:noProof/>
                <w:webHidden/>
              </w:rPr>
              <w:fldChar w:fldCharType="begin"/>
            </w:r>
            <w:r w:rsidR="00B77871">
              <w:rPr>
                <w:noProof/>
                <w:webHidden/>
              </w:rPr>
              <w:instrText xml:space="preserve"> PAGEREF _Toc70582868 \h </w:instrText>
            </w:r>
            <w:r w:rsidR="00B77871">
              <w:rPr>
                <w:noProof/>
                <w:webHidden/>
              </w:rPr>
            </w:r>
            <w:r w:rsidR="00B77871">
              <w:rPr>
                <w:noProof/>
                <w:webHidden/>
              </w:rPr>
              <w:fldChar w:fldCharType="separate"/>
            </w:r>
            <w:r w:rsidR="00B77871">
              <w:rPr>
                <w:noProof/>
                <w:webHidden/>
              </w:rPr>
              <w:t>33</w:t>
            </w:r>
            <w:r w:rsidR="00B77871">
              <w:rPr>
                <w:noProof/>
                <w:webHidden/>
              </w:rPr>
              <w:fldChar w:fldCharType="end"/>
            </w:r>
          </w:hyperlink>
        </w:p>
        <w:p w14:paraId="3D51AE9F" w14:textId="6BC75A1E" w:rsidR="00B77871" w:rsidRDefault="00B00933">
          <w:pPr>
            <w:pStyle w:val="TOC2"/>
            <w:tabs>
              <w:tab w:val="left" w:pos="1170"/>
            </w:tabs>
            <w:rPr>
              <w:rFonts w:eastAsiaTheme="minorEastAsia" w:cstheme="minorBidi"/>
              <w:smallCaps w:val="0"/>
              <w:noProof/>
              <w:sz w:val="22"/>
              <w:szCs w:val="22"/>
              <w:lang w:val="en-ID" w:eastAsia="en-ID"/>
            </w:rPr>
          </w:pPr>
          <w:hyperlink w:anchor="_Toc70582869" w:history="1">
            <w:r w:rsidR="00B77871" w:rsidRPr="00E00644">
              <w:rPr>
                <w:rStyle w:val="Hyperlink"/>
                <w:noProof/>
              </w:rPr>
              <w:t>37</w:t>
            </w:r>
            <w:r w:rsidR="00B77871">
              <w:rPr>
                <w:rFonts w:eastAsiaTheme="minorEastAsia" w:cstheme="minorBidi"/>
                <w:smallCaps w:val="0"/>
                <w:noProof/>
                <w:sz w:val="22"/>
                <w:szCs w:val="22"/>
                <w:lang w:val="en-ID" w:eastAsia="en-ID"/>
              </w:rPr>
              <w:tab/>
            </w:r>
            <w:r w:rsidR="00B77871" w:rsidRPr="00E00644">
              <w:rPr>
                <w:rStyle w:val="Hyperlink"/>
                <w:noProof/>
              </w:rPr>
              <w:t>Rapat Persiapan Penandatangan</w:t>
            </w:r>
            <w:r w:rsidR="00B77871" w:rsidRPr="00E00644">
              <w:rPr>
                <w:rStyle w:val="Hyperlink"/>
                <w:noProof/>
                <w:lang w:val="en-US"/>
              </w:rPr>
              <w:t>-</w:t>
            </w:r>
            <w:r w:rsidR="00B77871" w:rsidRPr="00E00644">
              <w:rPr>
                <w:rStyle w:val="Hyperlink"/>
                <w:noProof/>
              </w:rPr>
              <w:t>an Kontrak</w:t>
            </w:r>
            <w:r w:rsidR="00B77871">
              <w:rPr>
                <w:noProof/>
                <w:webHidden/>
              </w:rPr>
              <w:tab/>
            </w:r>
            <w:r w:rsidR="00B77871">
              <w:rPr>
                <w:noProof/>
                <w:webHidden/>
              </w:rPr>
              <w:fldChar w:fldCharType="begin"/>
            </w:r>
            <w:r w:rsidR="00B77871">
              <w:rPr>
                <w:noProof/>
                <w:webHidden/>
              </w:rPr>
              <w:instrText xml:space="preserve"> PAGEREF _Toc70582869 \h </w:instrText>
            </w:r>
            <w:r w:rsidR="00B77871">
              <w:rPr>
                <w:noProof/>
                <w:webHidden/>
              </w:rPr>
            </w:r>
            <w:r w:rsidR="00B77871">
              <w:rPr>
                <w:noProof/>
                <w:webHidden/>
              </w:rPr>
              <w:fldChar w:fldCharType="separate"/>
            </w:r>
            <w:r w:rsidR="00B77871">
              <w:rPr>
                <w:noProof/>
                <w:webHidden/>
              </w:rPr>
              <w:t>33</w:t>
            </w:r>
            <w:r w:rsidR="00B77871">
              <w:rPr>
                <w:noProof/>
                <w:webHidden/>
              </w:rPr>
              <w:fldChar w:fldCharType="end"/>
            </w:r>
          </w:hyperlink>
        </w:p>
        <w:p w14:paraId="01A4DB4A" w14:textId="5513D6AD" w:rsidR="00B77871" w:rsidRDefault="00B00933">
          <w:pPr>
            <w:pStyle w:val="TOC2"/>
            <w:tabs>
              <w:tab w:val="left" w:pos="1170"/>
            </w:tabs>
            <w:rPr>
              <w:rFonts w:eastAsiaTheme="minorEastAsia" w:cstheme="minorBidi"/>
              <w:smallCaps w:val="0"/>
              <w:noProof/>
              <w:sz w:val="22"/>
              <w:szCs w:val="22"/>
              <w:lang w:val="en-ID" w:eastAsia="en-ID"/>
            </w:rPr>
          </w:pPr>
          <w:hyperlink w:anchor="_Toc70582870" w:history="1">
            <w:r w:rsidR="00B77871" w:rsidRPr="00E00644">
              <w:rPr>
                <w:rStyle w:val="Hyperlink"/>
                <w:noProof/>
              </w:rPr>
              <w:t>38</w:t>
            </w:r>
            <w:r w:rsidR="00B77871">
              <w:rPr>
                <w:rFonts w:eastAsiaTheme="minorEastAsia" w:cstheme="minorBidi"/>
                <w:smallCaps w:val="0"/>
                <w:noProof/>
                <w:sz w:val="22"/>
                <w:szCs w:val="22"/>
                <w:lang w:val="en-ID" w:eastAsia="en-ID"/>
              </w:rPr>
              <w:tab/>
            </w:r>
            <w:r w:rsidR="00B77871" w:rsidRPr="00E00644">
              <w:rPr>
                <w:rStyle w:val="Hyperlink"/>
                <w:noProof/>
              </w:rPr>
              <w:t>Penanda-tanganan Kontrak</w:t>
            </w:r>
            <w:r w:rsidR="00B77871">
              <w:rPr>
                <w:noProof/>
                <w:webHidden/>
              </w:rPr>
              <w:tab/>
            </w:r>
            <w:r w:rsidR="00B77871">
              <w:rPr>
                <w:noProof/>
                <w:webHidden/>
              </w:rPr>
              <w:fldChar w:fldCharType="begin"/>
            </w:r>
            <w:r w:rsidR="00B77871">
              <w:rPr>
                <w:noProof/>
                <w:webHidden/>
              </w:rPr>
              <w:instrText xml:space="preserve"> PAGEREF _Toc70582870 \h </w:instrText>
            </w:r>
            <w:r w:rsidR="00B77871">
              <w:rPr>
                <w:noProof/>
                <w:webHidden/>
              </w:rPr>
            </w:r>
            <w:r w:rsidR="00B77871">
              <w:rPr>
                <w:noProof/>
                <w:webHidden/>
              </w:rPr>
              <w:fldChar w:fldCharType="separate"/>
            </w:r>
            <w:r w:rsidR="00B77871">
              <w:rPr>
                <w:noProof/>
                <w:webHidden/>
              </w:rPr>
              <w:t>34</w:t>
            </w:r>
            <w:r w:rsidR="00B77871">
              <w:rPr>
                <w:noProof/>
                <w:webHidden/>
              </w:rPr>
              <w:fldChar w:fldCharType="end"/>
            </w:r>
          </w:hyperlink>
        </w:p>
        <w:p w14:paraId="2C7D4AF9" w14:textId="45F0B3B1" w:rsidR="00B77871" w:rsidRDefault="00B00933">
          <w:pPr>
            <w:pStyle w:val="TOC1"/>
            <w:rPr>
              <w:rFonts w:eastAsiaTheme="minorEastAsia" w:cstheme="minorBidi"/>
              <w:b w:val="0"/>
              <w:bCs w:val="0"/>
              <w:caps w:val="0"/>
              <w:noProof/>
              <w:sz w:val="22"/>
              <w:szCs w:val="22"/>
              <w:lang w:val="en-ID" w:eastAsia="en-ID"/>
            </w:rPr>
          </w:pPr>
          <w:hyperlink w:anchor="_Toc70582871" w:history="1">
            <w:r w:rsidR="00B77871" w:rsidRPr="00E00644">
              <w:rPr>
                <w:rStyle w:val="Hyperlink"/>
                <w:noProof/>
              </w:rPr>
              <w:t>BAB IV. LEMBAR DATA PEMILIHAN (LDP)</w:t>
            </w:r>
            <w:r w:rsidR="00B77871">
              <w:rPr>
                <w:noProof/>
                <w:webHidden/>
              </w:rPr>
              <w:tab/>
            </w:r>
            <w:r w:rsidR="00B77871">
              <w:rPr>
                <w:noProof/>
                <w:webHidden/>
              </w:rPr>
              <w:fldChar w:fldCharType="begin"/>
            </w:r>
            <w:r w:rsidR="00B77871">
              <w:rPr>
                <w:noProof/>
                <w:webHidden/>
              </w:rPr>
              <w:instrText xml:space="preserve"> PAGEREF _Toc70582871 \h </w:instrText>
            </w:r>
            <w:r w:rsidR="00B77871">
              <w:rPr>
                <w:noProof/>
                <w:webHidden/>
              </w:rPr>
            </w:r>
            <w:r w:rsidR="00B77871">
              <w:rPr>
                <w:noProof/>
                <w:webHidden/>
              </w:rPr>
              <w:fldChar w:fldCharType="separate"/>
            </w:r>
            <w:r w:rsidR="00B77871">
              <w:rPr>
                <w:noProof/>
                <w:webHidden/>
              </w:rPr>
              <w:t>36</w:t>
            </w:r>
            <w:r w:rsidR="00B77871">
              <w:rPr>
                <w:noProof/>
                <w:webHidden/>
              </w:rPr>
              <w:fldChar w:fldCharType="end"/>
            </w:r>
          </w:hyperlink>
        </w:p>
        <w:p w14:paraId="5DB208ED" w14:textId="5A697989" w:rsidR="00B77871" w:rsidRDefault="00B00933">
          <w:pPr>
            <w:pStyle w:val="TOC1"/>
            <w:rPr>
              <w:rFonts w:eastAsiaTheme="minorEastAsia" w:cstheme="minorBidi"/>
              <w:b w:val="0"/>
              <w:bCs w:val="0"/>
              <w:caps w:val="0"/>
              <w:noProof/>
              <w:sz w:val="22"/>
              <w:szCs w:val="22"/>
              <w:lang w:val="en-ID" w:eastAsia="en-ID"/>
            </w:rPr>
          </w:pPr>
          <w:hyperlink w:anchor="_Toc70582872" w:history="1">
            <w:r w:rsidR="00B77871" w:rsidRPr="00E00644">
              <w:rPr>
                <w:rStyle w:val="Hyperlink"/>
                <w:noProof/>
              </w:rPr>
              <w:t>BAB V. KERANGKA ACUAN KERJA (KAK)</w:t>
            </w:r>
            <w:r w:rsidR="00B77871">
              <w:rPr>
                <w:noProof/>
                <w:webHidden/>
              </w:rPr>
              <w:tab/>
            </w:r>
            <w:r w:rsidR="00B77871">
              <w:rPr>
                <w:noProof/>
                <w:webHidden/>
              </w:rPr>
              <w:fldChar w:fldCharType="begin"/>
            </w:r>
            <w:r w:rsidR="00B77871">
              <w:rPr>
                <w:noProof/>
                <w:webHidden/>
              </w:rPr>
              <w:instrText xml:space="preserve"> PAGEREF _Toc70582872 \h </w:instrText>
            </w:r>
            <w:r w:rsidR="00B77871">
              <w:rPr>
                <w:noProof/>
                <w:webHidden/>
              </w:rPr>
            </w:r>
            <w:r w:rsidR="00B77871">
              <w:rPr>
                <w:noProof/>
                <w:webHidden/>
              </w:rPr>
              <w:fldChar w:fldCharType="separate"/>
            </w:r>
            <w:r w:rsidR="00B77871">
              <w:rPr>
                <w:noProof/>
                <w:webHidden/>
              </w:rPr>
              <w:t>38</w:t>
            </w:r>
            <w:r w:rsidR="00B77871">
              <w:rPr>
                <w:noProof/>
                <w:webHidden/>
              </w:rPr>
              <w:fldChar w:fldCharType="end"/>
            </w:r>
          </w:hyperlink>
        </w:p>
        <w:p w14:paraId="120D429B" w14:textId="458CA36A" w:rsidR="00B77871" w:rsidRDefault="00B00933">
          <w:pPr>
            <w:pStyle w:val="TOC1"/>
            <w:rPr>
              <w:rFonts w:eastAsiaTheme="minorEastAsia" w:cstheme="minorBidi"/>
              <w:b w:val="0"/>
              <w:bCs w:val="0"/>
              <w:caps w:val="0"/>
              <w:noProof/>
              <w:sz w:val="22"/>
              <w:szCs w:val="22"/>
              <w:lang w:val="en-ID" w:eastAsia="en-ID"/>
            </w:rPr>
          </w:pPr>
          <w:hyperlink w:anchor="_Toc70582873" w:history="1">
            <w:r w:rsidR="00B77871" w:rsidRPr="00E00644">
              <w:rPr>
                <w:rStyle w:val="Hyperlink"/>
                <w:noProof/>
              </w:rPr>
              <w:t>BAB V</w:t>
            </w:r>
            <w:r w:rsidR="00B77871" w:rsidRPr="00E00644">
              <w:rPr>
                <w:rStyle w:val="Hyperlink"/>
                <w:noProof/>
                <w:lang w:val="en-US"/>
              </w:rPr>
              <w:t>I</w:t>
            </w:r>
            <w:r w:rsidR="00B77871" w:rsidRPr="00E00644">
              <w:rPr>
                <w:rStyle w:val="Hyperlink"/>
                <w:noProof/>
              </w:rPr>
              <w:t>. LEMBAR KRITERIA EVALUASI</w:t>
            </w:r>
            <w:r w:rsidR="00B77871">
              <w:rPr>
                <w:noProof/>
                <w:webHidden/>
              </w:rPr>
              <w:tab/>
            </w:r>
            <w:r w:rsidR="00B77871">
              <w:rPr>
                <w:noProof/>
                <w:webHidden/>
              </w:rPr>
              <w:fldChar w:fldCharType="begin"/>
            </w:r>
            <w:r w:rsidR="00B77871">
              <w:rPr>
                <w:noProof/>
                <w:webHidden/>
              </w:rPr>
              <w:instrText xml:space="preserve"> PAGEREF _Toc70582873 \h </w:instrText>
            </w:r>
            <w:r w:rsidR="00B77871">
              <w:rPr>
                <w:noProof/>
                <w:webHidden/>
              </w:rPr>
            </w:r>
            <w:r w:rsidR="00B77871">
              <w:rPr>
                <w:noProof/>
                <w:webHidden/>
              </w:rPr>
              <w:fldChar w:fldCharType="separate"/>
            </w:r>
            <w:r w:rsidR="00B77871">
              <w:rPr>
                <w:noProof/>
                <w:webHidden/>
              </w:rPr>
              <w:t>41</w:t>
            </w:r>
            <w:r w:rsidR="00B77871">
              <w:rPr>
                <w:noProof/>
                <w:webHidden/>
              </w:rPr>
              <w:fldChar w:fldCharType="end"/>
            </w:r>
          </w:hyperlink>
        </w:p>
        <w:p w14:paraId="21C0EFA7" w14:textId="67BCDE4A" w:rsidR="00B77871" w:rsidRDefault="00B00933">
          <w:pPr>
            <w:pStyle w:val="TOC2"/>
            <w:tabs>
              <w:tab w:val="left" w:pos="1170"/>
            </w:tabs>
            <w:rPr>
              <w:rFonts w:eastAsiaTheme="minorEastAsia" w:cstheme="minorBidi"/>
              <w:smallCaps w:val="0"/>
              <w:noProof/>
              <w:sz w:val="22"/>
              <w:szCs w:val="22"/>
              <w:lang w:val="en-ID" w:eastAsia="en-ID"/>
            </w:rPr>
          </w:pPr>
          <w:hyperlink w:anchor="_Toc70582874" w:history="1">
            <w:r w:rsidR="00B77871" w:rsidRPr="00E00644">
              <w:rPr>
                <w:rStyle w:val="Hyperlink"/>
                <w:rFonts w:cs="Arial"/>
                <w:noProof/>
              </w:rPr>
              <w:t>A.</w:t>
            </w:r>
            <w:r w:rsidR="00B77871">
              <w:rPr>
                <w:rFonts w:eastAsiaTheme="minorEastAsia" w:cstheme="minorBidi"/>
                <w:smallCaps w:val="0"/>
                <w:noProof/>
                <w:sz w:val="22"/>
                <w:szCs w:val="22"/>
                <w:lang w:val="en-ID" w:eastAsia="en-ID"/>
              </w:rPr>
              <w:tab/>
            </w:r>
            <w:r w:rsidR="00B77871" w:rsidRPr="00E00644">
              <w:rPr>
                <w:rStyle w:val="Hyperlink"/>
                <w:noProof/>
              </w:rPr>
              <w:t>Evaluasi Administrasi</w:t>
            </w:r>
            <w:r w:rsidR="00B77871">
              <w:rPr>
                <w:noProof/>
                <w:webHidden/>
              </w:rPr>
              <w:tab/>
            </w:r>
            <w:r w:rsidR="00B77871">
              <w:rPr>
                <w:noProof/>
                <w:webHidden/>
              </w:rPr>
              <w:fldChar w:fldCharType="begin"/>
            </w:r>
            <w:r w:rsidR="00B77871">
              <w:rPr>
                <w:noProof/>
                <w:webHidden/>
              </w:rPr>
              <w:instrText xml:space="preserve"> PAGEREF _Toc70582874 \h </w:instrText>
            </w:r>
            <w:r w:rsidR="00B77871">
              <w:rPr>
                <w:noProof/>
                <w:webHidden/>
              </w:rPr>
            </w:r>
            <w:r w:rsidR="00B77871">
              <w:rPr>
                <w:noProof/>
                <w:webHidden/>
              </w:rPr>
              <w:fldChar w:fldCharType="separate"/>
            </w:r>
            <w:r w:rsidR="00B77871">
              <w:rPr>
                <w:noProof/>
                <w:webHidden/>
              </w:rPr>
              <w:t>41</w:t>
            </w:r>
            <w:r w:rsidR="00B77871">
              <w:rPr>
                <w:noProof/>
                <w:webHidden/>
              </w:rPr>
              <w:fldChar w:fldCharType="end"/>
            </w:r>
          </w:hyperlink>
        </w:p>
        <w:p w14:paraId="01B6AE1E" w14:textId="71C265C5" w:rsidR="00B77871" w:rsidRDefault="00B00933">
          <w:pPr>
            <w:pStyle w:val="TOC2"/>
            <w:tabs>
              <w:tab w:val="left" w:pos="1170"/>
            </w:tabs>
            <w:rPr>
              <w:rFonts w:eastAsiaTheme="minorEastAsia" w:cstheme="minorBidi"/>
              <w:smallCaps w:val="0"/>
              <w:noProof/>
              <w:sz w:val="22"/>
              <w:szCs w:val="22"/>
              <w:lang w:val="en-ID" w:eastAsia="en-ID"/>
            </w:rPr>
          </w:pPr>
          <w:hyperlink w:anchor="_Toc70582875" w:history="1">
            <w:r w:rsidR="00B77871" w:rsidRPr="00E00644">
              <w:rPr>
                <w:rStyle w:val="Hyperlink"/>
                <w:rFonts w:cs="Arial"/>
                <w:bCs/>
                <w:noProof/>
                <w:lang w:val="en-ID"/>
              </w:rPr>
              <w:t>B.</w:t>
            </w:r>
            <w:r w:rsidR="00B77871">
              <w:rPr>
                <w:rFonts w:eastAsiaTheme="minorEastAsia" w:cstheme="minorBidi"/>
                <w:smallCaps w:val="0"/>
                <w:noProof/>
                <w:sz w:val="22"/>
                <w:szCs w:val="22"/>
                <w:lang w:val="en-ID" w:eastAsia="en-ID"/>
              </w:rPr>
              <w:tab/>
            </w:r>
            <w:r w:rsidR="00B77871" w:rsidRPr="00E00644">
              <w:rPr>
                <w:rStyle w:val="Hyperlink"/>
                <w:noProof/>
                <w:lang w:eastAsia="x-none"/>
              </w:rPr>
              <w:t>Evaluasi Teknis</w:t>
            </w:r>
            <w:r w:rsidR="00B77871">
              <w:rPr>
                <w:noProof/>
                <w:webHidden/>
              </w:rPr>
              <w:tab/>
            </w:r>
            <w:r w:rsidR="00B77871">
              <w:rPr>
                <w:noProof/>
                <w:webHidden/>
              </w:rPr>
              <w:fldChar w:fldCharType="begin"/>
            </w:r>
            <w:r w:rsidR="00B77871">
              <w:rPr>
                <w:noProof/>
                <w:webHidden/>
              </w:rPr>
              <w:instrText xml:space="preserve"> PAGEREF _Toc70582875 \h </w:instrText>
            </w:r>
            <w:r w:rsidR="00B77871">
              <w:rPr>
                <w:noProof/>
                <w:webHidden/>
              </w:rPr>
            </w:r>
            <w:r w:rsidR="00B77871">
              <w:rPr>
                <w:noProof/>
                <w:webHidden/>
              </w:rPr>
              <w:fldChar w:fldCharType="separate"/>
            </w:r>
            <w:r w:rsidR="00B77871">
              <w:rPr>
                <w:noProof/>
                <w:webHidden/>
              </w:rPr>
              <w:t>41</w:t>
            </w:r>
            <w:r w:rsidR="00B77871">
              <w:rPr>
                <w:noProof/>
                <w:webHidden/>
              </w:rPr>
              <w:fldChar w:fldCharType="end"/>
            </w:r>
          </w:hyperlink>
        </w:p>
        <w:p w14:paraId="58425D35" w14:textId="469EF138" w:rsidR="00B77871" w:rsidRDefault="00B00933">
          <w:pPr>
            <w:pStyle w:val="TOC1"/>
            <w:rPr>
              <w:rFonts w:eastAsiaTheme="minorEastAsia" w:cstheme="minorBidi"/>
              <w:b w:val="0"/>
              <w:bCs w:val="0"/>
              <w:caps w:val="0"/>
              <w:noProof/>
              <w:sz w:val="22"/>
              <w:szCs w:val="22"/>
              <w:lang w:val="en-ID" w:eastAsia="en-ID"/>
            </w:rPr>
          </w:pPr>
          <w:hyperlink w:anchor="_Toc70582876" w:history="1">
            <w:r w:rsidR="00B77871" w:rsidRPr="00E00644">
              <w:rPr>
                <w:rStyle w:val="Hyperlink"/>
                <w:noProof/>
              </w:rPr>
              <w:t>BAB V</w:t>
            </w:r>
            <w:r w:rsidR="00B77871" w:rsidRPr="00E00644">
              <w:rPr>
                <w:rStyle w:val="Hyperlink"/>
                <w:noProof/>
                <w:lang w:val="en-US"/>
              </w:rPr>
              <w:t>II</w:t>
            </w:r>
            <w:r w:rsidR="00B77871" w:rsidRPr="00E00644">
              <w:rPr>
                <w:rStyle w:val="Hyperlink"/>
                <w:noProof/>
              </w:rPr>
              <w:t>. BENTUK DOKUMEN PENAWARAN</w:t>
            </w:r>
            <w:r w:rsidR="00B77871">
              <w:rPr>
                <w:noProof/>
                <w:webHidden/>
              </w:rPr>
              <w:tab/>
            </w:r>
            <w:r w:rsidR="00B77871">
              <w:rPr>
                <w:noProof/>
                <w:webHidden/>
              </w:rPr>
              <w:fldChar w:fldCharType="begin"/>
            </w:r>
            <w:r w:rsidR="00B77871">
              <w:rPr>
                <w:noProof/>
                <w:webHidden/>
              </w:rPr>
              <w:instrText xml:space="preserve"> PAGEREF _Toc70582876 \h </w:instrText>
            </w:r>
            <w:r w:rsidR="00B77871">
              <w:rPr>
                <w:noProof/>
                <w:webHidden/>
              </w:rPr>
            </w:r>
            <w:r w:rsidR="00B77871">
              <w:rPr>
                <w:noProof/>
                <w:webHidden/>
              </w:rPr>
              <w:fldChar w:fldCharType="separate"/>
            </w:r>
            <w:r w:rsidR="00B77871">
              <w:rPr>
                <w:noProof/>
                <w:webHidden/>
              </w:rPr>
              <w:t>47</w:t>
            </w:r>
            <w:r w:rsidR="00B77871">
              <w:rPr>
                <w:noProof/>
                <w:webHidden/>
              </w:rPr>
              <w:fldChar w:fldCharType="end"/>
            </w:r>
          </w:hyperlink>
        </w:p>
        <w:p w14:paraId="04FEAFD3" w14:textId="00A62230" w:rsidR="00B77871" w:rsidRDefault="00B00933">
          <w:pPr>
            <w:pStyle w:val="TOC2"/>
            <w:rPr>
              <w:rFonts w:eastAsiaTheme="minorEastAsia" w:cstheme="minorBidi"/>
              <w:smallCaps w:val="0"/>
              <w:noProof/>
              <w:sz w:val="22"/>
              <w:szCs w:val="22"/>
              <w:lang w:val="en-ID" w:eastAsia="en-ID"/>
            </w:rPr>
          </w:pPr>
          <w:hyperlink w:anchor="_Toc70582877" w:history="1">
            <w:r w:rsidR="00B77871" w:rsidRPr="00E00644">
              <w:rPr>
                <w:rStyle w:val="Hyperlink"/>
                <w:noProof/>
              </w:rPr>
              <w:t>LAMPIRAN A :  DOKUMEN PENAWARAN TEKNIS (</w:t>
            </w:r>
            <w:r w:rsidR="00B77871" w:rsidRPr="00E00644">
              <w:rPr>
                <w:rStyle w:val="Hyperlink"/>
                <w:i/>
                <w:noProof/>
              </w:rPr>
              <w:t>File</w:t>
            </w:r>
            <w:r w:rsidR="00B77871" w:rsidRPr="00E00644">
              <w:rPr>
                <w:rStyle w:val="Hyperlink"/>
                <w:noProof/>
              </w:rPr>
              <w:t xml:space="preserve"> I)</w:t>
            </w:r>
            <w:r w:rsidR="00B77871">
              <w:rPr>
                <w:noProof/>
                <w:webHidden/>
              </w:rPr>
              <w:tab/>
            </w:r>
            <w:r w:rsidR="00B77871">
              <w:rPr>
                <w:noProof/>
                <w:webHidden/>
              </w:rPr>
              <w:fldChar w:fldCharType="begin"/>
            </w:r>
            <w:r w:rsidR="00B77871">
              <w:rPr>
                <w:noProof/>
                <w:webHidden/>
              </w:rPr>
              <w:instrText xml:space="preserve"> PAGEREF _Toc70582877 \h </w:instrText>
            </w:r>
            <w:r w:rsidR="00B77871">
              <w:rPr>
                <w:noProof/>
                <w:webHidden/>
              </w:rPr>
            </w:r>
            <w:r w:rsidR="00B77871">
              <w:rPr>
                <w:noProof/>
                <w:webHidden/>
              </w:rPr>
              <w:fldChar w:fldCharType="separate"/>
            </w:r>
            <w:r w:rsidR="00B77871">
              <w:rPr>
                <w:noProof/>
                <w:webHidden/>
              </w:rPr>
              <w:t>47</w:t>
            </w:r>
            <w:r w:rsidR="00B77871">
              <w:rPr>
                <w:noProof/>
                <w:webHidden/>
              </w:rPr>
              <w:fldChar w:fldCharType="end"/>
            </w:r>
          </w:hyperlink>
        </w:p>
        <w:p w14:paraId="39ABD58B" w14:textId="5EF63BE6" w:rsidR="00B77871" w:rsidRDefault="00B00933">
          <w:pPr>
            <w:pStyle w:val="TOC3"/>
            <w:rPr>
              <w:rFonts w:eastAsiaTheme="minorEastAsia" w:cstheme="minorBidi"/>
              <w:i w:val="0"/>
              <w:iCs w:val="0"/>
              <w:noProof/>
              <w:sz w:val="22"/>
              <w:szCs w:val="22"/>
              <w:lang w:val="en-ID" w:eastAsia="en-ID"/>
            </w:rPr>
          </w:pPr>
          <w:hyperlink w:anchor="_Toc70582878" w:history="1">
            <w:r w:rsidR="00B77871" w:rsidRPr="00E00644">
              <w:rPr>
                <w:rStyle w:val="Hyperlink"/>
                <w:rFonts w:ascii="Footlight MT Light" w:hAnsi="Footlight MT Light"/>
                <w:noProof/>
              </w:rPr>
              <w:t>(i)</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DATA ORGANISASI PERUSAHAAN</w:t>
            </w:r>
            <w:r w:rsidR="00B77871">
              <w:rPr>
                <w:noProof/>
                <w:webHidden/>
              </w:rPr>
              <w:tab/>
            </w:r>
            <w:r w:rsidR="00B77871">
              <w:rPr>
                <w:noProof/>
                <w:webHidden/>
              </w:rPr>
              <w:fldChar w:fldCharType="begin"/>
            </w:r>
            <w:r w:rsidR="00B77871">
              <w:rPr>
                <w:noProof/>
                <w:webHidden/>
              </w:rPr>
              <w:instrText xml:space="preserve"> PAGEREF _Toc70582878 \h </w:instrText>
            </w:r>
            <w:r w:rsidR="00B77871">
              <w:rPr>
                <w:noProof/>
                <w:webHidden/>
              </w:rPr>
            </w:r>
            <w:r w:rsidR="00B77871">
              <w:rPr>
                <w:noProof/>
                <w:webHidden/>
              </w:rPr>
              <w:fldChar w:fldCharType="separate"/>
            </w:r>
            <w:r w:rsidR="00B77871">
              <w:rPr>
                <w:noProof/>
                <w:webHidden/>
              </w:rPr>
              <w:t>47</w:t>
            </w:r>
            <w:r w:rsidR="00B77871">
              <w:rPr>
                <w:noProof/>
                <w:webHidden/>
              </w:rPr>
              <w:fldChar w:fldCharType="end"/>
            </w:r>
          </w:hyperlink>
        </w:p>
        <w:p w14:paraId="102C0F90" w14:textId="34F8A02F" w:rsidR="00B77871" w:rsidRDefault="00B00933">
          <w:pPr>
            <w:pStyle w:val="TOC3"/>
            <w:rPr>
              <w:rFonts w:eastAsiaTheme="minorEastAsia" w:cstheme="minorBidi"/>
              <w:i w:val="0"/>
              <w:iCs w:val="0"/>
              <w:noProof/>
              <w:sz w:val="22"/>
              <w:szCs w:val="22"/>
              <w:lang w:val="en-ID" w:eastAsia="en-ID"/>
            </w:rPr>
          </w:pPr>
          <w:hyperlink w:anchor="_Toc70582879" w:history="1">
            <w:r w:rsidR="00B77871" w:rsidRPr="00E00644">
              <w:rPr>
                <w:rStyle w:val="Hyperlink"/>
                <w:rFonts w:ascii="Footlight MT Light" w:hAnsi="Footlight MT Light"/>
                <w:noProof/>
              </w:rPr>
              <w:t>(ii)</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DAFTAR PENGALAMAN KERJA SEJENIS 10 (SEPULUH) TAHUN TERAKHIR (PENGALAMAN PERUSAHAAN)</w:t>
            </w:r>
            <w:r w:rsidR="00B77871">
              <w:rPr>
                <w:noProof/>
                <w:webHidden/>
              </w:rPr>
              <w:tab/>
            </w:r>
            <w:r w:rsidR="00B77871">
              <w:rPr>
                <w:noProof/>
                <w:webHidden/>
              </w:rPr>
              <w:fldChar w:fldCharType="begin"/>
            </w:r>
            <w:r w:rsidR="00B77871">
              <w:rPr>
                <w:noProof/>
                <w:webHidden/>
              </w:rPr>
              <w:instrText xml:space="preserve"> PAGEREF _Toc70582879 \h </w:instrText>
            </w:r>
            <w:r w:rsidR="00B77871">
              <w:rPr>
                <w:noProof/>
                <w:webHidden/>
              </w:rPr>
            </w:r>
            <w:r w:rsidR="00B77871">
              <w:rPr>
                <w:noProof/>
                <w:webHidden/>
              </w:rPr>
              <w:fldChar w:fldCharType="separate"/>
            </w:r>
            <w:r w:rsidR="00B77871">
              <w:rPr>
                <w:noProof/>
                <w:webHidden/>
              </w:rPr>
              <w:t>48</w:t>
            </w:r>
            <w:r w:rsidR="00B77871">
              <w:rPr>
                <w:noProof/>
                <w:webHidden/>
              </w:rPr>
              <w:fldChar w:fldCharType="end"/>
            </w:r>
          </w:hyperlink>
        </w:p>
        <w:p w14:paraId="055DC788" w14:textId="0601293C" w:rsidR="00B77871" w:rsidRDefault="00B00933">
          <w:pPr>
            <w:pStyle w:val="TOC3"/>
            <w:rPr>
              <w:rFonts w:eastAsiaTheme="minorEastAsia" w:cstheme="minorBidi"/>
              <w:i w:val="0"/>
              <w:iCs w:val="0"/>
              <w:noProof/>
              <w:sz w:val="22"/>
              <w:szCs w:val="22"/>
              <w:lang w:val="en-ID" w:eastAsia="en-ID"/>
            </w:rPr>
          </w:pPr>
          <w:hyperlink w:anchor="_Toc70582880" w:history="1">
            <w:r w:rsidR="00B77871" w:rsidRPr="00E00644">
              <w:rPr>
                <w:rStyle w:val="Hyperlink"/>
                <w:rFonts w:ascii="Footlight MT Light" w:hAnsi="Footlight MT Light"/>
                <w:noProof/>
              </w:rPr>
              <w:t>(iii)</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DAFTAR PENGALAMAN KERJA</w:t>
            </w:r>
            <w:r w:rsidR="00B77871">
              <w:rPr>
                <w:noProof/>
                <w:webHidden/>
              </w:rPr>
              <w:tab/>
            </w:r>
            <w:r w:rsidR="00B77871">
              <w:rPr>
                <w:noProof/>
                <w:webHidden/>
              </w:rPr>
              <w:fldChar w:fldCharType="begin"/>
            </w:r>
            <w:r w:rsidR="00B77871">
              <w:rPr>
                <w:noProof/>
                <w:webHidden/>
              </w:rPr>
              <w:instrText xml:space="preserve"> PAGEREF _Toc70582880 \h </w:instrText>
            </w:r>
            <w:r w:rsidR="00B77871">
              <w:rPr>
                <w:noProof/>
                <w:webHidden/>
              </w:rPr>
            </w:r>
            <w:r w:rsidR="00B77871">
              <w:rPr>
                <w:noProof/>
                <w:webHidden/>
              </w:rPr>
              <w:fldChar w:fldCharType="separate"/>
            </w:r>
            <w:r w:rsidR="00B77871">
              <w:rPr>
                <w:noProof/>
                <w:webHidden/>
              </w:rPr>
              <w:t>49</w:t>
            </w:r>
            <w:r w:rsidR="00B77871">
              <w:rPr>
                <w:noProof/>
                <w:webHidden/>
              </w:rPr>
              <w:fldChar w:fldCharType="end"/>
            </w:r>
          </w:hyperlink>
        </w:p>
        <w:p w14:paraId="79BC5311" w14:textId="7D60E6FC" w:rsidR="00B77871" w:rsidRDefault="00B00933">
          <w:pPr>
            <w:pStyle w:val="TOC3"/>
            <w:rPr>
              <w:rFonts w:eastAsiaTheme="minorEastAsia" w:cstheme="minorBidi"/>
              <w:i w:val="0"/>
              <w:iCs w:val="0"/>
              <w:noProof/>
              <w:sz w:val="22"/>
              <w:szCs w:val="22"/>
              <w:lang w:val="en-ID" w:eastAsia="en-ID"/>
            </w:rPr>
          </w:pPr>
          <w:hyperlink w:anchor="_Toc70582881" w:history="1">
            <w:r w:rsidR="00B77871" w:rsidRPr="00E00644">
              <w:rPr>
                <w:rStyle w:val="Hyperlink"/>
                <w:rFonts w:ascii="Footlight MT Light" w:hAnsi="Footlight MT Light"/>
                <w:noProof/>
              </w:rPr>
              <w:t>(iv)</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URAIAN PENGALAMAN KERJA SEJENIS</w:t>
            </w:r>
            <w:r w:rsidR="00B77871" w:rsidRPr="00E00644">
              <w:rPr>
                <w:rStyle w:val="Hyperlink"/>
                <w:rFonts w:ascii="Footlight MT Light" w:hAnsi="Footlight MT Light"/>
                <w:noProof/>
                <w:lang w:val="en-US"/>
              </w:rPr>
              <w:t xml:space="preserve"> ATAU </w:t>
            </w:r>
            <w:r w:rsidR="00B77871" w:rsidRPr="00E00644">
              <w:rPr>
                <w:rStyle w:val="Hyperlink"/>
                <w:rFonts w:ascii="Footlight MT Light" w:hAnsi="Footlight MT Light"/>
                <w:noProof/>
              </w:rPr>
              <w:t>PENGALAMAN KERJA</w:t>
            </w:r>
            <w:r w:rsidR="00B77871">
              <w:rPr>
                <w:noProof/>
                <w:webHidden/>
              </w:rPr>
              <w:tab/>
            </w:r>
            <w:r w:rsidR="00B77871">
              <w:rPr>
                <w:noProof/>
                <w:webHidden/>
              </w:rPr>
              <w:fldChar w:fldCharType="begin"/>
            </w:r>
            <w:r w:rsidR="00B77871">
              <w:rPr>
                <w:noProof/>
                <w:webHidden/>
              </w:rPr>
              <w:instrText xml:space="preserve"> PAGEREF _Toc70582881 \h </w:instrText>
            </w:r>
            <w:r w:rsidR="00B77871">
              <w:rPr>
                <w:noProof/>
                <w:webHidden/>
              </w:rPr>
            </w:r>
            <w:r w:rsidR="00B77871">
              <w:rPr>
                <w:noProof/>
                <w:webHidden/>
              </w:rPr>
              <w:fldChar w:fldCharType="separate"/>
            </w:r>
            <w:r w:rsidR="00B77871">
              <w:rPr>
                <w:noProof/>
                <w:webHidden/>
              </w:rPr>
              <w:t>50</w:t>
            </w:r>
            <w:r w:rsidR="00B77871">
              <w:rPr>
                <w:noProof/>
                <w:webHidden/>
              </w:rPr>
              <w:fldChar w:fldCharType="end"/>
            </w:r>
          </w:hyperlink>
        </w:p>
        <w:p w14:paraId="48CBA8E3" w14:textId="3DD3535E" w:rsidR="00B77871" w:rsidRDefault="00B00933">
          <w:pPr>
            <w:pStyle w:val="TOC3"/>
            <w:rPr>
              <w:rFonts w:eastAsiaTheme="minorEastAsia" w:cstheme="minorBidi"/>
              <w:i w:val="0"/>
              <w:iCs w:val="0"/>
              <w:noProof/>
              <w:sz w:val="22"/>
              <w:szCs w:val="22"/>
              <w:lang w:val="en-ID" w:eastAsia="en-ID"/>
            </w:rPr>
          </w:pPr>
          <w:hyperlink w:anchor="_Toc70582882" w:history="1">
            <w:r w:rsidR="00B77871" w:rsidRPr="00E00644">
              <w:rPr>
                <w:rStyle w:val="Hyperlink"/>
                <w:rFonts w:ascii="Footlight MT Light" w:hAnsi="Footlight MT Light"/>
                <w:noProof/>
              </w:rPr>
              <w:t>(v)</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PEMAHAMAN DAN SARAN TERHADAP KERANGKA ACUAN KERJA DAN PERSONEL/FASILITAS PENDUKUNG DARI PPK</w:t>
            </w:r>
            <w:r w:rsidR="00B77871">
              <w:rPr>
                <w:noProof/>
                <w:webHidden/>
              </w:rPr>
              <w:tab/>
            </w:r>
            <w:r w:rsidR="00B77871">
              <w:rPr>
                <w:noProof/>
                <w:webHidden/>
              </w:rPr>
              <w:fldChar w:fldCharType="begin"/>
            </w:r>
            <w:r w:rsidR="00B77871">
              <w:rPr>
                <w:noProof/>
                <w:webHidden/>
              </w:rPr>
              <w:instrText xml:space="preserve"> PAGEREF _Toc70582882 \h </w:instrText>
            </w:r>
            <w:r w:rsidR="00B77871">
              <w:rPr>
                <w:noProof/>
                <w:webHidden/>
              </w:rPr>
            </w:r>
            <w:r w:rsidR="00B77871">
              <w:rPr>
                <w:noProof/>
                <w:webHidden/>
              </w:rPr>
              <w:fldChar w:fldCharType="separate"/>
            </w:r>
            <w:r w:rsidR="00B77871">
              <w:rPr>
                <w:noProof/>
                <w:webHidden/>
              </w:rPr>
              <w:t>51</w:t>
            </w:r>
            <w:r w:rsidR="00B77871">
              <w:rPr>
                <w:noProof/>
                <w:webHidden/>
              </w:rPr>
              <w:fldChar w:fldCharType="end"/>
            </w:r>
          </w:hyperlink>
        </w:p>
        <w:p w14:paraId="481AF417" w14:textId="747617C2" w:rsidR="00B77871" w:rsidRDefault="00B00933">
          <w:pPr>
            <w:pStyle w:val="TOC3"/>
            <w:rPr>
              <w:rFonts w:eastAsiaTheme="minorEastAsia" w:cstheme="minorBidi"/>
              <w:i w:val="0"/>
              <w:iCs w:val="0"/>
              <w:noProof/>
              <w:sz w:val="22"/>
              <w:szCs w:val="22"/>
              <w:lang w:val="en-ID" w:eastAsia="en-ID"/>
            </w:rPr>
          </w:pPr>
          <w:hyperlink w:anchor="_Toc70582883" w:history="1">
            <w:r w:rsidR="00B77871" w:rsidRPr="00E00644">
              <w:rPr>
                <w:rStyle w:val="Hyperlink"/>
                <w:rFonts w:ascii="Footlight MT Light" w:hAnsi="Footlight MT Light"/>
                <w:noProof/>
              </w:rPr>
              <w:t>(vi)</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URAIAN PENDEKATAN, METODOLOGI DAN PROGRAM KERJA</w:t>
            </w:r>
            <w:r w:rsidR="00B77871">
              <w:rPr>
                <w:noProof/>
                <w:webHidden/>
              </w:rPr>
              <w:tab/>
            </w:r>
            <w:r w:rsidR="00B77871">
              <w:rPr>
                <w:noProof/>
                <w:webHidden/>
              </w:rPr>
              <w:fldChar w:fldCharType="begin"/>
            </w:r>
            <w:r w:rsidR="00B77871">
              <w:rPr>
                <w:noProof/>
                <w:webHidden/>
              </w:rPr>
              <w:instrText xml:space="preserve"> PAGEREF _Toc70582883 \h </w:instrText>
            </w:r>
            <w:r w:rsidR="00B77871">
              <w:rPr>
                <w:noProof/>
                <w:webHidden/>
              </w:rPr>
            </w:r>
            <w:r w:rsidR="00B77871">
              <w:rPr>
                <w:noProof/>
                <w:webHidden/>
              </w:rPr>
              <w:fldChar w:fldCharType="separate"/>
            </w:r>
            <w:r w:rsidR="00B77871">
              <w:rPr>
                <w:noProof/>
                <w:webHidden/>
              </w:rPr>
              <w:t>52</w:t>
            </w:r>
            <w:r w:rsidR="00B77871">
              <w:rPr>
                <w:noProof/>
                <w:webHidden/>
              </w:rPr>
              <w:fldChar w:fldCharType="end"/>
            </w:r>
          </w:hyperlink>
        </w:p>
        <w:p w14:paraId="4D12F836" w14:textId="621E8DB9" w:rsidR="00B77871" w:rsidRDefault="00B00933">
          <w:pPr>
            <w:pStyle w:val="TOC3"/>
            <w:rPr>
              <w:rFonts w:eastAsiaTheme="minorEastAsia" w:cstheme="minorBidi"/>
              <w:i w:val="0"/>
              <w:iCs w:val="0"/>
              <w:noProof/>
              <w:sz w:val="22"/>
              <w:szCs w:val="22"/>
              <w:lang w:val="en-ID" w:eastAsia="en-ID"/>
            </w:rPr>
          </w:pPr>
          <w:hyperlink w:anchor="_Toc70582884" w:history="1">
            <w:r w:rsidR="00B77871" w:rsidRPr="00E00644">
              <w:rPr>
                <w:rStyle w:val="Hyperlink"/>
                <w:rFonts w:ascii="Footlight MT Light" w:hAnsi="Footlight MT Light"/>
                <w:noProof/>
              </w:rPr>
              <w:t>(vii)</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JADWAL WAKTU PELAKSANAAN PEKERJAAN</w:t>
            </w:r>
            <w:r w:rsidR="00B77871">
              <w:rPr>
                <w:noProof/>
                <w:webHidden/>
              </w:rPr>
              <w:tab/>
            </w:r>
            <w:r w:rsidR="00B77871">
              <w:rPr>
                <w:noProof/>
                <w:webHidden/>
              </w:rPr>
              <w:fldChar w:fldCharType="begin"/>
            </w:r>
            <w:r w:rsidR="00B77871">
              <w:rPr>
                <w:noProof/>
                <w:webHidden/>
              </w:rPr>
              <w:instrText xml:space="preserve"> PAGEREF _Toc70582884 \h </w:instrText>
            </w:r>
            <w:r w:rsidR="00B77871">
              <w:rPr>
                <w:noProof/>
                <w:webHidden/>
              </w:rPr>
            </w:r>
            <w:r w:rsidR="00B77871">
              <w:rPr>
                <w:noProof/>
                <w:webHidden/>
              </w:rPr>
              <w:fldChar w:fldCharType="separate"/>
            </w:r>
            <w:r w:rsidR="00B77871">
              <w:rPr>
                <w:noProof/>
                <w:webHidden/>
              </w:rPr>
              <w:t>53</w:t>
            </w:r>
            <w:r w:rsidR="00B77871">
              <w:rPr>
                <w:noProof/>
                <w:webHidden/>
              </w:rPr>
              <w:fldChar w:fldCharType="end"/>
            </w:r>
          </w:hyperlink>
        </w:p>
        <w:p w14:paraId="6BC911FF" w14:textId="2E05BA39" w:rsidR="00B77871" w:rsidRDefault="00B00933">
          <w:pPr>
            <w:pStyle w:val="TOC3"/>
            <w:rPr>
              <w:rFonts w:eastAsiaTheme="minorEastAsia" w:cstheme="minorBidi"/>
              <w:i w:val="0"/>
              <w:iCs w:val="0"/>
              <w:noProof/>
              <w:sz w:val="22"/>
              <w:szCs w:val="22"/>
              <w:lang w:val="en-ID" w:eastAsia="en-ID"/>
            </w:rPr>
          </w:pPr>
          <w:hyperlink w:anchor="_Toc70582885" w:history="1">
            <w:r w:rsidR="00B77871" w:rsidRPr="00E00644">
              <w:rPr>
                <w:rStyle w:val="Hyperlink"/>
                <w:rFonts w:ascii="Footlight MT Light" w:hAnsi="Footlight MT Light"/>
                <w:noProof/>
              </w:rPr>
              <w:t>(viii)</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KOMPOSISI TIM DAN PENUGASAN</w:t>
            </w:r>
            <w:r w:rsidR="00B77871">
              <w:rPr>
                <w:noProof/>
                <w:webHidden/>
              </w:rPr>
              <w:tab/>
            </w:r>
            <w:r w:rsidR="00B77871">
              <w:rPr>
                <w:noProof/>
                <w:webHidden/>
              </w:rPr>
              <w:fldChar w:fldCharType="begin"/>
            </w:r>
            <w:r w:rsidR="00B77871">
              <w:rPr>
                <w:noProof/>
                <w:webHidden/>
              </w:rPr>
              <w:instrText xml:space="preserve"> PAGEREF _Toc70582885 \h </w:instrText>
            </w:r>
            <w:r w:rsidR="00B77871">
              <w:rPr>
                <w:noProof/>
                <w:webHidden/>
              </w:rPr>
            </w:r>
            <w:r w:rsidR="00B77871">
              <w:rPr>
                <w:noProof/>
                <w:webHidden/>
              </w:rPr>
              <w:fldChar w:fldCharType="separate"/>
            </w:r>
            <w:r w:rsidR="00B77871">
              <w:rPr>
                <w:noProof/>
                <w:webHidden/>
              </w:rPr>
              <w:t>54</w:t>
            </w:r>
            <w:r w:rsidR="00B77871">
              <w:rPr>
                <w:noProof/>
                <w:webHidden/>
              </w:rPr>
              <w:fldChar w:fldCharType="end"/>
            </w:r>
          </w:hyperlink>
        </w:p>
        <w:p w14:paraId="1BC4506F" w14:textId="0AC35432" w:rsidR="00B77871" w:rsidRDefault="00B00933">
          <w:pPr>
            <w:pStyle w:val="TOC3"/>
            <w:rPr>
              <w:rFonts w:eastAsiaTheme="minorEastAsia" w:cstheme="minorBidi"/>
              <w:i w:val="0"/>
              <w:iCs w:val="0"/>
              <w:noProof/>
              <w:sz w:val="22"/>
              <w:szCs w:val="22"/>
              <w:lang w:val="en-ID" w:eastAsia="en-ID"/>
            </w:rPr>
          </w:pPr>
          <w:hyperlink w:anchor="_Toc70582886" w:history="1">
            <w:r w:rsidR="00B77871" w:rsidRPr="00E00644">
              <w:rPr>
                <w:rStyle w:val="Hyperlink"/>
                <w:rFonts w:ascii="Footlight MT Light" w:hAnsi="Footlight MT Light"/>
                <w:smallCaps/>
                <w:noProof/>
              </w:rPr>
              <w:t>(ix)</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JADWAL PENUGASAN TENAGA AHLI</w:t>
            </w:r>
            <w:r w:rsidR="00B77871">
              <w:rPr>
                <w:noProof/>
                <w:webHidden/>
              </w:rPr>
              <w:tab/>
            </w:r>
            <w:r w:rsidR="00B77871">
              <w:rPr>
                <w:noProof/>
                <w:webHidden/>
              </w:rPr>
              <w:fldChar w:fldCharType="begin"/>
            </w:r>
            <w:r w:rsidR="00B77871">
              <w:rPr>
                <w:noProof/>
                <w:webHidden/>
              </w:rPr>
              <w:instrText xml:space="preserve"> PAGEREF _Toc70582886 \h </w:instrText>
            </w:r>
            <w:r w:rsidR="00B77871">
              <w:rPr>
                <w:noProof/>
                <w:webHidden/>
              </w:rPr>
            </w:r>
            <w:r w:rsidR="00B77871">
              <w:rPr>
                <w:noProof/>
                <w:webHidden/>
              </w:rPr>
              <w:fldChar w:fldCharType="separate"/>
            </w:r>
            <w:r w:rsidR="00B77871">
              <w:rPr>
                <w:noProof/>
                <w:webHidden/>
              </w:rPr>
              <w:t>55</w:t>
            </w:r>
            <w:r w:rsidR="00B77871">
              <w:rPr>
                <w:noProof/>
                <w:webHidden/>
              </w:rPr>
              <w:fldChar w:fldCharType="end"/>
            </w:r>
          </w:hyperlink>
        </w:p>
        <w:p w14:paraId="554E8246" w14:textId="0608A830" w:rsidR="00B77871" w:rsidRDefault="00B00933">
          <w:pPr>
            <w:pStyle w:val="TOC3"/>
            <w:rPr>
              <w:rFonts w:eastAsiaTheme="minorEastAsia" w:cstheme="minorBidi"/>
              <w:i w:val="0"/>
              <w:iCs w:val="0"/>
              <w:noProof/>
              <w:sz w:val="22"/>
              <w:szCs w:val="22"/>
              <w:lang w:val="en-ID" w:eastAsia="en-ID"/>
            </w:rPr>
          </w:pPr>
          <w:hyperlink w:anchor="_Toc70582887" w:history="1">
            <w:r w:rsidR="00B77871" w:rsidRPr="00E00644">
              <w:rPr>
                <w:rStyle w:val="Hyperlink"/>
                <w:rFonts w:ascii="Footlight MT Light" w:hAnsi="Footlight MT Light"/>
                <w:noProof/>
              </w:rPr>
              <w:t>(x)</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DAFTAR RIWAYAT HIDUP PERSONEL YANG DIUSULKAN</w:t>
            </w:r>
            <w:r w:rsidR="00B77871">
              <w:rPr>
                <w:noProof/>
                <w:webHidden/>
              </w:rPr>
              <w:tab/>
            </w:r>
            <w:r w:rsidR="00B77871">
              <w:rPr>
                <w:noProof/>
                <w:webHidden/>
              </w:rPr>
              <w:fldChar w:fldCharType="begin"/>
            </w:r>
            <w:r w:rsidR="00B77871">
              <w:rPr>
                <w:noProof/>
                <w:webHidden/>
              </w:rPr>
              <w:instrText xml:space="preserve"> PAGEREF _Toc70582887 \h </w:instrText>
            </w:r>
            <w:r w:rsidR="00B77871">
              <w:rPr>
                <w:noProof/>
                <w:webHidden/>
              </w:rPr>
            </w:r>
            <w:r w:rsidR="00B77871">
              <w:rPr>
                <w:noProof/>
                <w:webHidden/>
              </w:rPr>
              <w:fldChar w:fldCharType="separate"/>
            </w:r>
            <w:r w:rsidR="00B77871">
              <w:rPr>
                <w:noProof/>
                <w:webHidden/>
              </w:rPr>
              <w:t>56</w:t>
            </w:r>
            <w:r w:rsidR="00B77871">
              <w:rPr>
                <w:noProof/>
                <w:webHidden/>
              </w:rPr>
              <w:fldChar w:fldCharType="end"/>
            </w:r>
          </w:hyperlink>
        </w:p>
        <w:p w14:paraId="3FE88A00" w14:textId="0255AB64" w:rsidR="00B77871" w:rsidRDefault="00B00933">
          <w:pPr>
            <w:pStyle w:val="TOC3"/>
            <w:rPr>
              <w:rFonts w:eastAsiaTheme="minorEastAsia" w:cstheme="minorBidi"/>
              <w:i w:val="0"/>
              <w:iCs w:val="0"/>
              <w:noProof/>
              <w:sz w:val="22"/>
              <w:szCs w:val="22"/>
              <w:lang w:val="en-ID" w:eastAsia="en-ID"/>
            </w:rPr>
          </w:pPr>
          <w:hyperlink w:anchor="_Toc70582888" w:history="1">
            <w:r w:rsidR="00B77871" w:rsidRPr="00E00644">
              <w:rPr>
                <w:rStyle w:val="Hyperlink"/>
                <w:rFonts w:ascii="Footlight MT Light" w:hAnsi="Footlight MT Light"/>
                <w:noProof/>
              </w:rPr>
              <w:t>(xi)</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SURAT PERNYATAAN KESEDIAAN UNTUK DITUGASKAN</w:t>
            </w:r>
            <w:r w:rsidR="00B77871">
              <w:rPr>
                <w:noProof/>
                <w:webHidden/>
              </w:rPr>
              <w:tab/>
            </w:r>
            <w:r w:rsidR="00B77871">
              <w:rPr>
                <w:noProof/>
                <w:webHidden/>
              </w:rPr>
              <w:fldChar w:fldCharType="begin"/>
            </w:r>
            <w:r w:rsidR="00B77871">
              <w:rPr>
                <w:noProof/>
                <w:webHidden/>
              </w:rPr>
              <w:instrText xml:space="preserve"> PAGEREF _Toc70582888 \h </w:instrText>
            </w:r>
            <w:r w:rsidR="00B77871">
              <w:rPr>
                <w:noProof/>
                <w:webHidden/>
              </w:rPr>
            </w:r>
            <w:r w:rsidR="00B77871">
              <w:rPr>
                <w:noProof/>
                <w:webHidden/>
              </w:rPr>
              <w:fldChar w:fldCharType="separate"/>
            </w:r>
            <w:r w:rsidR="00B77871">
              <w:rPr>
                <w:noProof/>
                <w:webHidden/>
              </w:rPr>
              <w:t>58</w:t>
            </w:r>
            <w:r w:rsidR="00B77871">
              <w:rPr>
                <w:noProof/>
                <w:webHidden/>
              </w:rPr>
              <w:fldChar w:fldCharType="end"/>
            </w:r>
          </w:hyperlink>
        </w:p>
        <w:p w14:paraId="57030248" w14:textId="78A794E4" w:rsidR="00B77871" w:rsidRDefault="00B00933">
          <w:pPr>
            <w:pStyle w:val="TOC2"/>
            <w:rPr>
              <w:rFonts w:eastAsiaTheme="minorEastAsia" w:cstheme="minorBidi"/>
              <w:smallCaps w:val="0"/>
              <w:noProof/>
              <w:sz w:val="22"/>
              <w:szCs w:val="22"/>
              <w:lang w:val="en-ID" w:eastAsia="en-ID"/>
            </w:rPr>
          </w:pPr>
          <w:hyperlink w:anchor="_Toc70582889" w:history="1">
            <w:r w:rsidR="00B77871" w:rsidRPr="00E00644">
              <w:rPr>
                <w:rStyle w:val="Hyperlink"/>
                <w:noProof/>
              </w:rPr>
              <w:t>LAMPIRAN B  : DOKUMEN PENAWARAN BIAYA (</w:t>
            </w:r>
            <w:r w:rsidR="00B77871" w:rsidRPr="00E00644">
              <w:rPr>
                <w:rStyle w:val="Hyperlink"/>
                <w:i/>
                <w:noProof/>
              </w:rPr>
              <w:t>File</w:t>
            </w:r>
            <w:r w:rsidR="00B77871" w:rsidRPr="00E00644">
              <w:rPr>
                <w:rStyle w:val="Hyperlink"/>
                <w:noProof/>
              </w:rPr>
              <w:t xml:space="preserve"> II)</w:t>
            </w:r>
            <w:r w:rsidR="00B77871">
              <w:rPr>
                <w:noProof/>
                <w:webHidden/>
              </w:rPr>
              <w:tab/>
            </w:r>
            <w:r w:rsidR="00B77871">
              <w:rPr>
                <w:noProof/>
                <w:webHidden/>
              </w:rPr>
              <w:fldChar w:fldCharType="begin"/>
            </w:r>
            <w:r w:rsidR="00B77871">
              <w:rPr>
                <w:noProof/>
                <w:webHidden/>
              </w:rPr>
              <w:instrText xml:space="preserve"> PAGEREF _Toc70582889 \h </w:instrText>
            </w:r>
            <w:r w:rsidR="00B77871">
              <w:rPr>
                <w:noProof/>
                <w:webHidden/>
              </w:rPr>
            </w:r>
            <w:r w:rsidR="00B77871">
              <w:rPr>
                <w:noProof/>
                <w:webHidden/>
              </w:rPr>
              <w:fldChar w:fldCharType="separate"/>
            </w:r>
            <w:r w:rsidR="00B77871">
              <w:rPr>
                <w:noProof/>
                <w:webHidden/>
              </w:rPr>
              <w:t>59</w:t>
            </w:r>
            <w:r w:rsidR="00B77871">
              <w:rPr>
                <w:noProof/>
                <w:webHidden/>
              </w:rPr>
              <w:fldChar w:fldCharType="end"/>
            </w:r>
          </w:hyperlink>
        </w:p>
        <w:p w14:paraId="297B6DA8" w14:textId="4DA23805" w:rsidR="00B77871" w:rsidRDefault="00B00933">
          <w:pPr>
            <w:pStyle w:val="TOC3"/>
            <w:rPr>
              <w:rFonts w:eastAsiaTheme="minorEastAsia" w:cstheme="minorBidi"/>
              <w:i w:val="0"/>
              <w:iCs w:val="0"/>
              <w:noProof/>
              <w:sz w:val="22"/>
              <w:szCs w:val="22"/>
              <w:lang w:val="en-ID" w:eastAsia="en-ID"/>
            </w:rPr>
          </w:pPr>
          <w:hyperlink w:anchor="_Toc70582890" w:history="1">
            <w:r w:rsidR="00B77871" w:rsidRPr="00E00644">
              <w:rPr>
                <w:rStyle w:val="Hyperlink"/>
                <w:rFonts w:ascii="Footlight MT Light" w:hAnsi="Footlight MT Light"/>
                <w:noProof/>
              </w:rPr>
              <w:t>A.</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SURAT PENAWARAN BIAYA</w:t>
            </w:r>
            <w:r w:rsidR="00B77871">
              <w:rPr>
                <w:noProof/>
                <w:webHidden/>
              </w:rPr>
              <w:tab/>
            </w:r>
            <w:r w:rsidR="00B77871">
              <w:rPr>
                <w:noProof/>
                <w:webHidden/>
              </w:rPr>
              <w:fldChar w:fldCharType="begin"/>
            </w:r>
            <w:r w:rsidR="00B77871">
              <w:rPr>
                <w:noProof/>
                <w:webHidden/>
              </w:rPr>
              <w:instrText xml:space="preserve"> PAGEREF _Toc70582890 \h </w:instrText>
            </w:r>
            <w:r w:rsidR="00B77871">
              <w:rPr>
                <w:noProof/>
                <w:webHidden/>
              </w:rPr>
            </w:r>
            <w:r w:rsidR="00B77871">
              <w:rPr>
                <w:noProof/>
                <w:webHidden/>
              </w:rPr>
              <w:fldChar w:fldCharType="separate"/>
            </w:r>
            <w:r w:rsidR="00B77871">
              <w:rPr>
                <w:noProof/>
                <w:webHidden/>
              </w:rPr>
              <w:t>59</w:t>
            </w:r>
            <w:r w:rsidR="00B77871">
              <w:rPr>
                <w:noProof/>
                <w:webHidden/>
              </w:rPr>
              <w:fldChar w:fldCharType="end"/>
            </w:r>
          </w:hyperlink>
        </w:p>
        <w:p w14:paraId="7F2A9647" w14:textId="24D89BCF" w:rsidR="00B77871" w:rsidRDefault="00B00933">
          <w:pPr>
            <w:pStyle w:val="TOC3"/>
            <w:rPr>
              <w:rFonts w:eastAsiaTheme="minorEastAsia" w:cstheme="minorBidi"/>
              <w:i w:val="0"/>
              <w:iCs w:val="0"/>
              <w:noProof/>
              <w:sz w:val="22"/>
              <w:szCs w:val="22"/>
              <w:lang w:val="en-ID" w:eastAsia="en-ID"/>
            </w:rPr>
          </w:pPr>
          <w:hyperlink w:anchor="_Toc70582891" w:history="1">
            <w:r w:rsidR="00B77871" w:rsidRPr="00E00644">
              <w:rPr>
                <w:rStyle w:val="Hyperlink"/>
                <w:rFonts w:ascii="Footlight MT Light" w:hAnsi="Footlight MT Light"/>
                <w:noProof/>
              </w:rPr>
              <w:t>B.</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DAFTAR KUANTITAS DAN HARGA</w:t>
            </w:r>
            <w:r w:rsidR="00B77871">
              <w:rPr>
                <w:noProof/>
                <w:webHidden/>
              </w:rPr>
              <w:tab/>
            </w:r>
            <w:r w:rsidR="00B77871">
              <w:rPr>
                <w:noProof/>
                <w:webHidden/>
              </w:rPr>
              <w:fldChar w:fldCharType="begin"/>
            </w:r>
            <w:r w:rsidR="00B77871">
              <w:rPr>
                <w:noProof/>
                <w:webHidden/>
              </w:rPr>
              <w:instrText xml:space="preserve"> PAGEREF _Toc70582891 \h </w:instrText>
            </w:r>
            <w:r w:rsidR="00B77871">
              <w:rPr>
                <w:noProof/>
                <w:webHidden/>
              </w:rPr>
            </w:r>
            <w:r w:rsidR="00B77871">
              <w:rPr>
                <w:noProof/>
                <w:webHidden/>
              </w:rPr>
              <w:fldChar w:fldCharType="separate"/>
            </w:r>
            <w:r w:rsidR="00B77871">
              <w:rPr>
                <w:noProof/>
                <w:webHidden/>
              </w:rPr>
              <w:t>- 60 -</w:t>
            </w:r>
            <w:r w:rsidR="00B77871">
              <w:rPr>
                <w:noProof/>
                <w:webHidden/>
              </w:rPr>
              <w:fldChar w:fldCharType="end"/>
            </w:r>
          </w:hyperlink>
        </w:p>
        <w:p w14:paraId="1FD4103D" w14:textId="539F33EE" w:rsidR="00B77871" w:rsidRDefault="00B00933">
          <w:pPr>
            <w:pStyle w:val="TOC3"/>
            <w:rPr>
              <w:rFonts w:eastAsiaTheme="minorEastAsia" w:cstheme="minorBidi"/>
              <w:i w:val="0"/>
              <w:iCs w:val="0"/>
              <w:noProof/>
              <w:sz w:val="22"/>
              <w:szCs w:val="22"/>
              <w:lang w:val="en-ID" w:eastAsia="en-ID"/>
            </w:rPr>
          </w:pPr>
          <w:hyperlink w:anchor="_Toc70582892" w:history="1">
            <w:r w:rsidR="00B77871" w:rsidRPr="00E00644">
              <w:rPr>
                <w:rStyle w:val="Hyperlink"/>
                <w:rFonts w:ascii="Footlight MT Light" w:hAnsi="Footlight MT Light"/>
                <w:noProof/>
              </w:rPr>
              <w:t>C.</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RINCIAN BIAYA LANGSUNG PERSONEL</w:t>
            </w:r>
            <w:r w:rsidR="00B77871">
              <w:rPr>
                <w:noProof/>
                <w:webHidden/>
              </w:rPr>
              <w:tab/>
            </w:r>
            <w:r w:rsidR="00B77871">
              <w:rPr>
                <w:noProof/>
                <w:webHidden/>
              </w:rPr>
              <w:fldChar w:fldCharType="begin"/>
            </w:r>
            <w:r w:rsidR="00B77871">
              <w:rPr>
                <w:noProof/>
                <w:webHidden/>
              </w:rPr>
              <w:instrText xml:space="preserve"> PAGEREF _Toc70582892 \h </w:instrText>
            </w:r>
            <w:r w:rsidR="00B77871">
              <w:rPr>
                <w:noProof/>
                <w:webHidden/>
              </w:rPr>
            </w:r>
            <w:r w:rsidR="00B77871">
              <w:rPr>
                <w:noProof/>
                <w:webHidden/>
              </w:rPr>
              <w:fldChar w:fldCharType="separate"/>
            </w:r>
            <w:r w:rsidR="00B77871">
              <w:rPr>
                <w:noProof/>
                <w:webHidden/>
              </w:rPr>
              <w:t>- 61 -</w:t>
            </w:r>
            <w:r w:rsidR="00B77871">
              <w:rPr>
                <w:noProof/>
                <w:webHidden/>
              </w:rPr>
              <w:fldChar w:fldCharType="end"/>
            </w:r>
          </w:hyperlink>
        </w:p>
        <w:p w14:paraId="257FC41C" w14:textId="115DB870" w:rsidR="00B77871" w:rsidRDefault="00B00933">
          <w:pPr>
            <w:pStyle w:val="TOC3"/>
            <w:rPr>
              <w:rFonts w:eastAsiaTheme="minorEastAsia" w:cstheme="minorBidi"/>
              <w:i w:val="0"/>
              <w:iCs w:val="0"/>
              <w:noProof/>
              <w:sz w:val="22"/>
              <w:szCs w:val="22"/>
              <w:lang w:val="en-ID" w:eastAsia="en-ID"/>
            </w:rPr>
          </w:pPr>
          <w:hyperlink w:anchor="_Toc70582893" w:history="1">
            <w:r w:rsidR="00B77871" w:rsidRPr="00E00644">
              <w:rPr>
                <w:rStyle w:val="Hyperlink"/>
                <w:rFonts w:ascii="Footlight MT Light" w:hAnsi="Footlight MT Light"/>
                <w:noProof/>
              </w:rPr>
              <w:t>D.</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RINCIAN BIAYA LANGSUNG NON-PERSONEL (DIRECT REIMBURSABLE COST)</w:t>
            </w:r>
            <w:r w:rsidR="00B77871">
              <w:rPr>
                <w:noProof/>
                <w:webHidden/>
              </w:rPr>
              <w:tab/>
            </w:r>
            <w:r w:rsidR="00B77871">
              <w:rPr>
                <w:noProof/>
                <w:webHidden/>
              </w:rPr>
              <w:fldChar w:fldCharType="begin"/>
            </w:r>
            <w:r w:rsidR="00B77871">
              <w:rPr>
                <w:noProof/>
                <w:webHidden/>
              </w:rPr>
              <w:instrText xml:space="preserve"> PAGEREF _Toc70582893 \h </w:instrText>
            </w:r>
            <w:r w:rsidR="00B77871">
              <w:rPr>
                <w:noProof/>
                <w:webHidden/>
              </w:rPr>
            </w:r>
            <w:r w:rsidR="00B77871">
              <w:rPr>
                <w:noProof/>
                <w:webHidden/>
              </w:rPr>
              <w:fldChar w:fldCharType="separate"/>
            </w:r>
            <w:r w:rsidR="00B77871">
              <w:rPr>
                <w:noProof/>
                <w:webHidden/>
              </w:rPr>
              <w:t>- 62 -</w:t>
            </w:r>
            <w:r w:rsidR="00B77871">
              <w:rPr>
                <w:noProof/>
                <w:webHidden/>
              </w:rPr>
              <w:fldChar w:fldCharType="end"/>
            </w:r>
          </w:hyperlink>
        </w:p>
        <w:p w14:paraId="319338BE" w14:textId="3A19195D" w:rsidR="00B77871" w:rsidRDefault="00B00933">
          <w:pPr>
            <w:pStyle w:val="TOC3"/>
            <w:rPr>
              <w:rFonts w:eastAsiaTheme="minorEastAsia" w:cstheme="minorBidi"/>
              <w:i w:val="0"/>
              <w:iCs w:val="0"/>
              <w:noProof/>
              <w:sz w:val="22"/>
              <w:szCs w:val="22"/>
              <w:lang w:val="en-ID" w:eastAsia="en-ID"/>
            </w:rPr>
          </w:pPr>
          <w:hyperlink w:anchor="_Toc70582894" w:history="1">
            <w:r w:rsidR="00B77871" w:rsidRPr="00E00644">
              <w:rPr>
                <w:rStyle w:val="Hyperlink"/>
                <w:rFonts w:ascii="Footlight MT Light" w:hAnsi="Footlight MT Light"/>
                <w:noProof/>
              </w:rPr>
              <w:t>E.</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BENTUK RINCIAN KOMPONEN REMUNERASI PERSONEL</w:t>
            </w:r>
            <w:r w:rsidR="00B77871">
              <w:rPr>
                <w:noProof/>
                <w:webHidden/>
              </w:rPr>
              <w:tab/>
            </w:r>
            <w:r w:rsidR="00B77871">
              <w:rPr>
                <w:noProof/>
                <w:webHidden/>
              </w:rPr>
              <w:fldChar w:fldCharType="begin"/>
            </w:r>
            <w:r w:rsidR="00B77871">
              <w:rPr>
                <w:noProof/>
                <w:webHidden/>
              </w:rPr>
              <w:instrText xml:space="preserve"> PAGEREF _Toc70582894 \h </w:instrText>
            </w:r>
            <w:r w:rsidR="00B77871">
              <w:rPr>
                <w:noProof/>
                <w:webHidden/>
              </w:rPr>
            </w:r>
            <w:r w:rsidR="00B77871">
              <w:rPr>
                <w:noProof/>
                <w:webHidden/>
              </w:rPr>
              <w:fldChar w:fldCharType="separate"/>
            </w:r>
            <w:r w:rsidR="00B77871">
              <w:rPr>
                <w:noProof/>
                <w:webHidden/>
              </w:rPr>
              <w:t>- 63 -</w:t>
            </w:r>
            <w:r w:rsidR="00B77871">
              <w:rPr>
                <w:noProof/>
                <w:webHidden/>
              </w:rPr>
              <w:fldChar w:fldCharType="end"/>
            </w:r>
          </w:hyperlink>
        </w:p>
        <w:p w14:paraId="77F4B14E" w14:textId="6A521EF4" w:rsidR="00B77871" w:rsidRDefault="00B00933">
          <w:pPr>
            <w:pStyle w:val="TOC1"/>
            <w:rPr>
              <w:rFonts w:eastAsiaTheme="minorEastAsia" w:cstheme="minorBidi"/>
              <w:b w:val="0"/>
              <w:bCs w:val="0"/>
              <w:caps w:val="0"/>
              <w:noProof/>
              <w:sz w:val="22"/>
              <w:szCs w:val="22"/>
              <w:lang w:val="en-ID" w:eastAsia="en-ID"/>
            </w:rPr>
          </w:pPr>
          <w:hyperlink w:anchor="_Toc70582895" w:history="1">
            <w:r w:rsidR="00B77871" w:rsidRPr="00E00644">
              <w:rPr>
                <w:rStyle w:val="Hyperlink"/>
                <w:noProof/>
              </w:rPr>
              <w:t>BAB VI</w:t>
            </w:r>
            <w:r w:rsidR="00B77871" w:rsidRPr="00E00644">
              <w:rPr>
                <w:rStyle w:val="Hyperlink"/>
                <w:noProof/>
                <w:lang w:val="en-US"/>
              </w:rPr>
              <w:t>II</w:t>
            </w:r>
            <w:r w:rsidR="00B77871" w:rsidRPr="00E00644">
              <w:rPr>
                <w:rStyle w:val="Hyperlink"/>
                <w:noProof/>
              </w:rPr>
              <w:t>. RANCANGAN KONTRAK</w:t>
            </w:r>
            <w:r w:rsidR="00B77871">
              <w:rPr>
                <w:noProof/>
                <w:webHidden/>
              </w:rPr>
              <w:tab/>
            </w:r>
            <w:r w:rsidR="00B77871">
              <w:rPr>
                <w:noProof/>
                <w:webHidden/>
              </w:rPr>
              <w:fldChar w:fldCharType="begin"/>
            </w:r>
            <w:r w:rsidR="00B77871">
              <w:rPr>
                <w:noProof/>
                <w:webHidden/>
              </w:rPr>
              <w:instrText xml:space="preserve"> PAGEREF _Toc70582895 \h </w:instrText>
            </w:r>
            <w:r w:rsidR="00B77871">
              <w:rPr>
                <w:noProof/>
                <w:webHidden/>
              </w:rPr>
            </w:r>
            <w:r w:rsidR="00B77871">
              <w:rPr>
                <w:noProof/>
                <w:webHidden/>
              </w:rPr>
              <w:fldChar w:fldCharType="separate"/>
            </w:r>
            <w:r w:rsidR="00B77871">
              <w:rPr>
                <w:noProof/>
                <w:webHidden/>
              </w:rPr>
              <w:t>64</w:t>
            </w:r>
            <w:r w:rsidR="00B77871">
              <w:rPr>
                <w:noProof/>
                <w:webHidden/>
              </w:rPr>
              <w:fldChar w:fldCharType="end"/>
            </w:r>
          </w:hyperlink>
        </w:p>
        <w:p w14:paraId="0142E6D7" w14:textId="77F00FE1" w:rsidR="00B77871" w:rsidRDefault="00B00933">
          <w:pPr>
            <w:pStyle w:val="TOC1"/>
            <w:rPr>
              <w:rFonts w:eastAsiaTheme="minorEastAsia" w:cstheme="minorBidi"/>
              <w:b w:val="0"/>
              <w:bCs w:val="0"/>
              <w:caps w:val="0"/>
              <w:noProof/>
              <w:sz w:val="22"/>
              <w:szCs w:val="22"/>
              <w:lang w:val="en-ID" w:eastAsia="en-ID"/>
            </w:rPr>
          </w:pPr>
          <w:hyperlink w:anchor="_Toc70582896" w:history="1">
            <w:r w:rsidR="00B77871" w:rsidRPr="00E00644">
              <w:rPr>
                <w:rStyle w:val="Hyperlink"/>
                <w:noProof/>
              </w:rPr>
              <w:t>BAB VI</w:t>
            </w:r>
            <w:r w:rsidR="00B77871" w:rsidRPr="00E00644">
              <w:rPr>
                <w:rStyle w:val="Hyperlink"/>
                <w:noProof/>
                <w:lang w:val="en-US"/>
              </w:rPr>
              <w:t>I</w:t>
            </w:r>
            <w:r w:rsidR="00B77871" w:rsidRPr="00E00644">
              <w:rPr>
                <w:rStyle w:val="Hyperlink"/>
                <w:noProof/>
              </w:rPr>
              <w:t>I. SYARAT-SYARAT UMUM KONTRAK</w:t>
            </w:r>
            <w:r w:rsidR="00B77871">
              <w:rPr>
                <w:noProof/>
                <w:webHidden/>
              </w:rPr>
              <w:tab/>
            </w:r>
            <w:r w:rsidR="00B77871">
              <w:rPr>
                <w:noProof/>
                <w:webHidden/>
              </w:rPr>
              <w:fldChar w:fldCharType="begin"/>
            </w:r>
            <w:r w:rsidR="00B77871">
              <w:rPr>
                <w:noProof/>
                <w:webHidden/>
              </w:rPr>
              <w:instrText xml:space="preserve"> PAGEREF _Toc70582896 \h </w:instrText>
            </w:r>
            <w:r w:rsidR="00B77871">
              <w:rPr>
                <w:noProof/>
                <w:webHidden/>
              </w:rPr>
            </w:r>
            <w:r w:rsidR="00B77871">
              <w:rPr>
                <w:noProof/>
                <w:webHidden/>
              </w:rPr>
              <w:fldChar w:fldCharType="separate"/>
            </w:r>
            <w:r w:rsidR="00B77871">
              <w:rPr>
                <w:noProof/>
                <w:webHidden/>
              </w:rPr>
              <w:t>70</w:t>
            </w:r>
            <w:r w:rsidR="00B77871">
              <w:rPr>
                <w:noProof/>
                <w:webHidden/>
              </w:rPr>
              <w:fldChar w:fldCharType="end"/>
            </w:r>
          </w:hyperlink>
        </w:p>
        <w:p w14:paraId="7E9E6FFD" w14:textId="6D225B6E" w:rsidR="00B77871" w:rsidRDefault="00B00933">
          <w:pPr>
            <w:pStyle w:val="TOC2"/>
            <w:tabs>
              <w:tab w:val="left" w:pos="1170"/>
            </w:tabs>
            <w:rPr>
              <w:rFonts w:eastAsiaTheme="minorEastAsia" w:cstheme="minorBidi"/>
              <w:smallCaps w:val="0"/>
              <w:noProof/>
              <w:sz w:val="22"/>
              <w:szCs w:val="22"/>
              <w:lang w:val="en-ID" w:eastAsia="en-ID"/>
            </w:rPr>
          </w:pPr>
          <w:hyperlink w:anchor="_Toc70582897" w:history="1">
            <w:r w:rsidR="00B77871" w:rsidRPr="00E00644">
              <w:rPr>
                <w:rStyle w:val="Hyperlink"/>
                <w:noProof/>
                <w14:scene3d>
                  <w14:camera w14:prst="orthographicFront"/>
                  <w14:lightRig w14:rig="threePt" w14:dir="t">
                    <w14:rot w14:lat="0" w14:lon="0" w14:rev="0"/>
                  </w14:lightRig>
                </w14:scene3d>
              </w:rPr>
              <w:t>A.</w:t>
            </w:r>
            <w:r w:rsidR="00B77871">
              <w:rPr>
                <w:rFonts w:eastAsiaTheme="minorEastAsia" w:cstheme="minorBidi"/>
                <w:smallCaps w:val="0"/>
                <w:noProof/>
                <w:sz w:val="22"/>
                <w:szCs w:val="22"/>
                <w:lang w:val="en-ID" w:eastAsia="en-ID"/>
              </w:rPr>
              <w:tab/>
            </w:r>
            <w:r w:rsidR="00B77871" w:rsidRPr="00E00644">
              <w:rPr>
                <w:rStyle w:val="Hyperlink"/>
                <w:noProof/>
              </w:rPr>
              <w:t>KETENTUAN UMUM</w:t>
            </w:r>
            <w:r w:rsidR="00B77871">
              <w:rPr>
                <w:noProof/>
                <w:webHidden/>
              </w:rPr>
              <w:tab/>
            </w:r>
            <w:r w:rsidR="00B77871">
              <w:rPr>
                <w:noProof/>
                <w:webHidden/>
              </w:rPr>
              <w:fldChar w:fldCharType="begin"/>
            </w:r>
            <w:r w:rsidR="00B77871">
              <w:rPr>
                <w:noProof/>
                <w:webHidden/>
              </w:rPr>
              <w:instrText xml:space="preserve"> PAGEREF _Toc70582897 \h </w:instrText>
            </w:r>
            <w:r w:rsidR="00B77871">
              <w:rPr>
                <w:noProof/>
                <w:webHidden/>
              </w:rPr>
            </w:r>
            <w:r w:rsidR="00B77871">
              <w:rPr>
                <w:noProof/>
                <w:webHidden/>
              </w:rPr>
              <w:fldChar w:fldCharType="separate"/>
            </w:r>
            <w:r w:rsidR="00B77871">
              <w:rPr>
                <w:noProof/>
                <w:webHidden/>
              </w:rPr>
              <w:t>70</w:t>
            </w:r>
            <w:r w:rsidR="00B77871">
              <w:rPr>
                <w:noProof/>
                <w:webHidden/>
              </w:rPr>
              <w:fldChar w:fldCharType="end"/>
            </w:r>
          </w:hyperlink>
        </w:p>
        <w:p w14:paraId="1F3B2B5C" w14:textId="7632EA2A" w:rsidR="00B77871" w:rsidRDefault="00B00933">
          <w:pPr>
            <w:pStyle w:val="TOC3"/>
            <w:rPr>
              <w:rFonts w:eastAsiaTheme="minorEastAsia" w:cstheme="minorBidi"/>
              <w:i w:val="0"/>
              <w:iCs w:val="0"/>
              <w:noProof/>
              <w:sz w:val="22"/>
              <w:szCs w:val="22"/>
              <w:lang w:val="en-ID" w:eastAsia="en-ID"/>
            </w:rPr>
          </w:pPr>
          <w:hyperlink w:anchor="_Toc70582898" w:history="1">
            <w:r w:rsidR="00B77871" w:rsidRPr="00E00644">
              <w:rPr>
                <w:rStyle w:val="Hyperlink"/>
                <w:noProof/>
              </w:rPr>
              <w:t>1.</w:t>
            </w:r>
            <w:r w:rsidR="00B77871">
              <w:rPr>
                <w:rFonts w:eastAsiaTheme="minorEastAsia" w:cstheme="minorBidi"/>
                <w:i w:val="0"/>
                <w:iCs w:val="0"/>
                <w:noProof/>
                <w:sz w:val="22"/>
                <w:szCs w:val="22"/>
                <w:lang w:val="en-ID" w:eastAsia="en-ID"/>
              </w:rPr>
              <w:tab/>
            </w:r>
            <w:r w:rsidR="00B77871" w:rsidRPr="00E00644">
              <w:rPr>
                <w:rStyle w:val="Hyperlink"/>
                <w:noProof/>
              </w:rPr>
              <w:t>Definisi</w:t>
            </w:r>
            <w:r w:rsidR="00B77871">
              <w:rPr>
                <w:noProof/>
                <w:webHidden/>
              </w:rPr>
              <w:tab/>
            </w:r>
            <w:r w:rsidR="00B77871">
              <w:rPr>
                <w:noProof/>
                <w:webHidden/>
              </w:rPr>
              <w:fldChar w:fldCharType="begin"/>
            </w:r>
            <w:r w:rsidR="00B77871">
              <w:rPr>
                <w:noProof/>
                <w:webHidden/>
              </w:rPr>
              <w:instrText xml:space="preserve"> PAGEREF _Toc70582898 \h </w:instrText>
            </w:r>
            <w:r w:rsidR="00B77871">
              <w:rPr>
                <w:noProof/>
                <w:webHidden/>
              </w:rPr>
            </w:r>
            <w:r w:rsidR="00B77871">
              <w:rPr>
                <w:noProof/>
                <w:webHidden/>
              </w:rPr>
              <w:fldChar w:fldCharType="separate"/>
            </w:r>
            <w:r w:rsidR="00B77871">
              <w:rPr>
                <w:noProof/>
                <w:webHidden/>
              </w:rPr>
              <w:t>70</w:t>
            </w:r>
            <w:r w:rsidR="00B77871">
              <w:rPr>
                <w:noProof/>
                <w:webHidden/>
              </w:rPr>
              <w:fldChar w:fldCharType="end"/>
            </w:r>
          </w:hyperlink>
        </w:p>
        <w:p w14:paraId="3BFB1D66" w14:textId="0285CC25" w:rsidR="00B77871" w:rsidRDefault="00B00933">
          <w:pPr>
            <w:pStyle w:val="TOC2"/>
            <w:tabs>
              <w:tab w:val="left" w:pos="1170"/>
            </w:tabs>
            <w:rPr>
              <w:rFonts w:eastAsiaTheme="minorEastAsia" w:cstheme="minorBidi"/>
              <w:smallCaps w:val="0"/>
              <w:noProof/>
              <w:sz w:val="22"/>
              <w:szCs w:val="22"/>
              <w:lang w:val="en-ID" w:eastAsia="en-ID"/>
            </w:rPr>
          </w:pPr>
          <w:hyperlink w:anchor="_Toc70582899" w:history="1">
            <w:r w:rsidR="00B77871" w:rsidRPr="00E00644">
              <w:rPr>
                <w:rStyle w:val="Hyperlink"/>
                <w:noProof/>
                <w14:scene3d>
                  <w14:camera w14:prst="orthographicFront"/>
                  <w14:lightRig w14:rig="threePt" w14:dir="t">
                    <w14:rot w14:lat="0" w14:lon="0" w14:rev="0"/>
                  </w14:lightRig>
                </w14:scene3d>
              </w:rPr>
              <w:t>B.</w:t>
            </w:r>
            <w:r w:rsidR="00B77871">
              <w:rPr>
                <w:rFonts w:eastAsiaTheme="minorEastAsia" w:cstheme="minorBidi"/>
                <w:smallCaps w:val="0"/>
                <w:noProof/>
                <w:sz w:val="22"/>
                <w:szCs w:val="22"/>
                <w:lang w:val="en-ID" w:eastAsia="en-ID"/>
              </w:rPr>
              <w:tab/>
            </w:r>
            <w:r w:rsidR="00B77871" w:rsidRPr="00E00644">
              <w:rPr>
                <w:rStyle w:val="Hyperlink"/>
                <w:noProof/>
              </w:rPr>
              <w:t>PELAKSANAAN, PENYELESAIAN, ADENDUM DAN PEMUTUSAN KONTRAK</w:t>
            </w:r>
            <w:r w:rsidR="00B77871">
              <w:rPr>
                <w:noProof/>
                <w:webHidden/>
              </w:rPr>
              <w:tab/>
            </w:r>
            <w:r w:rsidR="00B77871">
              <w:rPr>
                <w:noProof/>
                <w:webHidden/>
              </w:rPr>
              <w:fldChar w:fldCharType="begin"/>
            </w:r>
            <w:r w:rsidR="00B77871">
              <w:rPr>
                <w:noProof/>
                <w:webHidden/>
              </w:rPr>
              <w:instrText xml:space="preserve"> PAGEREF _Toc70582899 \h </w:instrText>
            </w:r>
            <w:r w:rsidR="00B77871">
              <w:rPr>
                <w:noProof/>
                <w:webHidden/>
              </w:rPr>
            </w:r>
            <w:r w:rsidR="00B77871">
              <w:rPr>
                <w:noProof/>
                <w:webHidden/>
              </w:rPr>
              <w:fldChar w:fldCharType="separate"/>
            </w:r>
            <w:r w:rsidR="00B77871">
              <w:rPr>
                <w:noProof/>
                <w:webHidden/>
              </w:rPr>
              <w:t>76</w:t>
            </w:r>
            <w:r w:rsidR="00B77871">
              <w:rPr>
                <w:noProof/>
                <w:webHidden/>
              </w:rPr>
              <w:fldChar w:fldCharType="end"/>
            </w:r>
          </w:hyperlink>
        </w:p>
        <w:p w14:paraId="2BA395A4" w14:textId="4B74E135" w:rsidR="00B77871" w:rsidRDefault="00B00933">
          <w:pPr>
            <w:pStyle w:val="TOC3"/>
            <w:rPr>
              <w:rFonts w:eastAsiaTheme="minorEastAsia" w:cstheme="minorBidi"/>
              <w:i w:val="0"/>
              <w:iCs w:val="0"/>
              <w:noProof/>
              <w:sz w:val="22"/>
              <w:szCs w:val="22"/>
              <w:lang w:val="en-ID" w:eastAsia="en-ID"/>
            </w:rPr>
          </w:pPr>
          <w:hyperlink w:anchor="_Toc70582900" w:history="1">
            <w:r w:rsidR="00B77871" w:rsidRPr="00E00644">
              <w:rPr>
                <w:rStyle w:val="Hyperlink"/>
                <w:rFonts w:ascii="Footlight MT Light" w:hAnsi="Footlight MT Light"/>
                <w:noProof/>
              </w:rPr>
              <w:t>B.1</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Pelaksanaan Pekerjaan</w:t>
            </w:r>
            <w:r w:rsidR="00B77871">
              <w:rPr>
                <w:noProof/>
                <w:webHidden/>
              </w:rPr>
              <w:tab/>
            </w:r>
            <w:r w:rsidR="00B77871">
              <w:rPr>
                <w:noProof/>
                <w:webHidden/>
              </w:rPr>
              <w:fldChar w:fldCharType="begin"/>
            </w:r>
            <w:r w:rsidR="00B77871">
              <w:rPr>
                <w:noProof/>
                <w:webHidden/>
              </w:rPr>
              <w:instrText xml:space="preserve"> PAGEREF _Toc70582900 \h </w:instrText>
            </w:r>
            <w:r w:rsidR="00B77871">
              <w:rPr>
                <w:noProof/>
                <w:webHidden/>
              </w:rPr>
            </w:r>
            <w:r w:rsidR="00B77871">
              <w:rPr>
                <w:noProof/>
                <w:webHidden/>
              </w:rPr>
              <w:fldChar w:fldCharType="separate"/>
            </w:r>
            <w:r w:rsidR="00B77871">
              <w:rPr>
                <w:noProof/>
                <w:webHidden/>
              </w:rPr>
              <w:t>76</w:t>
            </w:r>
            <w:r w:rsidR="00B77871">
              <w:rPr>
                <w:noProof/>
                <w:webHidden/>
              </w:rPr>
              <w:fldChar w:fldCharType="end"/>
            </w:r>
          </w:hyperlink>
        </w:p>
        <w:p w14:paraId="3DB08846" w14:textId="0BD7B864" w:rsidR="00B77871" w:rsidRDefault="00B00933">
          <w:pPr>
            <w:pStyle w:val="TOC3"/>
            <w:rPr>
              <w:rFonts w:eastAsiaTheme="minorEastAsia" w:cstheme="minorBidi"/>
              <w:i w:val="0"/>
              <w:iCs w:val="0"/>
              <w:noProof/>
              <w:sz w:val="22"/>
              <w:szCs w:val="22"/>
              <w:lang w:val="en-ID" w:eastAsia="en-ID"/>
            </w:rPr>
          </w:pPr>
          <w:hyperlink w:anchor="_Toc70582901" w:history="1">
            <w:r w:rsidR="00B77871" w:rsidRPr="00E00644">
              <w:rPr>
                <w:rStyle w:val="Hyperlink"/>
                <w:rFonts w:ascii="Footlight MT Light" w:hAnsi="Footlight MT Light"/>
                <w:noProof/>
              </w:rPr>
              <w:t>B.2</w:t>
            </w:r>
            <w:r w:rsidR="00B77871">
              <w:rPr>
                <w:rFonts w:eastAsiaTheme="minorEastAsia" w:cstheme="minorBidi"/>
                <w:i w:val="0"/>
                <w:iCs w:val="0"/>
                <w:noProof/>
                <w:sz w:val="22"/>
                <w:szCs w:val="22"/>
                <w:lang w:val="en-ID" w:eastAsia="en-ID"/>
              </w:rPr>
              <w:tab/>
            </w:r>
            <w:r w:rsidR="00B77871" w:rsidRPr="00E00644">
              <w:rPr>
                <w:rStyle w:val="Hyperlink"/>
                <w:rFonts w:ascii="Footlight MT Light" w:hAnsi="Footlight MT Light"/>
                <w:noProof/>
              </w:rPr>
              <w:t>Pengendalian Waktu</w:t>
            </w:r>
            <w:r w:rsidR="00B77871">
              <w:rPr>
                <w:noProof/>
                <w:webHidden/>
              </w:rPr>
              <w:tab/>
            </w:r>
            <w:r w:rsidR="00B77871">
              <w:rPr>
                <w:noProof/>
                <w:webHidden/>
              </w:rPr>
              <w:fldChar w:fldCharType="begin"/>
            </w:r>
            <w:r w:rsidR="00B77871">
              <w:rPr>
                <w:noProof/>
                <w:webHidden/>
              </w:rPr>
              <w:instrText xml:space="preserve"> PAGEREF _Toc70582901 \h </w:instrText>
            </w:r>
            <w:r w:rsidR="00B77871">
              <w:rPr>
                <w:noProof/>
                <w:webHidden/>
              </w:rPr>
            </w:r>
            <w:r w:rsidR="00B77871">
              <w:rPr>
                <w:noProof/>
                <w:webHidden/>
              </w:rPr>
              <w:fldChar w:fldCharType="separate"/>
            </w:r>
            <w:r w:rsidR="00B77871">
              <w:rPr>
                <w:noProof/>
                <w:webHidden/>
              </w:rPr>
              <w:t>78</w:t>
            </w:r>
            <w:r w:rsidR="00B77871">
              <w:rPr>
                <w:noProof/>
                <w:webHidden/>
              </w:rPr>
              <w:fldChar w:fldCharType="end"/>
            </w:r>
          </w:hyperlink>
        </w:p>
        <w:p w14:paraId="3868BB26" w14:textId="6D0CF3C3" w:rsidR="00B77871" w:rsidRDefault="00B00933">
          <w:pPr>
            <w:pStyle w:val="TOC3"/>
            <w:rPr>
              <w:rFonts w:eastAsiaTheme="minorEastAsia" w:cstheme="minorBidi"/>
              <w:i w:val="0"/>
              <w:iCs w:val="0"/>
              <w:noProof/>
              <w:sz w:val="22"/>
              <w:szCs w:val="22"/>
              <w:lang w:val="en-ID" w:eastAsia="en-ID"/>
            </w:rPr>
          </w:pPr>
          <w:hyperlink w:anchor="_Toc70582902" w:history="1">
            <w:r w:rsidR="00B77871" w:rsidRPr="00E00644">
              <w:rPr>
                <w:rStyle w:val="Hyperlink"/>
                <w:rFonts w:ascii="Footlight MT Light" w:hAnsi="Footlight MT Light"/>
                <w:b/>
                <w:noProof/>
              </w:rPr>
              <w:t>B.3  Penyelesaian Kontrak</w:t>
            </w:r>
            <w:r w:rsidR="00B77871">
              <w:rPr>
                <w:noProof/>
                <w:webHidden/>
              </w:rPr>
              <w:tab/>
            </w:r>
            <w:r w:rsidR="00B77871">
              <w:rPr>
                <w:noProof/>
                <w:webHidden/>
              </w:rPr>
              <w:fldChar w:fldCharType="begin"/>
            </w:r>
            <w:r w:rsidR="00B77871">
              <w:rPr>
                <w:noProof/>
                <w:webHidden/>
              </w:rPr>
              <w:instrText xml:space="preserve"> PAGEREF _Toc70582902 \h </w:instrText>
            </w:r>
            <w:r w:rsidR="00B77871">
              <w:rPr>
                <w:noProof/>
                <w:webHidden/>
              </w:rPr>
            </w:r>
            <w:r w:rsidR="00B77871">
              <w:rPr>
                <w:noProof/>
                <w:webHidden/>
              </w:rPr>
              <w:fldChar w:fldCharType="separate"/>
            </w:r>
            <w:r w:rsidR="00B77871">
              <w:rPr>
                <w:noProof/>
                <w:webHidden/>
              </w:rPr>
              <w:t>80</w:t>
            </w:r>
            <w:r w:rsidR="00B77871">
              <w:rPr>
                <w:noProof/>
                <w:webHidden/>
              </w:rPr>
              <w:fldChar w:fldCharType="end"/>
            </w:r>
          </w:hyperlink>
        </w:p>
        <w:p w14:paraId="24E072DA" w14:textId="08C5C033" w:rsidR="00B77871" w:rsidRDefault="00B00933">
          <w:pPr>
            <w:pStyle w:val="TOC3"/>
            <w:rPr>
              <w:rFonts w:eastAsiaTheme="minorEastAsia" w:cstheme="minorBidi"/>
              <w:i w:val="0"/>
              <w:iCs w:val="0"/>
              <w:noProof/>
              <w:sz w:val="22"/>
              <w:szCs w:val="22"/>
              <w:lang w:val="en-ID" w:eastAsia="en-ID"/>
            </w:rPr>
          </w:pPr>
          <w:hyperlink w:anchor="_Toc70582903" w:history="1">
            <w:r w:rsidR="00B77871" w:rsidRPr="00E00644">
              <w:rPr>
                <w:rStyle w:val="Hyperlink"/>
                <w:rFonts w:ascii="Footlight MT Light" w:hAnsi="Footlight MT Light"/>
                <w:b/>
                <w:noProof/>
              </w:rPr>
              <w:t>B.4  Adendum</w:t>
            </w:r>
            <w:r w:rsidR="00B77871">
              <w:rPr>
                <w:noProof/>
                <w:webHidden/>
              </w:rPr>
              <w:tab/>
            </w:r>
            <w:r w:rsidR="00B77871">
              <w:rPr>
                <w:noProof/>
                <w:webHidden/>
              </w:rPr>
              <w:fldChar w:fldCharType="begin"/>
            </w:r>
            <w:r w:rsidR="00B77871">
              <w:rPr>
                <w:noProof/>
                <w:webHidden/>
              </w:rPr>
              <w:instrText xml:space="preserve"> PAGEREF _Toc70582903 \h </w:instrText>
            </w:r>
            <w:r w:rsidR="00B77871">
              <w:rPr>
                <w:noProof/>
                <w:webHidden/>
              </w:rPr>
            </w:r>
            <w:r w:rsidR="00B77871">
              <w:rPr>
                <w:noProof/>
                <w:webHidden/>
              </w:rPr>
              <w:fldChar w:fldCharType="separate"/>
            </w:r>
            <w:r w:rsidR="00B77871">
              <w:rPr>
                <w:noProof/>
                <w:webHidden/>
              </w:rPr>
              <w:t>81</w:t>
            </w:r>
            <w:r w:rsidR="00B77871">
              <w:rPr>
                <w:noProof/>
                <w:webHidden/>
              </w:rPr>
              <w:fldChar w:fldCharType="end"/>
            </w:r>
          </w:hyperlink>
        </w:p>
        <w:p w14:paraId="51A2EB10" w14:textId="577A7B22" w:rsidR="00B77871" w:rsidRDefault="00B00933">
          <w:pPr>
            <w:pStyle w:val="TOC3"/>
            <w:rPr>
              <w:rFonts w:eastAsiaTheme="minorEastAsia" w:cstheme="minorBidi"/>
              <w:i w:val="0"/>
              <w:iCs w:val="0"/>
              <w:noProof/>
              <w:sz w:val="22"/>
              <w:szCs w:val="22"/>
              <w:lang w:val="en-ID" w:eastAsia="en-ID"/>
            </w:rPr>
          </w:pPr>
          <w:hyperlink w:anchor="_Toc70582904" w:history="1">
            <w:r w:rsidR="00B77871" w:rsidRPr="00E00644">
              <w:rPr>
                <w:rStyle w:val="Hyperlink"/>
                <w:rFonts w:ascii="Footlight MT Light" w:hAnsi="Footlight MT Light"/>
                <w:b/>
                <w:noProof/>
              </w:rPr>
              <w:t>B.5  Keadaan Kahar</w:t>
            </w:r>
            <w:r w:rsidR="00B77871">
              <w:rPr>
                <w:noProof/>
                <w:webHidden/>
              </w:rPr>
              <w:tab/>
            </w:r>
            <w:r w:rsidR="00B77871">
              <w:rPr>
                <w:noProof/>
                <w:webHidden/>
              </w:rPr>
              <w:fldChar w:fldCharType="begin"/>
            </w:r>
            <w:r w:rsidR="00B77871">
              <w:rPr>
                <w:noProof/>
                <w:webHidden/>
              </w:rPr>
              <w:instrText xml:space="preserve"> PAGEREF _Toc70582904 \h </w:instrText>
            </w:r>
            <w:r w:rsidR="00B77871">
              <w:rPr>
                <w:noProof/>
                <w:webHidden/>
              </w:rPr>
            </w:r>
            <w:r w:rsidR="00B77871">
              <w:rPr>
                <w:noProof/>
                <w:webHidden/>
              </w:rPr>
              <w:fldChar w:fldCharType="separate"/>
            </w:r>
            <w:r w:rsidR="00B77871">
              <w:rPr>
                <w:noProof/>
                <w:webHidden/>
              </w:rPr>
              <w:t>85</w:t>
            </w:r>
            <w:r w:rsidR="00B77871">
              <w:rPr>
                <w:noProof/>
                <w:webHidden/>
              </w:rPr>
              <w:fldChar w:fldCharType="end"/>
            </w:r>
          </w:hyperlink>
        </w:p>
        <w:p w14:paraId="7220A4CB" w14:textId="7E48ABA7" w:rsidR="00B77871" w:rsidRDefault="00B00933">
          <w:pPr>
            <w:pStyle w:val="TOC3"/>
            <w:rPr>
              <w:rFonts w:eastAsiaTheme="minorEastAsia" w:cstheme="minorBidi"/>
              <w:i w:val="0"/>
              <w:iCs w:val="0"/>
              <w:noProof/>
              <w:sz w:val="22"/>
              <w:szCs w:val="22"/>
              <w:lang w:val="en-ID" w:eastAsia="en-ID"/>
            </w:rPr>
          </w:pPr>
          <w:hyperlink w:anchor="_Toc70582905" w:history="1">
            <w:r w:rsidR="00B77871" w:rsidRPr="00E00644">
              <w:rPr>
                <w:rStyle w:val="Hyperlink"/>
                <w:rFonts w:ascii="Footlight MT Light" w:hAnsi="Footlight MT Light"/>
                <w:b/>
                <w:noProof/>
              </w:rPr>
              <w:t xml:space="preserve">B.6  Penghentian, Pemutusan, </w:t>
            </w:r>
            <w:r w:rsidR="00B77871" w:rsidRPr="00E00644">
              <w:rPr>
                <w:rStyle w:val="Hyperlink"/>
                <w:rFonts w:ascii="Footlight MT Light" w:hAnsi="Footlight MT Light"/>
                <w:b/>
                <w:noProof/>
                <w:lang w:val="en-ID"/>
              </w:rPr>
              <w:t>d</w:t>
            </w:r>
            <w:r w:rsidR="00B77871" w:rsidRPr="00E00644">
              <w:rPr>
                <w:rStyle w:val="Hyperlink"/>
                <w:rFonts w:ascii="Footlight MT Light" w:hAnsi="Footlight MT Light"/>
                <w:b/>
                <w:noProof/>
              </w:rPr>
              <w:t xml:space="preserve">an </w:t>
            </w:r>
            <w:r w:rsidR="00B77871" w:rsidRPr="00E00644">
              <w:rPr>
                <w:rStyle w:val="Hyperlink"/>
                <w:rFonts w:ascii="Footlight MT Light" w:hAnsi="Footlight MT Light"/>
                <w:b/>
                <w:noProof/>
                <w:lang w:val="en-US"/>
              </w:rPr>
              <w:t>Berakhirnya</w:t>
            </w:r>
            <w:r w:rsidR="00B77871" w:rsidRPr="00E00644">
              <w:rPr>
                <w:rStyle w:val="Hyperlink"/>
                <w:rFonts w:ascii="Footlight MT Light" w:hAnsi="Footlight MT Light"/>
                <w:b/>
                <w:noProof/>
              </w:rPr>
              <w:t xml:space="preserve"> Kontrak</w:t>
            </w:r>
            <w:r w:rsidR="00B77871">
              <w:rPr>
                <w:noProof/>
                <w:webHidden/>
              </w:rPr>
              <w:tab/>
            </w:r>
            <w:r w:rsidR="00B77871">
              <w:rPr>
                <w:noProof/>
                <w:webHidden/>
              </w:rPr>
              <w:fldChar w:fldCharType="begin"/>
            </w:r>
            <w:r w:rsidR="00B77871">
              <w:rPr>
                <w:noProof/>
                <w:webHidden/>
              </w:rPr>
              <w:instrText xml:space="preserve"> PAGEREF _Toc70582905 \h </w:instrText>
            </w:r>
            <w:r w:rsidR="00B77871">
              <w:rPr>
                <w:noProof/>
                <w:webHidden/>
              </w:rPr>
            </w:r>
            <w:r w:rsidR="00B77871">
              <w:rPr>
                <w:noProof/>
                <w:webHidden/>
              </w:rPr>
              <w:fldChar w:fldCharType="separate"/>
            </w:r>
            <w:r w:rsidR="00B77871">
              <w:rPr>
                <w:noProof/>
                <w:webHidden/>
              </w:rPr>
              <w:t>88</w:t>
            </w:r>
            <w:r w:rsidR="00B77871">
              <w:rPr>
                <w:noProof/>
                <w:webHidden/>
              </w:rPr>
              <w:fldChar w:fldCharType="end"/>
            </w:r>
          </w:hyperlink>
        </w:p>
        <w:p w14:paraId="695EF3BC" w14:textId="03403283" w:rsidR="00B77871" w:rsidRDefault="00B00933">
          <w:pPr>
            <w:pStyle w:val="TOC2"/>
            <w:tabs>
              <w:tab w:val="left" w:pos="1170"/>
            </w:tabs>
            <w:rPr>
              <w:rFonts w:eastAsiaTheme="minorEastAsia" w:cstheme="minorBidi"/>
              <w:smallCaps w:val="0"/>
              <w:noProof/>
              <w:sz w:val="22"/>
              <w:szCs w:val="22"/>
              <w:lang w:val="en-ID" w:eastAsia="en-ID"/>
            </w:rPr>
          </w:pPr>
          <w:hyperlink w:anchor="_Toc70582906" w:history="1">
            <w:r w:rsidR="00B77871" w:rsidRPr="00E00644">
              <w:rPr>
                <w:rStyle w:val="Hyperlink"/>
                <w:noProof/>
                <w14:scene3d>
                  <w14:camera w14:prst="orthographicFront"/>
                  <w14:lightRig w14:rig="threePt" w14:dir="t">
                    <w14:rot w14:lat="0" w14:lon="0" w14:rev="0"/>
                  </w14:lightRig>
                </w14:scene3d>
              </w:rPr>
              <w:t>C.</w:t>
            </w:r>
            <w:r w:rsidR="00B77871">
              <w:rPr>
                <w:rFonts w:eastAsiaTheme="minorEastAsia" w:cstheme="minorBidi"/>
                <w:smallCaps w:val="0"/>
                <w:noProof/>
                <w:sz w:val="22"/>
                <w:szCs w:val="22"/>
                <w:lang w:val="en-ID" w:eastAsia="en-ID"/>
              </w:rPr>
              <w:tab/>
            </w:r>
            <w:r w:rsidR="00B77871" w:rsidRPr="00E00644">
              <w:rPr>
                <w:rStyle w:val="Hyperlink"/>
                <w:noProof/>
              </w:rPr>
              <w:t>HAK DAN KEWAJIBAN PENYEDIA</w:t>
            </w:r>
            <w:r w:rsidR="00B77871">
              <w:rPr>
                <w:noProof/>
                <w:webHidden/>
              </w:rPr>
              <w:tab/>
            </w:r>
            <w:r w:rsidR="00B77871">
              <w:rPr>
                <w:noProof/>
                <w:webHidden/>
              </w:rPr>
              <w:fldChar w:fldCharType="begin"/>
            </w:r>
            <w:r w:rsidR="00B77871">
              <w:rPr>
                <w:noProof/>
                <w:webHidden/>
              </w:rPr>
              <w:instrText xml:space="preserve"> PAGEREF _Toc70582906 \h </w:instrText>
            </w:r>
            <w:r w:rsidR="00B77871">
              <w:rPr>
                <w:noProof/>
                <w:webHidden/>
              </w:rPr>
            </w:r>
            <w:r w:rsidR="00B77871">
              <w:rPr>
                <w:noProof/>
                <w:webHidden/>
              </w:rPr>
              <w:fldChar w:fldCharType="separate"/>
            </w:r>
            <w:r w:rsidR="00B77871">
              <w:rPr>
                <w:noProof/>
                <w:webHidden/>
              </w:rPr>
              <w:t>90</w:t>
            </w:r>
            <w:r w:rsidR="00B77871">
              <w:rPr>
                <w:noProof/>
                <w:webHidden/>
              </w:rPr>
              <w:fldChar w:fldCharType="end"/>
            </w:r>
          </w:hyperlink>
        </w:p>
        <w:p w14:paraId="7AB95407" w14:textId="41982D19" w:rsidR="00B77871" w:rsidRDefault="00B00933">
          <w:pPr>
            <w:pStyle w:val="TOC2"/>
            <w:tabs>
              <w:tab w:val="left" w:pos="1170"/>
            </w:tabs>
            <w:rPr>
              <w:rFonts w:eastAsiaTheme="minorEastAsia" w:cstheme="minorBidi"/>
              <w:smallCaps w:val="0"/>
              <w:noProof/>
              <w:sz w:val="22"/>
              <w:szCs w:val="22"/>
              <w:lang w:val="en-ID" w:eastAsia="en-ID"/>
            </w:rPr>
          </w:pPr>
          <w:hyperlink w:anchor="_Toc70582907" w:history="1">
            <w:r w:rsidR="00B77871" w:rsidRPr="00E00644">
              <w:rPr>
                <w:rStyle w:val="Hyperlink"/>
                <w:noProof/>
                <w14:scene3d>
                  <w14:camera w14:prst="orthographicFront"/>
                  <w14:lightRig w14:rig="threePt" w14:dir="t">
                    <w14:rot w14:lat="0" w14:lon="0" w14:rev="0"/>
                  </w14:lightRig>
                </w14:scene3d>
              </w:rPr>
              <w:t>D.</w:t>
            </w:r>
            <w:r w:rsidR="00B77871">
              <w:rPr>
                <w:rFonts w:eastAsiaTheme="minorEastAsia" w:cstheme="minorBidi"/>
                <w:smallCaps w:val="0"/>
                <w:noProof/>
                <w:sz w:val="22"/>
                <w:szCs w:val="22"/>
                <w:lang w:val="en-ID" w:eastAsia="en-ID"/>
              </w:rPr>
              <w:tab/>
            </w:r>
            <w:r w:rsidR="00B77871" w:rsidRPr="00E00644">
              <w:rPr>
                <w:rStyle w:val="Hyperlink"/>
                <w:noProof/>
              </w:rPr>
              <w:t>PERSONEL PENYEDIA DAN SUBPENYEDIA</w:t>
            </w:r>
            <w:r w:rsidR="00B77871">
              <w:rPr>
                <w:noProof/>
                <w:webHidden/>
              </w:rPr>
              <w:tab/>
            </w:r>
            <w:r w:rsidR="00B77871">
              <w:rPr>
                <w:noProof/>
                <w:webHidden/>
              </w:rPr>
              <w:fldChar w:fldCharType="begin"/>
            </w:r>
            <w:r w:rsidR="00B77871">
              <w:rPr>
                <w:noProof/>
                <w:webHidden/>
              </w:rPr>
              <w:instrText xml:space="preserve"> PAGEREF _Toc70582907 \h </w:instrText>
            </w:r>
            <w:r w:rsidR="00B77871">
              <w:rPr>
                <w:noProof/>
                <w:webHidden/>
              </w:rPr>
            </w:r>
            <w:r w:rsidR="00B77871">
              <w:rPr>
                <w:noProof/>
                <w:webHidden/>
              </w:rPr>
              <w:fldChar w:fldCharType="separate"/>
            </w:r>
            <w:r w:rsidR="00B77871">
              <w:rPr>
                <w:noProof/>
                <w:webHidden/>
              </w:rPr>
              <w:t>95</w:t>
            </w:r>
            <w:r w:rsidR="00B77871">
              <w:rPr>
                <w:noProof/>
                <w:webHidden/>
              </w:rPr>
              <w:fldChar w:fldCharType="end"/>
            </w:r>
          </w:hyperlink>
        </w:p>
        <w:p w14:paraId="32D97D7D" w14:textId="7F617B93" w:rsidR="00B77871" w:rsidRDefault="00B00933">
          <w:pPr>
            <w:pStyle w:val="TOC2"/>
            <w:tabs>
              <w:tab w:val="left" w:pos="1170"/>
            </w:tabs>
            <w:rPr>
              <w:rFonts w:eastAsiaTheme="minorEastAsia" w:cstheme="minorBidi"/>
              <w:smallCaps w:val="0"/>
              <w:noProof/>
              <w:sz w:val="22"/>
              <w:szCs w:val="22"/>
              <w:lang w:val="en-ID" w:eastAsia="en-ID"/>
            </w:rPr>
          </w:pPr>
          <w:hyperlink w:anchor="_Toc70582908" w:history="1">
            <w:r w:rsidR="00B77871" w:rsidRPr="00E00644">
              <w:rPr>
                <w:rStyle w:val="Hyperlink"/>
                <w:noProof/>
                <w14:scene3d>
                  <w14:camera w14:prst="orthographicFront"/>
                  <w14:lightRig w14:rig="threePt" w14:dir="t">
                    <w14:rot w14:lat="0" w14:lon="0" w14:rev="0"/>
                  </w14:lightRig>
                </w14:scene3d>
              </w:rPr>
              <w:t>E.</w:t>
            </w:r>
            <w:r w:rsidR="00B77871">
              <w:rPr>
                <w:rFonts w:eastAsiaTheme="minorEastAsia" w:cstheme="minorBidi"/>
                <w:smallCaps w:val="0"/>
                <w:noProof/>
                <w:sz w:val="22"/>
                <w:szCs w:val="22"/>
                <w:lang w:val="en-ID" w:eastAsia="en-ID"/>
              </w:rPr>
              <w:tab/>
            </w:r>
            <w:r w:rsidR="00B77871" w:rsidRPr="00E00644">
              <w:rPr>
                <w:rStyle w:val="Hyperlink"/>
                <w:noProof/>
              </w:rPr>
              <w:t xml:space="preserve">HAK DAN KEWAJIBAN </w:t>
            </w:r>
            <w:r w:rsidR="00B77871" w:rsidRPr="00E00644">
              <w:rPr>
                <w:rStyle w:val="Hyperlink"/>
                <w:noProof/>
                <w:lang w:val="en-ID"/>
              </w:rPr>
              <w:t>PEJABAT PENANDATANGAN KONTRAK</w:t>
            </w:r>
            <w:r w:rsidR="00B77871">
              <w:rPr>
                <w:noProof/>
                <w:webHidden/>
              </w:rPr>
              <w:tab/>
            </w:r>
            <w:r w:rsidR="00B77871">
              <w:rPr>
                <w:noProof/>
                <w:webHidden/>
              </w:rPr>
              <w:fldChar w:fldCharType="begin"/>
            </w:r>
            <w:r w:rsidR="00B77871">
              <w:rPr>
                <w:noProof/>
                <w:webHidden/>
              </w:rPr>
              <w:instrText xml:space="preserve"> PAGEREF _Toc70582908 \h </w:instrText>
            </w:r>
            <w:r w:rsidR="00B77871">
              <w:rPr>
                <w:noProof/>
                <w:webHidden/>
              </w:rPr>
            </w:r>
            <w:r w:rsidR="00B77871">
              <w:rPr>
                <w:noProof/>
                <w:webHidden/>
              </w:rPr>
              <w:fldChar w:fldCharType="separate"/>
            </w:r>
            <w:r w:rsidR="00B77871">
              <w:rPr>
                <w:noProof/>
                <w:webHidden/>
              </w:rPr>
              <w:t>97</w:t>
            </w:r>
            <w:r w:rsidR="00B77871">
              <w:rPr>
                <w:noProof/>
                <w:webHidden/>
              </w:rPr>
              <w:fldChar w:fldCharType="end"/>
            </w:r>
          </w:hyperlink>
        </w:p>
        <w:p w14:paraId="5CB00272" w14:textId="467D9F45" w:rsidR="00B77871" w:rsidRDefault="00B00933">
          <w:pPr>
            <w:pStyle w:val="TOC2"/>
            <w:tabs>
              <w:tab w:val="left" w:pos="1170"/>
            </w:tabs>
            <w:rPr>
              <w:rFonts w:eastAsiaTheme="minorEastAsia" w:cstheme="minorBidi"/>
              <w:smallCaps w:val="0"/>
              <w:noProof/>
              <w:sz w:val="22"/>
              <w:szCs w:val="22"/>
              <w:lang w:val="en-ID" w:eastAsia="en-ID"/>
            </w:rPr>
          </w:pPr>
          <w:hyperlink w:anchor="_Toc70582909" w:history="1">
            <w:r w:rsidR="00B77871" w:rsidRPr="00E00644">
              <w:rPr>
                <w:rStyle w:val="Hyperlink"/>
                <w:noProof/>
                <w14:scene3d>
                  <w14:camera w14:prst="orthographicFront"/>
                  <w14:lightRig w14:rig="threePt" w14:dir="t">
                    <w14:rot w14:lat="0" w14:lon="0" w14:rev="0"/>
                  </w14:lightRig>
                </w14:scene3d>
              </w:rPr>
              <w:t>F.</w:t>
            </w:r>
            <w:r w:rsidR="00B77871">
              <w:rPr>
                <w:rFonts w:eastAsiaTheme="minorEastAsia" w:cstheme="minorBidi"/>
                <w:smallCaps w:val="0"/>
                <w:noProof/>
                <w:sz w:val="22"/>
                <w:szCs w:val="22"/>
                <w:lang w:val="en-ID" w:eastAsia="en-ID"/>
              </w:rPr>
              <w:tab/>
            </w:r>
            <w:r w:rsidR="00B77871" w:rsidRPr="00E00644">
              <w:rPr>
                <w:rStyle w:val="Hyperlink"/>
                <w:noProof/>
              </w:rPr>
              <w:t>PEMBAYARAN KEPADA PENYEDIA</w:t>
            </w:r>
            <w:r w:rsidR="00B77871">
              <w:rPr>
                <w:noProof/>
                <w:webHidden/>
              </w:rPr>
              <w:tab/>
            </w:r>
            <w:r w:rsidR="00B77871">
              <w:rPr>
                <w:noProof/>
                <w:webHidden/>
              </w:rPr>
              <w:fldChar w:fldCharType="begin"/>
            </w:r>
            <w:r w:rsidR="00B77871">
              <w:rPr>
                <w:noProof/>
                <w:webHidden/>
              </w:rPr>
              <w:instrText xml:space="preserve"> PAGEREF _Toc70582909 \h </w:instrText>
            </w:r>
            <w:r w:rsidR="00B77871">
              <w:rPr>
                <w:noProof/>
                <w:webHidden/>
              </w:rPr>
            </w:r>
            <w:r w:rsidR="00B77871">
              <w:rPr>
                <w:noProof/>
                <w:webHidden/>
              </w:rPr>
              <w:fldChar w:fldCharType="separate"/>
            </w:r>
            <w:r w:rsidR="00B77871">
              <w:rPr>
                <w:noProof/>
                <w:webHidden/>
              </w:rPr>
              <w:t>98</w:t>
            </w:r>
            <w:r w:rsidR="00B77871">
              <w:rPr>
                <w:noProof/>
                <w:webHidden/>
              </w:rPr>
              <w:fldChar w:fldCharType="end"/>
            </w:r>
          </w:hyperlink>
        </w:p>
        <w:p w14:paraId="675AA7AD" w14:textId="3EF86D5F" w:rsidR="00B77871" w:rsidRDefault="00B00933">
          <w:pPr>
            <w:pStyle w:val="TOC2"/>
            <w:tabs>
              <w:tab w:val="left" w:pos="1170"/>
            </w:tabs>
            <w:rPr>
              <w:rFonts w:eastAsiaTheme="minorEastAsia" w:cstheme="minorBidi"/>
              <w:smallCaps w:val="0"/>
              <w:noProof/>
              <w:sz w:val="22"/>
              <w:szCs w:val="22"/>
              <w:lang w:val="en-ID" w:eastAsia="en-ID"/>
            </w:rPr>
          </w:pPr>
          <w:hyperlink w:anchor="_Toc70582910" w:history="1">
            <w:r w:rsidR="00B77871" w:rsidRPr="00E00644">
              <w:rPr>
                <w:rStyle w:val="Hyperlink"/>
                <w:noProof/>
                <w14:scene3d>
                  <w14:camera w14:prst="orthographicFront"/>
                  <w14:lightRig w14:rig="threePt" w14:dir="t">
                    <w14:rot w14:lat="0" w14:lon="0" w14:rev="0"/>
                  </w14:lightRig>
                </w14:scene3d>
              </w:rPr>
              <w:t>G.</w:t>
            </w:r>
            <w:r w:rsidR="00B77871">
              <w:rPr>
                <w:rFonts w:eastAsiaTheme="minorEastAsia" w:cstheme="minorBidi"/>
                <w:smallCaps w:val="0"/>
                <w:noProof/>
                <w:sz w:val="22"/>
                <w:szCs w:val="22"/>
                <w:lang w:val="en-ID" w:eastAsia="en-ID"/>
              </w:rPr>
              <w:tab/>
            </w:r>
            <w:r w:rsidR="00B77871" w:rsidRPr="00E00644">
              <w:rPr>
                <w:rStyle w:val="Hyperlink"/>
                <w:noProof/>
              </w:rPr>
              <w:t>PENYELESAIAN PERSELISIHAN</w:t>
            </w:r>
            <w:r w:rsidR="00B77871">
              <w:rPr>
                <w:noProof/>
                <w:webHidden/>
              </w:rPr>
              <w:tab/>
            </w:r>
            <w:r w:rsidR="00B77871">
              <w:rPr>
                <w:noProof/>
                <w:webHidden/>
              </w:rPr>
              <w:fldChar w:fldCharType="begin"/>
            </w:r>
            <w:r w:rsidR="00B77871">
              <w:rPr>
                <w:noProof/>
                <w:webHidden/>
              </w:rPr>
              <w:instrText xml:space="preserve"> PAGEREF _Toc70582910 \h </w:instrText>
            </w:r>
            <w:r w:rsidR="00B77871">
              <w:rPr>
                <w:noProof/>
                <w:webHidden/>
              </w:rPr>
            </w:r>
            <w:r w:rsidR="00B77871">
              <w:rPr>
                <w:noProof/>
                <w:webHidden/>
              </w:rPr>
              <w:fldChar w:fldCharType="separate"/>
            </w:r>
            <w:r w:rsidR="00B77871">
              <w:rPr>
                <w:noProof/>
                <w:webHidden/>
              </w:rPr>
              <w:t>102</w:t>
            </w:r>
            <w:r w:rsidR="00B77871">
              <w:rPr>
                <w:noProof/>
                <w:webHidden/>
              </w:rPr>
              <w:fldChar w:fldCharType="end"/>
            </w:r>
          </w:hyperlink>
        </w:p>
        <w:p w14:paraId="1BDF9701" w14:textId="210F7C13" w:rsidR="00B77871" w:rsidRDefault="00B00933">
          <w:pPr>
            <w:pStyle w:val="TOC1"/>
            <w:rPr>
              <w:rFonts w:eastAsiaTheme="minorEastAsia" w:cstheme="minorBidi"/>
              <w:b w:val="0"/>
              <w:bCs w:val="0"/>
              <w:caps w:val="0"/>
              <w:noProof/>
              <w:sz w:val="22"/>
              <w:szCs w:val="22"/>
              <w:lang w:val="en-ID" w:eastAsia="en-ID"/>
            </w:rPr>
          </w:pPr>
          <w:hyperlink w:anchor="_Toc70582911" w:history="1">
            <w:r w:rsidR="00B77871" w:rsidRPr="00E00644">
              <w:rPr>
                <w:rStyle w:val="Hyperlink"/>
                <w:noProof/>
              </w:rPr>
              <w:t>BAB IX. SYARAT-SYARAT KHUSUS KONTRAK</w:t>
            </w:r>
            <w:r w:rsidR="00B77871">
              <w:rPr>
                <w:noProof/>
                <w:webHidden/>
              </w:rPr>
              <w:tab/>
            </w:r>
            <w:r w:rsidR="00B77871">
              <w:rPr>
                <w:noProof/>
                <w:webHidden/>
              </w:rPr>
              <w:fldChar w:fldCharType="begin"/>
            </w:r>
            <w:r w:rsidR="00B77871">
              <w:rPr>
                <w:noProof/>
                <w:webHidden/>
              </w:rPr>
              <w:instrText xml:space="preserve"> PAGEREF _Toc70582911 \h </w:instrText>
            </w:r>
            <w:r w:rsidR="00B77871">
              <w:rPr>
                <w:noProof/>
                <w:webHidden/>
              </w:rPr>
            </w:r>
            <w:r w:rsidR="00B77871">
              <w:rPr>
                <w:noProof/>
                <w:webHidden/>
              </w:rPr>
              <w:fldChar w:fldCharType="separate"/>
            </w:r>
            <w:r w:rsidR="00B77871">
              <w:rPr>
                <w:noProof/>
                <w:webHidden/>
              </w:rPr>
              <w:t>104</w:t>
            </w:r>
            <w:r w:rsidR="00B77871">
              <w:rPr>
                <w:noProof/>
                <w:webHidden/>
              </w:rPr>
              <w:fldChar w:fldCharType="end"/>
            </w:r>
          </w:hyperlink>
        </w:p>
        <w:p w14:paraId="6BB0BE34" w14:textId="6EA4E642" w:rsidR="00B77871" w:rsidRDefault="00B00933">
          <w:pPr>
            <w:pStyle w:val="TOC1"/>
            <w:rPr>
              <w:rFonts w:eastAsiaTheme="minorEastAsia" w:cstheme="minorBidi"/>
              <w:b w:val="0"/>
              <w:bCs w:val="0"/>
              <w:caps w:val="0"/>
              <w:noProof/>
              <w:sz w:val="22"/>
              <w:szCs w:val="22"/>
              <w:lang w:val="en-ID" w:eastAsia="en-ID"/>
            </w:rPr>
          </w:pPr>
          <w:hyperlink w:anchor="_Toc70582912" w:history="1">
            <w:r w:rsidR="00B77871" w:rsidRPr="00E00644">
              <w:rPr>
                <w:rStyle w:val="Hyperlink"/>
                <w:noProof/>
              </w:rPr>
              <w:t>BAB X</w:t>
            </w:r>
            <w:r w:rsidR="00B77871" w:rsidRPr="00E00644">
              <w:rPr>
                <w:rStyle w:val="Hyperlink"/>
                <w:noProof/>
                <w:lang w:val="en-US"/>
              </w:rPr>
              <w:t>I</w:t>
            </w:r>
            <w:r w:rsidR="00B77871" w:rsidRPr="00E00644">
              <w:rPr>
                <w:rStyle w:val="Hyperlink"/>
                <w:noProof/>
              </w:rPr>
              <w:t>. BENTUK DOKUMEN LAIN</w:t>
            </w:r>
            <w:r w:rsidR="00B77871">
              <w:rPr>
                <w:noProof/>
                <w:webHidden/>
              </w:rPr>
              <w:tab/>
            </w:r>
            <w:r w:rsidR="00B77871">
              <w:rPr>
                <w:noProof/>
                <w:webHidden/>
              </w:rPr>
              <w:fldChar w:fldCharType="begin"/>
            </w:r>
            <w:r w:rsidR="00B77871">
              <w:rPr>
                <w:noProof/>
                <w:webHidden/>
              </w:rPr>
              <w:instrText xml:space="preserve"> PAGEREF _Toc70582912 \h </w:instrText>
            </w:r>
            <w:r w:rsidR="00B77871">
              <w:rPr>
                <w:noProof/>
                <w:webHidden/>
              </w:rPr>
            </w:r>
            <w:r w:rsidR="00B77871">
              <w:rPr>
                <w:noProof/>
                <w:webHidden/>
              </w:rPr>
              <w:fldChar w:fldCharType="separate"/>
            </w:r>
            <w:r w:rsidR="00B77871">
              <w:rPr>
                <w:noProof/>
                <w:webHidden/>
              </w:rPr>
              <w:t>112</w:t>
            </w:r>
            <w:r w:rsidR="00B77871">
              <w:rPr>
                <w:noProof/>
                <w:webHidden/>
              </w:rPr>
              <w:fldChar w:fldCharType="end"/>
            </w:r>
          </w:hyperlink>
        </w:p>
        <w:p w14:paraId="767DBD9C" w14:textId="480B1DD2" w:rsidR="00B77871" w:rsidRDefault="00B00933">
          <w:pPr>
            <w:pStyle w:val="TOC2"/>
            <w:rPr>
              <w:rFonts w:eastAsiaTheme="minorEastAsia" w:cstheme="minorBidi"/>
              <w:smallCaps w:val="0"/>
              <w:noProof/>
              <w:sz w:val="22"/>
              <w:szCs w:val="22"/>
              <w:lang w:val="en-ID" w:eastAsia="en-ID"/>
            </w:rPr>
          </w:pPr>
          <w:hyperlink w:anchor="_Toc70582913" w:history="1">
            <w:r w:rsidR="00B77871" w:rsidRPr="00E00644">
              <w:rPr>
                <w:rStyle w:val="Hyperlink"/>
                <w:noProof/>
              </w:rPr>
              <w:t>LAMPIRAN 1 : SURAT PENUNJUKAN PENYEDIA BARANG/JASA (SPPBJ)</w:t>
            </w:r>
            <w:r w:rsidR="00B77871">
              <w:rPr>
                <w:noProof/>
                <w:webHidden/>
              </w:rPr>
              <w:tab/>
            </w:r>
            <w:r w:rsidR="00B77871">
              <w:rPr>
                <w:noProof/>
                <w:webHidden/>
              </w:rPr>
              <w:fldChar w:fldCharType="begin"/>
            </w:r>
            <w:r w:rsidR="00B77871">
              <w:rPr>
                <w:noProof/>
                <w:webHidden/>
              </w:rPr>
              <w:instrText xml:space="preserve"> PAGEREF _Toc70582913 \h </w:instrText>
            </w:r>
            <w:r w:rsidR="00B77871">
              <w:rPr>
                <w:noProof/>
                <w:webHidden/>
              </w:rPr>
            </w:r>
            <w:r w:rsidR="00B77871">
              <w:rPr>
                <w:noProof/>
                <w:webHidden/>
              </w:rPr>
              <w:fldChar w:fldCharType="separate"/>
            </w:r>
            <w:r w:rsidR="00B77871">
              <w:rPr>
                <w:noProof/>
                <w:webHidden/>
              </w:rPr>
              <w:t>112</w:t>
            </w:r>
            <w:r w:rsidR="00B77871">
              <w:rPr>
                <w:noProof/>
                <w:webHidden/>
              </w:rPr>
              <w:fldChar w:fldCharType="end"/>
            </w:r>
          </w:hyperlink>
        </w:p>
        <w:p w14:paraId="50DFF917" w14:textId="77F5B623" w:rsidR="00B77871" w:rsidRDefault="00B00933">
          <w:pPr>
            <w:pStyle w:val="TOC2"/>
            <w:rPr>
              <w:rFonts w:eastAsiaTheme="minorEastAsia" w:cstheme="minorBidi"/>
              <w:smallCaps w:val="0"/>
              <w:noProof/>
              <w:sz w:val="22"/>
              <w:szCs w:val="22"/>
              <w:lang w:val="en-ID" w:eastAsia="en-ID"/>
            </w:rPr>
          </w:pPr>
          <w:hyperlink w:anchor="_Toc70582914" w:history="1">
            <w:r w:rsidR="00B77871" w:rsidRPr="00E00644">
              <w:rPr>
                <w:rStyle w:val="Hyperlink"/>
                <w:noProof/>
              </w:rPr>
              <w:t>LAMPIRAN 2 : SURAT PERINTAH MULAI KERJA</w:t>
            </w:r>
            <w:r w:rsidR="00B77871">
              <w:rPr>
                <w:noProof/>
                <w:webHidden/>
              </w:rPr>
              <w:tab/>
            </w:r>
            <w:r w:rsidR="00B77871">
              <w:rPr>
                <w:noProof/>
                <w:webHidden/>
              </w:rPr>
              <w:fldChar w:fldCharType="begin"/>
            </w:r>
            <w:r w:rsidR="00B77871">
              <w:rPr>
                <w:noProof/>
                <w:webHidden/>
              </w:rPr>
              <w:instrText xml:space="preserve"> PAGEREF _Toc70582914 \h </w:instrText>
            </w:r>
            <w:r w:rsidR="00B77871">
              <w:rPr>
                <w:noProof/>
                <w:webHidden/>
              </w:rPr>
            </w:r>
            <w:r w:rsidR="00B77871">
              <w:rPr>
                <w:noProof/>
                <w:webHidden/>
              </w:rPr>
              <w:fldChar w:fldCharType="separate"/>
            </w:r>
            <w:r w:rsidR="00B77871">
              <w:rPr>
                <w:noProof/>
                <w:webHidden/>
              </w:rPr>
              <w:t>113</w:t>
            </w:r>
            <w:r w:rsidR="00B77871">
              <w:rPr>
                <w:noProof/>
                <w:webHidden/>
              </w:rPr>
              <w:fldChar w:fldCharType="end"/>
            </w:r>
          </w:hyperlink>
        </w:p>
        <w:p w14:paraId="3B63C517" w14:textId="76B6A759" w:rsidR="00B77871" w:rsidRDefault="00B00933">
          <w:pPr>
            <w:pStyle w:val="TOC2"/>
            <w:rPr>
              <w:rFonts w:eastAsiaTheme="minorEastAsia" w:cstheme="minorBidi"/>
              <w:smallCaps w:val="0"/>
              <w:noProof/>
              <w:sz w:val="22"/>
              <w:szCs w:val="22"/>
              <w:lang w:val="en-ID" w:eastAsia="en-ID"/>
            </w:rPr>
          </w:pPr>
          <w:hyperlink w:anchor="_Toc70582915" w:history="1">
            <w:r w:rsidR="00B77871" w:rsidRPr="00E00644">
              <w:rPr>
                <w:rStyle w:val="Hyperlink"/>
                <w:noProof/>
              </w:rPr>
              <w:t>LAMPIRAN 3 : JAMINAN UANG MUKA</w:t>
            </w:r>
            <w:r w:rsidR="00B77871">
              <w:rPr>
                <w:noProof/>
                <w:webHidden/>
              </w:rPr>
              <w:tab/>
            </w:r>
            <w:r w:rsidR="00B77871">
              <w:rPr>
                <w:noProof/>
                <w:webHidden/>
              </w:rPr>
              <w:fldChar w:fldCharType="begin"/>
            </w:r>
            <w:r w:rsidR="00B77871">
              <w:rPr>
                <w:noProof/>
                <w:webHidden/>
              </w:rPr>
              <w:instrText xml:space="preserve"> PAGEREF _Toc70582915 \h </w:instrText>
            </w:r>
            <w:r w:rsidR="00B77871">
              <w:rPr>
                <w:noProof/>
                <w:webHidden/>
              </w:rPr>
            </w:r>
            <w:r w:rsidR="00B77871">
              <w:rPr>
                <w:noProof/>
                <w:webHidden/>
              </w:rPr>
              <w:fldChar w:fldCharType="separate"/>
            </w:r>
            <w:r w:rsidR="00B77871">
              <w:rPr>
                <w:noProof/>
                <w:webHidden/>
              </w:rPr>
              <w:t>114</w:t>
            </w:r>
            <w:r w:rsidR="00B77871">
              <w:rPr>
                <w:noProof/>
                <w:webHidden/>
              </w:rPr>
              <w:fldChar w:fldCharType="end"/>
            </w:r>
          </w:hyperlink>
        </w:p>
        <w:p w14:paraId="7D8CE61C" w14:textId="02D2390D" w:rsidR="00B77871" w:rsidRDefault="00B00933">
          <w:pPr>
            <w:pStyle w:val="TOC3"/>
            <w:rPr>
              <w:rFonts w:eastAsiaTheme="minorEastAsia" w:cstheme="minorBidi"/>
              <w:i w:val="0"/>
              <w:iCs w:val="0"/>
              <w:noProof/>
              <w:sz w:val="22"/>
              <w:szCs w:val="22"/>
              <w:lang w:val="en-ID" w:eastAsia="en-ID"/>
            </w:rPr>
          </w:pPr>
          <w:hyperlink w:anchor="_Toc70582916" w:history="1">
            <w:r w:rsidR="00B77871">
              <w:rPr>
                <w:noProof/>
                <w:webHidden/>
              </w:rPr>
              <w:tab/>
            </w:r>
            <w:r w:rsidR="00B77871">
              <w:rPr>
                <w:noProof/>
                <w:webHidden/>
              </w:rPr>
              <w:fldChar w:fldCharType="begin"/>
            </w:r>
            <w:r w:rsidR="00B77871">
              <w:rPr>
                <w:noProof/>
                <w:webHidden/>
              </w:rPr>
              <w:instrText xml:space="preserve"> PAGEREF _Toc70582916 \h </w:instrText>
            </w:r>
            <w:r w:rsidR="00B77871">
              <w:rPr>
                <w:noProof/>
                <w:webHidden/>
              </w:rPr>
            </w:r>
            <w:r w:rsidR="00B77871">
              <w:rPr>
                <w:noProof/>
                <w:webHidden/>
              </w:rPr>
              <w:fldChar w:fldCharType="separate"/>
            </w:r>
            <w:r w:rsidR="00B77871">
              <w:rPr>
                <w:noProof/>
                <w:webHidden/>
              </w:rPr>
              <w:t>116</w:t>
            </w:r>
            <w:r w:rsidR="00B77871">
              <w:rPr>
                <w:noProof/>
                <w:webHidden/>
              </w:rPr>
              <w:fldChar w:fldCharType="end"/>
            </w:r>
          </w:hyperlink>
        </w:p>
        <w:p w14:paraId="2164A973" w14:textId="62994901" w:rsidR="00B77871" w:rsidRDefault="00B00933">
          <w:pPr>
            <w:pStyle w:val="TOC1"/>
            <w:rPr>
              <w:rFonts w:eastAsiaTheme="minorEastAsia" w:cstheme="minorBidi"/>
              <w:b w:val="0"/>
              <w:bCs w:val="0"/>
              <w:caps w:val="0"/>
              <w:noProof/>
              <w:sz w:val="22"/>
              <w:szCs w:val="22"/>
              <w:lang w:val="en-ID" w:eastAsia="en-ID"/>
            </w:rPr>
          </w:pPr>
          <w:hyperlink w:anchor="_Toc70582917" w:history="1">
            <w:r w:rsidR="00B77871" w:rsidRPr="00E00644">
              <w:rPr>
                <w:rStyle w:val="Hyperlink"/>
                <w:noProof/>
              </w:rPr>
              <w:t>BAB X</w:t>
            </w:r>
            <w:r w:rsidR="00B77871" w:rsidRPr="00E00644">
              <w:rPr>
                <w:rStyle w:val="Hyperlink"/>
                <w:noProof/>
                <w:lang w:val="en-US"/>
              </w:rPr>
              <w:t>II</w:t>
            </w:r>
            <w:r w:rsidR="00B77871" w:rsidRPr="00E00644">
              <w:rPr>
                <w:rStyle w:val="Hyperlink"/>
                <w:noProof/>
              </w:rPr>
              <w:t xml:space="preserve">. </w:t>
            </w:r>
            <w:r w:rsidR="00B77871" w:rsidRPr="00E00644">
              <w:rPr>
                <w:rStyle w:val="Hyperlink"/>
                <w:noProof/>
                <w:lang w:val="en-US"/>
              </w:rPr>
              <w:t>KETENTUAN LAIN-</w:t>
            </w:r>
            <w:r w:rsidR="00B77871" w:rsidRPr="00E00644">
              <w:rPr>
                <w:rStyle w:val="Hyperlink"/>
                <w:noProof/>
              </w:rPr>
              <w:t>LAIN</w:t>
            </w:r>
            <w:r w:rsidR="00B77871">
              <w:rPr>
                <w:noProof/>
                <w:webHidden/>
              </w:rPr>
              <w:tab/>
            </w:r>
            <w:r w:rsidR="00B77871">
              <w:rPr>
                <w:noProof/>
                <w:webHidden/>
              </w:rPr>
              <w:fldChar w:fldCharType="begin"/>
            </w:r>
            <w:r w:rsidR="00B77871">
              <w:rPr>
                <w:noProof/>
                <w:webHidden/>
              </w:rPr>
              <w:instrText xml:space="preserve"> PAGEREF _Toc70582917 \h </w:instrText>
            </w:r>
            <w:r w:rsidR="00B77871">
              <w:rPr>
                <w:noProof/>
                <w:webHidden/>
              </w:rPr>
            </w:r>
            <w:r w:rsidR="00B77871">
              <w:rPr>
                <w:noProof/>
                <w:webHidden/>
              </w:rPr>
              <w:fldChar w:fldCharType="separate"/>
            </w:r>
            <w:r w:rsidR="00B77871">
              <w:rPr>
                <w:noProof/>
                <w:webHidden/>
              </w:rPr>
              <w:t>117</w:t>
            </w:r>
            <w:r w:rsidR="00B77871">
              <w:rPr>
                <w:noProof/>
                <w:webHidden/>
              </w:rPr>
              <w:fldChar w:fldCharType="end"/>
            </w:r>
          </w:hyperlink>
        </w:p>
        <w:p w14:paraId="1FEA0670" w14:textId="2DC55C32" w:rsidR="008D1301" w:rsidRPr="003B5B64" w:rsidRDefault="009A39FA" w:rsidP="002A6275">
          <w:pPr>
            <w:ind w:right="44"/>
            <w:rPr>
              <w:rFonts w:ascii="Footlight MT Light" w:hAnsi="Footlight MT Light"/>
              <w:color w:val="000000" w:themeColor="text1"/>
              <w:sz w:val="22"/>
              <w:szCs w:val="22"/>
            </w:rPr>
          </w:pPr>
          <w:r w:rsidRPr="003B5B64">
            <w:rPr>
              <w:rFonts w:ascii="Footlight MT Light" w:hAnsi="Footlight MT Light" w:cs="Arial"/>
              <w:color w:val="000000" w:themeColor="text1"/>
              <w:sz w:val="24"/>
              <w:szCs w:val="24"/>
            </w:rPr>
            <w:fldChar w:fldCharType="end"/>
          </w:r>
        </w:p>
      </w:sdtContent>
    </w:sdt>
    <w:p w14:paraId="5D07B951" w14:textId="77777777" w:rsidR="008D1301" w:rsidRPr="003B5B64" w:rsidRDefault="008D1301" w:rsidP="002A6275">
      <w:pPr>
        <w:ind w:right="44"/>
        <w:rPr>
          <w:rFonts w:ascii="Footlight MT Light" w:hAnsi="Footlight MT Light"/>
          <w:i/>
          <w:color w:val="000000" w:themeColor="text1"/>
          <w:sz w:val="22"/>
          <w:szCs w:val="22"/>
        </w:rPr>
      </w:pPr>
    </w:p>
    <w:p w14:paraId="4C5376A1" w14:textId="77777777" w:rsidR="005A5618" w:rsidRPr="003B5B64" w:rsidRDefault="00452DF7" w:rsidP="002A6275">
      <w:pPr>
        <w:ind w:right="44"/>
        <w:rPr>
          <w:rFonts w:ascii="Footlight MT Light" w:hAnsi="Footlight MT Light"/>
          <w:i/>
          <w:color w:val="000000" w:themeColor="text1"/>
          <w:sz w:val="22"/>
          <w:szCs w:val="22"/>
        </w:rPr>
        <w:sectPr w:rsidR="005A5618" w:rsidRPr="003B5B64" w:rsidSect="003F60B3">
          <w:headerReference w:type="even" r:id="rId11"/>
          <w:headerReference w:type="default" r:id="rId12"/>
          <w:footerReference w:type="default" r:id="rId13"/>
          <w:headerReference w:type="first" r:id="rId14"/>
          <w:pgSz w:w="12240" w:h="20160" w:code="5"/>
          <w:pgMar w:top="1440" w:right="1134" w:bottom="1699" w:left="2275" w:header="720" w:footer="1296" w:gutter="0"/>
          <w:pgNumType w:fmt="numberInDash"/>
          <w:cols w:space="720"/>
          <w:noEndnote/>
          <w:docGrid w:linePitch="272"/>
        </w:sectPr>
      </w:pPr>
      <w:r w:rsidRPr="003B5B64">
        <w:rPr>
          <w:rFonts w:ascii="Footlight MT Light" w:hAnsi="Footlight MT Light"/>
          <w:i/>
          <w:color w:val="000000" w:themeColor="text1"/>
          <w:sz w:val="22"/>
          <w:szCs w:val="22"/>
        </w:rPr>
        <w:br w:type="page"/>
      </w:r>
    </w:p>
    <w:p w14:paraId="0C6BCF6C" w14:textId="0A8A94A1" w:rsidR="003B1703" w:rsidRPr="003B5B64" w:rsidRDefault="0069704D" w:rsidP="002A6275">
      <w:pPr>
        <w:pStyle w:val="Heading1"/>
        <w:ind w:right="44"/>
        <w:rPr>
          <w:color w:val="000000" w:themeColor="text1"/>
          <w:sz w:val="28"/>
          <w:szCs w:val="28"/>
        </w:rPr>
      </w:pPr>
      <w:bookmarkStart w:id="9" w:name="_Toc70582822"/>
      <w:bookmarkStart w:id="10" w:name="_Toc518484155"/>
      <w:r w:rsidRPr="003B5B64">
        <w:rPr>
          <w:color w:val="000000" w:themeColor="text1"/>
          <w:sz w:val="28"/>
          <w:szCs w:val="28"/>
        </w:rPr>
        <w:lastRenderedPageBreak/>
        <w:t>BAB. I UNDANGAN</w:t>
      </w:r>
      <w:bookmarkEnd w:id="8"/>
      <w:bookmarkEnd w:id="7"/>
      <w:bookmarkEnd w:id="6"/>
      <w:bookmarkEnd w:id="5"/>
      <w:bookmarkEnd w:id="4"/>
      <w:bookmarkEnd w:id="3"/>
      <w:bookmarkEnd w:id="2"/>
      <w:bookmarkEnd w:id="1"/>
      <w:bookmarkEnd w:id="0"/>
      <w:bookmarkEnd w:id="9"/>
      <w:r w:rsidR="003B1703" w:rsidRPr="003B5B64">
        <w:rPr>
          <w:color w:val="000000" w:themeColor="text1"/>
          <w:sz w:val="28"/>
          <w:szCs w:val="28"/>
        </w:rPr>
        <w:t xml:space="preserve"> </w:t>
      </w:r>
      <w:bookmarkEnd w:id="10"/>
    </w:p>
    <w:p w14:paraId="1F01261F" w14:textId="77777777" w:rsidR="003B1703" w:rsidRPr="003B5B64" w:rsidRDefault="003B1703" w:rsidP="002A6275">
      <w:pPr>
        <w:pBdr>
          <w:bottom w:val="single" w:sz="4" w:space="1" w:color="auto"/>
        </w:pBdr>
        <w:ind w:right="44"/>
        <w:jc w:val="center"/>
        <w:rPr>
          <w:rFonts w:ascii="Footlight MT Light" w:hAnsi="Footlight MT Light"/>
          <w:color w:val="000000" w:themeColor="text1"/>
        </w:rPr>
      </w:pPr>
    </w:p>
    <w:p w14:paraId="4838BB10" w14:textId="77777777" w:rsidR="00F53D43" w:rsidRPr="003B5B64" w:rsidRDefault="00F53D43" w:rsidP="002A6275">
      <w:pPr>
        <w:spacing w:before="60"/>
        <w:ind w:right="44"/>
        <w:jc w:val="center"/>
        <w:rPr>
          <w:rFonts w:ascii="Footlight MT Light" w:hAnsi="Footlight MT Light"/>
          <w:i/>
          <w:color w:val="000000" w:themeColor="text1"/>
          <w:sz w:val="24"/>
          <w:szCs w:val="24"/>
        </w:rPr>
      </w:pPr>
    </w:p>
    <w:p w14:paraId="4436496E" w14:textId="0E28E119" w:rsidR="0069704D" w:rsidRPr="003B5B64" w:rsidRDefault="003B1703" w:rsidP="002A6275">
      <w:pPr>
        <w:spacing w:before="60"/>
        <w:ind w:right="44"/>
        <w:jc w:val="center"/>
        <w:rPr>
          <w:rFonts w:ascii="Footlight MT Light" w:hAnsi="Footlight MT Light"/>
          <w:i/>
          <w:strike/>
          <w:color w:val="000000" w:themeColor="text1"/>
          <w:sz w:val="24"/>
          <w:szCs w:val="24"/>
          <w:u w:val="single"/>
        </w:rPr>
      </w:pPr>
      <w:r w:rsidRPr="003B5B64">
        <w:rPr>
          <w:rFonts w:ascii="Footlight MT Light" w:hAnsi="Footlight MT Light"/>
          <w:i/>
          <w:color w:val="000000" w:themeColor="text1"/>
          <w:sz w:val="24"/>
          <w:szCs w:val="24"/>
        </w:rPr>
        <w:t xml:space="preserve">Peserta yang diundang adalah peserta yang masuk dalam </w:t>
      </w:r>
      <w:r w:rsidR="00F53D43" w:rsidRPr="003B5B64">
        <w:rPr>
          <w:rFonts w:ascii="Footlight MT Light" w:hAnsi="Footlight MT Light"/>
          <w:i/>
          <w:color w:val="000000" w:themeColor="text1"/>
          <w:sz w:val="24"/>
          <w:szCs w:val="24"/>
        </w:rPr>
        <w:t xml:space="preserve">Daftar Pendek (Shortlist) </w:t>
      </w:r>
      <w:r w:rsidRPr="003B5B64">
        <w:rPr>
          <w:rFonts w:ascii="Footlight MT Light" w:hAnsi="Footlight MT Light"/>
          <w:i/>
          <w:color w:val="000000" w:themeColor="text1"/>
          <w:sz w:val="24"/>
          <w:szCs w:val="24"/>
        </w:rPr>
        <w:t xml:space="preserve">melalui </w:t>
      </w:r>
      <w:r w:rsidR="00FD4FD2" w:rsidRPr="003B5B64">
        <w:rPr>
          <w:rFonts w:ascii="Footlight MT Light" w:hAnsi="Footlight MT Light"/>
          <w:i/>
          <w:color w:val="000000" w:themeColor="text1"/>
          <w:sz w:val="24"/>
          <w:szCs w:val="24"/>
        </w:rPr>
        <w:t>SPSE</w:t>
      </w:r>
    </w:p>
    <w:p w14:paraId="71ABD879" w14:textId="77777777" w:rsidR="0069704D" w:rsidRPr="003B5B64" w:rsidRDefault="0069704D" w:rsidP="002A6275">
      <w:pPr>
        <w:spacing w:before="60"/>
        <w:ind w:right="44"/>
        <w:jc w:val="center"/>
        <w:rPr>
          <w:rFonts w:ascii="Footlight MT Light" w:hAnsi="Footlight MT Light"/>
          <w:strike/>
          <w:color w:val="000000" w:themeColor="text1"/>
          <w:sz w:val="48"/>
          <w:szCs w:val="48"/>
          <w:u w:val="single"/>
        </w:rPr>
      </w:pPr>
    </w:p>
    <w:p w14:paraId="689CA027" w14:textId="77777777" w:rsidR="0069704D" w:rsidRPr="003B5B64" w:rsidRDefault="0069704D" w:rsidP="002A6275">
      <w:pPr>
        <w:spacing w:before="60"/>
        <w:ind w:right="44"/>
        <w:jc w:val="center"/>
        <w:rPr>
          <w:rFonts w:ascii="Footlight MT Light" w:hAnsi="Footlight MT Light"/>
          <w:strike/>
          <w:color w:val="000000" w:themeColor="text1"/>
          <w:sz w:val="48"/>
          <w:szCs w:val="48"/>
          <w:u w:val="single"/>
        </w:rPr>
      </w:pPr>
    </w:p>
    <w:p w14:paraId="149CB277" w14:textId="77777777" w:rsidR="00ED0654" w:rsidRPr="003B5B64" w:rsidRDefault="00ED0654" w:rsidP="002A6275">
      <w:pPr>
        <w:spacing w:before="60"/>
        <w:ind w:right="44"/>
        <w:jc w:val="center"/>
        <w:rPr>
          <w:rFonts w:ascii="Footlight MT Light" w:hAnsi="Footlight MT Light"/>
          <w:strike/>
          <w:color w:val="000000" w:themeColor="text1"/>
          <w:sz w:val="48"/>
          <w:szCs w:val="48"/>
          <w:u w:val="single"/>
        </w:rPr>
        <w:sectPr w:rsidR="00ED0654" w:rsidRPr="003B5B64" w:rsidSect="00744512">
          <w:headerReference w:type="default" r:id="rId15"/>
          <w:pgSz w:w="12240" w:h="20160" w:code="5"/>
          <w:pgMar w:top="1440" w:right="1134" w:bottom="1699" w:left="2275" w:header="720" w:footer="1296" w:gutter="0"/>
          <w:cols w:space="720"/>
          <w:noEndnote/>
          <w:docGrid w:linePitch="272"/>
        </w:sectPr>
      </w:pPr>
    </w:p>
    <w:p w14:paraId="5A773D7F" w14:textId="1EAE762F" w:rsidR="00ED0654" w:rsidRPr="003B5B64" w:rsidRDefault="00ED0654" w:rsidP="002A6275">
      <w:pPr>
        <w:pStyle w:val="Heading1"/>
        <w:pBdr>
          <w:bottom w:val="single" w:sz="4" w:space="1" w:color="auto"/>
        </w:pBdr>
        <w:ind w:right="44"/>
        <w:rPr>
          <w:color w:val="000000" w:themeColor="text1"/>
          <w:sz w:val="28"/>
          <w:szCs w:val="28"/>
        </w:rPr>
      </w:pPr>
      <w:bookmarkStart w:id="11" w:name="_Toc70582823"/>
      <w:r w:rsidRPr="003B5B64">
        <w:rPr>
          <w:color w:val="000000" w:themeColor="text1"/>
          <w:sz w:val="28"/>
          <w:szCs w:val="28"/>
        </w:rPr>
        <w:lastRenderedPageBreak/>
        <w:t>BAB. II UMUM</w:t>
      </w:r>
      <w:bookmarkEnd w:id="11"/>
    </w:p>
    <w:p w14:paraId="43818E3E" w14:textId="77777777" w:rsidR="00ED0654" w:rsidRPr="003B5B64" w:rsidRDefault="00ED0654" w:rsidP="002A6275">
      <w:pPr>
        <w:spacing w:before="60"/>
        <w:ind w:right="44"/>
        <w:jc w:val="center"/>
        <w:rPr>
          <w:rFonts w:ascii="Footlight MT Light" w:hAnsi="Footlight MT Light"/>
          <w:i/>
          <w:color w:val="000000" w:themeColor="text1"/>
          <w:sz w:val="24"/>
          <w:szCs w:val="24"/>
        </w:rPr>
      </w:pPr>
    </w:p>
    <w:p w14:paraId="37984DD2" w14:textId="55E9D09E" w:rsidR="00ED0654" w:rsidRPr="00891F2B" w:rsidRDefault="00327C29" w:rsidP="002A6275">
      <w:pPr>
        <w:pStyle w:val="ListParagraph"/>
        <w:numPr>
          <w:ilvl w:val="0"/>
          <w:numId w:val="159"/>
        </w:numPr>
        <w:ind w:left="360" w:right="44"/>
        <w:jc w:val="both"/>
        <w:rPr>
          <w:color w:val="000000" w:themeColor="text1"/>
        </w:rPr>
      </w:pPr>
      <w:r w:rsidRPr="003B5B64">
        <w:rPr>
          <w:color w:val="000000" w:themeColor="text1"/>
        </w:rPr>
        <w:t xml:space="preserve">Dokumen Seleksi  ini disusun </w:t>
      </w:r>
      <w:r w:rsidRPr="003B5B64">
        <w:rPr>
          <w:color w:val="000000" w:themeColor="text1"/>
          <w:lang w:val="en-US"/>
        </w:rPr>
        <w:t>berdasarkan Peraturan Presiden Nomoar 16 Tahun 2018 tentang Pengadaan Barang/Jasa Pemerintah beserta perubahannya dan aturan turunannya, untuk membantu peserta dalam menyiapkan Dokumen Penawaran.</w:t>
      </w:r>
    </w:p>
    <w:p w14:paraId="05F529E6" w14:textId="77777777" w:rsidR="00891F2B" w:rsidRPr="00891F2B" w:rsidRDefault="00891F2B" w:rsidP="00891F2B">
      <w:pPr>
        <w:pStyle w:val="ListParagraph"/>
        <w:ind w:left="360" w:right="44"/>
        <w:jc w:val="both"/>
        <w:rPr>
          <w:color w:val="000000" w:themeColor="text1"/>
        </w:rPr>
      </w:pPr>
    </w:p>
    <w:p w14:paraId="05288DA2" w14:textId="2D0FE5A6" w:rsidR="00891F2B" w:rsidRPr="003B5B64" w:rsidRDefault="00891F2B" w:rsidP="002A6275">
      <w:pPr>
        <w:pStyle w:val="ListParagraph"/>
        <w:numPr>
          <w:ilvl w:val="0"/>
          <w:numId w:val="159"/>
        </w:numPr>
        <w:ind w:left="360" w:right="44"/>
        <w:jc w:val="both"/>
        <w:rPr>
          <w:color w:val="000000" w:themeColor="text1"/>
        </w:rPr>
      </w:pPr>
      <w:r>
        <w:rPr>
          <w:color w:val="000000" w:themeColor="text1"/>
          <w:lang w:val="en-US"/>
        </w:rPr>
        <w:t>Pokja Pemilihan dapat menyesuaikan Dokumen Seleksi ini sesuai dengan kebutuhan sepanjang tidak bertentangan dengan peraturan perundang-undangan.</w:t>
      </w:r>
    </w:p>
    <w:p w14:paraId="68EE3446" w14:textId="77777777" w:rsidR="00ED0654" w:rsidRPr="003B5B64" w:rsidRDefault="00ED0654" w:rsidP="002A6275">
      <w:pPr>
        <w:ind w:right="44"/>
        <w:jc w:val="both"/>
        <w:rPr>
          <w:rFonts w:ascii="Footlight MT Light" w:hAnsi="Footlight MT Light"/>
          <w:color w:val="000000" w:themeColor="text1"/>
          <w:sz w:val="24"/>
          <w:szCs w:val="24"/>
        </w:rPr>
      </w:pPr>
    </w:p>
    <w:p w14:paraId="5DECF10B" w14:textId="0944E5FD" w:rsidR="00903FC8" w:rsidRPr="003B5B64" w:rsidRDefault="00903FC8" w:rsidP="002A6275">
      <w:pPr>
        <w:pStyle w:val="ListParagraph"/>
        <w:numPr>
          <w:ilvl w:val="0"/>
          <w:numId w:val="159"/>
        </w:numPr>
        <w:ind w:left="360" w:right="44"/>
        <w:jc w:val="both"/>
        <w:rPr>
          <w:color w:val="000000" w:themeColor="text1"/>
        </w:rPr>
      </w:pPr>
      <w:r w:rsidRPr="003B5B64">
        <w:rPr>
          <w:color w:val="000000" w:themeColor="text1"/>
        </w:rPr>
        <w:t xml:space="preserve">Dalam hal terdapat pertentangan </w:t>
      </w:r>
      <w:r w:rsidRPr="003B5B64">
        <w:rPr>
          <w:color w:val="000000" w:themeColor="text1"/>
          <w:lang w:val="en-US"/>
        </w:rPr>
        <w:t>persyaratan</w:t>
      </w:r>
      <w:r w:rsidRPr="003B5B64">
        <w:rPr>
          <w:color w:val="000000" w:themeColor="text1"/>
        </w:rPr>
        <w:t xml:space="preserve"> yang tertulis pada </w:t>
      </w:r>
      <w:r w:rsidRPr="003B5B64">
        <w:rPr>
          <w:color w:val="000000" w:themeColor="text1"/>
          <w:lang w:val="en-US"/>
        </w:rPr>
        <w:t xml:space="preserve">Dokumen </w:t>
      </w:r>
      <w:r w:rsidRPr="003B5B64">
        <w:rPr>
          <w:color w:val="000000" w:themeColor="text1"/>
        </w:rPr>
        <w:t xml:space="preserve">Seleksi dengan </w:t>
      </w:r>
      <w:r w:rsidRPr="003B5B64">
        <w:rPr>
          <w:color w:val="000000" w:themeColor="text1"/>
          <w:lang w:val="en-US"/>
        </w:rPr>
        <w:t>yang tertulis pada Sistem Pengadaan Secara Elektronik (SPSE)</w:t>
      </w:r>
      <w:r w:rsidRPr="003B5B64">
        <w:rPr>
          <w:color w:val="000000" w:themeColor="text1"/>
        </w:rPr>
        <w:t xml:space="preserve">, maka yang digunakan adalah </w:t>
      </w:r>
      <w:r w:rsidRPr="003B5B64">
        <w:rPr>
          <w:color w:val="000000" w:themeColor="text1"/>
          <w:lang w:val="en-US"/>
        </w:rPr>
        <w:t>persyaratan</w:t>
      </w:r>
      <w:r w:rsidRPr="003B5B64">
        <w:rPr>
          <w:color w:val="000000" w:themeColor="text1"/>
        </w:rPr>
        <w:t xml:space="preserve"> yang tertulis pada </w:t>
      </w:r>
      <w:r w:rsidRPr="003B5B64">
        <w:rPr>
          <w:color w:val="000000" w:themeColor="text1"/>
          <w:lang w:val="en-US"/>
        </w:rPr>
        <w:t xml:space="preserve">Dokumen </w:t>
      </w:r>
      <w:r w:rsidRPr="003B5B64">
        <w:rPr>
          <w:color w:val="000000" w:themeColor="text1"/>
        </w:rPr>
        <w:t>Seleksi.</w:t>
      </w:r>
    </w:p>
    <w:p w14:paraId="763EDE52" w14:textId="77777777" w:rsidR="00903FC8" w:rsidRPr="003B5B64" w:rsidRDefault="00903FC8" w:rsidP="002A6275">
      <w:pPr>
        <w:pStyle w:val="ListParagraph"/>
        <w:ind w:right="44"/>
        <w:rPr>
          <w:color w:val="000000" w:themeColor="text1"/>
        </w:rPr>
      </w:pPr>
    </w:p>
    <w:p w14:paraId="15584A1C" w14:textId="37E817FC" w:rsidR="00ED0654" w:rsidRPr="003B5B64" w:rsidRDefault="00ED0654" w:rsidP="002A6275">
      <w:pPr>
        <w:pStyle w:val="ListParagraph"/>
        <w:numPr>
          <w:ilvl w:val="0"/>
          <w:numId w:val="159"/>
        </w:numPr>
        <w:ind w:left="360" w:right="44"/>
        <w:jc w:val="both"/>
        <w:rPr>
          <w:color w:val="000000" w:themeColor="text1"/>
        </w:rPr>
      </w:pPr>
      <w:r w:rsidRPr="003B5B64">
        <w:rPr>
          <w:color w:val="000000" w:themeColor="text1"/>
        </w:rPr>
        <w:t>Dalam hal terdapat pertentangan ketentuan yang tertulis pada Lembar Data Pemilihan (LDP) dengan Instruksi Kepada Peserta (IKP), maka yang digunakan adalah ketentuan pada Lembar data Pemilihan (LDP).</w:t>
      </w:r>
    </w:p>
    <w:p w14:paraId="771FBE21" w14:textId="77777777" w:rsidR="00ED0654" w:rsidRPr="003B5B64" w:rsidRDefault="00ED0654" w:rsidP="002A6275">
      <w:pPr>
        <w:ind w:right="44"/>
        <w:jc w:val="both"/>
        <w:rPr>
          <w:rFonts w:ascii="Footlight MT Light" w:hAnsi="Footlight MT Light"/>
          <w:color w:val="000000" w:themeColor="text1"/>
          <w:sz w:val="24"/>
          <w:szCs w:val="24"/>
        </w:rPr>
      </w:pPr>
    </w:p>
    <w:p w14:paraId="17CDED67" w14:textId="78402C1A" w:rsidR="00ED0654" w:rsidRPr="003B5B64" w:rsidRDefault="00ED0654" w:rsidP="002A6275">
      <w:pPr>
        <w:pStyle w:val="ListParagraph"/>
        <w:numPr>
          <w:ilvl w:val="0"/>
          <w:numId w:val="159"/>
        </w:numPr>
        <w:ind w:left="360" w:right="44"/>
        <w:jc w:val="both"/>
        <w:rPr>
          <w:color w:val="000000" w:themeColor="text1"/>
        </w:rPr>
      </w:pPr>
      <w:r w:rsidRPr="003B5B64">
        <w:rPr>
          <w:color w:val="000000" w:themeColor="text1"/>
        </w:rPr>
        <w:t xml:space="preserve">Dalam </w:t>
      </w:r>
      <w:r w:rsidR="00F20D62" w:rsidRPr="003B5B64">
        <w:rPr>
          <w:color w:val="000000" w:themeColor="text1"/>
          <w:lang w:val="en-US"/>
        </w:rPr>
        <w:t>D</w:t>
      </w:r>
      <w:r w:rsidRPr="003B5B64">
        <w:rPr>
          <w:color w:val="000000" w:themeColor="text1"/>
        </w:rPr>
        <w:t xml:space="preserve">okumen </w:t>
      </w:r>
      <w:r w:rsidR="00327C29" w:rsidRPr="003B5B64">
        <w:rPr>
          <w:color w:val="000000" w:themeColor="text1"/>
          <w:lang w:val="en-US"/>
        </w:rPr>
        <w:t xml:space="preserve">Seleksi </w:t>
      </w:r>
      <w:r w:rsidRPr="003B5B64">
        <w:rPr>
          <w:color w:val="000000" w:themeColor="text1"/>
        </w:rPr>
        <w:t>ini digunakan pengertian, istilah, dan singkatan sebagai berikut:</w:t>
      </w:r>
    </w:p>
    <w:p w14:paraId="5219542B" w14:textId="77777777"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p>
    <w:tbl>
      <w:tblPr>
        <w:tblW w:w="8425" w:type="dxa"/>
        <w:tblInd w:w="366" w:type="dxa"/>
        <w:tblLayout w:type="fixed"/>
        <w:tblLook w:val="04A0" w:firstRow="1" w:lastRow="0" w:firstColumn="1" w:lastColumn="0" w:noHBand="0" w:noVBand="1"/>
      </w:tblPr>
      <w:tblGrid>
        <w:gridCol w:w="1989"/>
        <w:gridCol w:w="327"/>
        <w:gridCol w:w="6109"/>
      </w:tblGrid>
      <w:tr w:rsidR="00760D22" w:rsidRPr="003B5B64" w14:paraId="62C741C5" w14:textId="77777777" w:rsidTr="002A6275">
        <w:tc>
          <w:tcPr>
            <w:tcW w:w="1989" w:type="dxa"/>
          </w:tcPr>
          <w:p w14:paraId="30BEE7F7" w14:textId="77777777" w:rsidR="00ED0654" w:rsidRPr="003B5B64" w:rsidRDefault="00ED0654"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Seleksi</w:t>
            </w:r>
          </w:p>
        </w:tc>
        <w:tc>
          <w:tcPr>
            <w:tcW w:w="327" w:type="dxa"/>
          </w:tcPr>
          <w:p w14:paraId="26D5A940" w14:textId="77777777"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18B7EB36" w14:textId="522752C5"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metode pemilihan untuk mendapatkan Penyedia Jasa Kons</w:t>
            </w:r>
            <w:r w:rsidR="00903FC8" w:rsidRPr="003B5B64">
              <w:rPr>
                <w:rFonts w:ascii="Footlight MT Light" w:hAnsi="Footlight MT Light"/>
                <w:color w:val="000000" w:themeColor="text1"/>
                <w:sz w:val="24"/>
                <w:szCs w:val="24"/>
              </w:rPr>
              <w:t>ultansi Konstruksi;</w:t>
            </w:r>
          </w:p>
        </w:tc>
      </w:tr>
      <w:tr w:rsidR="00760D22" w:rsidRPr="003B5B64" w14:paraId="59F73C1F" w14:textId="77777777" w:rsidTr="002A6275">
        <w:tc>
          <w:tcPr>
            <w:tcW w:w="1989" w:type="dxa"/>
          </w:tcPr>
          <w:p w14:paraId="15559D5E" w14:textId="77777777" w:rsidR="00482407" w:rsidRPr="003B5B64" w:rsidRDefault="00482407" w:rsidP="002A6275">
            <w:pPr>
              <w:tabs>
                <w:tab w:val="left" w:pos="176"/>
              </w:tabs>
              <w:ind w:right="44"/>
              <w:rPr>
                <w:rFonts w:ascii="Footlight MT Light" w:hAnsi="Footlight MT Light"/>
                <w:b/>
                <w:color w:val="000000" w:themeColor="text1"/>
                <w:sz w:val="24"/>
                <w:szCs w:val="24"/>
              </w:rPr>
            </w:pPr>
          </w:p>
        </w:tc>
        <w:tc>
          <w:tcPr>
            <w:tcW w:w="327" w:type="dxa"/>
          </w:tcPr>
          <w:p w14:paraId="1082ECED" w14:textId="77777777" w:rsidR="00482407" w:rsidRPr="003B5B64" w:rsidRDefault="00482407" w:rsidP="002A6275">
            <w:pPr>
              <w:ind w:right="44"/>
              <w:jc w:val="both"/>
              <w:rPr>
                <w:rFonts w:ascii="Footlight MT Light" w:hAnsi="Footlight MT Light"/>
                <w:color w:val="000000" w:themeColor="text1"/>
                <w:sz w:val="24"/>
                <w:szCs w:val="24"/>
              </w:rPr>
            </w:pPr>
          </w:p>
        </w:tc>
        <w:tc>
          <w:tcPr>
            <w:tcW w:w="6109" w:type="dxa"/>
          </w:tcPr>
          <w:p w14:paraId="09C80868" w14:textId="77777777" w:rsidR="00482407" w:rsidRPr="003B5B64" w:rsidRDefault="00482407" w:rsidP="002A6275">
            <w:pPr>
              <w:ind w:right="44"/>
              <w:jc w:val="both"/>
              <w:rPr>
                <w:rFonts w:ascii="Footlight MT Light" w:hAnsi="Footlight MT Light"/>
                <w:color w:val="000000" w:themeColor="text1"/>
                <w:sz w:val="24"/>
                <w:szCs w:val="24"/>
              </w:rPr>
            </w:pPr>
          </w:p>
        </w:tc>
      </w:tr>
      <w:tr w:rsidR="00760D22" w:rsidRPr="003B5B64" w14:paraId="253223A9" w14:textId="77777777" w:rsidTr="002A6275">
        <w:tc>
          <w:tcPr>
            <w:tcW w:w="1989" w:type="dxa"/>
          </w:tcPr>
          <w:p w14:paraId="11330387" w14:textId="77777777" w:rsidR="00ED0654" w:rsidRPr="003B5B64" w:rsidRDefault="00ED0654"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Jasa Konsultansi Konstruksi  </w:t>
            </w:r>
          </w:p>
        </w:tc>
        <w:tc>
          <w:tcPr>
            <w:tcW w:w="327" w:type="dxa"/>
          </w:tcPr>
          <w:p w14:paraId="6D1B072A" w14:textId="77777777"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24672CE5" w14:textId="0793D731"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layanan keseluruhan atau sebagian kegiatan yang meliputi pengkajian, perencanaan, perancangan, pengawasan, dan manajemen penyelenggaraan konstruksi suatu bangunan;</w:t>
            </w:r>
          </w:p>
        </w:tc>
      </w:tr>
      <w:tr w:rsidR="00760D22" w:rsidRPr="003B5B64" w14:paraId="6A8D6A06" w14:textId="77777777" w:rsidTr="002A6275">
        <w:tc>
          <w:tcPr>
            <w:tcW w:w="1989" w:type="dxa"/>
          </w:tcPr>
          <w:p w14:paraId="4A1BCAF1" w14:textId="77777777" w:rsidR="00903FC8" w:rsidRPr="003B5B64" w:rsidRDefault="00903FC8" w:rsidP="002A6275">
            <w:pPr>
              <w:tabs>
                <w:tab w:val="left" w:pos="176"/>
              </w:tabs>
              <w:ind w:right="44"/>
              <w:rPr>
                <w:rFonts w:ascii="Footlight MT Light" w:hAnsi="Footlight MT Light"/>
                <w:b/>
                <w:color w:val="000000" w:themeColor="text1"/>
                <w:sz w:val="24"/>
                <w:szCs w:val="24"/>
              </w:rPr>
            </w:pPr>
          </w:p>
        </w:tc>
        <w:tc>
          <w:tcPr>
            <w:tcW w:w="327" w:type="dxa"/>
          </w:tcPr>
          <w:p w14:paraId="27454EAD" w14:textId="77777777" w:rsidR="00903FC8" w:rsidRPr="003B5B64" w:rsidRDefault="00903FC8" w:rsidP="002A6275">
            <w:pPr>
              <w:ind w:right="44"/>
              <w:jc w:val="both"/>
              <w:rPr>
                <w:rFonts w:ascii="Footlight MT Light" w:hAnsi="Footlight MT Light"/>
                <w:color w:val="000000" w:themeColor="text1"/>
                <w:sz w:val="24"/>
                <w:szCs w:val="24"/>
              </w:rPr>
            </w:pPr>
          </w:p>
        </w:tc>
        <w:tc>
          <w:tcPr>
            <w:tcW w:w="6109" w:type="dxa"/>
          </w:tcPr>
          <w:p w14:paraId="28E8157F" w14:textId="77777777" w:rsidR="00903FC8" w:rsidRPr="003B5B64" w:rsidRDefault="00903FC8" w:rsidP="002A6275">
            <w:pPr>
              <w:ind w:right="44"/>
              <w:jc w:val="both"/>
              <w:rPr>
                <w:rFonts w:ascii="Footlight MT Light" w:hAnsi="Footlight MT Light"/>
                <w:color w:val="000000" w:themeColor="text1"/>
                <w:sz w:val="24"/>
                <w:szCs w:val="24"/>
              </w:rPr>
            </w:pPr>
          </w:p>
        </w:tc>
      </w:tr>
      <w:tr w:rsidR="00760D22" w:rsidRPr="003B5B64" w14:paraId="0037FAF9" w14:textId="77777777" w:rsidTr="002A6275">
        <w:tc>
          <w:tcPr>
            <w:tcW w:w="1989" w:type="dxa"/>
          </w:tcPr>
          <w:p w14:paraId="0F8ED567" w14:textId="77777777" w:rsidR="00ED0654" w:rsidRPr="003B5B64" w:rsidRDefault="00ED0654"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Kontrak Waktu Penugasan</w:t>
            </w:r>
          </w:p>
          <w:p w14:paraId="759D7D13" w14:textId="77777777" w:rsidR="00ED0654" w:rsidRPr="003B5B64" w:rsidRDefault="00ED0654" w:rsidP="002A6275">
            <w:pPr>
              <w:tabs>
                <w:tab w:val="left" w:pos="176"/>
              </w:tabs>
              <w:ind w:left="176" w:right="44"/>
              <w:rPr>
                <w:rFonts w:ascii="Footlight MT Light" w:hAnsi="Footlight MT Light"/>
                <w:b/>
                <w:color w:val="000000" w:themeColor="text1"/>
                <w:sz w:val="24"/>
                <w:szCs w:val="24"/>
              </w:rPr>
            </w:pPr>
          </w:p>
        </w:tc>
        <w:tc>
          <w:tcPr>
            <w:tcW w:w="327" w:type="dxa"/>
          </w:tcPr>
          <w:p w14:paraId="35D425A2" w14:textId="77777777"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76ED147D" w14:textId="37F3FF3A"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merupakan kontrak Jasa Konsultansi untuk pekerjaan yang ruang lingkupnya belum bisa didefinisikan dengan rinci dan/atau waktu yang dibutuhkan untuk menyelesaikan pekerjaan belum bisa dipastikan;</w:t>
            </w:r>
          </w:p>
        </w:tc>
      </w:tr>
      <w:tr w:rsidR="00760D22" w:rsidRPr="003B5B64" w14:paraId="6DFBE532" w14:textId="77777777" w:rsidTr="002A6275">
        <w:tc>
          <w:tcPr>
            <w:tcW w:w="1989" w:type="dxa"/>
          </w:tcPr>
          <w:p w14:paraId="556E3914" w14:textId="77777777" w:rsidR="00903FC8" w:rsidRPr="003B5B64" w:rsidRDefault="00903FC8" w:rsidP="002A6275">
            <w:pPr>
              <w:tabs>
                <w:tab w:val="left" w:pos="176"/>
              </w:tabs>
              <w:ind w:right="44"/>
              <w:rPr>
                <w:rFonts w:ascii="Footlight MT Light" w:hAnsi="Footlight MT Light"/>
                <w:b/>
                <w:color w:val="000000" w:themeColor="text1"/>
                <w:sz w:val="24"/>
                <w:szCs w:val="24"/>
              </w:rPr>
            </w:pPr>
          </w:p>
        </w:tc>
        <w:tc>
          <w:tcPr>
            <w:tcW w:w="327" w:type="dxa"/>
          </w:tcPr>
          <w:p w14:paraId="009089EA" w14:textId="77777777" w:rsidR="00903FC8" w:rsidRPr="003B5B64" w:rsidRDefault="00903FC8" w:rsidP="002A6275">
            <w:pPr>
              <w:ind w:right="44"/>
              <w:jc w:val="both"/>
              <w:rPr>
                <w:rFonts w:ascii="Footlight MT Light" w:hAnsi="Footlight MT Light"/>
                <w:color w:val="000000" w:themeColor="text1"/>
                <w:sz w:val="24"/>
                <w:szCs w:val="24"/>
              </w:rPr>
            </w:pPr>
          </w:p>
        </w:tc>
        <w:tc>
          <w:tcPr>
            <w:tcW w:w="6109" w:type="dxa"/>
          </w:tcPr>
          <w:p w14:paraId="44077AB9" w14:textId="77777777" w:rsidR="00903FC8" w:rsidRPr="003B5B64" w:rsidRDefault="00903FC8" w:rsidP="002A6275">
            <w:pPr>
              <w:ind w:right="44"/>
              <w:jc w:val="both"/>
              <w:rPr>
                <w:rFonts w:ascii="Footlight MT Light" w:hAnsi="Footlight MT Light"/>
                <w:color w:val="000000" w:themeColor="text1"/>
                <w:sz w:val="24"/>
                <w:szCs w:val="24"/>
              </w:rPr>
            </w:pPr>
          </w:p>
        </w:tc>
      </w:tr>
      <w:tr w:rsidR="00760D22" w:rsidRPr="003B5B64" w14:paraId="7D4FD366" w14:textId="77777777" w:rsidTr="002A6275">
        <w:tc>
          <w:tcPr>
            <w:tcW w:w="1989" w:type="dxa"/>
          </w:tcPr>
          <w:p w14:paraId="7EA3C3CC" w14:textId="77777777" w:rsidR="00ED0654" w:rsidRPr="003B5B64" w:rsidRDefault="00ED0654"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Harga Perkiraan Sendiri (HPS)</w:t>
            </w:r>
          </w:p>
        </w:tc>
        <w:tc>
          <w:tcPr>
            <w:tcW w:w="327" w:type="dxa"/>
          </w:tcPr>
          <w:p w14:paraId="6B9B62CB" w14:textId="77777777"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4329ED5F" w14:textId="4D5FA7ED"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HPS adalah perkiraan harga barang/jasa yang ditetapkan oleh PPK;</w:t>
            </w:r>
          </w:p>
          <w:p w14:paraId="3A843772" w14:textId="77777777" w:rsidR="00ED0654" w:rsidRPr="003B5B64" w:rsidRDefault="00ED0654" w:rsidP="002A6275">
            <w:pPr>
              <w:ind w:right="44"/>
              <w:jc w:val="both"/>
              <w:rPr>
                <w:rFonts w:ascii="Footlight MT Light" w:hAnsi="Footlight MT Light"/>
                <w:color w:val="000000" w:themeColor="text1"/>
                <w:sz w:val="24"/>
                <w:szCs w:val="24"/>
              </w:rPr>
            </w:pPr>
          </w:p>
        </w:tc>
      </w:tr>
      <w:tr w:rsidR="00760D22" w:rsidRPr="003B5B64" w14:paraId="3728A8D6" w14:textId="77777777" w:rsidTr="002A6275">
        <w:tc>
          <w:tcPr>
            <w:tcW w:w="1989" w:type="dxa"/>
          </w:tcPr>
          <w:p w14:paraId="5DE69F31" w14:textId="77777777" w:rsidR="00482407" w:rsidRPr="003B5B64" w:rsidRDefault="00482407" w:rsidP="002A6275">
            <w:pPr>
              <w:tabs>
                <w:tab w:val="left" w:pos="176"/>
              </w:tabs>
              <w:ind w:right="44"/>
              <w:rPr>
                <w:rFonts w:ascii="Footlight MT Light" w:hAnsi="Footlight MT Light"/>
                <w:b/>
                <w:color w:val="000000" w:themeColor="text1"/>
                <w:sz w:val="24"/>
                <w:szCs w:val="24"/>
              </w:rPr>
            </w:pPr>
          </w:p>
        </w:tc>
        <w:tc>
          <w:tcPr>
            <w:tcW w:w="327" w:type="dxa"/>
          </w:tcPr>
          <w:p w14:paraId="73760C8A" w14:textId="77777777" w:rsidR="00482407" w:rsidRPr="003B5B64" w:rsidRDefault="00482407" w:rsidP="002A6275">
            <w:pPr>
              <w:ind w:right="44"/>
              <w:jc w:val="both"/>
              <w:rPr>
                <w:rFonts w:ascii="Footlight MT Light" w:hAnsi="Footlight MT Light"/>
                <w:color w:val="000000" w:themeColor="text1"/>
                <w:sz w:val="24"/>
                <w:szCs w:val="24"/>
              </w:rPr>
            </w:pPr>
          </w:p>
        </w:tc>
        <w:tc>
          <w:tcPr>
            <w:tcW w:w="6109" w:type="dxa"/>
          </w:tcPr>
          <w:p w14:paraId="12CC0000" w14:textId="77777777" w:rsidR="00482407" w:rsidRPr="003B5B64" w:rsidRDefault="00482407" w:rsidP="002A6275">
            <w:pPr>
              <w:ind w:right="44"/>
              <w:jc w:val="both"/>
              <w:rPr>
                <w:rFonts w:ascii="Footlight MT Light" w:hAnsi="Footlight MT Light"/>
                <w:color w:val="000000" w:themeColor="text1"/>
                <w:sz w:val="24"/>
                <w:szCs w:val="24"/>
              </w:rPr>
            </w:pPr>
          </w:p>
        </w:tc>
      </w:tr>
      <w:tr w:rsidR="00760D22" w:rsidRPr="003B5B64" w14:paraId="3CEEF10E" w14:textId="77777777" w:rsidTr="002A6275">
        <w:tc>
          <w:tcPr>
            <w:tcW w:w="1989" w:type="dxa"/>
          </w:tcPr>
          <w:p w14:paraId="7A6DD8BA" w14:textId="77777777" w:rsidR="00ED0654" w:rsidRPr="003B5B64" w:rsidRDefault="00ED0654"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Kerangka Acuan Kerja (KAK)</w:t>
            </w:r>
          </w:p>
          <w:p w14:paraId="63204E54" w14:textId="77777777" w:rsidR="00ED0654" w:rsidRPr="003B5B64" w:rsidRDefault="00ED0654" w:rsidP="002A6275">
            <w:pPr>
              <w:tabs>
                <w:tab w:val="left" w:pos="176"/>
              </w:tabs>
              <w:ind w:left="176" w:right="44"/>
              <w:rPr>
                <w:rFonts w:ascii="Footlight MT Light" w:hAnsi="Footlight MT Light"/>
                <w:b/>
                <w:color w:val="000000" w:themeColor="text1"/>
                <w:sz w:val="24"/>
                <w:szCs w:val="24"/>
              </w:rPr>
            </w:pPr>
          </w:p>
        </w:tc>
        <w:tc>
          <w:tcPr>
            <w:tcW w:w="327" w:type="dxa"/>
          </w:tcPr>
          <w:p w14:paraId="6969E8F8" w14:textId="77777777"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794A92CE" w14:textId="5B6C867B" w:rsidR="00ED0654" w:rsidRPr="003B5B64" w:rsidRDefault="00ED0654"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KAK adalah uraian kegiatan yang akan dilaksanakan antara lain meliputi latar belakang, maksud dan tujuan, sumber pendanaan, serta</w:t>
            </w:r>
            <w:r w:rsidR="00482407" w:rsidRPr="003B5B64">
              <w:rPr>
                <w:rFonts w:ascii="Footlight MT Light" w:hAnsi="Footlight MT Light"/>
                <w:color w:val="000000" w:themeColor="text1"/>
                <w:sz w:val="24"/>
                <w:szCs w:val="24"/>
              </w:rPr>
              <w:t xml:space="preserve"> jumlah tenaga yang diperlukan;</w:t>
            </w:r>
          </w:p>
        </w:tc>
      </w:tr>
      <w:tr w:rsidR="00760D22" w:rsidRPr="003B5B64" w14:paraId="3AA5F072" w14:textId="77777777" w:rsidTr="002A6275">
        <w:tc>
          <w:tcPr>
            <w:tcW w:w="1989" w:type="dxa"/>
          </w:tcPr>
          <w:p w14:paraId="64C69329" w14:textId="77777777" w:rsidR="00482407" w:rsidRPr="003B5B64" w:rsidRDefault="00482407" w:rsidP="002A6275">
            <w:pPr>
              <w:tabs>
                <w:tab w:val="left" w:pos="176"/>
              </w:tabs>
              <w:ind w:right="44"/>
              <w:rPr>
                <w:rFonts w:ascii="Footlight MT Light" w:hAnsi="Footlight MT Light"/>
                <w:b/>
                <w:color w:val="000000" w:themeColor="text1"/>
                <w:sz w:val="24"/>
                <w:szCs w:val="24"/>
              </w:rPr>
            </w:pPr>
          </w:p>
        </w:tc>
        <w:tc>
          <w:tcPr>
            <w:tcW w:w="327" w:type="dxa"/>
          </w:tcPr>
          <w:p w14:paraId="31087FD9" w14:textId="77777777" w:rsidR="00482407" w:rsidRPr="003B5B64" w:rsidRDefault="00482407" w:rsidP="002A6275">
            <w:pPr>
              <w:ind w:right="44"/>
              <w:jc w:val="both"/>
              <w:rPr>
                <w:rFonts w:ascii="Footlight MT Light" w:hAnsi="Footlight MT Light"/>
                <w:color w:val="000000" w:themeColor="text1"/>
                <w:sz w:val="24"/>
                <w:szCs w:val="24"/>
              </w:rPr>
            </w:pPr>
          </w:p>
        </w:tc>
        <w:tc>
          <w:tcPr>
            <w:tcW w:w="6109" w:type="dxa"/>
          </w:tcPr>
          <w:p w14:paraId="2E1D71DD" w14:textId="77777777" w:rsidR="00482407" w:rsidRPr="003B5B64" w:rsidRDefault="00482407" w:rsidP="002A6275">
            <w:pPr>
              <w:ind w:right="44"/>
              <w:jc w:val="both"/>
              <w:rPr>
                <w:rFonts w:ascii="Footlight MT Light" w:hAnsi="Footlight MT Light"/>
                <w:color w:val="000000" w:themeColor="text1"/>
                <w:sz w:val="24"/>
                <w:szCs w:val="24"/>
              </w:rPr>
            </w:pPr>
          </w:p>
        </w:tc>
      </w:tr>
      <w:tr w:rsidR="00497FF1" w:rsidRPr="003B5B64" w14:paraId="606DC7DF" w14:textId="77777777" w:rsidTr="002A6275">
        <w:tc>
          <w:tcPr>
            <w:tcW w:w="1989" w:type="dxa"/>
          </w:tcPr>
          <w:p w14:paraId="755EE5E4" w14:textId="4A6DB92B" w:rsidR="00497FF1" w:rsidRPr="003B5B64" w:rsidRDefault="00962BF7"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Kerja Sama Operasi</w:t>
            </w:r>
            <w:r w:rsidR="00497FF1" w:rsidRPr="003B5B64">
              <w:rPr>
                <w:rFonts w:ascii="Footlight MT Light" w:hAnsi="Footlight MT Light"/>
                <w:b/>
                <w:sz w:val="24"/>
                <w:szCs w:val="24"/>
                <w:lang w:val="sv-SE"/>
              </w:rPr>
              <w:t xml:space="preserve"> </w:t>
            </w:r>
          </w:p>
        </w:tc>
        <w:tc>
          <w:tcPr>
            <w:tcW w:w="327" w:type="dxa"/>
          </w:tcPr>
          <w:p w14:paraId="54A663AC" w14:textId="0C073A5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0E4AA377" w14:textId="000D56C8" w:rsidR="00497FF1" w:rsidRPr="003B5B64" w:rsidRDefault="00664370" w:rsidP="002A6275">
            <w:pPr>
              <w:ind w:right="44"/>
              <w:jc w:val="both"/>
              <w:rPr>
                <w:rFonts w:ascii="Footlight MT Light" w:hAnsi="Footlight MT Light"/>
                <w:color w:val="000000" w:themeColor="text1"/>
                <w:sz w:val="24"/>
                <w:szCs w:val="24"/>
              </w:rPr>
            </w:pPr>
            <w:r w:rsidRPr="003B5B64">
              <w:rPr>
                <w:rFonts w:ascii="Footlight MT Light" w:eastAsia="Gentium Basic" w:hAnsi="Footlight MT Light" w:cs="Gentium Basic"/>
                <w:color w:val="000000"/>
                <w:sz w:val="24"/>
                <w:szCs w:val="24"/>
              </w:rPr>
              <w:t>yang selanjutnya disingkat KSO adalah kerja sama usaha antar pelaku usaha yang masing-masing pihak mempunyai hak, kewajiban dan tanggung jawab yang jelas berdasarkan perjanjian tertulis;</w:t>
            </w:r>
          </w:p>
        </w:tc>
      </w:tr>
      <w:tr w:rsidR="00497FF1" w:rsidRPr="003B5B64" w14:paraId="3C851E95" w14:textId="77777777" w:rsidTr="002A6275">
        <w:tc>
          <w:tcPr>
            <w:tcW w:w="1989" w:type="dxa"/>
          </w:tcPr>
          <w:p w14:paraId="138FE5D4"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1270C0F2"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0AA6CFF8"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568BCAF3" w14:textId="77777777" w:rsidTr="002A6275">
        <w:tc>
          <w:tcPr>
            <w:tcW w:w="1989" w:type="dxa"/>
          </w:tcPr>
          <w:p w14:paraId="492AC090"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Lembar Data Pemilihan (LDP)</w:t>
            </w:r>
          </w:p>
        </w:tc>
        <w:tc>
          <w:tcPr>
            <w:tcW w:w="327" w:type="dxa"/>
          </w:tcPr>
          <w:p w14:paraId="082A2876"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583724CE" w14:textId="0B7FB9E0"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LDP adalah Lembar Data Pemilihan yang memuat ketentuan dan informasi yang spesifik sesuai dengan jenis pekerjaan;</w:t>
            </w:r>
          </w:p>
        </w:tc>
      </w:tr>
      <w:tr w:rsidR="00497FF1" w:rsidRPr="003B5B64" w14:paraId="0E80D5DE" w14:textId="77777777" w:rsidTr="002A6275">
        <w:tc>
          <w:tcPr>
            <w:tcW w:w="1989" w:type="dxa"/>
          </w:tcPr>
          <w:p w14:paraId="242E4B88"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1F146AD0"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6D526F32"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0B9A70F5" w14:textId="77777777" w:rsidTr="002A6275">
        <w:tc>
          <w:tcPr>
            <w:tcW w:w="1989" w:type="dxa"/>
          </w:tcPr>
          <w:p w14:paraId="781F7A6C" w14:textId="58F6D7D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Keselamatan Konstruksi</w:t>
            </w:r>
          </w:p>
        </w:tc>
        <w:tc>
          <w:tcPr>
            <w:tcW w:w="327" w:type="dxa"/>
          </w:tcPr>
          <w:p w14:paraId="6AA86C01" w14:textId="3D85BA89"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5A445C6C" w14:textId="3060CF8D"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497FF1" w:rsidRPr="003B5B64" w14:paraId="45DA42EA" w14:textId="77777777" w:rsidTr="002A6275">
        <w:tc>
          <w:tcPr>
            <w:tcW w:w="1989" w:type="dxa"/>
          </w:tcPr>
          <w:p w14:paraId="3EEC12B0"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0195BFCF"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68EC21D1"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7FAF5106" w14:textId="77777777" w:rsidTr="002A6275">
        <w:tc>
          <w:tcPr>
            <w:tcW w:w="1989" w:type="dxa"/>
          </w:tcPr>
          <w:p w14:paraId="74CAECBC" w14:textId="69A4E25A"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Sistem Manajemen Keselamatan Konstruksi</w:t>
            </w:r>
          </w:p>
        </w:tc>
        <w:tc>
          <w:tcPr>
            <w:tcW w:w="327" w:type="dxa"/>
          </w:tcPr>
          <w:p w14:paraId="27E8D6BE" w14:textId="3914E4F8"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2A8306F9" w14:textId="77B8FE9A"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disebut SMKK adalah bagian dari sistem manajemen pelaksanaan Pekerjaan Konstruksi dalam rangka menjamin terwujudnya Keselamatan Konstruksi;</w:t>
            </w:r>
          </w:p>
        </w:tc>
      </w:tr>
      <w:tr w:rsidR="00497FF1" w:rsidRPr="003B5B64" w14:paraId="25D6C7D8" w14:textId="77777777" w:rsidTr="002A6275">
        <w:tc>
          <w:tcPr>
            <w:tcW w:w="1989" w:type="dxa"/>
          </w:tcPr>
          <w:p w14:paraId="03C459D4"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1EB6DD3B"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6851D149"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153341EA" w14:textId="77777777" w:rsidTr="002A6275">
        <w:tc>
          <w:tcPr>
            <w:tcW w:w="1989" w:type="dxa"/>
          </w:tcPr>
          <w:p w14:paraId="2AFE946B" w14:textId="57AA5B6C"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lastRenderedPageBreak/>
              <w:t>Rencana Keselamatan Konstruksi</w:t>
            </w:r>
          </w:p>
        </w:tc>
        <w:tc>
          <w:tcPr>
            <w:tcW w:w="327" w:type="dxa"/>
          </w:tcPr>
          <w:p w14:paraId="03908718" w14:textId="7338B422"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3E57908B"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RKK adalah dokumen lengkap rencana penerapan SMKK dan merupakan satu kesatuan dengan dokumen kontrak;</w:t>
            </w:r>
          </w:p>
          <w:p w14:paraId="5A9B5C5D" w14:textId="07E02E29"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2DCE3DEF" w14:textId="77777777" w:rsidTr="002A6275">
        <w:tc>
          <w:tcPr>
            <w:tcW w:w="1989" w:type="dxa"/>
          </w:tcPr>
          <w:p w14:paraId="335CE94C"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0E6EC5D4"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4AA818DA" w14:textId="7B7B3CEB"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4D6CDA79" w14:textId="77777777" w:rsidTr="002A6275">
        <w:tc>
          <w:tcPr>
            <w:tcW w:w="1989" w:type="dxa"/>
          </w:tcPr>
          <w:p w14:paraId="5C2AD263" w14:textId="27BA3101"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Ahli K3 Konstruksi/Ahli Keselamatan Konstruksi</w:t>
            </w:r>
          </w:p>
        </w:tc>
        <w:tc>
          <w:tcPr>
            <w:tcW w:w="327" w:type="dxa"/>
          </w:tcPr>
          <w:p w14:paraId="71D614A0" w14:textId="273E97C1"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3CE23736" w14:textId="0E8E28C8"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497FF1" w:rsidRPr="003B5B64" w14:paraId="17F572C5" w14:textId="77777777" w:rsidTr="002A6275">
        <w:tc>
          <w:tcPr>
            <w:tcW w:w="1989" w:type="dxa"/>
          </w:tcPr>
          <w:p w14:paraId="6472E287"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266941C4"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2F0CC52F"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539041FC" w14:textId="77777777" w:rsidTr="002A6275">
        <w:tc>
          <w:tcPr>
            <w:tcW w:w="1989" w:type="dxa"/>
          </w:tcPr>
          <w:p w14:paraId="5DBC275D" w14:textId="31D8DE7D"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Petugas Keselamatan Konstruksi</w:t>
            </w:r>
          </w:p>
        </w:tc>
        <w:tc>
          <w:tcPr>
            <w:tcW w:w="327" w:type="dxa"/>
          </w:tcPr>
          <w:p w14:paraId="163EF65A" w14:textId="16003565"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087D8CD3" w14:textId="77D94CC4"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497FF1" w:rsidRPr="003B5B64" w14:paraId="24B82F6D" w14:textId="77777777" w:rsidTr="002A6275">
        <w:tc>
          <w:tcPr>
            <w:tcW w:w="1989" w:type="dxa"/>
          </w:tcPr>
          <w:p w14:paraId="60403763"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1A99BED0"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1739EFFB"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016DCEDB" w14:textId="77777777" w:rsidTr="002A6275">
        <w:tc>
          <w:tcPr>
            <w:tcW w:w="1989" w:type="dxa"/>
          </w:tcPr>
          <w:p w14:paraId="3B00AD11" w14:textId="02745B60"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Biaya Penerapan SMKK</w:t>
            </w:r>
          </w:p>
        </w:tc>
        <w:tc>
          <w:tcPr>
            <w:tcW w:w="327" w:type="dxa"/>
          </w:tcPr>
          <w:p w14:paraId="23FC2EAF" w14:textId="5E27586B"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1C97AA52" w14:textId="1B41A38E"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biaya SMKK yang diperlukan untuk menerapkan SMKK dalam setiap Pekerjaan Konstruksi;</w:t>
            </w:r>
          </w:p>
        </w:tc>
      </w:tr>
      <w:tr w:rsidR="00497FF1" w:rsidRPr="003B5B64" w14:paraId="41CE59EB" w14:textId="77777777" w:rsidTr="002A6275">
        <w:tc>
          <w:tcPr>
            <w:tcW w:w="1989" w:type="dxa"/>
          </w:tcPr>
          <w:p w14:paraId="6CA54A79"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1C26F687"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1DCC4DB8"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307D7A51" w14:textId="77777777" w:rsidTr="002A6275">
        <w:tc>
          <w:tcPr>
            <w:tcW w:w="1989" w:type="dxa"/>
          </w:tcPr>
          <w:p w14:paraId="4BF5BD7E" w14:textId="6F4D76E5"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Pengguna Anggaran (PA)</w:t>
            </w:r>
          </w:p>
        </w:tc>
        <w:tc>
          <w:tcPr>
            <w:tcW w:w="327" w:type="dxa"/>
          </w:tcPr>
          <w:p w14:paraId="2D737639" w14:textId="1D3C9EB8"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rPr>
              <w:t>:</w:t>
            </w:r>
          </w:p>
        </w:tc>
        <w:tc>
          <w:tcPr>
            <w:tcW w:w="6109" w:type="dxa"/>
          </w:tcPr>
          <w:p w14:paraId="137CA974" w14:textId="0D4515F8"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PA adalah pejabat pemegang kewenangan penggunaan anggaran Kementerian Negara/Lembaga/Perangkat Daerah;</w:t>
            </w:r>
          </w:p>
        </w:tc>
      </w:tr>
      <w:tr w:rsidR="00497FF1" w:rsidRPr="003B5B64" w14:paraId="2E56DEB5" w14:textId="77777777" w:rsidTr="002A6275">
        <w:tc>
          <w:tcPr>
            <w:tcW w:w="1989" w:type="dxa"/>
          </w:tcPr>
          <w:p w14:paraId="2A0C0E53"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2B8E598D"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0F0E3012"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7DD34AAC" w14:textId="77777777" w:rsidTr="002A6275">
        <w:tc>
          <w:tcPr>
            <w:tcW w:w="1989" w:type="dxa"/>
          </w:tcPr>
          <w:p w14:paraId="58CA5196" w14:textId="79FA0F95"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Kuasa Pengguna Anggaran (KPA)</w:t>
            </w:r>
          </w:p>
        </w:tc>
        <w:tc>
          <w:tcPr>
            <w:tcW w:w="327" w:type="dxa"/>
          </w:tcPr>
          <w:p w14:paraId="64A8D15D" w14:textId="4543827E"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rPr>
              <w:t>:</w:t>
            </w:r>
          </w:p>
        </w:tc>
        <w:tc>
          <w:tcPr>
            <w:tcW w:w="6109" w:type="dxa"/>
          </w:tcPr>
          <w:p w14:paraId="6311F213"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KPA:</w:t>
            </w:r>
          </w:p>
          <w:p w14:paraId="4280B5B1" w14:textId="18632A19" w:rsidR="00497FF1" w:rsidRPr="003B5B64" w:rsidRDefault="00497FF1" w:rsidP="002A6275">
            <w:pPr>
              <w:pStyle w:val="ListParagraph"/>
              <w:numPr>
                <w:ilvl w:val="0"/>
                <w:numId w:val="162"/>
              </w:numPr>
              <w:ind w:left="343" w:right="44"/>
              <w:jc w:val="both"/>
              <w:rPr>
                <w:color w:val="000000" w:themeColor="text1"/>
              </w:rPr>
            </w:pPr>
            <w:r w:rsidRPr="003B5B64">
              <w:rPr>
                <w:color w:val="000000" w:themeColor="text1"/>
              </w:rPr>
              <w:t>pada Pelaksanaan Anggaran Pendapatan dan Belanja Negara adalah adalah pejabat yang memperoleh kuasa dari PA untuk melaksanakan sebagian kewenangan dan tanggung jawab penggunaan anggaran pada Kementerian/Lembaga yang bersangkutan;</w:t>
            </w:r>
          </w:p>
          <w:p w14:paraId="0B776110" w14:textId="5EC72BA1" w:rsidR="00497FF1" w:rsidRPr="003B5B64" w:rsidRDefault="00497FF1" w:rsidP="002A6275">
            <w:pPr>
              <w:pStyle w:val="ListParagraph"/>
              <w:numPr>
                <w:ilvl w:val="0"/>
                <w:numId w:val="162"/>
              </w:numPr>
              <w:ind w:left="343" w:right="44"/>
              <w:jc w:val="both"/>
              <w:rPr>
                <w:color w:val="000000" w:themeColor="text1"/>
              </w:rPr>
            </w:pPr>
            <w:r w:rsidRPr="003B5B64">
              <w:rPr>
                <w:color w:val="000000" w:themeColor="text1"/>
              </w:rPr>
              <w:t>pada Pelaksanaan Anggaran Pendapatan dan Belanja Daerah adalah pejabat yang diberi kuasa untuk melaksanakan sebagian kewenangan pengguna anggaran dalam melaksanakan sebagian tugas dan fungsi perangkat daerah.</w:t>
            </w:r>
          </w:p>
        </w:tc>
      </w:tr>
      <w:tr w:rsidR="00497FF1" w:rsidRPr="003B5B64" w14:paraId="6AFA05A7" w14:textId="77777777" w:rsidTr="002A6275">
        <w:tc>
          <w:tcPr>
            <w:tcW w:w="1989" w:type="dxa"/>
          </w:tcPr>
          <w:p w14:paraId="15CFDFFF"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62D1004B"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0705221A" w14:textId="77777777" w:rsidR="00497FF1" w:rsidRPr="003B5B64" w:rsidRDefault="00497FF1" w:rsidP="002A6275">
            <w:pPr>
              <w:spacing w:after="60"/>
              <w:ind w:right="44"/>
              <w:jc w:val="both"/>
              <w:rPr>
                <w:rFonts w:ascii="Footlight MT Light" w:hAnsi="Footlight MT Light"/>
                <w:color w:val="000000" w:themeColor="text1"/>
                <w:sz w:val="24"/>
                <w:szCs w:val="24"/>
              </w:rPr>
            </w:pPr>
          </w:p>
        </w:tc>
      </w:tr>
      <w:tr w:rsidR="00497FF1" w:rsidRPr="003B5B64" w14:paraId="2B0EFD4B" w14:textId="77777777" w:rsidTr="002A6275">
        <w:tc>
          <w:tcPr>
            <w:tcW w:w="1989" w:type="dxa"/>
          </w:tcPr>
          <w:p w14:paraId="2DE49A9A" w14:textId="550B57EB"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Unit Kerja Pengadaan Barang Jasa (UKPBJ)</w:t>
            </w:r>
          </w:p>
        </w:tc>
        <w:tc>
          <w:tcPr>
            <w:tcW w:w="327" w:type="dxa"/>
          </w:tcPr>
          <w:p w14:paraId="360BD200" w14:textId="2C58C39C"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rPr>
              <w:t>:</w:t>
            </w:r>
          </w:p>
        </w:tc>
        <w:tc>
          <w:tcPr>
            <w:tcW w:w="6109" w:type="dxa"/>
          </w:tcPr>
          <w:p w14:paraId="645501D9" w14:textId="4342D2F0"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UKPBJ adalah Unit Kerja Pengadaan Barang/Jasa di Kementerian/Lembaga/ Pemerintah Daerah yang menjadi pusat keunggulan Pengadaan Barang/Jasa;</w:t>
            </w:r>
          </w:p>
          <w:p w14:paraId="2AB98ACF"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0A1FE9A6" w14:textId="77777777" w:rsidTr="002A6275">
        <w:tc>
          <w:tcPr>
            <w:tcW w:w="1989" w:type="dxa"/>
          </w:tcPr>
          <w:p w14:paraId="7871C9A1"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40510FD0"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00D86ED1"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481C9BD5" w14:textId="77777777" w:rsidTr="002A6275">
        <w:tc>
          <w:tcPr>
            <w:tcW w:w="1989" w:type="dxa"/>
          </w:tcPr>
          <w:p w14:paraId="7917F4C5"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Pokja Pemilihan</w:t>
            </w:r>
          </w:p>
        </w:tc>
        <w:tc>
          <w:tcPr>
            <w:tcW w:w="327" w:type="dxa"/>
          </w:tcPr>
          <w:p w14:paraId="27161132"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1BD7FD49" w14:textId="1E79195F"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sumber daya manusia yang ditetapkan oleh pimpinan UKPBJ untuk mengelola pemilihan Penyedia;</w:t>
            </w:r>
          </w:p>
        </w:tc>
      </w:tr>
      <w:tr w:rsidR="00497FF1" w:rsidRPr="003B5B64" w14:paraId="1F252292" w14:textId="77777777" w:rsidTr="002A6275">
        <w:tc>
          <w:tcPr>
            <w:tcW w:w="1989" w:type="dxa"/>
          </w:tcPr>
          <w:p w14:paraId="4855A45E"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188F8603"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5514EF17"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2ABF8E31" w14:textId="77777777" w:rsidTr="002A6275">
        <w:tc>
          <w:tcPr>
            <w:tcW w:w="1989" w:type="dxa"/>
          </w:tcPr>
          <w:p w14:paraId="0C930AB5"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Pejabat Pembuat Komitmen (PPK)</w:t>
            </w:r>
          </w:p>
        </w:tc>
        <w:tc>
          <w:tcPr>
            <w:tcW w:w="327" w:type="dxa"/>
          </w:tcPr>
          <w:p w14:paraId="000E6A72"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242496F2" w14:textId="307C283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PPK adalah pejabat yang diberi kewenangan oleh PA/ KPA untuk mengambil keputusan dan/atau melakukan tindakan yang dapat mengakibatkan pengeluaran anggaran belanja negara/daerah;</w:t>
            </w:r>
            <w:r w:rsidRPr="003B5B64">
              <w:rPr>
                <w:rFonts w:ascii="Footlight MT Light" w:hAnsi="Footlight MT Light"/>
                <w:color w:val="000000" w:themeColor="text1"/>
                <w:sz w:val="24"/>
                <w:szCs w:val="24"/>
              </w:rPr>
              <w:tab/>
            </w:r>
          </w:p>
        </w:tc>
      </w:tr>
      <w:tr w:rsidR="00497FF1" w:rsidRPr="003B5B64" w14:paraId="1B5AA125" w14:textId="77777777" w:rsidTr="002A6275">
        <w:tc>
          <w:tcPr>
            <w:tcW w:w="1989" w:type="dxa"/>
          </w:tcPr>
          <w:p w14:paraId="21CFEAF3"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40751DE1"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68082404"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2AAA7E32" w14:textId="77777777" w:rsidTr="002A6275">
        <w:tc>
          <w:tcPr>
            <w:tcW w:w="1989" w:type="dxa"/>
          </w:tcPr>
          <w:p w14:paraId="65AE6185" w14:textId="77777777" w:rsidR="00497FF1" w:rsidRPr="003B5B64" w:rsidRDefault="00497FF1" w:rsidP="002A6275">
            <w:pPr>
              <w:numPr>
                <w:ilvl w:val="0"/>
                <w:numId w:val="6"/>
              </w:numPr>
              <w:tabs>
                <w:tab w:val="left" w:pos="176"/>
              </w:tabs>
              <w:ind w:left="176" w:right="44" w:hanging="284"/>
              <w:rPr>
                <w:rFonts w:ascii="Footlight MT Light" w:hAnsi="Footlight MT Light"/>
                <w:b/>
                <w:sz w:val="24"/>
                <w:szCs w:val="24"/>
                <w:lang w:val="fi-FI"/>
              </w:rPr>
            </w:pPr>
            <w:r w:rsidRPr="003B5B64">
              <w:rPr>
                <w:rFonts w:ascii="Footlight MT Light" w:hAnsi="Footlight MT Light"/>
                <w:b/>
                <w:sz w:val="24"/>
                <w:szCs w:val="24"/>
                <w:lang w:val="fi-FI"/>
              </w:rPr>
              <w:t>Pejabat yang berwenang untuk menandatangani Kontrak</w:t>
            </w:r>
          </w:p>
          <w:p w14:paraId="0EF324EC"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20DC26A3" w14:textId="6DE0150A"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sz w:val="24"/>
                <w:szCs w:val="24"/>
              </w:rPr>
              <w:t>:</w:t>
            </w:r>
          </w:p>
        </w:tc>
        <w:tc>
          <w:tcPr>
            <w:tcW w:w="6109" w:type="dxa"/>
          </w:tcPr>
          <w:p w14:paraId="489405C9" w14:textId="718A7F4B" w:rsidR="00497FF1" w:rsidRPr="003B5B64" w:rsidRDefault="00497FF1" w:rsidP="002A6275">
            <w:pPr>
              <w:ind w:right="44"/>
              <w:jc w:val="both"/>
              <w:rPr>
                <w:rFonts w:ascii="Footlight MT Light" w:hAnsi="Footlight MT Light"/>
                <w:sz w:val="24"/>
                <w:szCs w:val="24"/>
              </w:rPr>
            </w:pPr>
            <w:r w:rsidRPr="003B5B64">
              <w:rPr>
                <w:rFonts w:ascii="Footlight MT Light" w:hAnsi="Footlight MT Light" w:cs="Arial"/>
                <w:sz w:val="24"/>
                <w:szCs w:val="24"/>
              </w:rPr>
              <w:t xml:space="preserve">yang selanjutnya </w:t>
            </w:r>
            <w:r w:rsidRPr="003B5B64">
              <w:rPr>
                <w:rFonts w:ascii="Footlight MT Light" w:hAnsi="Footlight MT Light" w:cs="Arial"/>
                <w:sz w:val="24"/>
                <w:szCs w:val="24"/>
                <w:lang w:val="en-US"/>
              </w:rPr>
              <w:t>disebut</w:t>
            </w:r>
            <w:r w:rsidRPr="003B5B64">
              <w:rPr>
                <w:rFonts w:ascii="Footlight MT Light" w:hAnsi="Footlight MT Light" w:cs="Arial"/>
                <w:sz w:val="24"/>
                <w:szCs w:val="24"/>
              </w:rPr>
              <w:t xml:space="preserve"> Pejabat Penandatangan Kontrak adalah pejabat yang memiliki kewenangan untuk mengikat perjanjian atau menandatangani </w:t>
            </w:r>
            <w:r w:rsidRPr="003B5B64">
              <w:rPr>
                <w:rFonts w:ascii="Footlight MT Light" w:hAnsi="Footlight MT Light" w:cs="Footlight MT Light"/>
                <w:sz w:val="24"/>
                <w:szCs w:val="24"/>
                <w:lang w:val="af-ZA"/>
              </w:rPr>
              <w:t>Kontrak</w:t>
            </w:r>
            <w:r w:rsidRPr="003B5B64">
              <w:rPr>
                <w:rFonts w:ascii="Footlight MT Light" w:hAnsi="Footlight MT Light" w:cs="Arial"/>
                <w:sz w:val="24"/>
                <w:szCs w:val="24"/>
              </w:rPr>
              <w:t xml:space="preserve"> dengan Penyedia,  dapat berasal dari </w:t>
            </w:r>
            <w:r w:rsidRPr="003B5B64">
              <w:rPr>
                <w:rFonts w:ascii="Footlight MT Light" w:hAnsi="Footlight MT Light"/>
                <w:sz w:val="24"/>
                <w:szCs w:val="24"/>
              </w:rPr>
              <w:t>PA, KPA, atau PPK.</w:t>
            </w:r>
          </w:p>
          <w:p w14:paraId="38C2F7D5"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32728D5A" w14:textId="77777777" w:rsidTr="002A6275">
        <w:tc>
          <w:tcPr>
            <w:tcW w:w="1989" w:type="dxa"/>
          </w:tcPr>
          <w:p w14:paraId="4F2FD3B4"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78D97F06"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4AEAF2D4"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550194C3" w14:textId="77777777" w:rsidTr="002A6275">
        <w:tc>
          <w:tcPr>
            <w:tcW w:w="1989" w:type="dxa"/>
          </w:tcPr>
          <w:p w14:paraId="11BEC432"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Pelaku Usaha</w:t>
            </w:r>
          </w:p>
        </w:tc>
        <w:tc>
          <w:tcPr>
            <w:tcW w:w="327" w:type="dxa"/>
          </w:tcPr>
          <w:p w14:paraId="5E797633"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5F54D879" w14:textId="1FBD5058"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adalah setiap orang perorangan atau badan usaha, baik yang berbentuk badan hukum maupun bukan badan </w:t>
            </w:r>
            <w:r w:rsidRPr="003B5B64">
              <w:rPr>
                <w:rFonts w:ascii="Footlight MT Light" w:hAnsi="Footlight MT Light"/>
                <w:color w:val="000000" w:themeColor="text1"/>
                <w:sz w:val="24"/>
                <w:szCs w:val="24"/>
              </w:rPr>
              <w:lastRenderedPageBreak/>
              <w:t>hukum yang didirikan dan berkedudukan atau melakukan kegiatan dalam wilayah hukum negara Republik Indonesia, baik sendiri maupun bersama-sama melalui perjanjian menyelenggarakan kegiatan usaha dalam berbagai bidang ekonomi;</w:t>
            </w:r>
          </w:p>
        </w:tc>
      </w:tr>
      <w:tr w:rsidR="00497FF1" w:rsidRPr="003B5B64" w14:paraId="60F14111" w14:textId="77777777" w:rsidTr="002A6275">
        <w:tc>
          <w:tcPr>
            <w:tcW w:w="1989" w:type="dxa"/>
          </w:tcPr>
          <w:p w14:paraId="4037E23B"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3AEEC701"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75553578"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1128F7B3" w14:textId="77777777" w:rsidTr="002A6275">
        <w:tc>
          <w:tcPr>
            <w:tcW w:w="1989" w:type="dxa"/>
          </w:tcPr>
          <w:p w14:paraId="38B4F1E1"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Penyedia</w:t>
            </w:r>
          </w:p>
        </w:tc>
        <w:tc>
          <w:tcPr>
            <w:tcW w:w="327" w:type="dxa"/>
          </w:tcPr>
          <w:p w14:paraId="10B013F1"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000D169B" w14:textId="01681F45"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Pelaku Usaha yang menyediakan barang/jasa berdasarkan kontrak;</w:t>
            </w:r>
          </w:p>
        </w:tc>
      </w:tr>
      <w:tr w:rsidR="00497FF1" w:rsidRPr="003B5B64" w14:paraId="0AF7E6C0" w14:textId="77777777" w:rsidTr="002A6275">
        <w:tc>
          <w:tcPr>
            <w:tcW w:w="1989" w:type="dxa"/>
          </w:tcPr>
          <w:p w14:paraId="6A089A05" w14:textId="77777777" w:rsidR="00497FF1" w:rsidRPr="003B5B64" w:rsidRDefault="00497FF1" w:rsidP="002A6275">
            <w:pPr>
              <w:tabs>
                <w:tab w:val="left" w:pos="176"/>
              </w:tabs>
              <w:ind w:right="44"/>
              <w:rPr>
                <w:rFonts w:ascii="Footlight MT Light" w:hAnsi="Footlight MT Light"/>
                <w:b/>
                <w:color w:val="000000" w:themeColor="text1"/>
                <w:sz w:val="24"/>
                <w:szCs w:val="24"/>
              </w:rPr>
            </w:pPr>
          </w:p>
        </w:tc>
        <w:tc>
          <w:tcPr>
            <w:tcW w:w="327" w:type="dxa"/>
          </w:tcPr>
          <w:p w14:paraId="6709A667"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7841AF88"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6EC37AF1" w14:textId="77777777" w:rsidTr="002A6275">
        <w:tc>
          <w:tcPr>
            <w:tcW w:w="1989" w:type="dxa"/>
          </w:tcPr>
          <w:p w14:paraId="6BB35B21"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Sub Penyedia</w:t>
            </w:r>
          </w:p>
        </w:tc>
        <w:tc>
          <w:tcPr>
            <w:tcW w:w="327" w:type="dxa"/>
          </w:tcPr>
          <w:p w14:paraId="5ABBE4F6"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754B8F40"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adalah penyedia yang mengadakan perjanjian kerja dengan penyedia penanggung jawab kontrak, untuk melaksanakan sebagian pekerjaan (subkontrak);</w:t>
            </w:r>
          </w:p>
        </w:tc>
      </w:tr>
      <w:tr w:rsidR="00497FF1" w:rsidRPr="003B5B64" w14:paraId="356547E9" w14:textId="77777777" w:rsidTr="002A6275">
        <w:tc>
          <w:tcPr>
            <w:tcW w:w="1989" w:type="dxa"/>
          </w:tcPr>
          <w:p w14:paraId="5C505095" w14:textId="77777777" w:rsidR="00497FF1" w:rsidRPr="003B5B64" w:rsidRDefault="00497FF1" w:rsidP="002A6275">
            <w:pPr>
              <w:tabs>
                <w:tab w:val="left" w:pos="176"/>
              </w:tabs>
              <w:ind w:left="176" w:right="44"/>
              <w:rPr>
                <w:rFonts w:ascii="Footlight MT Light" w:hAnsi="Footlight MT Light"/>
                <w:b/>
                <w:color w:val="000000" w:themeColor="text1"/>
                <w:sz w:val="24"/>
                <w:szCs w:val="24"/>
              </w:rPr>
            </w:pPr>
          </w:p>
        </w:tc>
        <w:tc>
          <w:tcPr>
            <w:tcW w:w="327" w:type="dxa"/>
          </w:tcPr>
          <w:p w14:paraId="103046AA"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271395C4"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0A21A763" w14:textId="77777777" w:rsidTr="002A6275">
        <w:tc>
          <w:tcPr>
            <w:tcW w:w="1989" w:type="dxa"/>
          </w:tcPr>
          <w:p w14:paraId="098488F8"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Aparat Pengawasan Intern Pemerintah (APIP)</w:t>
            </w:r>
          </w:p>
        </w:tc>
        <w:tc>
          <w:tcPr>
            <w:tcW w:w="327" w:type="dxa"/>
          </w:tcPr>
          <w:p w14:paraId="3C8744F8"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2C6DC4BF" w14:textId="126A88B5"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APIP adalah aparat yang melakukan pengawasan melalui audit, reviu, evaluasi, pemantauan, dan kegiatan pengawasan lain terhadap penyelenggaraan tugas dan fungsi Pemerintah;</w:t>
            </w:r>
          </w:p>
        </w:tc>
      </w:tr>
      <w:tr w:rsidR="00497FF1" w:rsidRPr="003B5B64" w14:paraId="21C3726B" w14:textId="77777777" w:rsidTr="002A6275">
        <w:tc>
          <w:tcPr>
            <w:tcW w:w="1989" w:type="dxa"/>
          </w:tcPr>
          <w:p w14:paraId="481F25D4" w14:textId="77777777" w:rsidR="00497FF1" w:rsidRPr="003B5B64" w:rsidRDefault="00497FF1" w:rsidP="002A6275">
            <w:pPr>
              <w:tabs>
                <w:tab w:val="left" w:pos="176"/>
              </w:tabs>
              <w:ind w:left="176" w:right="44"/>
              <w:rPr>
                <w:rFonts w:ascii="Footlight MT Light" w:hAnsi="Footlight MT Light"/>
                <w:b/>
                <w:color w:val="000000" w:themeColor="text1"/>
                <w:sz w:val="24"/>
                <w:szCs w:val="24"/>
              </w:rPr>
            </w:pPr>
          </w:p>
        </w:tc>
        <w:tc>
          <w:tcPr>
            <w:tcW w:w="327" w:type="dxa"/>
          </w:tcPr>
          <w:p w14:paraId="6DFB1DF0"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55B87DEB"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177F5069" w14:textId="77777777" w:rsidTr="002A6275">
        <w:tc>
          <w:tcPr>
            <w:tcW w:w="1989" w:type="dxa"/>
          </w:tcPr>
          <w:p w14:paraId="620948BD" w14:textId="77777777"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Surat Penunjukan Penyedia Barang/Jasa (SPPBJ)</w:t>
            </w:r>
          </w:p>
        </w:tc>
        <w:tc>
          <w:tcPr>
            <w:tcW w:w="327" w:type="dxa"/>
          </w:tcPr>
          <w:p w14:paraId="19385AA5"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21FA3992"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selanjutnya disingkat SPPBJ adalah Surat Penunjukan Penyedia Barang/Jasa yang diterbitkan oleh Pejabat Pembuat Komitmen kepada penyedia barang/jasa untuk melaksanakan pekerjaan;</w:t>
            </w:r>
          </w:p>
        </w:tc>
      </w:tr>
      <w:tr w:rsidR="00497FF1" w:rsidRPr="003B5B64" w14:paraId="3A20D569" w14:textId="77777777" w:rsidTr="002A6275">
        <w:tc>
          <w:tcPr>
            <w:tcW w:w="1989" w:type="dxa"/>
          </w:tcPr>
          <w:p w14:paraId="0A3C92BB" w14:textId="77777777" w:rsidR="00497FF1" w:rsidRPr="003B5B64" w:rsidRDefault="00497FF1" w:rsidP="002A6275">
            <w:pPr>
              <w:tabs>
                <w:tab w:val="left" w:pos="176"/>
              </w:tabs>
              <w:ind w:left="176" w:right="44"/>
              <w:rPr>
                <w:rFonts w:ascii="Footlight MT Light" w:hAnsi="Footlight MT Light"/>
                <w:b/>
                <w:bCs/>
                <w:iCs/>
                <w:strike/>
                <w:color w:val="000000" w:themeColor="text1"/>
                <w:sz w:val="24"/>
                <w:szCs w:val="24"/>
              </w:rPr>
            </w:pPr>
          </w:p>
        </w:tc>
        <w:tc>
          <w:tcPr>
            <w:tcW w:w="327" w:type="dxa"/>
          </w:tcPr>
          <w:p w14:paraId="50D5C774" w14:textId="77777777" w:rsidR="00497FF1" w:rsidRPr="003B5B64" w:rsidRDefault="00497FF1" w:rsidP="002A6275">
            <w:pPr>
              <w:ind w:right="44"/>
              <w:jc w:val="both"/>
              <w:rPr>
                <w:rFonts w:ascii="Footlight MT Light" w:hAnsi="Footlight MT Light"/>
                <w:strike/>
                <w:color w:val="000000" w:themeColor="text1"/>
                <w:sz w:val="24"/>
                <w:szCs w:val="24"/>
              </w:rPr>
            </w:pPr>
          </w:p>
        </w:tc>
        <w:tc>
          <w:tcPr>
            <w:tcW w:w="6109" w:type="dxa"/>
          </w:tcPr>
          <w:p w14:paraId="34519DD5" w14:textId="77777777" w:rsidR="00497FF1" w:rsidRPr="003B5B64" w:rsidRDefault="00497FF1" w:rsidP="002A6275">
            <w:pPr>
              <w:tabs>
                <w:tab w:val="left" w:pos="567"/>
                <w:tab w:val="left" w:pos="2552"/>
                <w:tab w:val="left" w:pos="2835"/>
              </w:tabs>
              <w:ind w:right="44"/>
              <w:jc w:val="both"/>
              <w:rPr>
                <w:rFonts w:ascii="Footlight MT Light" w:hAnsi="Footlight MT Light"/>
                <w:bCs/>
                <w:iCs/>
                <w:strike/>
                <w:color w:val="000000" w:themeColor="text1"/>
                <w:sz w:val="24"/>
                <w:szCs w:val="24"/>
              </w:rPr>
            </w:pPr>
          </w:p>
        </w:tc>
      </w:tr>
      <w:tr w:rsidR="00497FF1" w:rsidRPr="003B5B64" w14:paraId="6D88829D" w14:textId="77777777" w:rsidTr="002A6275">
        <w:tc>
          <w:tcPr>
            <w:tcW w:w="1989" w:type="dxa"/>
          </w:tcPr>
          <w:p w14:paraId="0005845A" w14:textId="14E2863D"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bCs/>
                <w:iCs/>
                <w:color w:val="000000" w:themeColor="text1"/>
                <w:sz w:val="24"/>
                <w:szCs w:val="24"/>
              </w:rPr>
              <w:t>Layanan Pengadaan Sec</w:t>
            </w:r>
            <w:r w:rsidRPr="003B5B64">
              <w:rPr>
                <w:rFonts w:ascii="Footlight MT Light" w:hAnsi="Footlight MT Light"/>
                <w:b/>
                <w:bCs/>
                <w:iCs/>
                <w:strike/>
                <w:color w:val="000000" w:themeColor="text1"/>
                <w:sz w:val="24"/>
                <w:szCs w:val="24"/>
              </w:rPr>
              <w:t>a</w:t>
            </w:r>
            <w:r w:rsidRPr="003B5B64">
              <w:rPr>
                <w:rFonts w:ascii="Footlight MT Light" w:hAnsi="Footlight MT Light"/>
                <w:b/>
                <w:bCs/>
                <w:iCs/>
                <w:color w:val="000000" w:themeColor="text1"/>
                <w:sz w:val="24"/>
                <w:szCs w:val="24"/>
              </w:rPr>
              <w:t>ra Elektronik (LPSE)</w:t>
            </w:r>
          </w:p>
        </w:tc>
        <w:tc>
          <w:tcPr>
            <w:tcW w:w="327" w:type="dxa"/>
          </w:tcPr>
          <w:p w14:paraId="6EB31628"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6765F5D7" w14:textId="284DEEA3" w:rsidR="00497FF1" w:rsidRPr="003B5B64" w:rsidRDefault="00497FF1" w:rsidP="002A6275">
            <w:pPr>
              <w:tabs>
                <w:tab w:val="left" w:pos="567"/>
                <w:tab w:val="left" w:pos="2552"/>
                <w:tab w:val="left" w:pos="2835"/>
              </w:tabs>
              <w:ind w:right="44"/>
              <w:jc w:val="both"/>
              <w:rPr>
                <w:rFonts w:ascii="Footlight MT Light" w:hAnsi="Footlight MT Light"/>
                <w:bCs/>
                <w:iCs/>
                <w:color w:val="000000" w:themeColor="text1"/>
                <w:sz w:val="24"/>
                <w:szCs w:val="24"/>
              </w:rPr>
            </w:pPr>
            <w:r w:rsidRPr="003B5B64">
              <w:rPr>
                <w:rFonts w:ascii="Footlight MT Light" w:hAnsi="Footlight MT Light"/>
                <w:bCs/>
                <w:iCs/>
                <w:color w:val="000000" w:themeColor="text1"/>
                <w:sz w:val="24"/>
                <w:szCs w:val="24"/>
              </w:rPr>
              <w:t xml:space="preserve">yang selanjutnya disingkat LPSE adalah </w:t>
            </w:r>
            <w:r w:rsidRPr="003B5B64">
              <w:rPr>
                <w:rFonts w:ascii="Footlight MT Light" w:hAnsi="Footlight MT Light"/>
                <w:color w:val="000000" w:themeColor="text1"/>
                <w:sz w:val="24"/>
                <w:szCs w:val="24"/>
              </w:rPr>
              <w:t>layanan pengelolaan teknologi informasi untuk memfasilitasi pelaksanaan Pengadaan jasa konsultansi konstruksi secara elektronik;</w:t>
            </w:r>
          </w:p>
          <w:p w14:paraId="4D9523BA" w14:textId="77777777" w:rsidR="00497FF1" w:rsidRPr="003B5B64" w:rsidRDefault="00497FF1" w:rsidP="002A6275">
            <w:pPr>
              <w:ind w:right="44"/>
              <w:jc w:val="both"/>
              <w:rPr>
                <w:rFonts w:ascii="Footlight MT Light" w:hAnsi="Footlight MT Light"/>
                <w:color w:val="000000" w:themeColor="text1"/>
                <w:sz w:val="24"/>
                <w:szCs w:val="24"/>
              </w:rPr>
            </w:pPr>
          </w:p>
        </w:tc>
      </w:tr>
      <w:tr w:rsidR="00497FF1" w:rsidRPr="003B5B64" w14:paraId="16191B68" w14:textId="77777777" w:rsidTr="002A6275">
        <w:tc>
          <w:tcPr>
            <w:tcW w:w="1989" w:type="dxa"/>
          </w:tcPr>
          <w:p w14:paraId="585A98F7" w14:textId="77777777" w:rsidR="00497FF1" w:rsidRPr="003B5B64" w:rsidRDefault="00497FF1" w:rsidP="002A6275">
            <w:pPr>
              <w:tabs>
                <w:tab w:val="left" w:pos="176"/>
              </w:tabs>
              <w:ind w:right="44"/>
              <w:rPr>
                <w:rFonts w:ascii="Footlight MT Light" w:hAnsi="Footlight MT Light"/>
                <w:b/>
                <w:bCs/>
                <w:iCs/>
                <w:color w:val="000000" w:themeColor="text1"/>
                <w:sz w:val="24"/>
                <w:szCs w:val="24"/>
              </w:rPr>
            </w:pPr>
          </w:p>
        </w:tc>
        <w:tc>
          <w:tcPr>
            <w:tcW w:w="327" w:type="dxa"/>
          </w:tcPr>
          <w:p w14:paraId="26AB2408"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0E921AC1" w14:textId="77777777" w:rsidR="00497FF1" w:rsidRPr="003B5B64" w:rsidRDefault="00497FF1" w:rsidP="002A6275">
            <w:pPr>
              <w:tabs>
                <w:tab w:val="left" w:pos="567"/>
                <w:tab w:val="left" w:pos="2552"/>
                <w:tab w:val="left" w:pos="2835"/>
              </w:tabs>
              <w:ind w:right="44"/>
              <w:jc w:val="both"/>
              <w:rPr>
                <w:rFonts w:ascii="Footlight MT Light" w:hAnsi="Footlight MT Light"/>
                <w:bCs/>
                <w:iCs/>
                <w:color w:val="000000" w:themeColor="text1"/>
                <w:sz w:val="24"/>
                <w:szCs w:val="24"/>
              </w:rPr>
            </w:pPr>
          </w:p>
        </w:tc>
      </w:tr>
      <w:tr w:rsidR="00497FF1" w:rsidRPr="003B5B64" w14:paraId="43F4F4AE" w14:textId="77777777" w:rsidTr="002A6275">
        <w:tc>
          <w:tcPr>
            <w:tcW w:w="1989" w:type="dxa"/>
          </w:tcPr>
          <w:p w14:paraId="2907BE64" w14:textId="0DE0FFBE" w:rsidR="00497FF1" w:rsidRPr="003B5B64" w:rsidRDefault="00497FF1" w:rsidP="002A6275">
            <w:pPr>
              <w:numPr>
                <w:ilvl w:val="0"/>
                <w:numId w:val="6"/>
              </w:numPr>
              <w:tabs>
                <w:tab w:val="left" w:pos="176"/>
              </w:tabs>
              <w:ind w:left="176" w:right="44" w:hanging="284"/>
              <w:rPr>
                <w:rFonts w:ascii="Footlight MT Light" w:hAnsi="Footlight MT Light"/>
                <w:b/>
                <w:color w:val="000000" w:themeColor="text1"/>
                <w:sz w:val="24"/>
                <w:szCs w:val="24"/>
              </w:rPr>
            </w:pPr>
            <w:r w:rsidRPr="003B5B64">
              <w:rPr>
                <w:rFonts w:ascii="Footlight MT Light" w:hAnsi="Footlight MT Light"/>
                <w:b/>
                <w:bCs/>
                <w:iCs/>
                <w:color w:val="000000" w:themeColor="text1"/>
                <w:sz w:val="24"/>
                <w:szCs w:val="24"/>
              </w:rPr>
              <w:t xml:space="preserve">SPSE    </w:t>
            </w:r>
          </w:p>
        </w:tc>
        <w:tc>
          <w:tcPr>
            <w:tcW w:w="327" w:type="dxa"/>
          </w:tcPr>
          <w:p w14:paraId="291FD7D3"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44852BFA" w14:textId="1298830B" w:rsidR="00497FF1" w:rsidRPr="003B5B64" w:rsidRDefault="00497FF1" w:rsidP="002A6275">
            <w:pPr>
              <w:ind w:right="44"/>
              <w:jc w:val="both"/>
              <w:rPr>
                <w:rFonts w:ascii="Footlight MT Light" w:hAnsi="Footlight MT Light"/>
                <w:bCs/>
                <w:iCs/>
                <w:color w:val="000000" w:themeColor="text1"/>
                <w:sz w:val="24"/>
                <w:szCs w:val="24"/>
              </w:rPr>
            </w:pPr>
            <w:r w:rsidRPr="003B5B64">
              <w:rPr>
                <w:rFonts w:ascii="Footlight MT Light" w:hAnsi="Footlight MT Light"/>
                <w:bCs/>
                <w:iCs/>
                <w:color w:val="000000" w:themeColor="text1"/>
                <w:sz w:val="24"/>
                <w:szCs w:val="24"/>
              </w:rPr>
              <w:t>Aplikasi perangkat lunak Sistem Pengadaan Secara Elektronik (SPSE) berbasis web yang terpasang di server LPSE yang dapat diakses melalui website LPSE;</w:t>
            </w:r>
          </w:p>
        </w:tc>
      </w:tr>
      <w:tr w:rsidR="00497FF1" w:rsidRPr="003B5B64" w14:paraId="0395D660" w14:textId="77777777" w:rsidTr="002A6275">
        <w:tc>
          <w:tcPr>
            <w:tcW w:w="1989" w:type="dxa"/>
          </w:tcPr>
          <w:p w14:paraId="1EFE5F68" w14:textId="77777777" w:rsidR="00497FF1" w:rsidRPr="003B5B64" w:rsidRDefault="00497FF1" w:rsidP="002A6275">
            <w:pPr>
              <w:tabs>
                <w:tab w:val="left" w:pos="176"/>
              </w:tabs>
              <w:ind w:right="44"/>
              <w:rPr>
                <w:rFonts w:ascii="Footlight MT Light" w:hAnsi="Footlight MT Light"/>
                <w:b/>
                <w:bCs/>
                <w:iCs/>
                <w:color w:val="000000" w:themeColor="text1"/>
                <w:sz w:val="24"/>
                <w:szCs w:val="24"/>
              </w:rPr>
            </w:pPr>
          </w:p>
        </w:tc>
        <w:tc>
          <w:tcPr>
            <w:tcW w:w="327" w:type="dxa"/>
          </w:tcPr>
          <w:p w14:paraId="1F9ED613"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2B8760B5" w14:textId="77777777" w:rsidR="00497FF1" w:rsidRPr="003B5B64" w:rsidRDefault="00497FF1" w:rsidP="002A6275">
            <w:pPr>
              <w:ind w:right="44"/>
              <w:jc w:val="both"/>
              <w:rPr>
                <w:rFonts w:ascii="Footlight MT Light" w:hAnsi="Footlight MT Light"/>
                <w:bCs/>
                <w:iCs/>
                <w:color w:val="000000" w:themeColor="text1"/>
                <w:sz w:val="24"/>
                <w:szCs w:val="24"/>
              </w:rPr>
            </w:pPr>
          </w:p>
        </w:tc>
      </w:tr>
      <w:tr w:rsidR="00497FF1" w:rsidRPr="003B5B64" w14:paraId="67C25310" w14:textId="77777777" w:rsidTr="002A6275">
        <w:tc>
          <w:tcPr>
            <w:tcW w:w="1989" w:type="dxa"/>
          </w:tcPr>
          <w:p w14:paraId="275B8F67" w14:textId="77777777" w:rsidR="00497FF1" w:rsidRPr="003B5B64" w:rsidRDefault="00497FF1" w:rsidP="002A6275">
            <w:pPr>
              <w:numPr>
                <w:ilvl w:val="0"/>
                <w:numId w:val="6"/>
              </w:numPr>
              <w:tabs>
                <w:tab w:val="left" w:pos="176"/>
              </w:tabs>
              <w:ind w:left="176" w:right="44" w:hanging="284"/>
              <w:rPr>
                <w:rFonts w:ascii="Footlight MT Light" w:hAnsi="Footlight MT Light"/>
                <w:b/>
                <w:bCs/>
                <w:iCs/>
                <w:color w:val="000000" w:themeColor="text1"/>
                <w:sz w:val="24"/>
                <w:szCs w:val="24"/>
              </w:rPr>
            </w:pPr>
            <w:r w:rsidRPr="003B5B64">
              <w:rPr>
                <w:rFonts w:ascii="Footlight MT Light" w:hAnsi="Footlight MT Light"/>
                <w:b/>
                <w:bCs/>
                <w:iCs/>
                <w:color w:val="000000" w:themeColor="text1"/>
                <w:sz w:val="24"/>
                <w:szCs w:val="24"/>
              </w:rPr>
              <w:t>Pengguna SPSE</w:t>
            </w:r>
          </w:p>
        </w:tc>
        <w:tc>
          <w:tcPr>
            <w:tcW w:w="327" w:type="dxa"/>
          </w:tcPr>
          <w:p w14:paraId="7E99343C" w14:textId="77777777" w:rsidR="00497FF1" w:rsidRPr="003B5B64" w:rsidRDefault="00497FF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t>
            </w:r>
          </w:p>
        </w:tc>
        <w:tc>
          <w:tcPr>
            <w:tcW w:w="6109" w:type="dxa"/>
          </w:tcPr>
          <w:p w14:paraId="05715479" w14:textId="5A489EFF" w:rsidR="00497FF1" w:rsidRPr="003B5B64" w:rsidRDefault="00497FF1" w:rsidP="002A6275">
            <w:pPr>
              <w:ind w:right="44"/>
              <w:jc w:val="both"/>
              <w:rPr>
                <w:rFonts w:ascii="Footlight MT Light" w:hAnsi="Footlight MT Light"/>
                <w:bCs/>
                <w:iCs/>
                <w:color w:val="000000" w:themeColor="text1"/>
                <w:sz w:val="24"/>
                <w:szCs w:val="24"/>
              </w:rPr>
            </w:pPr>
            <w:r w:rsidRPr="003B5B64">
              <w:rPr>
                <w:rFonts w:ascii="Footlight MT Light" w:hAnsi="Footlight MT Light"/>
                <w:color w:val="000000" w:themeColor="text1"/>
                <w:sz w:val="24"/>
                <w:szCs w:val="24"/>
              </w:rPr>
              <w:t xml:space="preserve">Perorangan/badan usaha yang memiliki hak akses kepada SPSE, direpresentasikan oleh </w:t>
            </w:r>
            <w:r w:rsidRPr="003B5B64">
              <w:rPr>
                <w:rFonts w:ascii="Footlight MT Light" w:hAnsi="Footlight MT Light"/>
                <w:i/>
                <w:color w:val="000000" w:themeColor="text1"/>
                <w:sz w:val="24"/>
                <w:szCs w:val="24"/>
              </w:rPr>
              <w:t>user</w:t>
            </w:r>
            <w:r w:rsidRPr="003B5B64">
              <w:rPr>
                <w:rFonts w:ascii="Footlight MT Light" w:hAnsi="Footlight MT Light"/>
                <w:color w:val="000000" w:themeColor="text1"/>
                <w:sz w:val="24"/>
                <w:szCs w:val="24"/>
              </w:rPr>
              <w:t xml:space="preserve"> ID dan </w:t>
            </w:r>
            <w:r w:rsidRPr="003B5B64">
              <w:rPr>
                <w:rFonts w:ascii="Footlight MT Light" w:hAnsi="Footlight MT Light"/>
                <w:i/>
                <w:color w:val="000000" w:themeColor="text1"/>
                <w:sz w:val="24"/>
                <w:szCs w:val="24"/>
              </w:rPr>
              <w:t>password</w:t>
            </w:r>
            <w:r w:rsidRPr="003B5B64">
              <w:rPr>
                <w:rFonts w:ascii="Footlight MT Light" w:hAnsi="Footlight MT Light"/>
                <w:color w:val="000000" w:themeColor="text1"/>
                <w:sz w:val="24"/>
                <w:szCs w:val="24"/>
              </w:rPr>
              <w:t xml:space="preserve"> yang diberikan oleh LPSE</w:t>
            </w:r>
            <w:r w:rsidRPr="003B5B64">
              <w:rPr>
                <w:rFonts w:ascii="Footlight MT Light" w:hAnsi="Footlight MT Light"/>
                <w:bCs/>
                <w:iCs/>
                <w:color w:val="000000" w:themeColor="text1"/>
                <w:sz w:val="24"/>
                <w:szCs w:val="24"/>
              </w:rPr>
              <w:t>;</w:t>
            </w:r>
          </w:p>
        </w:tc>
      </w:tr>
      <w:tr w:rsidR="00497FF1" w:rsidRPr="003B5B64" w14:paraId="36FE1CB4" w14:textId="77777777" w:rsidTr="002A6275">
        <w:tc>
          <w:tcPr>
            <w:tcW w:w="1989" w:type="dxa"/>
          </w:tcPr>
          <w:p w14:paraId="58BB8696" w14:textId="77777777" w:rsidR="00497FF1" w:rsidRPr="003B5B64" w:rsidRDefault="00497FF1" w:rsidP="002A6275">
            <w:pPr>
              <w:tabs>
                <w:tab w:val="left" w:pos="176"/>
              </w:tabs>
              <w:ind w:right="44"/>
              <w:rPr>
                <w:rFonts w:ascii="Footlight MT Light" w:hAnsi="Footlight MT Light"/>
                <w:b/>
                <w:bCs/>
                <w:iCs/>
                <w:color w:val="000000" w:themeColor="text1"/>
                <w:sz w:val="24"/>
                <w:szCs w:val="24"/>
              </w:rPr>
            </w:pPr>
          </w:p>
        </w:tc>
        <w:tc>
          <w:tcPr>
            <w:tcW w:w="327" w:type="dxa"/>
          </w:tcPr>
          <w:p w14:paraId="2D271DAE" w14:textId="77777777" w:rsidR="00497FF1" w:rsidRPr="003B5B64" w:rsidRDefault="00497FF1" w:rsidP="002A6275">
            <w:pPr>
              <w:ind w:right="44"/>
              <w:jc w:val="both"/>
              <w:rPr>
                <w:rFonts w:ascii="Footlight MT Light" w:hAnsi="Footlight MT Light"/>
                <w:color w:val="000000" w:themeColor="text1"/>
                <w:sz w:val="24"/>
                <w:szCs w:val="24"/>
              </w:rPr>
            </w:pPr>
          </w:p>
        </w:tc>
        <w:tc>
          <w:tcPr>
            <w:tcW w:w="6109" w:type="dxa"/>
          </w:tcPr>
          <w:p w14:paraId="50AA7959" w14:textId="77777777" w:rsidR="00497FF1" w:rsidRPr="003B5B64" w:rsidRDefault="00497FF1" w:rsidP="002A6275">
            <w:pPr>
              <w:ind w:right="44"/>
              <w:jc w:val="both"/>
              <w:rPr>
                <w:rFonts w:ascii="Footlight MT Light" w:hAnsi="Footlight MT Light"/>
                <w:color w:val="000000" w:themeColor="text1"/>
                <w:sz w:val="24"/>
                <w:szCs w:val="24"/>
              </w:rPr>
            </w:pPr>
          </w:p>
        </w:tc>
      </w:tr>
    </w:tbl>
    <w:p w14:paraId="759FC5B7" w14:textId="2DF9BCBB" w:rsidR="00ED0654" w:rsidRPr="003B5B64" w:rsidRDefault="00ED0654" w:rsidP="002A6275">
      <w:pPr>
        <w:ind w:right="44"/>
        <w:jc w:val="both"/>
        <w:rPr>
          <w:rFonts w:ascii="Footlight MT Light" w:hAnsi="Footlight MT Light"/>
          <w:color w:val="000000" w:themeColor="text1"/>
          <w:sz w:val="24"/>
          <w:szCs w:val="24"/>
        </w:rPr>
      </w:pPr>
    </w:p>
    <w:p w14:paraId="358A32EA" w14:textId="77777777" w:rsidR="00F20D62" w:rsidRPr="003B5B64" w:rsidRDefault="00F20D62" w:rsidP="002A6275">
      <w:pPr>
        <w:pStyle w:val="ListParagraph"/>
        <w:numPr>
          <w:ilvl w:val="0"/>
          <w:numId w:val="159"/>
        </w:numPr>
        <w:ind w:left="360" w:right="44"/>
        <w:jc w:val="both"/>
        <w:rPr>
          <w:color w:val="000000" w:themeColor="text1"/>
        </w:rPr>
      </w:pPr>
      <w:r w:rsidRPr="003B5B64">
        <w:rPr>
          <w:bCs/>
          <w:color w:val="000000" w:themeColor="text1"/>
          <w:lang w:val="en-US"/>
        </w:rPr>
        <w:t>Seleksi ini dapat diikuti oleh peserta yang ditetapkan dalam daftar pendek peserta Seleksi.</w:t>
      </w:r>
    </w:p>
    <w:p w14:paraId="60CA23FA" w14:textId="77777777" w:rsidR="00F20D62" w:rsidRPr="003B5B64" w:rsidRDefault="00F20D62" w:rsidP="002A6275">
      <w:pPr>
        <w:ind w:right="44"/>
        <w:jc w:val="both"/>
        <w:rPr>
          <w:rFonts w:ascii="Footlight MT Light" w:hAnsi="Footlight MT Light"/>
          <w:color w:val="000000" w:themeColor="text1"/>
          <w:sz w:val="24"/>
          <w:szCs w:val="24"/>
        </w:rPr>
      </w:pPr>
    </w:p>
    <w:p w14:paraId="5E34D330" w14:textId="77777777" w:rsidR="0069704D" w:rsidRPr="003B5B64" w:rsidRDefault="0069704D" w:rsidP="002A6275">
      <w:pPr>
        <w:spacing w:before="60"/>
        <w:ind w:right="44"/>
        <w:jc w:val="center"/>
        <w:rPr>
          <w:rFonts w:ascii="Footlight MT Light" w:hAnsi="Footlight MT Light"/>
          <w:strike/>
          <w:color w:val="000000" w:themeColor="text1"/>
          <w:sz w:val="48"/>
          <w:szCs w:val="48"/>
          <w:u w:val="single"/>
        </w:rPr>
      </w:pPr>
    </w:p>
    <w:p w14:paraId="7BEFDE1F" w14:textId="77777777" w:rsidR="00B93D82" w:rsidRPr="003B5B64" w:rsidRDefault="00B93D82" w:rsidP="002A6275">
      <w:pPr>
        <w:ind w:right="44"/>
        <w:rPr>
          <w:rFonts w:ascii="Footlight MT Light" w:hAnsi="Footlight MT Light"/>
          <w:b/>
          <w:color w:val="000000" w:themeColor="text1"/>
          <w:sz w:val="28"/>
          <w:szCs w:val="28"/>
        </w:rPr>
      </w:pPr>
      <w:bookmarkStart w:id="12" w:name="_Toc283800323"/>
      <w:bookmarkStart w:id="13" w:name="_Toc283800472"/>
      <w:bookmarkStart w:id="14" w:name="_Toc29564238"/>
      <w:bookmarkStart w:id="15" w:name="_Toc147653417"/>
      <w:bookmarkStart w:id="16" w:name="_Toc147702982"/>
      <w:bookmarkStart w:id="17" w:name="_Toc147703116"/>
      <w:bookmarkStart w:id="18" w:name="_Toc147705178"/>
      <w:bookmarkStart w:id="19" w:name="_Toc147705449"/>
      <w:bookmarkStart w:id="20" w:name="_Toc147783001"/>
      <w:bookmarkStart w:id="21" w:name="_Toc147783843"/>
      <w:bookmarkStart w:id="22" w:name="_Toc147784009"/>
      <w:bookmarkStart w:id="23" w:name="_Toc147784348"/>
      <w:bookmarkStart w:id="24" w:name="_Toc147800091"/>
      <w:bookmarkStart w:id="25" w:name="_Toc147800656"/>
      <w:bookmarkStart w:id="26" w:name="_Toc147801231"/>
      <w:bookmarkStart w:id="27" w:name="_Toc147801493"/>
      <w:bookmarkStart w:id="28" w:name="_Toc147951150"/>
      <w:bookmarkStart w:id="29" w:name="_Toc147952022"/>
      <w:bookmarkStart w:id="30" w:name="_Toc147952385"/>
      <w:bookmarkStart w:id="31" w:name="_Toc147952906"/>
      <w:bookmarkStart w:id="32" w:name="_Toc147953517"/>
      <w:bookmarkStart w:id="33" w:name="_Toc147982942"/>
      <w:bookmarkStart w:id="34" w:name="_Toc147992117"/>
      <w:bookmarkStart w:id="35" w:name="_Toc147992652"/>
      <w:bookmarkStart w:id="36" w:name="_Toc147992858"/>
      <w:bookmarkStart w:id="37" w:name="_Toc148105409"/>
      <w:bookmarkStart w:id="38" w:name="_Toc148105616"/>
      <w:bookmarkStart w:id="39" w:name="_Toc148105823"/>
      <w:bookmarkStart w:id="40" w:name="_Toc148106030"/>
      <w:bookmarkStart w:id="41" w:name="_Toc148106444"/>
      <w:bookmarkStart w:id="42" w:name="_Toc148106651"/>
      <w:bookmarkStart w:id="43" w:name="_Toc151527806"/>
      <w:bookmarkStart w:id="44" w:name="_Toc152438083"/>
      <w:bookmarkStart w:id="45" w:name="_Toc152494530"/>
      <w:bookmarkStart w:id="46" w:name="_Toc152494771"/>
      <w:bookmarkStart w:id="47" w:name="_Toc152495259"/>
      <w:bookmarkStart w:id="48" w:name="_Toc152495468"/>
      <w:bookmarkStart w:id="49" w:name="_Toc152495977"/>
      <w:bookmarkStart w:id="50" w:name="_Toc152496405"/>
      <w:bookmarkStart w:id="51" w:name="_Toc150753470"/>
      <w:bookmarkStart w:id="52" w:name="_Toc153473563"/>
      <w:bookmarkStart w:id="53" w:name="_Toc153514375"/>
      <w:r w:rsidRPr="003B5B64">
        <w:rPr>
          <w:rFonts w:ascii="Footlight MT Light" w:hAnsi="Footlight MT Light"/>
          <w:b/>
          <w:color w:val="000000" w:themeColor="text1"/>
          <w:sz w:val="28"/>
          <w:szCs w:val="28"/>
        </w:rPr>
        <w:br w:type="page"/>
      </w:r>
    </w:p>
    <w:p w14:paraId="3C2946E5" w14:textId="11DAD131" w:rsidR="006B007D" w:rsidRPr="003B5B64" w:rsidRDefault="00EE7E37" w:rsidP="002A6275">
      <w:pPr>
        <w:pStyle w:val="Heading1"/>
        <w:pBdr>
          <w:bottom w:val="single" w:sz="4" w:space="1" w:color="auto"/>
        </w:pBdr>
        <w:ind w:right="44"/>
        <w:rPr>
          <w:color w:val="000000" w:themeColor="text1"/>
          <w:sz w:val="28"/>
          <w:szCs w:val="28"/>
        </w:rPr>
      </w:pPr>
      <w:bookmarkStart w:id="54" w:name="_Toc70582824"/>
      <w:r w:rsidRPr="003B5B64">
        <w:rPr>
          <w:color w:val="000000" w:themeColor="text1"/>
          <w:sz w:val="28"/>
          <w:szCs w:val="28"/>
        </w:rPr>
        <w:lastRenderedPageBreak/>
        <w:t xml:space="preserve">BAB </w:t>
      </w:r>
      <w:r w:rsidR="0069704D" w:rsidRPr="003B5B64">
        <w:rPr>
          <w:color w:val="000000" w:themeColor="text1"/>
          <w:sz w:val="28"/>
          <w:szCs w:val="28"/>
        </w:rPr>
        <w:t>I</w:t>
      </w:r>
      <w:r w:rsidR="00ED0654" w:rsidRPr="003B5B64">
        <w:rPr>
          <w:color w:val="000000" w:themeColor="text1"/>
          <w:sz w:val="28"/>
          <w:szCs w:val="28"/>
        </w:rPr>
        <w:t>I</w:t>
      </w:r>
      <w:r w:rsidRPr="003B5B64">
        <w:rPr>
          <w:color w:val="000000" w:themeColor="text1"/>
          <w:sz w:val="28"/>
          <w:szCs w:val="28"/>
        </w:rPr>
        <w:t>I. INSTRUKSI KEPADA PESERTA (IKP)</w:t>
      </w:r>
      <w:bookmarkEnd w:id="12"/>
      <w:bookmarkEnd w:id="13"/>
      <w:bookmarkEnd w:id="54"/>
    </w:p>
    <w:p w14:paraId="16918DF2" w14:textId="77777777" w:rsidR="003C7893" w:rsidRPr="003B5B64" w:rsidRDefault="003C7893" w:rsidP="002A6275">
      <w:pPr>
        <w:ind w:right="44"/>
        <w:rPr>
          <w:rFonts w:ascii="Footlight MT Light" w:hAnsi="Footlight MT Light"/>
          <w:color w:val="000000" w:themeColor="text1"/>
        </w:rPr>
      </w:pPr>
    </w:p>
    <w:p w14:paraId="771E650D" w14:textId="77777777" w:rsidR="00150070" w:rsidRPr="003B5B64" w:rsidRDefault="00150070" w:rsidP="002A6275">
      <w:pPr>
        <w:ind w:right="44"/>
        <w:rPr>
          <w:rFonts w:ascii="Footlight MT Light" w:hAnsi="Footlight MT Light"/>
          <w:color w:val="000000" w:themeColor="text1"/>
        </w:rPr>
      </w:pPr>
    </w:p>
    <w:p w14:paraId="68FF2CB7" w14:textId="1C4FD1A7" w:rsidR="006B007D" w:rsidRPr="003B5B64" w:rsidRDefault="00E56DCD" w:rsidP="002A6275">
      <w:pPr>
        <w:pStyle w:val="Heading1"/>
        <w:numPr>
          <w:ilvl w:val="3"/>
          <w:numId w:val="57"/>
        </w:numPr>
        <w:ind w:left="426" w:right="44"/>
        <w:jc w:val="left"/>
        <w:rPr>
          <w:color w:val="000000" w:themeColor="text1"/>
          <w:sz w:val="24"/>
          <w:szCs w:val="24"/>
        </w:rPr>
      </w:pPr>
      <w:bookmarkStart w:id="55" w:name="_Toc518484156"/>
      <w:bookmarkStart w:id="56" w:name="_Toc7058282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B5B64">
        <w:rPr>
          <w:color w:val="000000" w:themeColor="text1"/>
          <w:sz w:val="24"/>
          <w:szCs w:val="24"/>
        </w:rPr>
        <w:t>UMUM</w:t>
      </w:r>
      <w:bookmarkEnd w:id="55"/>
      <w:bookmarkEnd w:id="56"/>
    </w:p>
    <w:p w14:paraId="20636457" w14:textId="77777777" w:rsidR="00DE4727" w:rsidRPr="003B5B64" w:rsidRDefault="00DE4727" w:rsidP="002A6275">
      <w:pPr>
        <w:ind w:right="44"/>
        <w:jc w:val="both"/>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760D22" w:rsidRPr="003B5B64" w14:paraId="5DD1CB7E" w14:textId="77777777" w:rsidTr="00C86D85">
        <w:tc>
          <w:tcPr>
            <w:tcW w:w="2160" w:type="dxa"/>
          </w:tcPr>
          <w:p w14:paraId="3C1212F3" w14:textId="4576448D" w:rsidR="005C296F" w:rsidRPr="003B5B64" w:rsidRDefault="00A25EC0" w:rsidP="002A6275">
            <w:pPr>
              <w:pStyle w:val="Heading2"/>
              <w:numPr>
                <w:ilvl w:val="0"/>
                <w:numId w:val="69"/>
              </w:numPr>
              <w:ind w:left="284" w:right="44" w:hanging="284"/>
              <w:jc w:val="left"/>
              <w:rPr>
                <w:color w:val="000000" w:themeColor="text1"/>
                <w:szCs w:val="24"/>
              </w:rPr>
            </w:pPr>
            <w:bookmarkStart w:id="57" w:name="_Toc147653418"/>
            <w:bookmarkStart w:id="58" w:name="_Toc147702983"/>
            <w:bookmarkStart w:id="59" w:name="_Toc147703117"/>
            <w:bookmarkStart w:id="60" w:name="_Toc147705179"/>
            <w:bookmarkStart w:id="61" w:name="_Toc147705450"/>
            <w:bookmarkStart w:id="62" w:name="_Toc147783002"/>
            <w:bookmarkStart w:id="63" w:name="_Toc147783844"/>
            <w:bookmarkStart w:id="64" w:name="_Toc147784010"/>
            <w:bookmarkStart w:id="65" w:name="_Toc147784349"/>
            <w:bookmarkStart w:id="66" w:name="_Toc147800092"/>
            <w:bookmarkStart w:id="67" w:name="_Toc147800657"/>
            <w:bookmarkStart w:id="68" w:name="_Toc147801232"/>
            <w:bookmarkStart w:id="69" w:name="_Toc147801494"/>
            <w:bookmarkStart w:id="70" w:name="_Toc147951151"/>
            <w:bookmarkStart w:id="71" w:name="_Toc147952023"/>
            <w:bookmarkStart w:id="72" w:name="_Toc147952386"/>
            <w:bookmarkStart w:id="73" w:name="_Toc147952907"/>
            <w:bookmarkStart w:id="74" w:name="_Toc147953518"/>
            <w:bookmarkStart w:id="75" w:name="_Toc147982943"/>
            <w:bookmarkStart w:id="76" w:name="_Toc147992118"/>
            <w:bookmarkStart w:id="77" w:name="_Toc147992653"/>
            <w:bookmarkStart w:id="78" w:name="_Toc147992859"/>
            <w:bookmarkStart w:id="79" w:name="_Toc148105410"/>
            <w:bookmarkStart w:id="80" w:name="_Toc148105617"/>
            <w:bookmarkStart w:id="81" w:name="_Toc148105824"/>
            <w:bookmarkStart w:id="82" w:name="_Toc148106031"/>
            <w:bookmarkStart w:id="83" w:name="_Toc148106445"/>
            <w:bookmarkStart w:id="84" w:name="_Toc148106652"/>
            <w:bookmarkStart w:id="85" w:name="_Toc151527807"/>
            <w:bookmarkStart w:id="86" w:name="_Toc152438084"/>
            <w:bookmarkStart w:id="87" w:name="_Toc152494531"/>
            <w:bookmarkStart w:id="88" w:name="_Toc152494772"/>
            <w:bookmarkStart w:id="89" w:name="_Toc152495260"/>
            <w:bookmarkStart w:id="90" w:name="_Toc152495469"/>
            <w:bookmarkStart w:id="91" w:name="_Toc152495978"/>
            <w:bookmarkStart w:id="92" w:name="_Toc152496406"/>
            <w:bookmarkStart w:id="93" w:name="_Toc150753471"/>
            <w:bookmarkStart w:id="94" w:name="_Toc153473564"/>
            <w:bookmarkStart w:id="95" w:name="_Toc153514376"/>
            <w:bookmarkStart w:id="96" w:name="_Toc283800325"/>
            <w:bookmarkStart w:id="97" w:name="_Toc283800474"/>
            <w:bookmarkStart w:id="98" w:name="_Toc345055101"/>
            <w:bookmarkStart w:id="99" w:name="_Toc345568164"/>
            <w:bookmarkStart w:id="100" w:name="_Toc233037193"/>
            <w:bookmarkStart w:id="101" w:name="_Toc518484157"/>
            <w:bookmarkStart w:id="102" w:name="_Toc70582826"/>
            <w:r w:rsidRPr="003B5B64">
              <w:rPr>
                <w:color w:val="000000" w:themeColor="text1"/>
                <w:szCs w:val="24"/>
              </w:rPr>
              <w:t xml:space="preserve">Identitas Pokja dan </w:t>
            </w:r>
            <w:r w:rsidR="00EE7E37" w:rsidRPr="003B5B64">
              <w:rPr>
                <w:color w:val="000000" w:themeColor="text1"/>
                <w:szCs w:val="24"/>
              </w:rPr>
              <w:t>Lingkup Pekerjaan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c>
        <w:tc>
          <w:tcPr>
            <w:tcW w:w="6678" w:type="dxa"/>
          </w:tcPr>
          <w:p w14:paraId="65309F40" w14:textId="2D137E6D" w:rsidR="00A25EC0" w:rsidRPr="003B5B64" w:rsidRDefault="00A25EC0" w:rsidP="002A6275">
            <w:pPr>
              <w:numPr>
                <w:ilvl w:val="1"/>
                <w:numId w:val="69"/>
              </w:numPr>
              <w:ind w:left="700"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Identitas pokja pemilihan sebagaimana tercantum dalam LDP.</w:t>
            </w:r>
          </w:p>
          <w:p w14:paraId="5FE5EF11" w14:textId="77777777" w:rsidR="00A25EC0" w:rsidRPr="003B5B64" w:rsidRDefault="00A25EC0" w:rsidP="002A6275">
            <w:pPr>
              <w:ind w:left="534" w:right="44"/>
              <w:jc w:val="both"/>
              <w:rPr>
                <w:rFonts w:ascii="Footlight MT Light" w:hAnsi="Footlight MT Light"/>
                <w:color w:val="000000" w:themeColor="text1"/>
                <w:sz w:val="24"/>
                <w:szCs w:val="24"/>
              </w:rPr>
            </w:pPr>
          </w:p>
          <w:p w14:paraId="0DB9BCCB" w14:textId="5590B18F" w:rsidR="001472CB" w:rsidRPr="003B5B64" w:rsidRDefault="007573EE" w:rsidP="002A6275">
            <w:pPr>
              <w:numPr>
                <w:ilvl w:val="1"/>
                <w:numId w:val="69"/>
              </w:numPr>
              <w:ind w:left="700"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Nama paket, uraian singkat dan ruang lingkup pekerjaan, dan lokasi pekerjaan sebagaimana lingkup pekerjaan yang tercantum dalam LDP</w:t>
            </w:r>
            <w:r w:rsidR="00EE7E37" w:rsidRPr="003B5B64">
              <w:rPr>
                <w:rFonts w:ascii="Footlight MT Light" w:hAnsi="Footlight MT Light"/>
                <w:color w:val="000000" w:themeColor="text1"/>
                <w:sz w:val="24"/>
                <w:szCs w:val="24"/>
              </w:rPr>
              <w:t>.</w:t>
            </w:r>
          </w:p>
          <w:p w14:paraId="298C653B" w14:textId="77777777" w:rsidR="006B007D" w:rsidRPr="003B5B64" w:rsidRDefault="006B007D" w:rsidP="002A6275">
            <w:pPr>
              <w:ind w:left="534" w:right="44"/>
              <w:jc w:val="both"/>
              <w:rPr>
                <w:rFonts w:ascii="Footlight MT Light" w:hAnsi="Footlight MT Light"/>
                <w:color w:val="000000" w:themeColor="text1"/>
                <w:sz w:val="24"/>
                <w:szCs w:val="24"/>
              </w:rPr>
            </w:pPr>
          </w:p>
          <w:p w14:paraId="0A1445BB" w14:textId="54206DAE" w:rsidR="001C37AA" w:rsidRPr="003B5B64" w:rsidRDefault="00F20D62" w:rsidP="002A6275">
            <w:pPr>
              <w:numPr>
                <w:ilvl w:val="1"/>
                <w:numId w:val="69"/>
              </w:numPr>
              <w:ind w:left="700"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Peserta yang ditunjuk berkewajiban untuk menyelesaikan pekerjaan dalam jangka waktu yang telah ditentukan, berdasarkan syarat umum dan syarat khusus kontrak dengan mutu sesuai Kerangka Acuan Kerja dan biaya sesuai kontrak.</w:t>
            </w:r>
          </w:p>
          <w:p w14:paraId="46C3BA60" w14:textId="77777777" w:rsidR="005C296F" w:rsidRPr="003B5B64" w:rsidRDefault="005C296F" w:rsidP="002A6275">
            <w:pPr>
              <w:ind w:left="512" w:right="44" w:hanging="512"/>
              <w:jc w:val="both"/>
              <w:rPr>
                <w:rFonts w:ascii="Footlight MT Light" w:hAnsi="Footlight MT Light"/>
                <w:color w:val="000000" w:themeColor="text1"/>
                <w:sz w:val="24"/>
                <w:szCs w:val="24"/>
              </w:rPr>
            </w:pPr>
          </w:p>
        </w:tc>
      </w:tr>
      <w:tr w:rsidR="00327C29" w:rsidRPr="003B5B64" w14:paraId="1A9B7B73" w14:textId="77777777" w:rsidTr="00C86D85">
        <w:tc>
          <w:tcPr>
            <w:tcW w:w="2160" w:type="dxa"/>
          </w:tcPr>
          <w:p w14:paraId="547879B6" w14:textId="4BEA93B8" w:rsidR="00327C29" w:rsidRPr="003B5B64" w:rsidRDefault="00327C29" w:rsidP="002A6275">
            <w:pPr>
              <w:pStyle w:val="Heading2"/>
              <w:numPr>
                <w:ilvl w:val="0"/>
                <w:numId w:val="69"/>
              </w:numPr>
              <w:ind w:left="284" w:right="44" w:hanging="284"/>
              <w:jc w:val="left"/>
              <w:rPr>
                <w:color w:val="000000" w:themeColor="text1"/>
                <w:szCs w:val="24"/>
              </w:rPr>
            </w:pPr>
            <w:bookmarkStart w:id="103" w:name="_Toc147653419"/>
            <w:bookmarkStart w:id="104" w:name="_Toc147702984"/>
            <w:bookmarkStart w:id="105" w:name="_Toc147703118"/>
            <w:bookmarkStart w:id="106" w:name="_Toc147705180"/>
            <w:bookmarkStart w:id="107" w:name="_Toc147705451"/>
            <w:bookmarkStart w:id="108" w:name="_Toc147783003"/>
            <w:bookmarkStart w:id="109" w:name="_Toc147783845"/>
            <w:bookmarkStart w:id="110" w:name="_Toc147784011"/>
            <w:bookmarkStart w:id="111" w:name="_Toc147784350"/>
            <w:bookmarkStart w:id="112" w:name="_Toc147800093"/>
            <w:bookmarkStart w:id="113" w:name="_Toc147800658"/>
            <w:bookmarkStart w:id="114" w:name="_Toc147801233"/>
            <w:bookmarkStart w:id="115" w:name="_Toc147801495"/>
            <w:bookmarkStart w:id="116" w:name="_Toc147951152"/>
            <w:bookmarkStart w:id="117" w:name="_Toc147952024"/>
            <w:bookmarkStart w:id="118" w:name="_Toc147952387"/>
            <w:bookmarkStart w:id="119" w:name="_Toc147952908"/>
            <w:bookmarkStart w:id="120" w:name="_Toc147953519"/>
            <w:bookmarkStart w:id="121" w:name="_Toc147982944"/>
            <w:bookmarkStart w:id="122" w:name="_Toc147992119"/>
            <w:bookmarkStart w:id="123" w:name="_Toc147992654"/>
            <w:bookmarkStart w:id="124" w:name="_Toc147992860"/>
            <w:bookmarkStart w:id="125" w:name="_Toc148105411"/>
            <w:bookmarkStart w:id="126" w:name="_Toc148105618"/>
            <w:bookmarkStart w:id="127" w:name="_Toc148105825"/>
            <w:bookmarkStart w:id="128" w:name="_Toc148106032"/>
            <w:bookmarkStart w:id="129" w:name="_Toc148106446"/>
            <w:bookmarkStart w:id="130" w:name="_Toc148106653"/>
            <w:bookmarkStart w:id="131" w:name="_Toc151527808"/>
            <w:bookmarkStart w:id="132" w:name="_Toc152438085"/>
            <w:bookmarkStart w:id="133" w:name="_Toc152494532"/>
            <w:bookmarkStart w:id="134" w:name="_Toc152494773"/>
            <w:bookmarkStart w:id="135" w:name="_Toc152495261"/>
            <w:bookmarkStart w:id="136" w:name="_Toc152495470"/>
            <w:bookmarkStart w:id="137" w:name="_Toc152495979"/>
            <w:bookmarkStart w:id="138" w:name="_Toc152496407"/>
            <w:bookmarkStart w:id="139" w:name="_Toc150753472"/>
            <w:bookmarkStart w:id="140" w:name="_Toc153473565"/>
            <w:bookmarkStart w:id="141" w:name="_Toc153514377"/>
            <w:bookmarkStart w:id="142" w:name="_Toc283800326"/>
            <w:bookmarkStart w:id="143" w:name="_Toc283800475"/>
            <w:bookmarkStart w:id="144" w:name="_Toc345055102"/>
            <w:bookmarkStart w:id="145" w:name="_Toc345568165"/>
            <w:bookmarkStart w:id="146" w:name="_Toc233037194"/>
            <w:bookmarkStart w:id="147" w:name="_Toc518484158"/>
            <w:bookmarkStart w:id="148" w:name="_Toc70582827"/>
            <w:r w:rsidRPr="003B5B64">
              <w:rPr>
                <w:color w:val="000000" w:themeColor="text1"/>
                <w:szCs w:val="24"/>
              </w:rPr>
              <w:t>Sumber Dana</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CE22C43" w14:textId="77777777" w:rsidR="00327C29" w:rsidRPr="003B5B64" w:rsidRDefault="00327C29" w:rsidP="002A6275">
            <w:pPr>
              <w:pStyle w:val="Head22"/>
              <w:ind w:left="0" w:right="44" w:firstLine="0"/>
              <w:rPr>
                <w:rFonts w:ascii="Footlight MT Light" w:hAnsi="Footlight MT Light"/>
                <w:color w:val="000000" w:themeColor="text1"/>
                <w:szCs w:val="24"/>
              </w:rPr>
            </w:pPr>
          </w:p>
        </w:tc>
        <w:tc>
          <w:tcPr>
            <w:tcW w:w="6678" w:type="dxa"/>
          </w:tcPr>
          <w:p w14:paraId="790E8512" w14:textId="77777777" w:rsidR="00327C29" w:rsidRPr="003B5B64" w:rsidRDefault="00327C29" w:rsidP="002A6275">
            <w:pPr>
              <w:ind w:right="44"/>
              <w:jc w:val="both"/>
              <w:rPr>
                <w:rFonts w:ascii="Footlight MT Light" w:hAnsi="Footlight MT Light"/>
                <w:color w:val="000000" w:themeColor="text1"/>
                <w:sz w:val="24"/>
                <w:szCs w:val="24"/>
                <w:lang w:val="en-US"/>
              </w:rPr>
            </w:pPr>
            <w:r w:rsidRPr="003B5B64">
              <w:rPr>
                <w:rFonts w:ascii="Footlight MT Light" w:hAnsi="Footlight MT Light"/>
                <w:color w:val="000000" w:themeColor="text1"/>
                <w:sz w:val="24"/>
                <w:szCs w:val="24"/>
                <w:lang w:val="en-US"/>
              </w:rPr>
              <w:t>Pengadaan ini dibiayai dari sumber pendanaan sebagaimana dalam LDP.</w:t>
            </w:r>
          </w:p>
          <w:p w14:paraId="6025863B" w14:textId="77777777" w:rsidR="00327C29" w:rsidRPr="003B5B64" w:rsidRDefault="00327C29" w:rsidP="002A6275">
            <w:pPr>
              <w:ind w:right="44"/>
              <w:jc w:val="both"/>
              <w:rPr>
                <w:rFonts w:ascii="Footlight MT Light" w:hAnsi="Footlight MT Light"/>
                <w:color w:val="000000" w:themeColor="text1"/>
                <w:sz w:val="24"/>
                <w:szCs w:val="24"/>
              </w:rPr>
            </w:pPr>
          </w:p>
        </w:tc>
      </w:tr>
      <w:tr w:rsidR="00327C29" w:rsidRPr="003B5B64" w14:paraId="131B9350" w14:textId="77777777" w:rsidTr="00C86D85">
        <w:tc>
          <w:tcPr>
            <w:tcW w:w="2160" w:type="dxa"/>
          </w:tcPr>
          <w:p w14:paraId="59DBA179" w14:textId="12924BBC" w:rsidR="00327C29" w:rsidRPr="003B5B64" w:rsidRDefault="00327C29" w:rsidP="002A6275">
            <w:pPr>
              <w:pStyle w:val="Heading2"/>
              <w:numPr>
                <w:ilvl w:val="0"/>
                <w:numId w:val="69"/>
              </w:numPr>
              <w:ind w:left="284" w:right="44" w:hanging="284"/>
              <w:jc w:val="left"/>
              <w:rPr>
                <w:color w:val="000000" w:themeColor="text1"/>
                <w:szCs w:val="24"/>
              </w:rPr>
            </w:pPr>
            <w:bookmarkStart w:id="149" w:name="_Toc147653420"/>
            <w:bookmarkStart w:id="150" w:name="_Toc147702985"/>
            <w:bookmarkStart w:id="151" w:name="_Toc147703119"/>
            <w:bookmarkStart w:id="152" w:name="_Toc147705181"/>
            <w:bookmarkStart w:id="153" w:name="_Toc147705452"/>
            <w:bookmarkStart w:id="154" w:name="_Toc147783004"/>
            <w:bookmarkStart w:id="155" w:name="_Toc147783846"/>
            <w:bookmarkStart w:id="156" w:name="_Toc147784012"/>
            <w:bookmarkStart w:id="157" w:name="_Toc147784351"/>
            <w:bookmarkStart w:id="158" w:name="_Toc147800094"/>
            <w:bookmarkStart w:id="159" w:name="_Toc147800659"/>
            <w:bookmarkStart w:id="160" w:name="_Toc147801234"/>
            <w:bookmarkStart w:id="161" w:name="_Toc147801496"/>
            <w:bookmarkStart w:id="162" w:name="_Toc147951153"/>
            <w:bookmarkStart w:id="163" w:name="_Toc147952025"/>
            <w:bookmarkStart w:id="164" w:name="_Toc147952388"/>
            <w:bookmarkStart w:id="165" w:name="_Toc147952909"/>
            <w:bookmarkStart w:id="166" w:name="_Toc147953520"/>
            <w:bookmarkStart w:id="167" w:name="_Toc147982945"/>
            <w:bookmarkStart w:id="168" w:name="_Toc147992120"/>
            <w:bookmarkStart w:id="169" w:name="_Toc147992655"/>
            <w:bookmarkStart w:id="170" w:name="_Toc147992861"/>
            <w:bookmarkStart w:id="171" w:name="_Toc148105412"/>
            <w:bookmarkStart w:id="172" w:name="_Toc148105619"/>
            <w:bookmarkStart w:id="173" w:name="_Toc148105826"/>
            <w:bookmarkStart w:id="174" w:name="_Toc148106033"/>
            <w:bookmarkStart w:id="175" w:name="_Toc148106447"/>
            <w:bookmarkStart w:id="176" w:name="_Toc148106654"/>
            <w:bookmarkStart w:id="177" w:name="_Toc151527809"/>
            <w:bookmarkStart w:id="178" w:name="_Toc152438086"/>
            <w:bookmarkStart w:id="179" w:name="_Toc152494533"/>
            <w:bookmarkStart w:id="180" w:name="_Toc152494774"/>
            <w:bookmarkStart w:id="181" w:name="_Toc152495262"/>
            <w:bookmarkStart w:id="182" w:name="_Toc152495471"/>
            <w:bookmarkStart w:id="183" w:name="_Toc152495980"/>
            <w:bookmarkStart w:id="184" w:name="_Toc152496408"/>
            <w:bookmarkStart w:id="185" w:name="_Toc150753473"/>
            <w:bookmarkStart w:id="186" w:name="_Toc153473566"/>
            <w:bookmarkStart w:id="187" w:name="_Toc153514378"/>
            <w:bookmarkStart w:id="188" w:name="_Toc283800327"/>
            <w:bookmarkStart w:id="189" w:name="_Toc283800476"/>
            <w:bookmarkStart w:id="190" w:name="_Toc345055103"/>
            <w:bookmarkStart w:id="191" w:name="_Toc345568166"/>
            <w:bookmarkStart w:id="192" w:name="_Toc233037195"/>
            <w:bookmarkStart w:id="193" w:name="_Toc518484159"/>
            <w:bookmarkStart w:id="194" w:name="_Toc70582828"/>
            <w:r w:rsidRPr="003B5B64">
              <w:rPr>
                <w:color w:val="000000" w:themeColor="text1"/>
                <w:szCs w:val="24"/>
              </w:rPr>
              <w:t xml:space="preserve">Peserta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3B5B64">
              <w:rPr>
                <w:color w:val="000000" w:themeColor="text1"/>
                <w:szCs w:val="24"/>
              </w:rPr>
              <w:t>Seleksi</w:t>
            </w:r>
            <w:bookmarkEnd w:id="193"/>
            <w:bookmarkEnd w:id="194"/>
          </w:p>
          <w:p w14:paraId="59CE8FB9" w14:textId="77777777" w:rsidR="00327C29" w:rsidRPr="003B5B64" w:rsidRDefault="00327C29" w:rsidP="002A6275">
            <w:pPr>
              <w:suppressAutoHyphens/>
              <w:spacing w:after="120"/>
              <w:ind w:left="426" w:right="44" w:hanging="426"/>
              <w:jc w:val="both"/>
              <w:rPr>
                <w:rFonts w:ascii="Footlight MT Light" w:hAnsi="Footlight MT Light"/>
                <w:color w:val="000000" w:themeColor="text1"/>
                <w:sz w:val="24"/>
                <w:szCs w:val="24"/>
              </w:rPr>
            </w:pPr>
          </w:p>
        </w:tc>
        <w:tc>
          <w:tcPr>
            <w:tcW w:w="6678" w:type="dxa"/>
          </w:tcPr>
          <w:p w14:paraId="25708FC1" w14:textId="77777777" w:rsidR="00327C29" w:rsidRPr="003B5B64" w:rsidRDefault="00327C29" w:rsidP="002A6275">
            <w:pPr>
              <w:numPr>
                <w:ilvl w:val="1"/>
                <w:numId w:val="66"/>
              </w:numPr>
              <w:ind w:left="700"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Seleksi ini dapat diikuti oleh semua pelaku usaha yang tercantum dalam Daftar Pendek.</w:t>
            </w:r>
          </w:p>
          <w:p w14:paraId="6A47A937" w14:textId="77777777" w:rsidR="00327C29" w:rsidRPr="003B5B64" w:rsidRDefault="00327C29" w:rsidP="002A6275">
            <w:pPr>
              <w:ind w:left="534" w:right="44" w:hanging="534"/>
              <w:jc w:val="both"/>
              <w:rPr>
                <w:rFonts w:ascii="Footlight MT Light" w:hAnsi="Footlight MT Light"/>
                <w:color w:val="000000" w:themeColor="text1"/>
                <w:sz w:val="24"/>
                <w:szCs w:val="24"/>
              </w:rPr>
            </w:pPr>
          </w:p>
          <w:p w14:paraId="5A339578" w14:textId="77777777" w:rsidR="00327C29" w:rsidRPr="003B5B64" w:rsidRDefault="00327C29" w:rsidP="002A6275">
            <w:pPr>
              <w:numPr>
                <w:ilvl w:val="1"/>
                <w:numId w:val="66"/>
              </w:numPr>
              <w:ind w:left="700"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Peserta KSO dilarang untuk mengubah </w:t>
            </w:r>
            <w:r w:rsidRPr="003B5B64">
              <w:rPr>
                <w:rFonts w:ascii="Footlight MT Light" w:hAnsi="Footlight MT Light"/>
                <w:color w:val="000000" w:themeColor="text1"/>
                <w:sz w:val="24"/>
                <w:szCs w:val="24"/>
                <w:lang w:val="en-US"/>
              </w:rPr>
              <w:t xml:space="preserve">Keanggotaan </w:t>
            </w:r>
            <w:r w:rsidRPr="003B5B64">
              <w:rPr>
                <w:rFonts w:ascii="Footlight MT Light" w:hAnsi="Footlight MT Light"/>
                <w:color w:val="000000" w:themeColor="text1"/>
                <w:sz w:val="24"/>
                <w:szCs w:val="24"/>
              </w:rPr>
              <w:t xml:space="preserve">Perjanjian Kerja Sama Operasi </w:t>
            </w:r>
            <w:r w:rsidRPr="003B5B64">
              <w:rPr>
                <w:rFonts w:ascii="Footlight MT Light" w:hAnsi="Footlight MT Light"/>
                <w:color w:val="000000" w:themeColor="text1"/>
                <w:sz w:val="24"/>
                <w:szCs w:val="24"/>
                <w:lang w:val="en-US"/>
              </w:rPr>
              <w:t>sampai dengan kontrak berakhir apabila ditunjuk sebagai Penyedia</w:t>
            </w:r>
            <w:r w:rsidRPr="003B5B64">
              <w:rPr>
                <w:rFonts w:ascii="Footlight MT Light" w:hAnsi="Footlight MT Light"/>
                <w:color w:val="000000" w:themeColor="text1"/>
                <w:sz w:val="24"/>
                <w:szCs w:val="24"/>
              </w:rPr>
              <w:t xml:space="preserve">. </w:t>
            </w:r>
          </w:p>
          <w:p w14:paraId="07FA0B6B" w14:textId="77777777" w:rsidR="00327C29" w:rsidRPr="003B5B64" w:rsidRDefault="00327C29" w:rsidP="002A6275">
            <w:pPr>
              <w:ind w:right="44"/>
              <w:jc w:val="both"/>
              <w:rPr>
                <w:rFonts w:ascii="Footlight MT Light" w:hAnsi="Footlight MT Light"/>
                <w:color w:val="000000" w:themeColor="text1"/>
                <w:sz w:val="24"/>
                <w:szCs w:val="24"/>
              </w:rPr>
            </w:pPr>
          </w:p>
          <w:p w14:paraId="1E94ADCA" w14:textId="77777777" w:rsidR="00327C29" w:rsidRPr="003B5B64" w:rsidRDefault="00327C29" w:rsidP="002A6275">
            <w:pPr>
              <w:numPr>
                <w:ilvl w:val="1"/>
                <w:numId w:val="66"/>
              </w:numPr>
              <w:ind w:left="700"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Perjanjian KSO </w:t>
            </w:r>
            <w:r w:rsidRPr="003B5B64">
              <w:rPr>
                <w:rFonts w:ascii="Footlight MT Light" w:hAnsi="Footlight MT Light"/>
                <w:color w:val="000000" w:themeColor="text1"/>
                <w:sz w:val="24"/>
                <w:szCs w:val="24"/>
                <w:lang w:val="en-US"/>
              </w:rPr>
              <w:t>dapat mengubah Pembagian hak, kewajiban dan tanggung jawab dalam Perjanjian KSO setelah kontrak ditandatangani dengan terlebih dahulu mendapat persetujuan dari Pejabat Penandatangan Kontrak dan persetujuan bersama dari masing-masing anggota KSO.</w:t>
            </w:r>
            <w:r w:rsidRPr="003B5B64">
              <w:rPr>
                <w:rFonts w:ascii="Footlight MT Light" w:hAnsi="Footlight MT Light"/>
                <w:color w:val="000000" w:themeColor="text1"/>
                <w:sz w:val="24"/>
                <w:szCs w:val="24"/>
              </w:rPr>
              <w:t xml:space="preserve"> </w:t>
            </w:r>
          </w:p>
          <w:p w14:paraId="10407029" w14:textId="47DFD8F2" w:rsidR="00327C29" w:rsidRPr="003B5B64" w:rsidRDefault="00327C29" w:rsidP="002A6275">
            <w:pPr>
              <w:ind w:right="44"/>
              <w:jc w:val="both"/>
              <w:rPr>
                <w:rFonts w:ascii="Footlight MT Light" w:hAnsi="Footlight MT Light"/>
                <w:color w:val="000000" w:themeColor="text1"/>
                <w:sz w:val="24"/>
                <w:szCs w:val="24"/>
              </w:rPr>
            </w:pPr>
          </w:p>
        </w:tc>
      </w:tr>
      <w:tr w:rsidR="00760D22" w:rsidRPr="003B5B64" w14:paraId="032EE6E9" w14:textId="77777777" w:rsidTr="00C86D85">
        <w:tc>
          <w:tcPr>
            <w:tcW w:w="2160" w:type="dxa"/>
          </w:tcPr>
          <w:p w14:paraId="33FD947C" w14:textId="37F00DF7" w:rsidR="00F76BB8" w:rsidRPr="003B5B64" w:rsidRDefault="00432741" w:rsidP="002A6275">
            <w:pPr>
              <w:pStyle w:val="Heading2"/>
              <w:numPr>
                <w:ilvl w:val="0"/>
                <w:numId w:val="69"/>
              </w:numPr>
              <w:ind w:left="426" w:right="44" w:hanging="284"/>
              <w:jc w:val="left"/>
              <w:rPr>
                <w:strike/>
                <w:color w:val="000000" w:themeColor="text1"/>
              </w:rPr>
            </w:pPr>
            <w:bookmarkStart w:id="195" w:name="_Toc526866546"/>
            <w:bookmarkStart w:id="196" w:name="_Toc527322841"/>
            <w:bookmarkStart w:id="197" w:name="_Toc527322971"/>
            <w:bookmarkStart w:id="198" w:name="_Toc527323328"/>
            <w:bookmarkStart w:id="199" w:name="_Toc527323438"/>
            <w:bookmarkStart w:id="200" w:name="_Toc527323546"/>
            <w:bookmarkStart w:id="201" w:name="_Toc527323652"/>
            <w:bookmarkStart w:id="202" w:name="_Toc527323757"/>
            <w:bookmarkStart w:id="203" w:name="_Toc527323857"/>
            <w:bookmarkStart w:id="204" w:name="_Toc527324018"/>
            <w:bookmarkStart w:id="205" w:name="_Toc527324298"/>
            <w:bookmarkStart w:id="206" w:name="_Toc527324378"/>
            <w:bookmarkStart w:id="207" w:name="_Toc70582829"/>
            <w:bookmarkEnd w:id="195"/>
            <w:bookmarkEnd w:id="196"/>
            <w:bookmarkEnd w:id="197"/>
            <w:bookmarkEnd w:id="198"/>
            <w:bookmarkEnd w:id="199"/>
            <w:bookmarkEnd w:id="200"/>
            <w:bookmarkEnd w:id="201"/>
            <w:bookmarkEnd w:id="202"/>
            <w:bookmarkEnd w:id="203"/>
            <w:bookmarkEnd w:id="204"/>
            <w:bookmarkEnd w:id="205"/>
            <w:bookmarkEnd w:id="206"/>
            <w:r w:rsidRPr="003B5B64">
              <w:rPr>
                <w:color w:val="000000" w:themeColor="text1"/>
              </w:rPr>
              <w:t>Pelanggaran terhadap Aturan Pengadaan</w:t>
            </w:r>
            <w:bookmarkEnd w:id="207"/>
          </w:p>
          <w:p w14:paraId="23EF234E" w14:textId="1EBA4077" w:rsidR="00F76BB8" w:rsidRPr="003B5B64" w:rsidRDefault="00F76BB8" w:rsidP="002A6275">
            <w:pPr>
              <w:ind w:right="44"/>
              <w:rPr>
                <w:rFonts w:ascii="Footlight MT Light" w:hAnsi="Footlight MT Light"/>
                <w:color w:val="000000" w:themeColor="text1"/>
              </w:rPr>
            </w:pPr>
          </w:p>
        </w:tc>
        <w:tc>
          <w:tcPr>
            <w:tcW w:w="6678" w:type="dxa"/>
          </w:tcPr>
          <w:p w14:paraId="282A2681" w14:textId="12FB9858" w:rsidR="00831727" w:rsidRPr="003B5B64" w:rsidRDefault="00EE7E37" w:rsidP="002A6275">
            <w:pPr>
              <w:numPr>
                <w:ilvl w:val="0"/>
                <w:numId w:val="50"/>
              </w:numPr>
              <w:ind w:left="675" w:right="44" w:hanging="567"/>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Peserta berkewajiban untuk mematuhi </w:t>
            </w:r>
            <w:r w:rsidR="00F76BB8" w:rsidRPr="003B5B64">
              <w:rPr>
                <w:rFonts w:ascii="Footlight MT Light" w:hAnsi="Footlight MT Light"/>
                <w:color w:val="000000" w:themeColor="text1"/>
                <w:sz w:val="24"/>
              </w:rPr>
              <w:t xml:space="preserve">aturan </w:t>
            </w:r>
            <w:r w:rsidRPr="003B5B64">
              <w:rPr>
                <w:rFonts w:ascii="Footlight MT Light" w:hAnsi="Footlight MT Light"/>
                <w:color w:val="000000" w:themeColor="text1"/>
                <w:sz w:val="24"/>
                <w:szCs w:val="24"/>
              </w:rPr>
              <w:t xml:space="preserve">pengadaan dengan tidak melakukan </w:t>
            </w:r>
            <w:r w:rsidR="00F20D62" w:rsidRPr="003B5B64">
              <w:rPr>
                <w:rFonts w:ascii="Footlight MT Light" w:hAnsi="Footlight MT Light"/>
                <w:color w:val="000000" w:themeColor="text1"/>
                <w:sz w:val="24"/>
                <w:szCs w:val="24"/>
                <w:lang w:val="en-US"/>
              </w:rPr>
              <w:t>perbuatan</w:t>
            </w:r>
            <w:r w:rsidRPr="003B5B64">
              <w:rPr>
                <w:rFonts w:ascii="Footlight MT Light" w:hAnsi="Footlight MT Light"/>
                <w:color w:val="000000" w:themeColor="text1"/>
                <w:sz w:val="24"/>
                <w:szCs w:val="24"/>
              </w:rPr>
              <w:t xml:space="preserve"> sebagai berikut:</w:t>
            </w:r>
          </w:p>
          <w:p w14:paraId="260E0898" w14:textId="77777777" w:rsidR="00F76BB8" w:rsidRPr="003B5B64" w:rsidRDefault="00F76BB8" w:rsidP="002A6275">
            <w:pPr>
              <w:numPr>
                <w:ilvl w:val="0"/>
                <w:numId w:val="95"/>
              </w:numPr>
              <w:autoSpaceDE w:val="0"/>
              <w:autoSpaceDN w:val="0"/>
              <w:adjustRightInd w:val="0"/>
              <w:ind w:left="1040" w:right="44"/>
              <w:jc w:val="both"/>
              <w:rPr>
                <w:rFonts w:ascii="Footlight MT Light" w:hAnsi="Footlight MT Light"/>
                <w:color w:val="000000" w:themeColor="text1"/>
                <w:sz w:val="24"/>
              </w:rPr>
            </w:pPr>
            <w:r w:rsidRPr="003B5B64">
              <w:rPr>
                <w:rFonts w:ascii="Footlight MT Light" w:hAnsi="Footlight MT Light"/>
                <w:color w:val="000000" w:themeColor="text1"/>
                <w:sz w:val="24"/>
              </w:rPr>
              <w:t xml:space="preserve">menyampaikan dokumen atau keterangan palsu/tidak benar untuk memenuhi persyaratan yang ditentukan dalam Dokumen Pemilihan; </w:t>
            </w:r>
          </w:p>
          <w:p w14:paraId="0223B1FF" w14:textId="25EF96B5" w:rsidR="00961497" w:rsidRPr="003B5B64" w:rsidRDefault="00961497" w:rsidP="002A6275">
            <w:pPr>
              <w:numPr>
                <w:ilvl w:val="0"/>
                <w:numId w:val="95"/>
              </w:numPr>
              <w:autoSpaceDE w:val="0"/>
              <w:autoSpaceDN w:val="0"/>
              <w:adjustRightInd w:val="0"/>
              <w:ind w:left="104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berusaha mempengaruhi Pokja Pemilihan dalam bentuk dan cara apapun, untuk memenuhi keinginan peserta yang bertentangan dengan Dokumen Pemilihan dan/atau peraturan perundang-undangan;</w:t>
            </w:r>
          </w:p>
          <w:p w14:paraId="036C847E" w14:textId="4883C4DA" w:rsidR="00F76BB8" w:rsidRPr="003B5B64" w:rsidRDefault="00F76BB8" w:rsidP="002A6275">
            <w:pPr>
              <w:numPr>
                <w:ilvl w:val="0"/>
                <w:numId w:val="95"/>
              </w:numPr>
              <w:autoSpaceDE w:val="0"/>
              <w:autoSpaceDN w:val="0"/>
              <w:adjustRightInd w:val="0"/>
              <w:ind w:left="1040" w:right="44"/>
              <w:jc w:val="both"/>
              <w:rPr>
                <w:rFonts w:ascii="Footlight MT Light" w:hAnsi="Footlight MT Light"/>
                <w:color w:val="000000" w:themeColor="text1"/>
                <w:sz w:val="24"/>
              </w:rPr>
            </w:pPr>
            <w:r w:rsidRPr="003B5B64">
              <w:rPr>
                <w:rFonts w:ascii="Footlight MT Light" w:hAnsi="Footlight MT Light"/>
                <w:color w:val="000000" w:themeColor="text1"/>
                <w:sz w:val="24"/>
              </w:rPr>
              <w:t xml:space="preserve">terindikasi melakukan persekongkolan dengan peserta lain untuk mengatur harga penawaran; </w:t>
            </w:r>
          </w:p>
          <w:p w14:paraId="75237E02" w14:textId="0E277230" w:rsidR="00F76BB8" w:rsidRPr="003B5B64" w:rsidRDefault="00F76BB8" w:rsidP="002A6275">
            <w:pPr>
              <w:numPr>
                <w:ilvl w:val="0"/>
                <w:numId w:val="95"/>
              </w:numPr>
              <w:autoSpaceDE w:val="0"/>
              <w:autoSpaceDN w:val="0"/>
              <w:adjustRightInd w:val="0"/>
              <w:ind w:left="1040" w:right="44"/>
              <w:jc w:val="both"/>
              <w:rPr>
                <w:rFonts w:ascii="Footlight MT Light" w:hAnsi="Footlight MT Light"/>
                <w:color w:val="000000" w:themeColor="text1"/>
                <w:sz w:val="24"/>
              </w:rPr>
            </w:pPr>
            <w:r w:rsidRPr="003B5B64">
              <w:rPr>
                <w:rFonts w:ascii="Footlight MT Light" w:hAnsi="Footlight MT Light"/>
                <w:color w:val="000000" w:themeColor="text1"/>
                <w:sz w:val="24"/>
              </w:rPr>
              <w:t xml:space="preserve">terindikasi melakukan </w:t>
            </w:r>
            <w:r w:rsidR="005E33BE" w:rsidRPr="003B5B64">
              <w:rPr>
                <w:rFonts w:ascii="Footlight MT Light" w:hAnsi="Footlight MT Light"/>
                <w:color w:val="000000" w:themeColor="text1"/>
                <w:sz w:val="24"/>
                <w:lang w:val="en-US"/>
              </w:rPr>
              <w:t>k</w:t>
            </w:r>
            <w:r w:rsidR="005E33BE" w:rsidRPr="003B5B64">
              <w:rPr>
                <w:rFonts w:ascii="Footlight MT Light" w:hAnsi="Footlight MT Light"/>
                <w:color w:val="000000" w:themeColor="text1"/>
                <w:sz w:val="24"/>
              </w:rPr>
              <w:t>orupsi, kolusi, dan/atau nepotisme</w:t>
            </w:r>
            <w:r w:rsidR="00F20D62" w:rsidRPr="003B5B64">
              <w:rPr>
                <w:rFonts w:ascii="Footlight MT Light" w:hAnsi="Footlight MT Light"/>
                <w:color w:val="000000" w:themeColor="text1"/>
                <w:sz w:val="24"/>
              </w:rPr>
              <w:t xml:space="preserve"> </w:t>
            </w:r>
            <w:r w:rsidRPr="003B5B64">
              <w:rPr>
                <w:rFonts w:ascii="Footlight MT Light" w:hAnsi="Footlight MT Light"/>
                <w:color w:val="000000" w:themeColor="text1"/>
                <w:sz w:val="24"/>
              </w:rPr>
              <w:t xml:space="preserve">dalam pemilihan Penyedia; </w:t>
            </w:r>
            <w:r w:rsidR="00F20D62" w:rsidRPr="003B5B64">
              <w:rPr>
                <w:rFonts w:ascii="Footlight MT Light" w:hAnsi="Footlight MT Light"/>
                <w:color w:val="000000" w:themeColor="text1"/>
                <w:sz w:val="24"/>
                <w:lang w:val="en-US"/>
              </w:rPr>
              <w:t>dan/</w:t>
            </w:r>
            <w:r w:rsidRPr="003B5B64">
              <w:rPr>
                <w:rFonts w:ascii="Footlight MT Light" w:hAnsi="Footlight MT Light"/>
                <w:color w:val="000000" w:themeColor="text1"/>
                <w:sz w:val="24"/>
              </w:rPr>
              <w:t xml:space="preserve">atau </w:t>
            </w:r>
          </w:p>
          <w:p w14:paraId="0DC09A56" w14:textId="4917468F" w:rsidR="00F76BB8" w:rsidRPr="003B5B64" w:rsidRDefault="00F76BB8" w:rsidP="002A6275">
            <w:pPr>
              <w:numPr>
                <w:ilvl w:val="0"/>
                <w:numId w:val="95"/>
              </w:numPr>
              <w:autoSpaceDE w:val="0"/>
              <w:autoSpaceDN w:val="0"/>
              <w:adjustRightInd w:val="0"/>
              <w:ind w:left="1040" w:right="44"/>
              <w:jc w:val="both"/>
              <w:rPr>
                <w:rFonts w:ascii="Footlight MT Light" w:hAnsi="Footlight MT Light"/>
                <w:color w:val="000000" w:themeColor="text1"/>
                <w:sz w:val="32"/>
                <w:szCs w:val="24"/>
              </w:rPr>
            </w:pPr>
            <w:r w:rsidRPr="003B5B64">
              <w:rPr>
                <w:rFonts w:ascii="Footlight MT Light" w:hAnsi="Footlight MT Light"/>
                <w:color w:val="000000" w:themeColor="text1"/>
                <w:sz w:val="24"/>
              </w:rPr>
              <w:t>mengundurkan diri dengan alasan yang tidak dapat diterima</w:t>
            </w:r>
            <w:r w:rsidR="00DE32A7" w:rsidRPr="003B5B64">
              <w:rPr>
                <w:rFonts w:ascii="Footlight MT Light" w:hAnsi="Footlight MT Light"/>
                <w:color w:val="000000" w:themeColor="text1"/>
                <w:sz w:val="24"/>
              </w:rPr>
              <w:t xml:space="preserve"> oleh Pokja Pemilihan</w:t>
            </w:r>
            <w:r w:rsidRPr="003B5B64">
              <w:rPr>
                <w:rFonts w:ascii="Footlight MT Light" w:hAnsi="Footlight MT Light"/>
                <w:color w:val="000000" w:themeColor="text1"/>
                <w:sz w:val="24"/>
              </w:rPr>
              <w:t>.</w:t>
            </w:r>
          </w:p>
          <w:p w14:paraId="2783FFF2" w14:textId="42DB3961" w:rsidR="00831727" w:rsidRPr="003B5B64" w:rsidRDefault="00831727" w:rsidP="002A6275">
            <w:pPr>
              <w:autoSpaceDE w:val="0"/>
              <w:autoSpaceDN w:val="0"/>
              <w:adjustRightInd w:val="0"/>
              <w:ind w:left="675" w:right="44" w:hanging="283"/>
              <w:jc w:val="both"/>
              <w:rPr>
                <w:rFonts w:ascii="Footlight MT Light" w:hAnsi="Footlight MT Light"/>
                <w:color w:val="000000" w:themeColor="text1"/>
                <w:sz w:val="24"/>
                <w:szCs w:val="24"/>
              </w:rPr>
            </w:pPr>
          </w:p>
          <w:p w14:paraId="7FA42E5F" w14:textId="77777777" w:rsidR="00327C29" w:rsidRPr="003B5B64" w:rsidRDefault="00327C29" w:rsidP="002A6275">
            <w:pPr>
              <w:numPr>
                <w:ilvl w:val="0"/>
                <w:numId w:val="50"/>
              </w:numPr>
              <w:ind w:left="675" w:right="44" w:hanging="567"/>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Peserta yang terbukti melakukan </w:t>
            </w:r>
            <w:r w:rsidRPr="003B5B64">
              <w:rPr>
                <w:rFonts w:ascii="Footlight MT Light" w:hAnsi="Footlight MT Light"/>
                <w:color w:val="000000" w:themeColor="text1"/>
                <w:sz w:val="24"/>
                <w:szCs w:val="24"/>
                <w:lang w:val="en-US"/>
              </w:rPr>
              <w:t>perbuatan</w:t>
            </w:r>
            <w:r w:rsidRPr="003B5B64">
              <w:rPr>
                <w:rFonts w:ascii="Footlight MT Light" w:hAnsi="Footlight MT Light"/>
                <w:color w:val="000000" w:themeColor="text1"/>
                <w:sz w:val="24"/>
                <w:szCs w:val="24"/>
              </w:rPr>
              <w:t xml:space="preserve"> sebagaimana dimaksud pada </w:t>
            </w:r>
            <w:r w:rsidRPr="003B5B64">
              <w:rPr>
                <w:rFonts w:ascii="Footlight MT Light" w:hAnsi="Footlight MT Light"/>
                <w:color w:val="000000" w:themeColor="text1"/>
                <w:sz w:val="24"/>
                <w:szCs w:val="24"/>
                <w:lang w:val="en-US"/>
              </w:rPr>
              <w:t>klausul</w:t>
            </w:r>
            <w:r w:rsidRPr="003B5B64">
              <w:rPr>
                <w:rFonts w:ascii="Footlight MT Light" w:hAnsi="Footlight MT Light"/>
                <w:color w:val="000000" w:themeColor="text1"/>
                <w:sz w:val="24"/>
                <w:szCs w:val="24"/>
              </w:rPr>
              <w:t xml:space="preserve"> 4.1 dikenakan sanksi sebagai berikut:</w:t>
            </w:r>
          </w:p>
          <w:p w14:paraId="5893FABB" w14:textId="77777777" w:rsidR="00327C29" w:rsidRPr="003B5B64" w:rsidRDefault="00327C29" w:rsidP="002A6275">
            <w:pPr>
              <w:numPr>
                <w:ilvl w:val="0"/>
                <w:numId w:val="38"/>
              </w:numPr>
              <w:autoSpaceDE w:val="0"/>
              <w:autoSpaceDN w:val="0"/>
              <w:adjustRightInd w:val="0"/>
              <w:ind w:left="993" w:right="44" w:hanging="27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en-US"/>
              </w:rPr>
              <w:t xml:space="preserve">Sanksi </w:t>
            </w:r>
            <w:r w:rsidRPr="003B5B64">
              <w:rPr>
                <w:rFonts w:ascii="Footlight MT Light" w:hAnsi="Footlight MT Light"/>
                <w:color w:val="000000" w:themeColor="text1"/>
                <w:sz w:val="24"/>
                <w:szCs w:val="24"/>
              </w:rPr>
              <w:t>digugurkan dari proses pemilihan atau pembatalan penetapan pemenang;</w:t>
            </w:r>
            <w:r w:rsidRPr="003B5B64">
              <w:rPr>
                <w:rFonts w:ascii="Footlight MT Light" w:hAnsi="Footlight MT Light"/>
                <w:color w:val="000000" w:themeColor="text1"/>
                <w:sz w:val="24"/>
                <w:szCs w:val="24"/>
                <w:lang w:val="en-US"/>
              </w:rPr>
              <w:t xml:space="preserve"> </w:t>
            </w:r>
          </w:p>
          <w:p w14:paraId="4006BA77" w14:textId="77777777" w:rsidR="00327C29" w:rsidRPr="003B5B64" w:rsidRDefault="00327C29" w:rsidP="002A6275">
            <w:pPr>
              <w:numPr>
                <w:ilvl w:val="0"/>
                <w:numId w:val="38"/>
              </w:numPr>
              <w:autoSpaceDE w:val="0"/>
              <w:autoSpaceDN w:val="0"/>
              <w:adjustRightInd w:val="0"/>
              <w:ind w:left="993" w:right="44" w:hanging="27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en-US"/>
              </w:rPr>
              <w:t>S</w:t>
            </w:r>
            <w:r w:rsidRPr="003B5B64">
              <w:rPr>
                <w:rFonts w:ascii="Footlight MT Light" w:hAnsi="Footlight MT Light"/>
                <w:color w:val="000000" w:themeColor="text1"/>
                <w:sz w:val="24"/>
                <w:szCs w:val="24"/>
              </w:rPr>
              <w:t>anksi Daftar Hitam</w:t>
            </w:r>
            <w:r w:rsidRPr="003B5B64">
              <w:rPr>
                <w:rFonts w:ascii="Footlight MT Light" w:hAnsi="Footlight MT Light"/>
                <w:color w:val="000000" w:themeColor="text1"/>
                <w:sz w:val="24"/>
                <w:szCs w:val="24"/>
                <w:lang w:val="en-ID"/>
              </w:rPr>
              <w:t>;</w:t>
            </w:r>
          </w:p>
          <w:p w14:paraId="5D2C3B99" w14:textId="1F545E67" w:rsidR="00327C29" w:rsidRPr="003B5B64" w:rsidRDefault="00C341FF" w:rsidP="002A6275">
            <w:pPr>
              <w:numPr>
                <w:ilvl w:val="0"/>
                <w:numId w:val="38"/>
              </w:numPr>
              <w:autoSpaceDE w:val="0"/>
              <w:autoSpaceDN w:val="0"/>
              <w:adjustRightInd w:val="0"/>
              <w:ind w:left="993" w:right="44" w:hanging="27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en-ID"/>
              </w:rPr>
              <w:t>G</w:t>
            </w:r>
            <w:r w:rsidR="00327C29" w:rsidRPr="003B5B64">
              <w:rPr>
                <w:rFonts w:ascii="Footlight MT Light" w:hAnsi="Footlight MT Light"/>
                <w:color w:val="000000" w:themeColor="text1"/>
                <w:sz w:val="24"/>
                <w:szCs w:val="24"/>
                <w:lang w:val="en-ID"/>
              </w:rPr>
              <w:t>ugatan secara perdata; dan/atau</w:t>
            </w:r>
          </w:p>
          <w:p w14:paraId="1FD8C7D8" w14:textId="036E6837" w:rsidR="001944F0" w:rsidRPr="003B5B64" w:rsidRDefault="001A18D1" w:rsidP="002A6275">
            <w:pPr>
              <w:numPr>
                <w:ilvl w:val="0"/>
                <w:numId w:val="38"/>
              </w:numPr>
              <w:autoSpaceDE w:val="0"/>
              <w:autoSpaceDN w:val="0"/>
              <w:adjustRightInd w:val="0"/>
              <w:ind w:left="993" w:right="44" w:hanging="27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en-ID"/>
              </w:rPr>
              <w:t>P</w:t>
            </w:r>
            <w:r w:rsidR="00327C29" w:rsidRPr="003B5B64">
              <w:rPr>
                <w:rFonts w:ascii="Footlight MT Light" w:hAnsi="Footlight MT Light"/>
                <w:color w:val="000000" w:themeColor="text1"/>
                <w:sz w:val="24"/>
                <w:szCs w:val="24"/>
                <w:lang w:val="en-ID"/>
              </w:rPr>
              <w:t>elaporan secara pidana kepada pihak berwenang.</w:t>
            </w:r>
          </w:p>
          <w:p w14:paraId="2AA7EC3D" w14:textId="77777777" w:rsidR="00592C82" w:rsidRPr="003B5B64" w:rsidRDefault="00592C82" w:rsidP="002A6275">
            <w:pPr>
              <w:autoSpaceDE w:val="0"/>
              <w:autoSpaceDN w:val="0"/>
              <w:adjustRightInd w:val="0"/>
              <w:ind w:left="872" w:right="44"/>
              <w:jc w:val="both"/>
              <w:rPr>
                <w:rFonts w:ascii="Footlight MT Light" w:hAnsi="Footlight MT Light"/>
                <w:color w:val="000000" w:themeColor="text1"/>
                <w:sz w:val="24"/>
                <w:szCs w:val="24"/>
              </w:rPr>
            </w:pPr>
          </w:p>
          <w:p w14:paraId="0C6063B7" w14:textId="65FA71CA" w:rsidR="00592C82" w:rsidRPr="003B5B64" w:rsidRDefault="00592C82" w:rsidP="002A6275">
            <w:pPr>
              <w:numPr>
                <w:ilvl w:val="0"/>
                <w:numId w:val="50"/>
              </w:numPr>
              <w:ind w:left="675" w:right="44" w:hanging="567"/>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Pengenaan Sanksi dilaporkan oleh Pokja Pemilihan kepada PA/KPA</w:t>
            </w:r>
            <w:r w:rsidR="00EC264E" w:rsidRPr="003B5B64">
              <w:rPr>
                <w:rFonts w:ascii="Footlight MT Light" w:hAnsi="Footlight MT Light"/>
                <w:color w:val="000000" w:themeColor="text1"/>
                <w:sz w:val="24"/>
                <w:szCs w:val="24"/>
              </w:rPr>
              <w:t>.</w:t>
            </w:r>
          </w:p>
          <w:p w14:paraId="53EC2F98" w14:textId="77777777" w:rsidR="00F76BB8" w:rsidRPr="003B5B64" w:rsidRDefault="00F76BB8" w:rsidP="002A6275">
            <w:pPr>
              <w:ind w:left="675" w:right="44"/>
              <w:jc w:val="both"/>
              <w:rPr>
                <w:rFonts w:ascii="Footlight MT Light" w:hAnsi="Footlight MT Light"/>
                <w:color w:val="000000" w:themeColor="text1"/>
                <w:sz w:val="24"/>
                <w:szCs w:val="24"/>
              </w:rPr>
            </w:pPr>
          </w:p>
          <w:p w14:paraId="4A53E95E" w14:textId="265F125B" w:rsidR="00F76BB8" w:rsidRPr="003B5B64" w:rsidRDefault="00F76BB8" w:rsidP="002A6275">
            <w:pPr>
              <w:numPr>
                <w:ilvl w:val="0"/>
                <w:numId w:val="50"/>
              </w:numPr>
              <w:ind w:left="675" w:right="44" w:hanging="567"/>
              <w:jc w:val="both"/>
              <w:rPr>
                <w:rFonts w:ascii="Footlight MT Light" w:hAnsi="Footlight MT Light"/>
                <w:color w:val="000000" w:themeColor="text1"/>
                <w:sz w:val="32"/>
                <w:szCs w:val="24"/>
              </w:rPr>
            </w:pPr>
            <w:r w:rsidRPr="003B5B64">
              <w:rPr>
                <w:rFonts w:ascii="Footlight MT Light" w:hAnsi="Footlight MT Light"/>
                <w:color w:val="000000" w:themeColor="text1"/>
                <w:sz w:val="24"/>
              </w:rPr>
              <w:lastRenderedPageBreak/>
              <w:t>Pengenaan Sanksi Daftar Hitam oleh PA/KPA atas usulan Pokja Pemilihan.</w:t>
            </w:r>
          </w:p>
          <w:p w14:paraId="057C0DED" w14:textId="08A6993D" w:rsidR="006B007D" w:rsidRPr="003B5B64" w:rsidRDefault="006B007D" w:rsidP="002A6275">
            <w:pPr>
              <w:ind w:right="44"/>
              <w:jc w:val="both"/>
              <w:rPr>
                <w:rFonts w:ascii="Footlight MT Light" w:hAnsi="Footlight MT Light"/>
                <w:color w:val="000000" w:themeColor="text1"/>
                <w:sz w:val="24"/>
                <w:szCs w:val="24"/>
              </w:rPr>
            </w:pPr>
          </w:p>
        </w:tc>
      </w:tr>
      <w:tr w:rsidR="00760D22" w:rsidRPr="003B5B64" w14:paraId="17794EF0" w14:textId="77777777" w:rsidTr="00C86D85">
        <w:trPr>
          <w:trHeight w:val="5823"/>
        </w:trPr>
        <w:tc>
          <w:tcPr>
            <w:tcW w:w="2160" w:type="dxa"/>
          </w:tcPr>
          <w:p w14:paraId="395D39C2" w14:textId="108D1DD2" w:rsidR="005C296F" w:rsidRPr="003B5B64" w:rsidRDefault="006A14F5" w:rsidP="002A6275">
            <w:pPr>
              <w:pStyle w:val="Heading2"/>
              <w:numPr>
                <w:ilvl w:val="0"/>
                <w:numId w:val="69"/>
              </w:numPr>
              <w:ind w:left="284" w:right="44" w:hanging="284"/>
              <w:jc w:val="left"/>
              <w:rPr>
                <w:color w:val="000000" w:themeColor="text1"/>
                <w:szCs w:val="24"/>
              </w:rPr>
            </w:pPr>
            <w:bookmarkStart w:id="208" w:name="_Toc283800329"/>
            <w:bookmarkStart w:id="209" w:name="_Toc283800478"/>
            <w:bookmarkStart w:id="210" w:name="_Toc345055105"/>
            <w:bookmarkStart w:id="211" w:name="_Toc345568168"/>
            <w:bookmarkStart w:id="212" w:name="_Toc233037197"/>
            <w:bookmarkStart w:id="213" w:name="_Toc518484161"/>
            <w:bookmarkStart w:id="214" w:name="_Toc70582830"/>
            <w:bookmarkStart w:id="215" w:name="_Toc147800096"/>
            <w:bookmarkStart w:id="216" w:name="_Toc147800661"/>
            <w:bookmarkStart w:id="217" w:name="_Toc147801236"/>
            <w:bookmarkStart w:id="218" w:name="_Toc147801498"/>
            <w:bookmarkStart w:id="219" w:name="_Toc147951155"/>
            <w:bookmarkStart w:id="220" w:name="_Toc147952027"/>
            <w:bookmarkStart w:id="221" w:name="_Toc147952390"/>
            <w:bookmarkStart w:id="222" w:name="_Toc147952911"/>
            <w:bookmarkStart w:id="223" w:name="_Toc147953522"/>
            <w:bookmarkStart w:id="224" w:name="_Toc147982947"/>
            <w:bookmarkStart w:id="225" w:name="_Toc147992122"/>
            <w:bookmarkStart w:id="226" w:name="_Toc147992657"/>
            <w:bookmarkStart w:id="227" w:name="_Toc147992863"/>
            <w:bookmarkStart w:id="228" w:name="_Toc148105414"/>
            <w:bookmarkStart w:id="229" w:name="_Toc148105621"/>
            <w:bookmarkStart w:id="230" w:name="_Toc148105828"/>
            <w:bookmarkStart w:id="231" w:name="_Toc148106035"/>
            <w:bookmarkStart w:id="232" w:name="_Toc148106449"/>
            <w:bookmarkStart w:id="233" w:name="_Toc148106656"/>
            <w:bookmarkStart w:id="234" w:name="_Toc151527811"/>
            <w:bookmarkStart w:id="235" w:name="_Toc152438088"/>
            <w:bookmarkStart w:id="236" w:name="_Toc152494535"/>
            <w:bookmarkStart w:id="237" w:name="_Toc152494776"/>
            <w:bookmarkStart w:id="238" w:name="_Toc152495264"/>
            <w:bookmarkStart w:id="239" w:name="_Toc152495473"/>
            <w:bookmarkStart w:id="240" w:name="_Toc152495982"/>
            <w:bookmarkStart w:id="241" w:name="_Toc152496410"/>
            <w:bookmarkStart w:id="242" w:name="_Toc150753475"/>
            <w:bookmarkStart w:id="243" w:name="_Toc153473568"/>
            <w:bookmarkStart w:id="244" w:name="_Toc153514380"/>
            <w:r w:rsidRPr="003B5B64">
              <w:rPr>
                <w:color w:val="000000" w:themeColor="text1"/>
                <w:szCs w:val="24"/>
              </w:rPr>
              <w:lastRenderedPageBreak/>
              <w:t>L</w:t>
            </w:r>
            <w:r w:rsidR="00EE7E37" w:rsidRPr="003B5B64">
              <w:rPr>
                <w:color w:val="000000" w:themeColor="text1"/>
                <w:szCs w:val="24"/>
              </w:rPr>
              <w:t>arangan Pertentangan Kepentingan</w:t>
            </w:r>
            <w:bookmarkEnd w:id="208"/>
            <w:bookmarkEnd w:id="209"/>
            <w:bookmarkEnd w:id="210"/>
            <w:bookmarkEnd w:id="211"/>
            <w:bookmarkEnd w:id="212"/>
            <w:bookmarkEnd w:id="213"/>
            <w:bookmarkEnd w:id="214"/>
            <w:r w:rsidR="00EE7E37" w:rsidRPr="003B5B64">
              <w:rPr>
                <w:color w:val="000000" w:themeColor="text1"/>
                <w:szCs w:val="24"/>
              </w:rPr>
              <w:t xml:space="preserve"> </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487D9B66" w14:textId="77777777" w:rsidR="00C4545B" w:rsidRPr="003B5B64" w:rsidRDefault="00C4545B" w:rsidP="002A6275">
            <w:pPr>
              <w:ind w:right="44"/>
              <w:rPr>
                <w:rFonts w:ascii="Footlight MT Light" w:hAnsi="Footlight MT Light"/>
                <w:color w:val="000000" w:themeColor="text1"/>
                <w:sz w:val="24"/>
                <w:szCs w:val="24"/>
              </w:rPr>
            </w:pPr>
          </w:p>
          <w:p w14:paraId="15BF7352" w14:textId="77777777" w:rsidR="00C4545B" w:rsidRPr="003B5B64" w:rsidRDefault="00C4545B" w:rsidP="002A6275">
            <w:pPr>
              <w:ind w:right="44"/>
              <w:rPr>
                <w:rFonts w:ascii="Footlight MT Light" w:hAnsi="Footlight MT Light"/>
                <w:color w:val="000000" w:themeColor="text1"/>
                <w:sz w:val="24"/>
                <w:szCs w:val="24"/>
              </w:rPr>
            </w:pPr>
          </w:p>
          <w:p w14:paraId="6CB7CD67" w14:textId="77777777" w:rsidR="00430B8D" w:rsidRPr="003B5B64" w:rsidRDefault="00430B8D" w:rsidP="002A6275">
            <w:pPr>
              <w:ind w:right="44"/>
              <w:rPr>
                <w:rFonts w:ascii="Footlight MT Light" w:hAnsi="Footlight MT Light"/>
                <w:color w:val="000000" w:themeColor="text1"/>
                <w:sz w:val="24"/>
                <w:szCs w:val="24"/>
              </w:rPr>
            </w:pPr>
          </w:p>
          <w:p w14:paraId="624FE698" w14:textId="77777777" w:rsidR="00F1196E" w:rsidRPr="003B5B64" w:rsidRDefault="00F1196E" w:rsidP="002A6275">
            <w:pPr>
              <w:ind w:right="44"/>
              <w:rPr>
                <w:rFonts w:ascii="Footlight MT Light" w:hAnsi="Footlight MT Light"/>
                <w:color w:val="000000" w:themeColor="text1"/>
                <w:sz w:val="24"/>
                <w:szCs w:val="24"/>
              </w:rPr>
            </w:pPr>
          </w:p>
          <w:p w14:paraId="2E4E50ED" w14:textId="77777777" w:rsidR="009F5B9E" w:rsidRPr="003B5B64" w:rsidRDefault="009F5B9E" w:rsidP="002A6275">
            <w:pPr>
              <w:ind w:right="44"/>
              <w:rPr>
                <w:rFonts w:ascii="Footlight MT Light" w:hAnsi="Footlight MT Light"/>
                <w:color w:val="000000" w:themeColor="text1"/>
                <w:sz w:val="24"/>
                <w:szCs w:val="24"/>
              </w:rPr>
            </w:pPr>
          </w:p>
          <w:p w14:paraId="0D8369AB" w14:textId="77777777" w:rsidR="009F5B9E" w:rsidRPr="003B5B64" w:rsidRDefault="009F5B9E" w:rsidP="002A6275">
            <w:pPr>
              <w:ind w:right="44"/>
              <w:rPr>
                <w:rFonts w:ascii="Footlight MT Light" w:hAnsi="Footlight MT Light"/>
                <w:color w:val="000000" w:themeColor="text1"/>
                <w:sz w:val="24"/>
                <w:szCs w:val="24"/>
              </w:rPr>
            </w:pPr>
          </w:p>
          <w:p w14:paraId="0579893C" w14:textId="77777777" w:rsidR="009F5B9E" w:rsidRPr="003B5B64" w:rsidRDefault="009F5B9E" w:rsidP="002A6275">
            <w:pPr>
              <w:ind w:right="44"/>
              <w:rPr>
                <w:rFonts w:ascii="Footlight MT Light" w:hAnsi="Footlight MT Light"/>
                <w:color w:val="000000" w:themeColor="text1"/>
                <w:sz w:val="24"/>
                <w:szCs w:val="24"/>
              </w:rPr>
            </w:pPr>
          </w:p>
          <w:p w14:paraId="22927A8C" w14:textId="77777777" w:rsidR="009F5B9E" w:rsidRPr="003B5B64" w:rsidRDefault="009F5B9E" w:rsidP="002A6275">
            <w:pPr>
              <w:ind w:right="44"/>
              <w:rPr>
                <w:rFonts w:ascii="Footlight MT Light" w:hAnsi="Footlight MT Light"/>
                <w:color w:val="000000" w:themeColor="text1"/>
                <w:sz w:val="24"/>
                <w:szCs w:val="24"/>
              </w:rPr>
            </w:pPr>
          </w:p>
          <w:p w14:paraId="687405BA" w14:textId="77777777" w:rsidR="009F5B9E" w:rsidRPr="003B5B64" w:rsidRDefault="009F5B9E" w:rsidP="002A6275">
            <w:pPr>
              <w:ind w:right="44"/>
              <w:rPr>
                <w:rFonts w:ascii="Footlight MT Light" w:hAnsi="Footlight MT Light"/>
                <w:color w:val="000000" w:themeColor="text1"/>
                <w:sz w:val="24"/>
                <w:szCs w:val="24"/>
              </w:rPr>
            </w:pPr>
          </w:p>
          <w:p w14:paraId="460CAB9A" w14:textId="77777777" w:rsidR="009F5B9E" w:rsidRPr="003B5B64" w:rsidRDefault="009F5B9E" w:rsidP="002A6275">
            <w:pPr>
              <w:ind w:right="44"/>
              <w:rPr>
                <w:rFonts w:ascii="Footlight MT Light" w:hAnsi="Footlight MT Light"/>
                <w:color w:val="000000" w:themeColor="text1"/>
                <w:sz w:val="24"/>
                <w:szCs w:val="24"/>
              </w:rPr>
            </w:pPr>
          </w:p>
          <w:p w14:paraId="6F201686" w14:textId="77777777" w:rsidR="009F5B9E" w:rsidRPr="003B5B64" w:rsidRDefault="009F5B9E" w:rsidP="002A6275">
            <w:pPr>
              <w:ind w:right="44"/>
              <w:rPr>
                <w:rFonts w:ascii="Footlight MT Light" w:hAnsi="Footlight MT Light"/>
                <w:color w:val="000000" w:themeColor="text1"/>
                <w:sz w:val="24"/>
                <w:szCs w:val="24"/>
              </w:rPr>
            </w:pPr>
          </w:p>
          <w:p w14:paraId="3D0CFBE1" w14:textId="77777777" w:rsidR="009F5B9E" w:rsidRPr="003B5B64" w:rsidRDefault="009F5B9E" w:rsidP="002A6275">
            <w:pPr>
              <w:ind w:right="44"/>
              <w:rPr>
                <w:rFonts w:ascii="Footlight MT Light" w:hAnsi="Footlight MT Light"/>
                <w:color w:val="000000" w:themeColor="text1"/>
                <w:sz w:val="24"/>
                <w:szCs w:val="24"/>
              </w:rPr>
            </w:pPr>
          </w:p>
          <w:p w14:paraId="3627C17A" w14:textId="77777777" w:rsidR="009F5B9E" w:rsidRPr="003B5B64" w:rsidRDefault="009F5B9E" w:rsidP="002A6275">
            <w:pPr>
              <w:ind w:right="44"/>
              <w:rPr>
                <w:rFonts w:ascii="Footlight MT Light" w:hAnsi="Footlight MT Light"/>
                <w:color w:val="000000" w:themeColor="text1"/>
                <w:sz w:val="24"/>
                <w:szCs w:val="24"/>
              </w:rPr>
            </w:pPr>
          </w:p>
          <w:p w14:paraId="2E363DE3" w14:textId="77777777" w:rsidR="009F5B9E" w:rsidRPr="003B5B64" w:rsidRDefault="009F5B9E" w:rsidP="002A6275">
            <w:pPr>
              <w:ind w:right="44"/>
              <w:rPr>
                <w:rFonts w:ascii="Footlight MT Light" w:hAnsi="Footlight MT Light"/>
                <w:color w:val="000000" w:themeColor="text1"/>
                <w:sz w:val="24"/>
                <w:szCs w:val="24"/>
              </w:rPr>
            </w:pPr>
          </w:p>
          <w:p w14:paraId="71F0FBC3" w14:textId="77777777" w:rsidR="009F5B9E" w:rsidRPr="003B5B64" w:rsidRDefault="009F5B9E" w:rsidP="002A6275">
            <w:pPr>
              <w:ind w:right="44"/>
              <w:rPr>
                <w:rFonts w:ascii="Footlight MT Light" w:hAnsi="Footlight MT Light"/>
                <w:color w:val="000000" w:themeColor="text1"/>
                <w:sz w:val="24"/>
                <w:szCs w:val="24"/>
              </w:rPr>
            </w:pPr>
          </w:p>
          <w:p w14:paraId="44F760ED" w14:textId="77777777" w:rsidR="009F5B9E" w:rsidRPr="003B5B64" w:rsidRDefault="009F5B9E" w:rsidP="002A6275">
            <w:pPr>
              <w:ind w:right="44"/>
              <w:rPr>
                <w:rFonts w:ascii="Footlight MT Light" w:hAnsi="Footlight MT Light"/>
                <w:color w:val="000000" w:themeColor="text1"/>
                <w:sz w:val="24"/>
                <w:szCs w:val="24"/>
              </w:rPr>
            </w:pPr>
          </w:p>
          <w:p w14:paraId="614E2BF4" w14:textId="77777777" w:rsidR="009F5B9E" w:rsidRPr="003B5B64" w:rsidRDefault="009F5B9E" w:rsidP="002A6275">
            <w:pPr>
              <w:ind w:right="44"/>
              <w:rPr>
                <w:rFonts w:ascii="Footlight MT Light" w:hAnsi="Footlight MT Light"/>
                <w:color w:val="000000" w:themeColor="text1"/>
                <w:sz w:val="24"/>
                <w:szCs w:val="24"/>
              </w:rPr>
            </w:pPr>
          </w:p>
          <w:p w14:paraId="0EF910E7" w14:textId="77777777" w:rsidR="009F5B9E" w:rsidRPr="003B5B64" w:rsidRDefault="009F5B9E" w:rsidP="002A6275">
            <w:pPr>
              <w:ind w:right="44"/>
              <w:rPr>
                <w:rFonts w:ascii="Footlight MT Light" w:hAnsi="Footlight MT Light"/>
                <w:color w:val="000000" w:themeColor="text1"/>
                <w:sz w:val="24"/>
                <w:szCs w:val="24"/>
              </w:rPr>
            </w:pPr>
          </w:p>
          <w:p w14:paraId="040A188E" w14:textId="77777777" w:rsidR="009F5B9E" w:rsidRPr="003B5B64" w:rsidRDefault="009F5B9E" w:rsidP="002A6275">
            <w:pPr>
              <w:ind w:right="44"/>
              <w:rPr>
                <w:rFonts w:ascii="Footlight MT Light" w:hAnsi="Footlight MT Light"/>
                <w:color w:val="000000" w:themeColor="text1"/>
                <w:sz w:val="24"/>
                <w:szCs w:val="24"/>
              </w:rPr>
            </w:pPr>
          </w:p>
          <w:p w14:paraId="125CC0A0" w14:textId="77777777" w:rsidR="009F5B9E" w:rsidRPr="003B5B64" w:rsidRDefault="009F5B9E" w:rsidP="002A6275">
            <w:pPr>
              <w:ind w:right="44"/>
              <w:rPr>
                <w:rFonts w:ascii="Footlight MT Light" w:hAnsi="Footlight MT Light"/>
                <w:color w:val="000000" w:themeColor="text1"/>
                <w:sz w:val="24"/>
                <w:szCs w:val="24"/>
              </w:rPr>
            </w:pPr>
          </w:p>
          <w:p w14:paraId="0B568714" w14:textId="77777777" w:rsidR="009F5B9E" w:rsidRPr="003B5B64" w:rsidRDefault="009F5B9E" w:rsidP="002A6275">
            <w:pPr>
              <w:ind w:right="44"/>
              <w:rPr>
                <w:rFonts w:ascii="Footlight MT Light" w:hAnsi="Footlight MT Light"/>
                <w:color w:val="000000" w:themeColor="text1"/>
                <w:sz w:val="24"/>
                <w:szCs w:val="24"/>
              </w:rPr>
            </w:pPr>
          </w:p>
          <w:p w14:paraId="1188D2A6" w14:textId="77777777" w:rsidR="009F5B9E" w:rsidRPr="003B5B64" w:rsidRDefault="009F5B9E" w:rsidP="002A6275">
            <w:pPr>
              <w:ind w:right="44"/>
              <w:rPr>
                <w:rFonts w:ascii="Footlight MT Light" w:hAnsi="Footlight MT Light"/>
                <w:color w:val="000000" w:themeColor="text1"/>
                <w:sz w:val="24"/>
                <w:szCs w:val="24"/>
              </w:rPr>
            </w:pPr>
          </w:p>
          <w:p w14:paraId="4905EF9D" w14:textId="77777777" w:rsidR="009F5B9E" w:rsidRPr="003B5B64" w:rsidRDefault="009F5B9E" w:rsidP="002A6275">
            <w:pPr>
              <w:ind w:right="44"/>
              <w:rPr>
                <w:rFonts w:ascii="Footlight MT Light" w:hAnsi="Footlight MT Light"/>
                <w:color w:val="000000" w:themeColor="text1"/>
                <w:sz w:val="24"/>
                <w:szCs w:val="24"/>
              </w:rPr>
            </w:pPr>
          </w:p>
          <w:p w14:paraId="03C6348D" w14:textId="77777777" w:rsidR="009F5B9E" w:rsidRPr="003B5B64" w:rsidRDefault="009F5B9E" w:rsidP="002A6275">
            <w:pPr>
              <w:ind w:right="44"/>
              <w:rPr>
                <w:rFonts w:ascii="Footlight MT Light" w:hAnsi="Footlight MT Light"/>
                <w:color w:val="000000" w:themeColor="text1"/>
                <w:sz w:val="24"/>
                <w:szCs w:val="24"/>
              </w:rPr>
            </w:pPr>
          </w:p>
          <w:p w14:paraId="65DAC8E2" w14:textId="77777777" w:rsidR="009F5B9E" w:rsidRPr="003B5B64" w:rsidRDefault="009F5B9E" w:rsidP="002A6275">
            <w:pPr>
              <w:ind w:right="44"/>
              <w:rPr>
                <w:rFonts w:ascii="Footlight MT Light" w:hAnsi="Footlight MT Light"/>
                <w:color w:val="000000" w:themeColor="text1"/>
                <w:sz w:val="24"/>
                <w:szCs w:val="24"/>
              </w:rPr>
            </w:pPr>
          </w:p>
          <w:p w14:paraId="61AFFA7E" w14:textId="77777777" w:rsidR="009F5B9E" w:rsidRPr="003B5B64" w:rsidRDefault="009F5B9E" w:rsidP="002A6275">
            <w:pPr>
              <w:ind w:right="44"/>
              <w:rPr>
                <w:rFonts w:ascii="Footlight MT Light" w:hAnsi="Footlight MT Light"/>
                <w:color w:val="000000" w:themeColor="text1"/>
                <w:sz w:val="24"/>
                <w:szCs w:val="24"/>
              </w:rPr>
            </w:pPr>
          </w:p>
          <w:p w14:paraId="3729969B" w14:textId="77777777" w:rsidR="006B007D" w:rsidRPr="003B5B64" w:rsidRDefault="006B007D" w:rsidP="002A6275">
            <w:pPr>
              <w:pStyle w:val="Heading2"/>
              <w:ind w:left="284" w:right="44"/>
              <w:jc w:val="left"/>
              <w:rPr>
                <w:color w:val="000000" w:themeColor="text1"/>
                <w:szCs w:val="24"/>
              </w:rPr>
            </w:pPr>
          </w:p>
        </w:tc>
        <w:tc>
          <w:tcPr>
            <w:tcW w:w="6678" w:type="dxa"/>
          </w:tcPr>
          <w:p w14:paraId="51838230" w14:textId="225EF6E9" w:rsidR="004D3608" w:rsidRPr="003B5B64" w:rsidRDefault="00EE7E37" w:rsidP="002A6275">
            <w:pPr>
              <w:numPr>
                <w:ilvl w:val="1"/>
                <w:numId w:val="24"/>
              </w:numPr>
              <w:ind w:left="534"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Para pihak dalam melaksanakan tugas, fungsi da</w:t>
            </w:r>
            <w:r w:rsidR="00592C82" w:rsidRPr="003B5B64">
              <w:rPr>
                <w:rFonts w:ascii="Footlight MT Light" w:hAnsi="Footlight MT Light"/>
                <w:color w:val="000000" w:themeColor="text1"/>
                <w:sz w:val="24"/>
                <w:szCs w:val="24"/>
              </w:rPr>
              <w:t xml:space="preserve">n perannya, </w:t>
            </w:r>
            <w:r w:rsidRPr="003B5B64">
              <w:rPr>
                <w:rFonts w:ascii="Footlight MT Light" w:hAnsi="Footlight MT Light"/>
                <w:color w:val="000000" w:themeColor="text1"/>
                <w:sz w:val="24"/>
                <w:szCs w:val="24"/>
              </w:rPr>
              <w:t>menghindari dan mencegah pertentangan kepentingan para pihak yang terkait, baik secara langsung maupun tidak langsung.</w:t>
            </w:r>
          </w:p>
          <w:p w14:paraId="3D264906" w14:textId="77777777" w:rsidR="00283F77" w:rsidRPr="003B5B64" w:rsidRDefault="00283F77" w:rsidP="002A6275">
            <w:pPr>
              <w:ind w:left="534" w:right="44"/>
              <w:jc w:val="both"/>
              <w:rPr>
                <w:rFonts w:ascii="Footlight MT Light" w:hAnsi="Footlight MT Light"/>
                <w:color w:val="000000" w:themeColor="text1"/>
                <w:sz w:val="24"/>
                <w:szCs w:val="24"/>
              </w:rPr>
            </w:pPr>
          </w:p>
          <w:p w14:paraId="00CC4001" w14:textId="4DA0A6D9" w:rsidR="009F5B9E" w:rsidRPr="003B5B64" w:rsidRDefault="00EE7E37" w:rsidP="002A6275">
            <w:pPr>
              <w:numPr>
                <w:ilvl w:val="1"/>
                <w:numId w:val="24"/>
              </w:numPr>
              <w:ind w:left="534" w:right="44" w:hanging="534"/>
              <w:jc w:val="both"/>
              <w:rPr>
                <w:rFonts w:ascii="Footlight MT Light" w:hAnsi="Footlight MT Light" w:cs="Arial"/>
                <w:color w:val="000000" w:themeColor="text1"/>
                <w:sz w:val="24"/>
                <w:szCs w:val="24"/>
              </w:rPr>
            </w:pPr>
            <w:r w:rsidRPr="003B5B64">
              <w:rPr>
                <w:rFonts w:ascii="Footlight MT Light" w:hAnsi="Footlight MT Light"/>
                <w:color w:val="000000" w:themeColor="text1"/>
                <w:sz w:val="24"/>
                <w:szCs w:val="24"/>
              </w:rPr>
              <w:t>Pertentangan kepentingan sebagaimana</w:t>
            </w:r>
            <w:r w:rsidRPr="003B5B64">
              <w:rPr>
                <w:rFonts w:ascii="Footlight MT Light" w:hAnsi="Footlight MT Light" w:cs="Arial"/>
                <w:color w:val="000000" w:themeColor="text1"/>
                <w:sz w:val="24"/>
                <w:szCs w:val="24"/>
              </w:rPr>
              <w:t xml:space="preserve"> dimaksud pada </w:t>
            </w:r>
            <w:r w:rsidR="00B36440" w:rsidRPr="003B5B64">
              <w:rPr>
                <w:rFonts w:ascii="Footlight MT Light" w:hAnsi="Footlight MT Light" w:cs="Arial"/>
                <w:color w:val="000000" w:themeColor="text1"/>
                <w:sz w:val="24"/>
                <w:szCs w:val="24"/>
                <w:lang w:val="en-US"/>
              </w:rPr>
              <w:t>klausul</w:t>
            </w:r>
            <w:r w:rsidRPr="003B5B64">
              <w:rPr>
                <w:rFonts w:ascii="Footlight MT Light" w:hAnsi="Footlight MT Light" w:cs="Arial"/>
                <w:color w:val="000000" w:themeColor="text1"/>
                <w:sz w:val="24"/>
                <w:szCs w:val="24"/>
              </w:rPr>
              <w:t xml:space="preserve"> 5.1 </w:t>
            </w:r>
            <w:r w:rsidRPr="003B5B64">
              <w:rPr>
                <w:rFonts w:ascii="Footlight MT Light" w:hAnsi="Footlight MT Light"/>
                <w:color w:val="000000" w:themeColor="text1"/>
                <w:sz w:val="24"/>
                <w:szCs w:val="24"/>
              </w:rPr>
              <w:t>antara</w:t>
            </w:r>
            <w:r w:rsidRPr="003B5B64">
              <w:rPr>
                <w:rFonts w:ascii="Footlight MT Light" w:hAnsi="Footlight MT Light" w:cs="Arial"/>
                <w:color w:val="000000" w:themeColor="text1"/>
                <w:sz w:val="24"/>
                <w:szCs w:val="24"/>
              </w:rPr>
              <w:t xml:space="preserve"> lain meliputi:</w:t>
            </w:r>
          </w:p>
          <w:p w14:paraId="496C0CE3" w14:textId="5CA0827A" w:rsidR="006E4906" w:rsidRPr="003B5B64" w:rsidRDefault="00592C82" w:rsidP="002A6275">
            <w:pPr>
              <w:numPr>
                <w:ilvl w:val="1"/>
                <w:numId w:val="30"/>
              </w:numPr>
              <w:ind w:left="810" w:right="44" w:hanging="284"/>
              <w:jc w:val="both"/>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Direksi, Dewan K</w:t>
            </w:r>
            <w:r w:rsidR="00EE7E37" w:rsidRPr="003B5B64">
              <w:rPr>
                <w:rFonts w:ascii="Footlight MT Light" w:hAnsi="Footlight MT Light" w:cs="Arial"/>
                <w:color w:val="000000" w:themeColor="text1"/>
                <w:sz w:val="24"/>
                <w:szCs w:val="24"/>
              </w:rPr>
              <w:t>omisaris</w:t>
            </w:r>
            <w:r w:rsidRPr="003B5B64">
              <w:rPr>
                <w:rFonts w:ascii="Footlight MT Light" w:hAnsi="Footlight MT Light" w:cs="Arial"/>
                <w:color w:val="000000" w:themeColor="text1"/>
                <w:sz w:val="24"/>
                <w:szCs w:val="24"/>
              </w:rPr>
              <w:t xml:space="preserve">, </w:t>
            </w:r>
            <w:r w:rsidR="00EF46DB" w:rsidRPr="003B5B64">
              <w:rPr>
                <w:rFonts w:ascii="Footlight MT Light" w:hAnsi="Footlight MT Light" w:cs="Arial"/>
                <w:color w:val="000000" w:themeColor="text1"/>
                <w:sz w:val="24"/>
                <w:szCs w:val="24"/>
              </w:rPr>
              <w:t xml:space="preserve">atau </w:t>
            </w:r>
            <w:r w:rsidR="000A0900" w:rsidRPr="003B5B64">
              <w:rPr>
                <w:rFonts w:ascii="Footlight MT Light" w:hAnsi="Footlight MT Light" w:cs="Arial"/>
                <w:color w:val="000000" w:themeColor="text1"/>
                <w:sz w:val="24"/>
                <w:szCs w:val="24"/>
              </w:rPr>
              <w:t>personel inti/</w:t>
            </w:r>
            <w:r w:rsidR="00A70B1E" w:rsidRPr="003B5B64">
              <w:rPr>
                <w:rFonts w:ascii="Footlight MT Light" w:hAnsi="Footlight MT Light" w:cs="Arial"/>
                <w:color w:val="000000" w:themeColor="text1"/>
                <w:sz w:val="24"/>
                <w:szCs w:val="24"/>
                <w:lang w:val="en-ID"/>
              </w:rPr>
              <w:t>tenaga tetap</w:t>
            </w:r>
            <w:r w:rsidR="00EF46DB" w:rsidRPr="003B5B64">
              <w:rPr>
                <w:rFonts w:ascii="Footlight MT Light" w:hAnsi="Footlight MT Light" w:cs="Arial"/>
                <w:color w:val="000000" w:themeColor="text1"/>
                <w:sz w:val="24"/>
                <w:szCs w:val="24"/>
              </w:rPr>
              <w:t xml:space="preserve"> </w:t>
            </w:r>
            <w:r w:rsidR="00432741" w:rsidRPr="003B5B64">
              <w:rPr>
                <w:rFonts w:ascii="Footlight MT Light" w:hAnsi="Footlight MT Light" w:cs="Arial"/>
                <w:color w:val="000000" w:themeColor="text1"/>
                <w:sz w:val="24"/>
                <w:szCs w:val="24"/>
              </w:rPr>
              <w:t xml:space="preserve">suatu badan usaha </w:t>
            </w:r>
            <w:r w:rsidR="00EE7E37" w:rsidRPr="003B5B64">
              <w:rPr>
                <w:rFonts w:ascii="Footlight MT Light" w:hAnsi="Footlight MT Light" w:cs="Arial"/>
                <w:color w:val="000000" w:themeColor="text1"/>
                <w:sz w:val="24"/>
                <w:szCs w:val="24"/>
              </w:rPr>
              <w:t xml:space="preserve">merangkap sebagai </w:t>
            </w:r>
            <w:r w:rsidR="00FA5F58" w:rsidRPr="003B5B64">
              <w:rPr>
                <w:rFonts w:ascii="Footlight MT Light" w:hAnsi="Footlight MT Light" w:cs="Arial"/>
                <w:color w:val="000000" w:themeColor="text1"/>
                <w:sz w:val="24"/>
                <w:szCs w:val="24"/>
              </w:rPr>
              <w:t xml:space="preserve">Direksi, Dewan Komisaris, </w:t>
            </w:r>
            <w:r w:rsidR="00EF46DB" w:rsidRPr="003B5B64">
              <w:rPr>
                <w:rFonts w:ascii="Footlight MT Light" w:hAnsi="Footlight MT Light" w:cs="Arial"/>
                <w:color w:val="000000" w:themeColor="text1"/>
                <w:sz w:val="24"/>
                <w:szCs w:val="24"/>
              </w:rPr>
              <w:t xml:space="preserve">atau </w:t>
            </w:r>
            <w:r w:rsidR="00A70B1E" w:rsidRPr="003B5B64">
              <w:rPr>
                <w:rFonts w:ascii="Footlight MT Light" w:hAnsi="Footlight MT Light" w:cs="Arial"/>
                <w:color w:val="000000" w:themeColor="text1"/>
                <w:sz w:val="24"/>
                <w:szCs w:val="24"/>
                <w:lang w:val="en-ID"/>
              </w:rPr>
              <w:t>tena</w:t>
            </w:r>
            <w:r w:rsidR="00F232AD" w:rsidRPr="003B5B64">
              <w:rPr>
                <w:rFonts w:ascii="Footlight MT Light" w:hAnsi="Footlight MT Light" w:cs="Arial"/>
                <w:color w:val="000000" w:themeColor="text1"/>
                <w:sz w:val="24"/>
                <w:szCs w:val="24"/>
                <w:lang w:val="en-ID"/>
              </w:rPr>
              <w:t>kso</w:t>
            </w:r>
            <w:r w:rsidR="00A70B1E" w:rsidRPr="003B5B64">
              <w:rPr>
                <w:rFonts w:ascii="Footlight MT Light" w:hAnsi="Footlight MT Light" w:cs="Arial"/>
                <w:color w:val="000000" w:themeColor="text1"/>
                <w:sz w:val="24"/>
                <w:szCs w:val="24"/>
                <w:lang w:val="en-ID"/>
              </w:rPr>
              <w:t>ga tetap</w:t>
            </w:r>
            <w:r w:rsidR="00EF46DB" w:rsidRPr="003B5B64">
              <w:rPr>
                <w:rFonts w:ascii="Footlight MT Light" w:hAnsi="Footlight MT Light" w:cs="Arial"/>
                <w:color w:val="000000" w:themeColor="text1"/>
                <w:sz w:val="24"/>
                <w:szCs w:val="24"/>
              </w:rPr>
              <w:t xml:space="preserve"> </w:t>
            </w:r>
            <w:r w:rsidRPr="003B5B64">
              <w:rPr>
                <w:rFonts w:ascii="Footlight MT Light" w:hAnsi="Footlight MT Light" w:cs="Arial"/>
                <w:color w:val="000000" w:themeColor="text1"/>
                <w:sz w:val="24"/>
                <w:szCs w:val="24"/>
              </w:rPr>
              <w:t>pada badan usaha lain</w:t>
            </w:r>
            <w:r w:rsidR="00EE7E37" w:rsidRPr="003B5B64">
              <w:rPr>
                <w:rFonts w:ascii="Footlight MT Light" w:hAnsi="Footlight MT Light" w:cs="Arial"/>
                <w:color w:val="000000" w:themeColor="text1"/>
                <w:sz w:val="24"/>
                <w:szCs w:val="24"/>
              </w:rPr>
              <w:t xml:space="preserve"> yang </w:t>
            </w:r>
            <w:r w:rsidRPr="003B5B64">
              <w:rPr>
                <w:rFonts w:ascii="Footlight MT Light" w:hAnsi="Footlight MT Light" w:cs="Arial"/>
                <w:color w:val="000000" w:themeColor="text1"/>
                <w:sz w:val="24"/>
                <w:szCs w:val="24"/>
              </w:rPr>
              <w:t>mengikuti</w:t>
            </w:r>
            <w:r w:rsidR="00EE7E37" w:rsidRPr="003B5B64">
              <w:rPr>
                <w:rFonts w:ascii="Footlight MT Light" w:hAnsi="Footlight MT Light" w:cs="Arial"/>
                <w:color w:val="000000" w:themeColor="text1"/>
                <w:sz w:val="24"/>
                <w:szCs w:val="24"/>
              </w:rPr>
              <w:t xml:space="preserve"> seleksi yang sama;</w:t>
            </w:r>
            <w:r w:rsidR="006E4906" w:rsidRPr="003B5B64">
              <w:rPr>
                <w:rFonts w:ascii="Footlight MT Light" w:hAnsi="Footlight MT Light" w:cs="Arial"/>
                <w:color w:val="000000" w:themeColor="text1"/>
                <w:sz w:val="24"/>
                <w:szCs w:val="24"/>
              </w:rPr>
              <w:t xml:space="preserve"> </w:t>
            </w:r>
          </w:p>
          <w:p w14:paraId="36C00B27" w14:textId="7561541D" w:rsidR="009F5B9E" w:rsidRPr="003B5B64" w:rsidRDefault="006E4906" w:rsidP="002A6275">
            <w:pPr>
              <w:numPr>
                <w:ilvl w:val="1"/>
                <w:numId w:val="30"/>
              </w:numPr>
              <w:ind w:left="810" w:right="44" w:hanging="284"/>
              <w:jc w:val="both"/>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Pengurus/manajer koperasi merangkap sebagai Pejabat Penandatangan Kontrak/Pokja Pemilihan pada pelaksanaan pengadaan di Kementerian/Lembaga/ Perangkat Daerah;</w:t>
            </w:r>
          </w:p>
          <w:p w14:paraId="0078B821" w14:textId="66C1DCCF" w:rsidR="009F5B9E" w:rsidRPr="003B5B64" w:rsidRDefault="00432741" w:rsidP="002A6275">
            <w:pPr>
              <w:numPr>
                <w:ilvl w:val="1"/>
                <w:numId w:val="30"/>
              </w:numPr>
              <w:ind w:left="810" w:right="44" w:hanging="284"/>
              <w:jc w:val="both"/>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 xml:space="preserve">Penyedia yang telah ditunjuk sebagai </w:t>
            </w:r>
            <w:r w:rsidR="00DE32A7" w:rsidRPr="003B5B64">
              <w:rPr>
                <w:rFonts w:ascii="Footlight MT Light" w:hAnsi="Footlight MT Light" w:cs="Arial"/>
                <w:color w:val="000000" w:themeColor="text1"/>
                <w:sz w:val="24"/>
                <w:szCs w:val="24"/>
              </w:rPr>
              <w:t>K</w:t>
            </w:r>
            <w:r w:rsidR="00EE7E37" w:rsidRPr="003B5B64">
              <w:rPr>
                <w:rFonts w:ascii="Footlight MT Light" w:hAnsi="Footlight MT Light" w:cs="Arial"/>
                <w:color w:val="000000" w:themeColor="text1"/>
                <w:sz w:val="24"/>
                <w:szCs w:val="24"/>
              </w:rPr>
              <w:t xml:space="preserve">onsultan </w:t>
            </w:r>
            <w:r w:rsidR="003F0D16" w:rsidRPr="003B5B64">
              <w:rPr>
                <w:rFonts w:ascii="Footlight MT Light" w:hAnsi="Footlight MT Light" w:cs="Arial"/>
                <w:color w:val="000000" w:themeColor="text1"/>
                <w:sz w:val="24"/>
                <w:szCs w:val="24"/>
              </w:rPr>
              <w:t>perancang</w:t>
            </w:r>
            <w:r w:rsidR="00EE7E37" w:rsidRPr="003B5B64">
              <w:rPr>
                <w:rFonts w:ascii="Footlight MT Light" w:hAnsi="Footlight MT Light" w:cs="Arial"/>
                <w:color w:val="000000" w:themeColor="text1"/>
                <w:sz w:val="24"/>
                <w:szCs w:val="24"/>
              </w:rPr>
              <w:t>/pengawas</w:t>
            </w:r>
            <w:r w:rsidRPr="003B5B64">
              <w:rPr>
                <w:rFonts w:ascii="Footlight MT Light" w:hAnsi="Footlight MT Light" w:cs="Arial"/>
                <w:color w:val="000000" w:themeColor="text1"/>
                <w:sz w:val="24"/>
                <w:szCs w:val="24"/>
              </w:rPr>
              <w:t>/manajemen konstruksi</w:t>
            </w:r>
            <w:r w:rsidR="00EE7E37" w:rsidRPr="003B5B64">
              <w:rPr>
                <w:rFonts w:ascii="Footlight MT Light" w:hAnsi="Footlight MT Light" w:cs="Arial"/>
                <w:color w:val="000000" w:themeColor="text1"/>
                <w:sz w:val="24"/>
                <w:szCs w:val="24"/>
              </w:rPr>
              <w:t xml:space="preserve"> bertindak sebagai pelaksana Pekerjaan Konstruksi yang </w:t>
            </w:r>
            <w:r w:rsidR="003F0D16" w:rsidRPr="003B5B64">
              <w:rPr>
                <w:rFonts w:ascii="Footlight MT Light" w:hAnsi="Footlight MT Light" w:cs="Arial"/>
                <w:color w:val="000000" w:themeColor="text1"/>
                <w:sz w:val="24"/>
                <w:szCs w:val="24"/>
              </w:rPr>
              <w:t>dirancang</w:t>
            </w:r>
            <w:r w:rsidR="00EE7E37" w:rsidRPr="003B5B64">
              <w:rPr>
                <w:rFonts w:ascii="Footlight MT Light" w:hAnsi="Footlight MT Light" w:cs="Arial"/>
                <w:color w:val="000000" w:themeColor="text1"/>
                <w:sz w:val="24"/>
                <w:szCs w:val="24"/>
              </w:rPr>
              <w:t>/diawasinya</w:t>
            </w:r>
            <w:r w:rsidR="000A0B42" w:rsidRPr="003B5B64">
              <w:rPr>
                <w:rFonts w:ascii="Footlight MT Light" w:hAnsi="Footlight MT Light" w:cs="Arial"/>
                <w:color w:val="000000" w:themeColor="text1"/>
                <w:sz w:val="24"/>
                <w:szCs w:val="24"/>
              </w:rPr>
              <w:t>;</w:t>
            </w:r>
            <w:r w:rsidR="00EE7E37" w:rsidRPr="003B5B64">
              <w:rPr>
                <w:rFonts w:ascii="Footlight MT Light" w:hAnsi="Footlight MT Light" w:cs="Arial"/>
                <w:color w:val="000000" w:themeColor="text1"/>
                <w:sz w:val="24"/>
                <w:szCs w:val="24"/>
              </w:rPr>
              <w:t xml:space="preserve"> </w:t>
            </w:r>
          </w:p>
          <w:p w14:paraId="323C8A94" w14:textId="7C6768B6" w:rsidR="009F5B9E" w:rsidRPr="003B5B64" w:rsidRDefault="00DE32A7" w:rsidP="002A6275">
            <w:pPr>
              <w:numPr>
                <w:ilvl w:val="1"/>
                <w:numId w:val="30"/>
              </w:numPr>
              <w:ind w:left="810" w:right="44" w:hanging="284"/>
              <w:jc w:val="both"/>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K</w:t>
            </w:r>
            <w:r w:rsidR="00EE7E37" w:rsidRPr="003B5B64">
              <w:rPr>
                <w:rFonts w:ascii="Footlight MT Light" w:hAnsi="Footlight MT Light" w:cs="Arial"/>
                <w:color w:val="000000" w:themeColor="text1"/>
                <w:sz w:val="24"/>
                <w:szCs w:val="24"/>
              </w:rPr>
              <w:t xml:space="preserve">onsultan manajemen konstruksi berperan sebagai Konsultan </w:t>
            </w:r>
            <w:r w:rsidR="003F0D16" w:rsidRPr="003B5B64">
              <w:rPr>
                <w:rFonts w:ascii="Footlight MT Light" w:hAnsi="Footlight MT Light" w:cs="Arial"/>
                <w:color w:val="000000" w:themeColor="text1"/>
                <w:sz w:val="24"/>
                <w:szCs w:val="24"/>
              </w:rPr>
              <w:t>Perancang</w:t>
            </w:r>
            <w:r w:rsidR="00EE7E37" w:rsidRPr="003B5B64">
              <w:rPr>
                <w:rFonts w:ascii="Footlight MT Light" w:hAnsi="Footlight MT Light" w:cs="Arial"/>
                <w:color w:val="000000" w:themeColor="text1"/>
                <w:sz w:val="24"/>
                <w:szCs w:val="24"/>
              </w:rPr>
              <w:t xml:space="preserve"> dan/atau Konsultan Pengawas;</w:t>
            </w:r>
          </w:p>
          <w:p w14:paraId="40DF58AD" w14:textId="43E48227" w:rsidR="009F5B9E" w:rsidRPr="003B5B64" w:rsidRDefault="005F215D" w:rsidP="002A6275">
            <w:pPr>
              <w:numPr>
                <w:ilvl w:val="1"/>
                <w:numId w:val="30"/>
              </w:numPr>
              <w:ind w:left="810" w:right="44" w:hanging="284"/>
              <w:jc w:val="both"/>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Pejabat Penandatangan Kontrak</w:t>
            </w:r>
            <w:r w:rsidR="00CF795C" w:rsidRPr="003B5B64">
              <w:rPr>
                <w:rFonts w:ascii="Footlight MT Light" w:hAnsi="Footlight MT Light" w:cs="Arial"/>
                <w:color w:val="000000" w:themeColor="text1"/>
                <w:sz w:val="24"/>
                <w:szCs w:val="24"/>
              </w:rPr>
              <w:t xml:space="preserve">/Pokja </w:t>
            </w:r>
            <w:r w:rsidR="00AA4EBB" w:rsidRPr="003B5B64">
              <w:rPr>
                <w:rFonts w:ascii="Footlight MT Light" w:hAnsi="Footlight MT Light" w:cs="Arial"/>
                <w:color w:val="000000" w:themeColor="text1"/>
                <w:sz w:val="24"/>
                <w:szCs w:val="24"/>
              </w:rPr>
              <w:t>Pemilihan</w:t>
            </w:r>
            <w:r w:rsidR="00EE7E37" w:rsidRPr="003B5B64">
              <w:rPr>
                <w:rFonts w:ascii="Footlight MT Light" w:hAnsi="Footlight MT Light" w:cs="Arial"/>
                <w:color w:val="000000" w:themeColor="text1"/>
                <w:sz w:val="24"/>
                <w:szCs w:val="24"/>
              </w:rPr>
              <w:t xml:space="preserve">, baik langsung maupun tidak langsung mengendalikan atau menjalankan </w:t>
            </w:r>
            <w:r w:rsidR="00DE32A7" w:rsidRPr="003B5B64">
              <w:rPr>
                <w:rFonts w:ascii="Footlight MT Light" w:hAnsi="Footlight MT Light" w:cs="Arial"/>
                <w:color w:val="000000" w:themeColor="text1"/>
                <w:sz w:val="24"/>
                <w:szCs w:val="24"/>
              </w:rPr>
              <w:t xml:space="preserve">badan usaha </w:t>
            </w:r>
            <w:r w:rsidR="00EE7E37" w:rsidRPr="003B5B64">
              <w:rPr>
                <w:rFonts w:ascii="Footlight MT Light" w:hAnsi="Footlight MT Light" w:cs="Arial"/>
                <w:color w:val="000000" w:themeColor="text1"/>
                <w:sz w:val="24"/>
                <w:szCs w:val="24"/>
              </w:rPr>
              <w:t xml:space="preserve">peserta; </w:t>
            </w:r>
          </w:p>
          <w:p w14:paraId="5359B685" w14:textId="7CEC74B6" w:rsidR="009F5B9E" w:rsidRPr="003B5B64" w:rsidRDefault="00DE32A7" w:rsidP="002A6275">
            <w:pPr>
              <w:numPr>
                <w:ilvl w:val="1"/>
                <w:numId w:val="30"/>
              </w:numPr>
              <w:ind w:left="810" w:right="44" w:hanging="284"/>
              <w:jc w:val="both"/>
              <w:rPr>
                <w:rFonts w:ascii="Footlight MT Light" w:hAnsi="Footlight MT Light" w:cs="Arial"/>
                <w:color w:val="000000" w:themeColor="text1"/>
                <w:sz w:val="24"/>
                <w:szCs w:val="24"/>
                <w:lang w:eastAsia="id-ID"/>
              </w:rPr>
            </w:pPr>
            <w:r w:rsidRPr="003B5B64">
              <w:rPr>
                <w:rFonts w:ascii="Footlight MT Light" w:hAnsi="Footlight MT Light" w:cs="Arial"/>
                <w:color w:val="000000" w:themeColor="text1"/>
                <w:sz w:val="24"/>
                <w:szCs w:val="24"/>
              </w:rPr>
              <w:t>B</w:t>
            </w:r>
            <w:r w:rsidR="00CF795C" w:rsidRPr="003B5B64">
              <w:rPr>
                <w:rFonts w:ascii="Footlight MT Light" w:hAnsi="Footlight MT Light" w:cs="Arial"/>
                <w:color w:val="000000" w:themeColor="text1"/>
                <w:sz w:val="24"/>
                <w:szCs w:val="24"/>
              </w:rPr>
              <w:t>eberapa badan usaha yang mengikuti Seleksi yang sama, dikendalikan baik langsung maupun tidak langsung oleh pihak yang sama, dan/atau kepemilikan sahamnya lebih dari 50% (lima puluh persen) dikuasai oleh pemegang saham yang sama</w:t>
            </w:r>
            <w:r w:rsidR="00EE7E37" w:rsidRPr="003B5B64">
              <w:rPr>
                <w:rFonts w:ascii="Footlight MT Light" w:hAnsi="Footlight MT Light" w:cs="Arial"/>
                <w:color w:val="000000" w:themeColor="text1"/>
                <w:sz w:val="24"/>
                <w:szCs w:val="24"/>
                <w:lang w:eastAsia="id-ID"/>
              </w:rPr>
              <w:t>.</w:t>
            </w:r>
          </w:p>
          <w:p w14:paraId="33BBE5B5" w14:textId="77777777" w:rsidR="006B007D" w:rsidRPr="003B5B64" w:rsidRDefault="006B007D" w:rsidP="002A6275">
            <w:pPr>
              <w:ind w:left="534" w:right="44"/>
              <w:jc w:val="both"/>
              <w:rPr>
                <w:rFonts w:ascii="Footlight MT Light" w:hAnsi="Footlight MT Light"/>
                <w:color w:val="000000" w:themeColor="text1"/>
                <w:sz w:val="24"/>
                <w:szCs w:val="24"/>
              </w:rPr>
            </w:pPr>
          </w:p>
          <w:p w14:paraId="18CE8D25" w14:textId="0C7CE519" w:rsidR="00C10230" w:rsidRPr="003B5B64" w:rsidRDefault="00C10230" w:rsidP="002A6275">
            <w:pPr>
              <w:numPr>
                <w:ilvl w:val="1"/>
                <w:numId w:val="24"/>
              </w:numPr>
              <w:ind w:left="534"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Peserta dilarang melibatkan pegawai Kementerian/Lembaga/Perangkat Daerah sebagai pimpinan/pengurus badan usaha dan/atau tenaga kerja kecuali cuti di luar tanggungan Negara.</w:t>
            </w:r>
          </w:p>
          <w:p w14:paraId="0B411166" w14:textId="77777777" w:rsidR="00FA5F58" w:rsidRPr="003B5B64" w:rsidRDefault="00FA5F58" w:rsidP="002A6275">
            <w:pPr>
              <w:ind w:left="534" w:right="44"/>
              <w:jc w:val="both"/>
              <w:rPr>
                <w:rFonts w:ascii="Footlight MT Light" w:hAnsi="Footlight MT Light"/>
                <w:color w:val="000000" w:themeColor="text1"/>
                <w:sz w:val="24"/>
                <w:szCs w:val="24"/>
              </w:rPr>
            </w:pPr>
          </w:p>
          <w:p w14:paraId="162A01AC" w14:textId="04259474" w:rsidR="00FA5F58" w:rsidRPr="003B5B64" w:rsidRDefault="00FA5F58" w:rsidP="002A6275">
            <w:pPr>
              <w:numPr>
                <w:ilvl w:val="1"/>
                <w:numId w:val="24"/>
              </w:numPr>
              <w:ind w:left="534"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Peserta yang terbukti melanggar ketentuan pertentangan kepentingan, maka digugurkan sebagai peserta.</w:t>
            </w:r>
          </w:p>
          <w:p w14:paraId="4A681EFB" w14:textId="258274A5" w:rsidR="00F3677A" w:rsidRPr="003B5B64" w:rsidRDefault="00F3677A" w:rsidP="002A6275">
            <w:pPr>
              <w:ind w:left="534" w:right="44"/>
              <w:jc w:val="both"/>
              <w:rPr>
                <w:rFonts w:ascii="Footlight MT Light" w:hAnsi="Footlight MT Light"/>
                <w:color w:val="000000" w:themeColor="text1"/>
                <w:sz w:val="24"/>
                <w:szCs w:val="24"/>
              </w:rPr>
            </w:pPr>
          </w:p>
        </w:tc>
      </w:tr>
      <w:tr w:rsidR="00760D22" w:rsidRPr="003B5B64" w14:paraId="7B03B924" w14:textId="77777777" w:rsidTr="00C86D85">
        <w:trPr>
          <w:trHeight w:val="720"/>
        </w:trPr>
        <w:tc>
          <w:tcPr>
            <w:tcW w:w="2160" w:type="dxa"/>
          </w:tcPr>
          <w:p w14:paraId="6BF30120" w14:textId="0A60AA08" w:rsidR="00F76BB8" w:rsidRPr="003B5B64" w:rsidRDefault="00F76BB8" w:rsidP="002A6275">
            <w:pPr>
              <w:pStyle w:val="Heading2"/>
              <w:numPr>
                <w:ilvl w:val="0"/>
                <w:numId w:val="69"/>
              </w:numPr>
              <w:ind w:left="284" w:right="44" w:hanging="284"/>
              <w:jc w:val="left"/>
              <w:rPr>
                <w:color w:val="000000" w:themeColor="text1"/>
                <w:szCs w:val="24"/>
              </w:rPr>
            </w:pPr>
            <w:bookmarkStart w:id="245" w:name="_Toc70582831"/>
            <w:r w:rsidRPr="003B5B64">
              <w:rPr>
                <w:color w:val="000000" w:themeColor="text1"/>
              </w:rPr>
              <w:t>Peserta Pemilihan/ Penyedia Yang Dikenakan Sanksi Daftar Hitam</w:t>
            </w:r>
            <w:bookmarkEnd w:id="245"/>
          </w:p>
        </w:tc>
        <w:tc>
          <w:tcPr>
            <w:tcW w:w="6678" w:type="dxa"/>
          </w:tcPr>
          <w:p w14:paraId="132D48A0" w14:textId="59692E6F" w:rsidR="00F76BB8" w:rsidRPr="003B5B64" w:rsidRDefault="00F76BB8" w:rsidP="002A6275">
            <w:pPr>
              <w:pStyle w:val="ListParagraph"/>
              <w:numPr>
                <w:ilvl w:val="1"/>
                <w:numId w:val="69"/>
              </w:numPr>
              <w:autoSpaceDE w:val="0"/>
              <w:autoSpaceDN w:val="0"/>
              <w:adjustRightInd w:val="0"/>
              <w:ind w:left="565" w:right="44" w:hanging="565"/>
              <w:jc w:val="both"/>
              <w:rPr>
                <w:color w:val="000000" w:themeColor="text1"/>
              </w:rPr>
            </w:pPr>
            <w:r w:rsidRPr="003B5B64">
              <w:rPr>
                <w:color w:val="000000" w:themeColor="text1"/>
              </w:rPr>
              <w:t>Sanksi daftar hitam diberikan kepada pes</w:t>
            </w:r>
            <w:r w:rsidR="006A14F5" w:rsidRPr="003B5B64">
              <w:rPr>
                <w:color w:val="000000" w:themeColor="text1"/>
              </w:rPr>
              <w:t>erta pemilihan/Penyedia apabila</w:t>
            </w:r>
            <w:r w:rsidRPr="003B5B64">
              <w:rPr>
                <w:color w:val="000000" w:themeColor="text1"/>
              </w:rPr>
              <w:t>:</w:t>
            </w:r>
          </w:p>
          <w:p w14:paraId="4B47EA95" w14:textId="24855015" w:rsidR="00F76BB8" w:rsidRPr="003B5B64" w:rsidRDefault="00F76BB8" w:rsidP="002A6275">
            <w:pPr>
              <w:pStyle w:val="ListParagraph"/>
              <w:numPr>
                <w:ilvl w:val="4"/>
                <w:numId w:val="96"/>
              </w:numPr>
              <w:autoSpaceDE w:val="0"/>
              <w:autoSpaceDN w:val="0"/>
              <w:adjustRightInd w:val="0"/>
              <w:ind w:left="993" w:right="44"/>
              <w:jc w:val="both"/>
              <w:rPr>
                <w:color w:val="000000" w:themeColor="text1"/>
              </w:rPr>
            </w:pPr>
            <w:r w:rsidRPr="003B5B64">
              <w:rPr>
                <w:color w:val="000000" w:themeColor="text1"/>
              </w:rPr>
              <w:t xml:space="preserve">peserta pemilihan  menyampaikan dokumen atau keterangan palsu/tidak benar untuk memenuhi persyaratan yang ditentukan dalam Dokumen Pemilihan; </w:t>
            </w:r>
          </w:p>
          <w:p w14:paraId="20FF2268" w14:textId="3C5B245C" w:rsidR="00F76BB8" w:rsidRPr="003B5B64" w:rsidRDefault="00507177" w:rsidP="002A6275">
            <w:pPr>
              <w:pStyle w:val="ListParagraph"/>
              <w:numPr>
                <w:ilvl w:val="4"/>
                <w:numId w:val="96"/>
              </w:numPr>
              <w:autoSpaceDE w:val="0"/>
              <w:autoSpaceDN w:val="0"/>
              <w:adjustRightInd w:val="0"/>
              <w:ind w:left="993" w:right="44"/>
              <w:jc w:val="both"/>
              <w:rPr>
                <w:color w:val="000000" w:themeColor="text1"/>
              </w:rPr>
            </w:pPr>
            <w:r w:rsidRPr="003B5B64">
              <w:rPr>
                <w:color w:val="000000" w:themeColor="text1"/>
              </w:rPr>
              <w:t>peserta pemilihan</w:t>
            </w:r>
            <w:r w:rsidR="00F76BB8" w:rsidRPr="003B5B64">
              <w:rPr>
                <w:color w:val="000000" w:themeColor="text1"/>
              </w:rPr>
              <w:t xml:space="preserve"> terindikasi melakukan persekongkolan dengan peserta lain untuk mengatur harga penawaran;</w:t>
            </w:r>
          </w:p>
          <w:p w14:paraId="709761AA" w14:textId="2DD78A87" w:rsidR="00F76BB8" w:rsidRPr="003B5B64" w:rsidRDefault="000F0CB0" w:rsidP="002A6275">
            <w:pPr>
              <w:pStyle w:val="ListParagraph"/>
              <w:numPr>
                <w:ilvl w:val="4"/>
                <w:numId w:val="96"/>
              </w:numPr>
              <w:autoSpaceDE w:val="0"/>
              <w:autoSpaceDN w:val="0"/>
              <w:adjustRightInd w:val="0"/>
              <w:ind w:left="993" w:right="44"/>
              <w:jc w:val="both"/>
              <w:rPr>
                <w:color w:val="000000" w:themeColor="text1"/>
              </w:rPr>
            </w:pPr>
            <w:r w:rsidRPr="003B5B64">
              <w:rPr>
                <w:color w:val="000000" w:themeColor="text1"/>
              </w:rPr>
              <w:t>peserta pemilihan</w:t>
            </w:r>
            <w:r w:rsidR="00F76BB8" w:rsidRPr="003B5B64">
              <w:rPr>
                <w:color w:val="000000" w:themeColor="text1"/>
              </w:rPr>
              <w:t xml:space="preserve"> terindikasi melakukan </w:t>
            </w:r>
            <w:r w:rsidR="005E33BE" w:rsidRPr="003B5B64">
              <w:rPr>
                <w:color w:val="000000" w:themeColor="text1"/>
                <w:lang w:val="en-US"/>
              </w:rPr>
              <w:t>k</w:t>
            </w:r>
            <w:r w:rsidR="005E33BE" w:rsidRPr="003B5B64">
              <w:rPr>
                <w:color w:val="000000" w:themeColor="text1"/>
              </w:rPr>
              <w:t>orupsi, kolusi, dan/atau nepotisme</w:t>
            </w:r>
            <w:r w:rsidR="00F76BB8" w:rsidRPr="003B5B64">
              <w:rPr>
                <w:color w:val="000000" w:themeColor="text1"/>
              </w:rPr>
              <w:t xml:space="preserve">  dalam pemilihan Penyedia; </w:t>
            </w:r>
          </w:p>
          <w:p w14:paraId="7A8AB5FC" w14:textId="3C7768CD" w:rsidR="00F76BB8" w:rsidRPr="003B5B64" w:rsidRDefault="00F76BB8" w:rsidP="002A6275">
            <w:pPr>
              <w:pStyle w:val="ListParagraph"/>
              <w:numPr>
                <w:ilvl w:val="4"/>
                <w:numId w:val="96"/>
              </w:numPr>
              <w:autoSpaceDE w:val="0"/>
              <w:autoSpaceDN w:val="0"/>
              <w:adjustRightInd w:val="0"/>
              <w:ind w:left="993" w:right="44"/>
              <w:jc w:val="both"/>
              <w:rPr>
                <w:color w:val="000000" w:themeColor="text1"/>
              </w:rPr>
            </w:pPr>
            <w:r w:rsidRPr="003B5B64">
              <w:rPr>
                <w:color w:val="000000" w:themeColor="text1"/>
              </w:rPr>
              <w:t xml:space="preserve">peserta pemilihan  yang mengundurkan diri dengan alasan yang tidak dapat diterima Pokja Pemilihan; </w:t>
            </w:r>
          </w:p>
          <w:p w14:paraId="2BCE3143" w14:textId="2C9D08F1" w:rsidR="00F76BB8" w:rsidRPr="003B5B64" w:rsidRDefault="00EF46DB" w:rsidP="002A6275">
            <w:pPr>
              <w:pStyle w:val="ListParagraph"/>
              <w:numPr>
                <w:ilvl w:val="4"/>
                <w:numId w:val="96"/>
              </w:numPr>
              <w:autoSpaceDE w:val="0"/>
              <w:autoSpaceDN w:val="0"/>
              <w:adjustRightInd w:val="0"/>
              <w:ind w:left="993" w:right="44"/>
              <w:jc w:val="both"/>
              <w:rPr>
                <w:color w:val="000000" w:themeColor="text1"/>
              </w:rPr>
            </w:pPr>
            <w:r w:rsidRPr="003B5B64">
              <w:rPr>
                <w:color w:val="000000" w:themeColor="text1"/>
              </w:rPr>
              <w:t>P</w:t>
            </w:r>
            <w:r w:rsidR="00F76BB8" w:rsidRPr="003B5B64">
              <w:rPr>
                <w:color w:val="000000" w:themeColor="text1"/>
              </w:rPr>
              <w:t>emenang Pemilihan mengundurkan diri sebelum penandatanganan Kontrak dengan alasan yang tidak dapat diterima oleh PPK;</w:t>
            </w:r>
          </w:p>
          <w:p w14:paraId="647F198A" w14:textId="12FEBA70" w:rsidR="00FA5F58" w:rsidRPr="003B5B64" w:rsidRDefault="00F76BB8" w:rsidP="00A06EC0">
            <w:pPr>
              <w:pStyle w:val="ListParagraph"/>
              <w:numPr>
                <w:ilvl w:val="4"/>
                <w:numId w:val="96"/>
              </w:numPr>
              <w:autoSpaceDE w:val="0"/>
              <w:autoSpaceDN w:val="0"/>
              <w:adjustRightInd w:val="0"/>
              <w:ind w:left="993" w:right="44"/>
              <w:jc w:val="both"/>
              <w:rPr>
                <w:color w:val="000000" w:themeColor="text1"/>
              </w:rPr>
            </w:pPr>
            <w:r w:rsidRPr="003B5B64">
              <w:rPr>
                <w:color w:val="000000" w:themeColor="text1"/>
              </w:rPr>
              <w:t>Penyedia yang tidak melaksanakan kontrak, tidak menyelesaika</w:t>
            </w:r>
            <w:r w:rsidR="00F232AD" w:rsidRPr="003B5B64">
              <w:rPr>
                <w:color w:val="000000" w:themeColor="text1"/>
              </w:rPr>
              <w:t>penjel</w:t>
            </w:r>
            <w:r w:rsidRPr="003B5B64">
              <w:rPr>
                <w:color w:val="000000" w:themeColor="text1"/>
              </w:rPr>
              <w:t>n pekerjaan, atau dilakukan pemutusan kontrak secara sepihak oleh PPK yang disebabkan oleh kesalahan Penyedia Barang/Jasa;</w:t>
            </w:r>
          </w:p>
        </w:tc>
      </w:tr>
      <w:tr w:rsidR="00760D22" w:rsidRPr="003B5B64" w14:paraId="405E2576" w14:textId="77777777" w:rsidTr="00C86D85">
        <w:trPr>
          <w:trHeight w:val="960"/>
        </w:trPr>
        <w:tc>
          <w:tcPr>
            <w:tcW w:w="2160" w:type="dxa"/>
          </w:tcPr>
          <w:p w14:paraId="67904123" w14:textId="5338AEB0" w:rsidR="00372E3D" w:rsidRPr="003B5B64" w:rsidRDefault="00EE7E37" w:rsidP="002A6275">
            <w:pPr>
              <w:pStyle w:val="Heading2"/>
              <w:numPr>
                <w:ilvl w:val="0"/>
                <w:numId w:val="69"/>
              </w:numPr>
              <w:ind w:left="284" w:right="44" w:hanging="284"/>
              <w:jc w:val="left"/>
              <w:rPr>
                <w:color w:val="000000" w:themeColor="text1"/>
                <w:szCs w:val="24"/>
              </w:rPr>
            </w:pPr>
            <w:bookmarkStart w:id="246" w:name="_Toc345055106"/>
            <w:bookmarkStart w:id="247" w:name="_Toc345317488"/>
            <w:bookmarkStart w:id="248" w:name="_Toc345568169"/>
            <w:bookmarkStart w:id="249" w:name="_Toc345568488"/>
            <w:bookmarkStart w:id="250" w:name="_Toc283800330"/>
            <w:bookmarkStart w:id="251" w:name="_Toc283800479"/>
            <w:bookmarkStart w:id="252" w:name="_Toc345055107"/>
            <w:bookmarkStart w:id="253" w:name="_Toc345568170"/>
            <w:bookmarkStart w:id="254" w:name="_Toc233037198"/>
            <w:bookmarkStart w:id="255" w:name="_Toc518484162"/>
            <w:bookmarkStart w:id="256" w:name="_Toc70582832"/>
            <w:bookmarkEnd w:id="246"/>
            <w:bookmarkEnd w:id="247"/>
            <w:bookmarkEnd w:id="248"/>
            <w:bookmarkEnd w:id="249"/>
            <w:r w:rsidRPr="003B5B64">
              <w:rPr>
                <w:color w:val="000000" w:themeColor="text1"/>
                <w:szCs w:val="24"/>
              </w:rPr>
              <w:lastRenderedPageBreak/>
              <w:t xml:space="preserve">Pendayagunaan </w:t>
            </w:r>
            <w:r w:rsidR="00B36440" w:rsidRPr="003B5B64">
              <w:rPr>
                <w:color w:val="000000" w:themeColor="text1"/>
                <w:szCs w:val="24"/>
                <w:lang w:val="en-US"/>
              </w:rPr>
              <w:t xml:space="preserve">Tenaga Ahli dan </w:t>
            </w:r>
            <w:r w:rsidRPr="003B5B64">
              <w:rPr>
                <w:color w:val="000000" w:themeColor="text1"/>
                <w:szCs w:val="24"/>
              </w:rPr>
              <w:t>Produksi Dalam Negeri</w:t>
            </w:r>
            <w:bookmarkEnd w:id="250"/>
            <w:bookmarkEnd w:id="251"/>
            <w:bookmarkEnd w:id="252"/>
            <w:bookmarkEnd w:id="253"/>
            <w:bookmarkEnd w:id="254"/>
            <w:bookmarkEnd w:id="255"/>
            <w:bookmarkEnd w:id="256"/>
          </w:p>
        </w:tc>
        <w:tc>
          <w:tcPr>
            <w:tcW w:w="6678" w:type="dxa"/>
          </w:tcPr>
          <w:p w14:paraId="74788139" w14:textId="0C5600EE" w:rsidR="00372E3D" w:rsidRPr="003B5B64" w:rsidRDefault="00F9167E" w:rsidP="002A6275">
            <w:pPr>
              <w:numPr>
                <w:ilvl w:val="1"/>
                <w:numId w:val="65"/>
              </w:numPr>
              <w:autoSpaceDE w:val="0"/>
              <w:autoSpaceDN w:val="0"/>
              <w:adjustRightInd w:val="0"/>
              <w:ind w:left="534"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Peserta berkewajiban untuk menyampaikan penawaran yang mengutamakan tenaga ahli dalam negeri</w:t>
            </w:r>
            <w:r w:rsidR="00F3677A" w:rsidRPr="003B5B64">
              <w:rPr>
                <w:rFonts w:ascii="Footlight MT Light" w:hAnsi="Footlight MT Light"/>
                <w:color w:val="000000" w:themeColor="text1"/>
                <w:sz w:val="24"/>
                <w:szCs w:val="24"/>
              </w:rPr>
              <w:t>.</w:t>
            </w:r>
          </w:p>
          <w:p w14:paraId="4E025926" w14:textId="77777777" w:rsidR="00372E3D" w:rsidRPr="003B5B64" w:rsidRDefault="00372E3D" w:rsidP="002A6275">
            <w:pPr>
              <w:autoSpaceDE w:val="0"/>
              <w:autoSpaceDN w:val="0"/>
              <w:adjustRightInd w:val="0"/>
              <w:ind w:left="512" w:right="44" w:hanging="512"/>
              <w:jc w:val="both"/>
              <w:rPr>
                <w:rFonts w:ascii="Footlight MT Light" w:hAnsi="Footlight MT Light"/>
                <w:color w:val="000000" w:themeColor="text1"/>
                <w:sz w:val="24"/>
                <w:szCs w:val="24"/>
              </w:rPr>
            </w:pPr>
          </w:p>
          <w:p w14:paraId="4B22E0F1" w14:textId="2E69DEA0" w:rsidR="00372E3D" w:rsidRPr="003B5B64" w:rsidRDefault="00EE7E37" w:rsidP="002A6275">
            <w:pPr>
              <w:numPr>
                <w:ilvl w:val="1"/>
                <w:numId w:val="65"/>
              </w:numPr>
              <w:autoSpaceDE w:val="0"/>
              <w:autoSpaceDN w:val="0"/>
              <w:adjustRightInd w:val="0"/>
              <w:ind w:left="534" w:right="44" w:hanging="53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Dalam pelaksanaan pekerjaan jasa konsultansi </w:t>
            </w:r>
            <w:r w:rsidR="00113D4C" w:rsidRPr="003B5B64">
              <w:rPr>
                <w:rFonts w:ascii="Footlight MT Light" w:hAnsi="Footlight MT Light"/>
                <w:color w:val="000000" w:themeColor="text1"/>
                <w:sz w:val="24"/>
                <w:szCs w:val="24"/>
              </w:rPr>
              <w:t xml:space="preserve">konstruksi </w:t>
            </w:r>
            <w:r w:rsidRPr="003B5B64">
              <w:rPr>
                <w:rFonts w:ascii="Footlight MT Light" w:hAnsi="Footlight MT Light"/>
                <w:color w:val="000000" w:themeColor="text1"/>
                <w:sz w:val="24"/>
                <w:szCs w:val="24"/>
              </w:rPr>
              <w:t xml:space="preserve">dimungkinkan menggunakan komponen berupa tenaga ahli dan perangkat lunak yang berasal dari </w:t>
            </w:r>
            <w:r w:rsidR="00D11D14" w:rsidRPr="003B5B64">
              <w:rPr>
                <w:rFonts w:ascii="Footlight MT Light" w:hAnsi="Footlight MT Light"/>
                <w:color w:val="000000" w:themeColor="text1"/>
                <w:sz w:val="24"/>
                <w:szCs w:val="24"/>
              </w:rPr>
              <w:t xml:space="preserve">luar negeri </w:t>
            </w:r>
            <w:r w:rsidRPr="003B5B64">
              <w:rPr>
                <w:rFonts w:ascii="Footlight MT Light" w:hAnsi="Footlight MT Light"/>
                <w:color w:val="000000" w:themeColor="text1"/>
                <w:sz w:val="24"/>
                <w:szCs w:val="24"/>
              </w:rPr>
              <w:t>(impor) dengan ketentuan:</w:t>
            </w:r>
          </w:p>
          <w:p w14:paraId="141C6B19" w14:textId="77777777" w:rsidR="00372E3D" w:rsidRPr="003B5B64" w:rsidRDefault="00EE7E37" w:rsidP="002A6275">
            <w:pPr>
              <w:numPr>
                <w:ilvl w:val="0"/>
                <w:numId w:val="8"/>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214566FD" w14:textId="10FF4052" w:rsidR="00372E3D" w:rsidRPr="003B5B64" w:rsidRDefault="00EE7E37" w:rsidP="002A6275">
            <w:pPr>
              <w:numPr>
                <w:ilvl w:val="0"/>
                <w:numId w:val="8"/>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komponen berupa perangkat lunak yang diproduksi di dalam negeri belum memenuhi persyaratan;</w:t>
            </w:r>
            <w:r w:rsidR="00B36440" w:rsidRPr="003B5B64">
              <w:rPr>
                <w:rFonts w:ascii="Footlight MT Light" w:hAnsi="Footlight MT Light"/>
                <w:color w:val="000000" w:themeColor="text1"/>
                <w:sz w:val="24"/>
                <w:szCs w:val="24"/>
                <w:lang w:val="en-US"/>
              </w:rPr>
              <w:t xml:space="preserve"> dan/atau</w:t>
            </w:r>
          </w:p>
          <w:p w14:paraId="7E8CC7A1" w14:textId="77777777" w:rsidR="00372E3D" w:rsidRPr="003B5B64" w:rsidRDefault="00EE7E37" w:rsidP="002A6275">
            <w:pPr>
              <w:numPr>
                <w:ilvl w:val="0"/>
                <w:numId w:val="8"/>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semaksimal mungkin menggunakan jasa pelayanan yang ada di dalam negeri, seperti jasa asuransi, angkutan, ekspedisi, perbankan, dan pemeliharaan.</w:t>
            </w:r>
          </w:p>
          <w:p w14:paraId="79D375E1" w14:textId="77777777" w:rsidR="006B007D" w:rsidRPr="003B5B64" w:rsidRDefault="006B007D" w:rsidP="002A6275">
            <w:pPr>
              <w:autoSpaceDE w:val="0"/>
              <w:autoSpaceDN w:val="0"/>
              <w:adjustRightInd w:val="0"/>
              <w:ind w:left="872" w:right="44"/>
              <w:jc w:val="both"/>
              <w:rPr>
                <w:rFonts w:ascii="Footlight MT Light" w:hAnsi="Footlight MT Light"/>
                <w:color w:val="000000" w:themeColor="text1"/>
                <w:sz w:val="24"/>
                <w:szCs w:val="24"/>
              </w:rPr>
            </w:pPr>
          </w:p>
        </w:tc>
      </w:tr>
      <w:tr w:rsidR="00760D22" w:rsidRPr="003B5B64" w14:paraId="76D77514" w14:textId="77777777" w:rsidTr="00C86D85">
        <w:tc>
          <w:tcPr>
            <w:tcW w:w="2160" w:type="dxa"/>
          </w:tcPr>
          <w:p w14:paraId="4DE0CC0E" w14:textId="0926A4D2" w:rsidR="00F3677A" w:rsidRPr="003B5B64" w:rsidRDefault="00F3677A" w:rsidP="002A6275">
            <w:pPr>
              <w:pStyle w:val="Heading2"/>
              <w:numPr>
                <w:ilvl w:val="0"/>
                <w:numId w:val="69"/>
              </w:numPr>
              <w:ind w:left="284" w:right="44" w:hanging="284"/>
              <w:jc w:val="left"/>
              <w:rPr>
                <w:color w:val="000000" w:themeColor="text1"/>
                <w:szCs w:val="24"/>
              </w:rPr>
            </w:pPr>
            <w:bookmarkStart w:id="257" w:name="_Toc70582833"/>
            <w:r w:rsidRPr="003B5B64">
              <w:rPr>
                <w:color w:val="000000" w:themeColor="text1"/>
                <w:szCs w:val="24"/>
              </w:rPr>
              <w:t>Sertifikat Kompetensi Kerja</w:t>
            </w:r>
            <w:bookmarkEnd w:id="257"/>
            <w:r w:rsidR="005813B3" w:rsidRPr="003B5B64">
              <w:rPr>
                <w:color w:val="000000" w:themeColor="text1"/>
                <w:szCs w:val="24"/>
              </w:rPr>
              <w:t xml:space="preserve"> </w:t>
            </w:r>
          </w:p>
        </w:tc>
        <w:tc>
          <w:tcPr>
            <w:tcW w:w="6678" w:type="dxa"/>
          </w:tcPr>
          <w:p w14:paraId="23B3598A" w14:textId="355EB717" w:rsidR="00F3677A" w:rsidRPr="003B5B64" w:rsidRDefault="00F3677A" w:rsidP="002A6275">
            <w:pPr>
              <w:numPr>
                <w:ilvl w:val="0"/>
                <w:numId w:val="89"/>
              </w:numPr>
              <w:autoSpaceDE w:val="0"/>
              <w:autoSpaceDN w:val="0"/>
              <w:adjustRightInd w:val="0"/>
              <w:ind w:left="630" w:right="44" w:hanging="630"/>
              <w:jc w:val="both"/>
              <w:rPr>
                <w:rFonts w:ascii="Footlight MT Light" w:hAnsi="Footlight MT Light"/>
                <w:color w:val="000000" w:themeColor="text1"/>
                <w:sz w:val="24"/>
              </w:rPr>
            </w:pPr>
            <w:r w:rsidRPr="003B5B64">
              <w:rPr>
                <w:rFonts w:ascii="Footlight MT Light" w:hAnsi="Footlight MT Light"/>
                <w:color w:val="000000" w:themeColor="text1"/>
                <w:sz w:val="24"/>
              </w:rPr>
              <w:t>Setiap tenaga ahli yang akan melaksanakan pekerjaan wajib memiliki sertifikat kompetensi kerja.</w:t>
            </w:r>
          </w:p>
          <w:p w14:paraId="327ED2C8" w14:textId="77777777" w:rsidR="00F3677A" w:rsidRPr="003B5B64" w:rsidRDefault="00F3677A" w:rsidP="002A6275">
            <w:pPr>
              <w:tabs>
                <w:tab w:val="left" w:pos="884"/>
              </w:tabs>
              <w:autoSpaceDE w:val="0"/>
              <w:autoSpaceDN w:val="0"/>
              <w:adjustRightInd w:val="0"/>
              <w:ind w:left="884" w:right="44"/>
              <w:jc w:val="both"/>
              <w:rPr>
                <w:rFonts w:ascii="Footlight MT Light" w:hAnsi="Footlight MT Light"/>
                <w:color w:val="000000" w:themeColor="text1"/>
                <w:sz w:val="24"/>
              </w:rPr>
            </w:pPr>
          </w:p>
          <w:p w14:paraId="68939115" w14:textId="6608B59B" w:rsidR="00113D4C" w:rsidRPr="003B5B64" w:rsidRDefault="00537384" w:rsidP="002A6275">
            <w:pPr>
              <w:numPr>
                <w:ilvl w:val="0"/>
                <w:numId w:val="89"/>
              </w:numPr>
              <w:autoSpaceDE w:val="0"/>
              <w:autoSpaceDN w:val="0"/>
              <w:adjustRightInd w:val="0"/>
              <w:ind w:left="630" w:right="44" w:hanging="630"/>
              <w:jc w:val="both"/>
              <w:rPr>
                <w:rFonts w:ascii="Footlight MT Light" w:hAnsi="Footlight MT Light"/>
                <w:color w:val="000000" w:themeColor="text1"/>
                <w:sz w:val="24"/>
              </w:rPr>
            </w:pPr>
            <w:r w:rsidRPr="003B5B64">
              <w:rPr>
                <w:rFonts w:ascii="Footlight MT Light" w:hAnsi="Footlight MT Light"/>
                <w:color w:val="000000" w:themeColor="text1"/>
                <w:sz w:val="24"/>
              </w:rPr>
              <w:t>Sertifikat Kompetensi Kerja untuk</w:t>
            </w:r>
            <w:r w:rsidRPr="003B5B64">
              <w:rPr>
                <w:rFonts w:ascii="Footlight MT Light" w:hAnsi="Footlight MT Light"/>
                <w:color w:val="000000" w:themeColor="text1"/>
                <w:sz w:val="24"/>
                <w:lang w:val="en-ID"/>
              </w:rPr>
              <w:t xml:space="preserve"> personel inti</w:t>
            </w:r>
            <w:r w:rsidRPr="003B5B64">
              <w:rPr>
                <w:rFonts w:ascii="Footlight MT Light" w:hAnsi="Footlight MT Light"/>
                <w:color w:val="000000" w:themeColor="text1"/>
                <w:sz w:val="24"/>
              </w:rPr>
              <w:t xml:space="preserve"> Tenaga Ahli yang ditawarkan dalam dokumen penawaran dibuktikan saat </w:t>
            </w:r>
            <w:r w:rsidRPr="003B5B64">
              <w:rPr>
                <w:rFonts w:ascii="Footlight MT Light" w:hAnsi="Footlight MT Light"/>
                <w:color w:val="000000" w:themeColor="text1"/>
                <w:sz w:val="24"/>
                <w:lang w:val="en-US"/>
              </w:rPr>
              <w:t>penyerahan personel setelah penandatanganan Kontrak</w:t>
            </w:r>
            <w:r w:rsidRPr="003B5B64">
              <w:rPr>
                <w:rFonts w:ascii="Footlight MT Light" w:hAnsi="Footlight MT Light"/>
                <w:color w:val="000000" w:themeColor="text1"/>
                <w:sz w:val="24"/>
              </w:rPr>
              <w:t>.</w:t>
            </w:r>
          </w:p>
          <w:p w14:paraId="6CEEC765" w14:textId="77777777" w:rsidR="000F0CB0" w:rsidRPr="003B5B64" w:rsidRDefault="000F0CB0" w:rsidP="002A6275">
            <w:pPr>
              <w:autoSpaceDE w:val="0"/>
              <w:autoSpaceDN w:val="0"/>
              <w:adjustRightInd w:val="0"/>
              <w:ind w:left="630" w:right="44"/>
              <w:jc w:val="both"/>
              <w:rPr>
                <w:rFonts w:ascii="Footlight MT Light" w:hAnsi="Footlight MT Light"/>
                <w:color w:val="000000" w:themeColor="text1"/>
                <w:sz w:val="24"/>
              </w:rPr>
            </w:pPr>
          </w:p>
          <w:p w14:paraId="0F2054E7" w14:textId="698DBE6A" w:rsidR="000F0CB0" w:rsidRPr="003B5B64" w:rsidRDefault="000F0CB0" w:rsidP="002A6275">
            <w:pPr>
              <w:numPr>
                <w:ilvl w:val="0"/>
                <w:numId w:val="89"/>
              </w:numPr>
              <w:autoSpaceDE w:val="0"/>
              <w:autoSpaceDN w:val="0"/>
              <w:adjustRightInd w:val="0"/>
              <w:ind w:left="630" w:right="44" w:hanging="630"/>
              <w:jc w:val="both"/>
              <w:rPr>
                <w:rFonts w:ascii="Footlight MT Light" w:hAnsi="Footlight MT Light"/>
                <w:color w:val="000000" w:themeColor="text1"/>
                <w:sz w:val="24"/>
              </w:rPr>
            </w:pPr>
            <w:r w:rsidRPr="003B5B64">
              <w:rPr>
                <w:rFonts w:ascii="Footlight MT Light" w:hAnsi="Footlight MT Light"/>
                <w:color w:val="000000" w:themeColor="text1"/>
                <w:sz w:val="24"/>
              </w:rPr>
              <w:t>Sertifikat Kompetensi Kerja tidak dievaluasi dan tidak dibuktikan pada saat pemilihan.</w:t>
            </w:r>
          </w:p>
          <w:p w14:paraId="68B1A9EC" w14:textId="77777777" w:rsidR="001218C7" w:rsidRPr="003B5B64" w:rsidRDefault="001218C7" w:rsidP="002A6275">
            <w:pPr>
              <w:autoSpaceDE w:val="0"/>
              <w:autoSpaceDN w:val="0"/>
              <w:adjustRightInd w:val="0"/>
              <w:ind w:right="44"/>
              <w:jc w:val="both"/>
              <w:rPr>
                <w:rFonts w:ascii="Footlight MT Light" w:hAnsi="Footlight MT Light"/>
                <w:color w:val="000000" w:themeColor="text1"/>
                <w:sz w:val="24"/>
              </w:rPr>
            </w:pPr>
          </w:p>
          <w:p w14:paraId="41B22E6C" w14:textId="77777777" w:rsidR="003D119D" w:rsidRPr="003B5B64" w:rsidRDefault="003D119D" w:rsidP="002A6275">
            <w:pPr>
              <w:numPr>
                <w:ilvl w:val="0"/>
                <w:numId w:val="89"/>
              </w:numPr>
              <w:autoSpaceDE w:val="0"/>
              <w:autoSpaceDN w:val="0"/>
              <w:adjustRightInd w:val="0"/>
              <w:ind w:left="630" w:right="44" w:hanging="630"/>
              <w:jc w:val="both"/>
              <w:rPr>
                <w:rFonts w:ascii="Footlight MT Light" w:hAnsi="Footlight MT Light"/>
                <w:color w:val="000000" w:themeColor="text1"/>
                <w:sz w:val="24"/>
              </w:rPr>
            </w:pPr>
            <w:r w:rsidRPr="003B5B64">
              <w:rPr>
                <w:rFonts w:ascii="Footlight MT Light" w:hAnsi="Footlight MT Light"/>
                <w:color w:val="000000" w:themeColor="text1"/>
                <w:sz w:val="24"/>
                <w:lang w:val="en-US"/>
              </w:rPr>
              <w:t xml:space="preserve">Dalam hal </w:t>
            </w:r>
            <w:r w:rsidRPr="003B5B64">
              <w:rPr>
                <w:rFonts w:ascii="Footlight MT Light" w:hAnsi="Footlight MT Light"/>
                <w:color w:val="000000" w:themeColor="text1"/>
                <w:sz w:val="24"/>
              </w:rPr>
              <w:t xml:space="preserve">Sertifikat Kompetensi Kerja tidak dapat </w:t>
            </w:r>
            <w:r w:rsidRPr="003B5B64">
              <w:rPr>
                <w:rFonts w:ascii="Footlight MT Light" w:hAnsi="Footlight MT Light"/>
                <w:color w:val="000000" w:themeColor="text1"/>
                <w:sz w:val="24"/>
                <w:lang w:val="en-US"/>
              </w:rPr>
              <w:t>dibuktikan</w:t>
            </w:r>
            <w:r w:rsidRPr="003B5B64">
              <w:rPr>
                <w:rFonts w:ascii="Footlight MT Light" w:hAnsi="Footlight MT Light"/>
                <w:color w:val="000000" w:themeColor="text1"/>
                <w:sz w:val="24"/>
              </w:rPr>
              <w:t xml:space="preserve"> sesuai yang disyaratkan dalam KAK untuk</w:t>
            </w:r>
            <w:r w:rsidRPr="003B5B64">
              <w:rPr>
                <w:rFonts w:ascii="Footlight MT Light" w:hAnsi="Footlight MT Light"/>
                <w:color w:val="000000" w:themeColor="text1"/>
                <w:sz w:val="24"/>
                <w:lang w:val="en-ID"/>
              </w:rPr>
              <w:t xml:space="preserve"> personel inti</w:t>
            </w:r>
            <w:r w:rsidRPr="003B5B64">
              <w:rPr>
                <w:rFonts w:ascii="Footlight MT Light" w:hAnsi="Footlight MT Light"/>
                <w:color w:val="000000" w:themeColor="text1"/>
                <w:sz w:val="24"/>
              </w:rPr>
              <w:t xml:space="preserve"> Tenaga Ahli yang diusulkan dalam Dokumen Penawaran maka</w:t>
            </w:r>
            <w:r w:rsidRPr="003B5B64">
              <w:rPr>
                <w:rFonts w:ascii="Footlight MT Light" w:hAnsi="Footlight MT Light"/>
                <w:color w:val="000000" w:themeColor="text1"/>
                <w:sz w:val="24"/>
                <w:lang w:val="en-US"/>
              </w:rPr>
              <w:t>:</w:t>
            </w:r>
            <w:r w:rsidRPr="003B5B64">
              <w:rPr>
                <w:rFonts w:ascii="Footlight MT Light" w:hAnsi="Footlight MT Light"/>
                <w:color w:val="000000" w:themeColor="text1"/>
                <w:sz w:val="24"/>
              </w:rPr>
              <w:t xml:space="preserve">                                                                         </w:t>
            </w:r>
          </w:p>
          <w:p w14:paraId="6BABB6D4" w14:textId="77777777" w:rsidR="003D119D" w:rsidRPr="003B5B64" w:rsidRDefault="003D119D" w:rsidP="002A6275">
            <w:pPr>
              <w:numPr>
                <w:ilvl w:val="0"/>
                <w:numId w:val="100"/>
              </w:numPr>
              <w:autoSpaceDE w:val="0"/>
              <w:autoSpaceDN w:val="0"/>
              <w:adjustRightInd w:val="0"/>
              <w:ind w:right="44" w:hanging="27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en-US"/>
              </w:rPr>
              <w:t xml:space="preserve">PPK meminta Penyedia untuk mengganti dengan </w:t>
            </w:r>
            <w:r w:rsidRPr="003B5B64">
              <w:rPr>
                <w:rFonts w:ascii="Footlight MT Light" w:hAnsi="Footlight MT Light"/>
                <w:color w:val="000000" w:themeColor="text1"/>
                <w:sz w:val="24"/>
                <w:lang w:val="en-ID"/>
              </w:rPr>
              <w:t>personel inti</w:t>
            </w:r>
            <w:r w:rsidRPr="003B5B64">
              <w:rPr>
                <w:rFonts w:ascii="Footlight MT Light" w:hAnsi="Footlight MT Light"/>
                <w:color w:val="000000" w:themeColor="text1"/>
                <w:sz w:val="24"/>
              </w:rPr>
              <w:t xml:space="preserve"> Tenaga Ahli </w:t>
            </w:r>
            <w:r w:rsidRPr="003B5B64">
              <w:rPr>
                <w:rFonts w:ascii="Footlight MT Light" w:hAnsi="Footlight MT Light"/>
                <w:color w:val="000000" w:themeColor="text1"/>
                <w:sz w:val="24"/>
                <w:szCs w:val="24"/>
                <w:lang w:val="en-US"/>
              </w:rPr>
              <w:t xml:space="preserve">yang memenuhi persyaratan yang sudah ditentukan. </w:t>
            </w:r>
          </w:p>
          <w:p w14:paraId="0127C332" w14:textId="732EB58C" w:rsidR="006A14F5" w:rsidRPr="003B5B64" w:rsidRDefault="003D119D" w:rsidP="002A6275">
            <w:pPr>
              <w:numPr>
                <w:ilvl w:val="0"/>
                <w:numId w:val="100"/>
              </w:numPr>
              <w:autoSpaceDE w:val="0"/>
              <w:autoSpaceDN w:val="0"/>
              <w:adjustRightInd w:val="0"/>
              <w:ind w:right="44" w:hanging="27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en-US"/>
              </w:rPr>
              <w:t xml:space="preserve">Penyedia wajib mengganti dengan personel </w:t>
            </w:r>
            <w:r w:rsidRPr="003B5B64">
              <w:rPr>
                <w:rFonts w:ascii="Footlight MT Light" w:hAnsi="Footlight MT Light"/>
                <w:color w:val="000000" w:themeColor="text1"/>
                <w:sz w:val="24"/>
                <w:lang w:val="en-ID"/>
              </w:rPr>
              <w:t>inti</w:t>
            </w:r>
            <w:r w:rsidRPr="003B5B64">
              <w:rPr>
                <w:rFonts w:ascii="Footlight MT Light" w:hAnsi="Footlight MT Light"/>
                <w:color w:val="000000" w:themeColor="text1"/>
                <w:sz w:val="24"/>
              </w:rPr>
              <w:t xml:space="preserve"> Tenaga Ahli </w:t>
            </w:r>
            <w:r w:rsidRPr="003B5B64">
              <w:rPr>
                <w:rFonts w:ascii="Footlight MT Light" w:hAnsi="Footlight MT Light"/>
                <w:color w:val="000000" w:themeColor="text1"/>
                <w:sz w:val="24"/>
                <w:szCs w:val="24"/>
                <w:lang w:val="en-US"/>
              </w:rPr>
              <w:t>yang memenuhi persyaratan yang sudah ditentukan</w:t>
            </w:r>
            <w:r w:rsidRPr="003B5B64">
              <w:rPr>
                <w:rFonts w:ascii="Footlight MT Light" w:hAnsi="Footlight MT Light"/>
                <w:color w:val="000000" w:themeColor="text1"/>
                <w:sz w:val="24"/>
                <w:szCs w:val="24"/>
              </w:rPr>
              <w:t>.</w:t>
            </w:r>
          </w:p>
          <w:p w14:paraId="44010988" w14:textId="77777777" w:rsidR="00F3677A" w:rsidRPr="003B5B64" w:rsidRDefault="00F3677A" w:rsidP="002A6275">
            <w:pPr>
              <w:autoSpaceDE w:val="0"/>
              <w:autoSpaceDN w:val="0"/>
              <w:adjustRightInd w:val="0"/>
              <w:ind w:right="44"/>
              <w:jc w:val="both"/>
              <w:rPr>
                <w:rFonts w:ascii="Footlight MT Light" w:hAnsi="Footlight MT Light"/>
                <w:color w:val="000000" w:themeColor="text1"/>
                <w:sz w:val="24"/>
                <w:szCs w:val="24"/>
              </w:rPr>
            </w:pPr>
          </w:p>
        </w:tc>
      </w:tr>
      <w:tr w:rsidR="00760D22" w:rsidRPr="003B5B64" w14:paraId="66875F97" w14:textId="77777777" w:rsidTr="00C86D85">
        <w:tc>
          <w:tcPr>
            <w:tcW w:w="2160" w:type="dxa"/>
          </w:tcPr>
          <w:p w14:paraId="76CFE8EB" w14:textId="45242E64" w:rsidR="005C296F" w:rsidRPr="003B5B64" w:rsidRDefault="00EE7E37" w:rsidP="002A6275">
            <w:pPr>
              <w:pStyle w:val="Heading2"/>
              <w:numPr>
                <w:ilvl w:val="0"/>
                <w:numId w:val="69"/>
              </w:numPr>
              <w:ind w:left="284" w:right="44" w:hanging="284"/>
              <w:jc w:val="left"/>
              <w:rPr>
                <w:color w:val="000000" w:themeColor="text1"/>
                <w:szCs w:val="24"/>
              </w:rPr>
            </w:pPr>
            <w:bookmarkStart w:id="258" w:name="_Toc345055108"/>
            <w:bookmarkStart w:id="259" w:name="_Toc345317490"/>
            <w:bookmarkStart w:id="260" w:name="_Toc345568171"/>
            <w:bookmarkStart w:id="261" w:name="_Toc345568490"/>
            <w:bookmarkStart w:id="262" w:name="_Toc283800331"/>
            <w:bookmarkStart w:id="263" w:name="_Toc283800480"/>
            <w:bookmarkStart w:id="264" w:name="_Toc345055109"/>
            <w:bookmarkStart w:id="265" w:name="_Toc345568172"/>
            <w:bookmarkStart w:id="266" w:name="_Toc233037199"/>
            <w:bookmarkStart w:id="267" w:name="_Toc518484163"/>
            <w:bookmarkStart w:id="268" w:name="_Toc70582834"/>
            <w:bookmarkStart w:id="269" w:name="_Toc147653424"/>
            <w:bookmarkStart w:id="270" w:name="_Toc147702989"/>
            <w:bookmarkStart w:id="271" w:name="_Toc147703123"/>
            <w:bookmarkStart w:id="272" w:name="_Toc147705185"/>
            <w:bookmarkStart w:id="273" w:name="_Toc147705456"/>
            <w:bookmarkStart w:id="274" w:name="_Toc147783008"/>
            <w:bookmarkStart w:id="275" w:name="_Toc147783850"/>
            <w:bookmarkStart w:id="276" w:name="_Toc147784016"/>
            <w:bookmarkStart w:id="277" w:name="_Toc147784355"/>
            <w:bookmarkStart w:id="278" w:name="_Toc147800098"/>
            <w:bookmarkStart w:id="279" w:name="_Toc147800663"/>
            <w:bookmarkStart w:id="280" w:name="_Toc147801238"/>
            <w:bookmarkStart w:id="281" w:name="_Toc147801500"/>
            <w:bookmarkStart w:id="282" w:name="_Toc147951157"/>
            <w:bookmarkStart w:id="283" w:name="_Toc147952029"/>
            <w:bookmarkStart w:id="284" w:name="_Toc147952392"/>
            <w:bookmarkStart w:id="285" w:name="_Toc147952913"/>
            <w:bookmarkStart w:id="286" w:name="_Toc147953524"/>
            <w:bookmarkStart w:id="287" w:name="_Toc147982949"/>
            <w:bookmarkStart w:id="288" w:name="_Toc147992124"/>
            <w:bookmarkStart w:id="289" w:name="_Toc147992659"/>
            <w:bookmarkStart w:id="290" w:name="_Toc147992865"/>
            <w:bookmarkStart w:id="291" w:name="_Toc148105416"/>
            <w:bookmarkStart w:id="292" w:name="_Toc148105623"/>
            <w:bookmarkStart w:id="293" w:name="_Toc148105830"/>
            <w:bookmarkStart w:id="294" w:name="_Toc148106037"/>
            <w:bookmarkStart w:id="295" w:name="_Toc148106451"/>
            <w:bookmarkStart w:id="296" w:name="_Toc148106658"/>
            <w:bookmarkStart w:id="297" w:name="_Toc151527813"/>
            <w:bookmarkStart w:id="298" w:name="_Toc152438090"/>
            <w:bookmarkStart w:id="299" w:name="_Toc152494537"/>
            <w:bookmarkStart w:id="300" w:name="_Toc152494778"/>
            <w:bookmarkStart w:id="301" w:name="_Toc152495266"/>
            <w:bookmarkStart w:id="302" w:name="_Toc152495475"/>
            <w:bookmarkStart w:id="303" w:name="_Toc152495984"/>
            <w:bookmarkStart w:id="304" w:name="_Toc152496412"/>
            <w:bookmarkStart w:id="305" w:name="_Toc150753477"/>
            <w:bookmarkStart w:id="306" w:name="_Toc153473570"/>
            <w:bookmarkStart w:id="307" w:name="_Toc153514382"/>
            <w:bookmarkEnd w:id="258"/>
            <w:bookmarkEnd w:id="259"/>
            <w:bookmarkEnd w:id="260"/>
            <w:bookmarkEnd w:id="261"/>
            <w:r w:rsidRPr="003B5B64">
              <w:rPr>
                <w:color w:val="000000" w:themeColor="text1"/>
                <w:szCs w:val="24"/>
              </w:rPr>
              <w:t>Satu Penawaran Tiap Peserta</w:t>
            </w:r>
            <w:bookmarkEnd w:id="262"/>
            <w:bookmarkEnd w:id="263"/>
            <w:bookmarkEnd w:id="264"/>
            <w:bookmarkEnd w:id="265"/>
            <w:bookmarkEnd w:id="266"/>
            <w:bookmarkEnd w:id="267"/>
            <w:bookmarkEnd w:id="268"/>
            <w:r w:rsidRPr="003B5B64">
              <w:rPr>
                <w:color w:val="000000" w:themeColor="text1"/>
                <w:szCs w:val="24"/>
              </w:rPr>
              <w:t xml:space="preserve"> </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tc>
        <w:tc>
          <w:tcPr>
            <w:tcW w:w="6678" w:type="dxa"/>
          </w:tcPr>
          <w:p w14:paraId="21278366" w14:textId="543DCD69" w:rsidR="009639B4" w:rsidRPr="003B5B64" w:rsidRDefault="009639B4"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Setiap peserta, </w:t>
            </w:r>
            <w:r w:rsidR="00FA5F58" w:rsidRPr="003B5B64">
              <w:rPr>
                <w:rFonts w:ascii="Footlight MT Light" w:hAnsi="Footlight MT Light"/>
                <w:color w:val="000000" w:themeColor="text1"/>
                <w:sz w:val="24"/>
                <w:szCs w:val="24"/>
              </w:rPr>
              <w:t>tunggal/atas nama sendiri</w:t>
            </w:r>
            <w:r w:rsidR="00FA5F58" w:rsidRPr="003B5B64">
              <w:rPr>
                <w:rFonts w:ascii="Footlight MT Light" w:hAnsi="Footlight MT Light"/>
                <w:color w:val="000000" w:themeColor="text1"/>
              </w:rPr>
              <w:t xml:space="preserve"> </w:t>
            </w:r>
            <w:r w:rsidRPr="003B5B64">
              <w:rPr>
                <w:rFonts w:ascii="Footlight MT Light" w:hAnsi="Footlight MT Light"/>
                <w:color w:val="000000" w:themeColor="text1"/>
                <w:sz w:val="24"/>
                <w:szCs w:val="24"/>
              </w:rPr>
              <w:t xml:space="preserve">maupun sebagai anggota KSO hanya boleh </w:t>
            </w:r>
            <w:r w:rsidR="00B36440" w:rsidRPr="003B5B64">
              <w:rPr>
                <w:rFonts w:ascii="Footlight MT Light" w:hAnsi="Footlight MT Light"/>
                <w:color w:val="000000" w:themeColor="text1"/>
                <w:sz w:val="24"/>
                <w:szCs w:val="24"/>
                <w:lang w:val="en-US"/>
              </w:rPr>
              <w:t>menyampaikan</w:t>
            </w:r>
            <w:r w:rsidRPr="003B5B64">
              <w:rPr>
                <w:rFonts w:ascii="Footlight MT Light" w:hAnsi="Footlight MT Light"/>
                <w:color w:val="000000" w:themeColor="text1"/>
                <w:sz w:val="24"/>
                <w:szCs w:val="24"/>
              </w:rPr>
              <w:t xml:space="preserve"> satu penaw</w:t>
            </w:r>
            <w:r w:rsidR="00E56DCD" w:rsidRPr="003B5B64">
              <w:rPr>
                <w:rFonts w:ascii="Footlight MT Light" w:hAnsi="Footlight MT Light"/>
                <w:color w:val="000000" w:themeColor="text1"/>
                <w:sz w:val="24"/>
                <w:szCs w:val="24"/>
              </w:rPr>
              <w:t>aran untuk satu paket pekerjaan</w:t>
            </w:r>
            <w:r w:rsidR="00F3677A" w:rsidRPr="003B5B64">
              <w:rPr>
                <w:rFonts w:ascii="Footlight MT Light" w:hAnsi="Footlight MT Light"/>
                <w:color w:val="000000" w:themeColor="text1"/>
                <w:sz w:val="24"/>
                <w:szCs w:val="24"/>
              </w:rPr>
              <w:t>.</w:t>
            </w:r>
            <w:r w:rsidR="00E56DCD" w:rsidRPr="003B5B64">
              <w:rPr>
                <w:rFonts w:ascii="Footlight MT Light" w:hAnsi="Footlight MT Light"/>
                <w:color w:val="000000" w:themeColor="text1"/>
                <w:sz w:val="24"/>
                <w:szCs w:val="24"/>
              </w:rPr>
              <w:t xml:space="preserve"> </w:t>
            </w:r>
          </w:p>
          <w:p w14:paraId="0CC11676" w14:textId="5D33E08B" w:rsidR="006B007D" w:rsidRPr="003B5B64" w:rsidRDefault="006B007D" w:rsidP="002A6275">
            <w:pPr>
              <w:autoSpaceDE w:val="0"/>
              <w:autoSpaceDN w:val="0"/>
              <w:adjustRightInd w:val="0"/>
              <w:ind w:left="630" w:right="44"/>
              <w:jc w:val="both"/>
              <w:rPr>
                <w:rFonts w:ascii="Footlight MT Light" w:hAnsi="Footlight MT Light"/>
                <w:color w:val="000000" w:themeColor="text1"/>
                <w:sz w:val="24"/>
              </w:rPr>
            </w:pPr>
          </w:p>
        </w:tc>
      </w:tr>
    </w:tbl>
    <w:p w14:paraId="726B22EE" w14:textId="7632E9AF" w:rsidR="006B007D" w:rsidRPr="003B5B64" w:rsidRDefault="00E56DCD" w:rsidP="002A6275">
      <w:pPr>
        <w:pStyle w:val="Heading1"/>
        <w:numPr>
          <w:ilvl w:val="3"/>
          <w:numId w:val="57"/>
        </w:numPr>
        <w:ind w:left="426" w:right="44" w:hanging="426"/>
        <w:jc w:val="left"/>
        <w:rPr>
          <w:color w:val="000000" w:themeColor="text1"/>
          <w:sz w:val="24"/>
          <w:szCs w:val="24"/>
        </w:rPr>
      </w:pPr>
      <w:bookmarkStart w:id="308" w:name="_Toc518484164"/>
      <w:bookmarkStart w:id="309" w:name="_Toc70582835"/>
      <w:r w:rsidRPr="003B5B64">
        <w:rPr>
          <w:color w:val="000000" w:themeColor="text1"/>
          <w:sz w:val="24"/>
          <w:szCs w:val="24"/>
        </w:rPr>
        <w:t xml:space="preserve">DOKUMEN </w:t>
      </w:r>
      <w:r w:rsidR="00CF795C" w:rsidRPr="003B5B64">
        <w:rPr>
          <w:color w:val="000000" w:themeColor="text1"/>
          <w:sz w:val="24"/>
          <w:szCs w:val="24"/>
        </w:rPr>
        <w:t>SELEKSI</w:t>
      </w:r>
      <w:bookmarkEnd w:id="308"/>
      <w:bookmarkEnd w:id="309"/>
    </w:p>
    <w:p w14:paraId="13280710" w14:textId="77777777" w:rsidR="00DE4727" w:rsidRPr="003B5B64" w:rsidRDefault="00DE4727" w:rsidP="002A6275">
      <w:pPr>
        <w:ind w:right="44"/>
        <w:jc w:val="center"/>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760D22" w:rsidRPr="003B5B64" w14:paraId="63E64097" w14:textId="77777777" w:rsidTr="00C86D85">
        <w:tc>
          <w:tcPr>
            <w:tcW w:w="2160" w:type="dxa"/>
          </w:tcPr>
          <w:p w14:paraId="01A3BB5F" w14:textId="0590AD76" w:rsidR="005C296F" w:rsidRPr="003B5B64" w:rsidRDefault="00F9167E" w:rsidP="002A6275">
            <w:pPr>
              <w:pStyle w:val="Heading2"/>
              <w:numPr>
                <w:ilvl w:val="0"/>
                <w:numId w:val="69"/>
              </w:numPr>
              <w:ind w:left="346" w:right="44" w:hanging="436"/>
              <w:jc w:val="left"/>
              <w:rPr>
                <w:color w:val="000000" w:themeColor="text1"/>
                <w:szCs w:val="24"/>
              </w:rPr>
            </w:pPr>
            <w:bookmarkStart w:id="310" w:name="_Toc147653426"/>
            <w:bookmarkStart w:id="311" w:name="_Toc147702991"/>
            <w:bookmarkStart w:id="312" w:name="_Toc147703125"/>
            <w:bookmarkStart w:id="313" w:name="_Toc147705187"/>
            <w:bookmarkStart w:id="314" w:name="_Toc147705458"/>
            <w:bookmarkStart w:id="315" w:name="_Toc147783010"/>
            <w:bookmarkStart w:id="316" w:name="_Toc147783852"/>
            <w:bookmarkStart w:id="317" w:name="_Toc147784018"/>
            <w:bookmarkStart w:id="318" w:name="_Toc147784357"/>
            <w:bookmarkStart w:id="319" w:name="_Toc147800100"/>
            <w:bookmarkStart w:id="320" w:name="_Toc147800665"/>
            <w:bookmarkStart w:id="321" w:name="_Toc147801240"/>
            <w:bookmarkStart w:id="322" w:name="_Toc147801502"/>
            <w:bookmarkStart w:id="323" w:name="_Toc147951159"/>
            <w:bookmarkStart w:id="324" w:name="_Toc147952031"/>
            <w:bookmarkStart w:id="325" w:name="_Toc147952394"/>
            <w:bookmarkStart w:id="326" w:name="_Toc147952915"/>
            <w:bookmarkStart w:id="327" w:name="_Toc147953526"/>
            <w:bookmarkStart w:id="328" w:name="_Toc147982951"/>
            <w:bookmarkStart w:id="329" w:name="_Toc147992126"/>
            <w:bookmarkStart w:id="330" w:name="_Toc147992661"/>
            <w:bookmarkStart w:id="331" w:name="_Toc147992867"/>
            <w:bookmarkStart w:id="332" w:name="_Toc148105418"/>
            <w:bookmarkStart w:id="333" w:name="_Toc148105625"/>
            <w:bookmarkStart w:id="334" w:name="_Toc148105832"/>
            <w:bookmarkStart w:id="335" w:name="_Toc148106039"/>
            <w:bookmarkStart w:id="336" w:name="_Toc148106453"/>
            <w:bookmarkStart w:id="337" w:name="_Toc148106660"/>
            <w:bookmarkStart w:id="338" w:name="_Toc151527815"/>
            <w:bookmarkStart w:id="339" w:name="_Toc152438092"/>
            <w:bookmarkStart w:id="340" w:name="_Toc152494539"/>
            <w:bookmarkStart w:id="341" w:name="_Toc152494780"/>
            <w:bookmarkStart w:id="342" w:name="_Toc152495268"/>
            <w:bookmarkStart w:id="343" w:name="_Toc152495477"/>
            <w:bookmarkStart w:id="344" w:name="_Toc152495986"/>
            <w:bookmarkStart w:id="345" w:name="_Toc152496414"/>
            <w:bookmarkStart w:id="346" w:name="_Toc150753479"/>
            <w:bookmarkStart w:id="347" w:name="_Toc153473572"/>
            <w:bookmarkStart w:id="348" w:name="_Toc153514384"/>
            <w:bookmarkStart w:id="349" w:name="_Toc283800333"/>
            <w:bookmarkStart w:id="350" w:name="_Toc283800482"/>
            <w:bookmarkStart w:id="351" w:name="_Toc345055111"/>
            <w:bookmarkStart w:id="352" w:name="_Toc345568174"/>
            <w:bookmarkStart w:id="353" w:name="_Toc233037201"/>
            <w:bookmarkStart w:id="354" w:name="_Toc518484165"/>
            <w:bookmarkStart w:id="355" w:name="_Toc70582836"/>
            <w:r w:rsidRPr="003B5B64">
              <w:rPr>
                <w:color w:val="000000" w:themeColor="text1"/>
                <w:szCs w:val="24"/>
              </w:rPr>
              <w:t xml:space="preserve">Isi Dokumen </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00CF795C" w:rsidRPr="003B5B64">
              <w:rPr>
                <w:color w:val="000000" w:themeColor="text1"/>
                <w:szCs w:val="24"/>
              </w:rPr>
              <w:t>Seleksi</w:t>
            </w:r>
            <w:bookmarkEnd w:id="354"/>
            <w:bookmarkEnd w:id="355"/>
          </w:p>
        </w:tc>
        <w:tc>
          <w:tcPr>
            <w:tcW w:w="6678" w:type="dxa"/>
          </w:tcPr>
          <w:p w14:paraId="0157D4BA" w14:textId="216EDDEC" w:rsidR="001944F0" w:rsidRPr="003B5B64" w:rsidRDefault="00F9167E" w:rsidP="002A6275">
            <w:pPr>
              <w:numPr>
                <w:ilvl w:val="0"/>
                <w:numId w:val="41"/>
              </w:numPr>
              <w:autoSpaceDE w:val="0"/>
              <w:autoSpaceDN w:val="0"/>
              <w:adjustRightInd w:val="0"/>
              <w:ind w:left="600" w:right="44" w:hanging="620"/>
              <w:jc w:val="both"/>
              <w:rPr>
                <w:rFonts w:ascii="Footlight MT Light" w:hAnsi="Footlight MT Light" w:cs="Footlight MT Light"/>
                <w:color w:val="000000" w:themeColor="text1"/>
                <w:sz w:val="24"/>
                <w:szCs w:val="24"/>
              </w:rPr>
            </w:pPr>
            <w:r w:rsidRPr="003B5B64">
              <w:rPr>
                <w:rFonts w:ascii="Footlight MT Light" w:hAnsi="Footlight MT Light"/>
                <w:color w:val="000000" w:themeColor="text1"/>
                <w:sz w:val="24"/>
                <w:szCs w:val="24"/>
              </w:rPr>
              <w:t xml:space="preserve">Dokumen </w:t>
            </w:r>
            <w:r w:rsidR="00CF795C" w:rsidRPr="003B5B64">
              <w:rPr>
                <w:rFonts w:ascii="Footlight MT Light" w:hAnsi="Footlight MT Light"/>
                <w:color w:val="000000" w:themeColor="text1"/>
                <w:sz w:val="24"/>
                <w:szCs w:val="24"/>
              </w:rPr>
              <w:t>Seleksi</w:t>
            </w:r>
            <w:r w:rsidRPr="003B5B64">
              <w:rPr>
                <w:rFonts w:ascii="Footlight MT Light" w:hAnsi="Footlight MT Light"/>
                <w:color w:val="000000" w:themeColor="text1"/>
                <w:sz w:val="24"/>
                <w:szCs w:val="24"/>
              </w:rPr>
              <w:t xml:space="preserve"> terdiri </w:t>
            </w:r>
            <w:r w:rsidR="002509DD" w:rsidRPr="003B5B64">
              <w:rPr>
                <w:rFonts w:ascii="Footlight MT Light" w:hAnsi="Footlight MT Light"/>
                <w:color w:val="000000" w:themeColor="text1"/>
                <w:sz w:val="24"/>
                <w:szCs w:val="24"/>
              </w:rPr>
              <w:t>atas</w:t>
            </w:r>
            <w:r w:rsidRPr="003B5B64">
              <w:rPr>
                <w:rFonts w:ascii="Footlight MT Light" w:hAnsi="Footlight MT Light" w:cs="Footlight MT Light"/>
                <w:color w:val="000000" w:themeColor="text1"/>
                <w:sz w:val="24"/>
                <w:szCs w:val="24"/>
              </w:rPr>
              <w:t>:</w:t>
            </w:r>
          </w:p>
          <w:p w14:paraId="2188934E" w14:textId="76AFD946" w:rsidR="001944F0" w:rsidRPr="003B5B64" w:rsidRDefault="00F9167E"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Undangan</w:t>
            </w:r>
            <w:r w:rsidR="002F5D92" w:rsidRPr="003B5B64">
              <w:rPr>
                <w:rFonts w:ascii="Footlight MT Light" w:hAnsi="Footlight MT Light" w:cs="Footlight MT Light"/>
                <w:color w:val="000000" w:themeColor="text1"/>
                <w:sz w:val="24"/>
                <w:szCs w:val="24"/>
              </w:rPr>
              <w:t>;</w:t>
            </w:r>
          </w:p>
          <w:p w14:paraId="532F5507" w14:textId="4A0F8194" w:rsidR="007573EE" w:rsidRPr="003B5B64" w:rsidRDefault="007573EE"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Umum;</w:t>
            </w:r>
          </w:p>
          <w:p w14:paraId="0F87CB00" w14:textId="77777777" w:rsidR="001944F0" w:rsidRPr="003B5B64" w:rsidRDefault="00F9167E"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Instruksi Kepada Peserta;</w:t>
            </w:r>
          </w:p>
          <w:p w14:paraId="678377E8" w14:textId="77777777" w:rsidR="001944F0" w:rsidRPr="003B5B64" w:rsidRDefault="00F9167E"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Lembar Data Pemilihan;</w:t>
            </w:r>
          </w:p>
          <w:p w14:paraId="30A2A01A" w14:textId="00096FAD" w:rsidR="00BC4412" w:rsidRPr="003B5B64" w:rsidRDefault="00174B98"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 xml:space="preserve">Bentuk </w:t>
            </w:r>
            <w:r w:rsidR="00BC4412" w:rsidRPr="003B5B64">
              <w:rPr>
                <w:rFonts w:ascii="Footlight MT Light" w:hAnsi="Footlight MT Light" w:cs="Footlight MT Light"/>
                <w:color w:val="000000" w:themeColor="text1"/>
                <w:sz w:val="24"/>
                <w:szCs w:val="24"/>
              </w:rPr>
              <w:t>Dokumen Penawaran</w:t>
            </w:r>
          </w:p>
          <w:p w14:paraId="204062BD" w14:textId="30F157FE" w:rsidR="00BE4B52" w:rsidRPr="003B5B64" w:rsidRDefault="00C51E23" w:rsidP="00A06EC0">
            <w:pPr>
              <w:numPr>
                <w:ilvl w:val="1"/>
                <w:numId w:val="39"/>
              </w:numPr>
              <w:autoSpaceDE w:val="0"/>
              <w:autoSpaceDN w:val="0"/>
              <w:adjustRightInd w:val="0"/>
              <w:ind w:left="1245" w:right="44" w:hanging="90"/>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Penawaran Administrasi dan Teknis</w:t>
            </w:r>
            <w:r w:rsidRPr="003B5B64">
              <w:rPr>
                <w:rFonts w:ascii="Footlight MT Light" w:hAnsi="Footlight MT Light" w:cs="Footlight MT Light"/>
                <w:i/>
                <w:color w:val="000000" w:themeColor="text1"/>
                <w:sz w:val="24"/>
                <w:szCs w:val="24"/>
              </w:rPr>
              <w:t xml:space="preserve"> (file I)</w:t>
            </w:r>
          </w:p>
          <w:p w14:paraId="0C53E553" w14:textId="050DF9C5" w:rsidR="00BC4412" w:rsidRPr="003B5B64" w:rsidRDefault="00BE4B52" w:rsidP="00A06EC0">
            <w:pPr>
              <w:pStyle w:val="ListParagraph"/>
              <w:numPr>
                <w:ilvl w:val="0"/>
                <w:numId w:val="91"/>
              </w:numPr>
              <w:autoSpaceDE w:val="0"/>
              <w:autoSpaceDN w:val="0"/>
              <w:adjustRightInd w:val="0"/>
              <w:ind w:left="1695" w:right="44"/>
              <w:jc w:val="both"/>
              <w:rPr>
                <w:rFonts w:cs="Footlight MT Light"/>
                <w:color w:val="000000" w:themeColor="text1"/>
              </w:rPr>
            </w:pPr>
            <w:r w:rsidRPr="003B5B64">
              <w:rPr>
                <w:rFonts w:cs="Footlight MT Light"/>
                <w:color w:val="000000" w:themeColor="text1"/>
              </w:rPr>
              <w:t xml:space="preserve">Dokumen </w:t>
            </w:r>
            <w:r w:rsidR="00BC4412" w:rsidRPr="003B5B64">
              <w:rPr>
                <w:rFonts w:cs="Footlight MT Light"/>
                <w:color w:val="000000" w:themeColor="text1"/>
              </w:rPr>
              <w:t>Penawaran</w:t>
            </w:r>
            <w:r w:rsidRPr="003B5B64">
              <w:rPr>
                <w:rFonts w:cs="Footlight MT Light"/>
                <w:color w:val="000000" w:themeColor="text1"/>
              </w:rPr>
              <w:t xml:space="preserve"> Administrasi, dan</w:t>
            </w:r>
          </w:p>
          <w:p w14:paraId="350E5879" w14:textId="761179A9" w:rsidR="00BC4412" w:rsidRPr="003B5B64" w:rsidRDefault="00BC4412" w:rsidP="00A06EC0">
            <w:pPr>
              <w:pStyle w:val="ListParagraph"/>
              <w:numPr>
                <w:ilvl w:val="0"/>
                <w:numId w:val="91"/>
              </w:numPr>
              <w:autoSpaceDE w:val="0"/>
              <w:autoSpaceDN w:val="0"/>
              <w:adjustRightInd w:val="0"/>
              <w:ind w:left="1695" w:right="44"/>
              <w:jc w:val="both"/>
              <w:rPr>
                <w:rFonts w:cs="Footlight MT Light"/>
                <w:color w:val="000000" w:themeColor="text1"/>
              </w:rPr>
            </w:pPr>
            <w:r w:rsidRPr="003B5B64">
              <w:rPr>
                <w:rFonts w:cs="Footlight MT Light"/>
                <w:color w:val="000000" w:themeColor="text1"/>
              </w:rPr>
              <w:t>Dokumen Penawaran Teknis</w:t>
            </w:r>
          </w:p>
          <w:p w14:paraId="2699D1C7" w14:textId="780DC478" w:rsidR="00BC4412" w:rsidRPr="003B5B64" w:rsidRDefault="00BC4412" w:rsidP="00A06EC0">
            <w:pPr>
              <w:numPr>
                <w:ilvl w:val="1"/>
                <w:numId w:val="39"/>
              </w:numPr>
              <w:autoSpaceDE w:val="0"/>
              <w:autoSpaceDN w:val="0"/>
              <w:adjustRightInd w:val="0"/>
              <w:ind w:left="1335" w:right="44" w:hanging="180"/>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Dokumen Penawaran Biaya</w:t>
            </w:r>
            <w:r w:rsidR="00AA4EBB" w:rsidRPr="003B5B64">
              <w:rPr>
                <w:rFonts w:ascii="Footlight MT Light" w:hAnsi="Footlight MT Light" w:cs="Footlight MT Light"/>
                <w:color w:val="000000" w:themeColor="text1"/>
                <w:sz w:val="24"/>
                <w:szCs w:val="24"/>
              </w:rPr>
              <w:t xml:space="preserve"> (</w:t>
            </w:r>
            <w:r w:rsidR="00AA4EBB" w:rsidRPr="003B5B64">
              <w:rPr>
                <w:rFonts w:ascii="Footlight MT Light" w:hAnsi="Footlight MT Light" w:cs="Footlight MT Light"/>
                <w:i/>
                <w:color w:val="000000" w:themeColor="text1"/>
                <w:sz w:val="24"/>
                <w:szCs w:val="24"/>
              </w:rPr>
              <w:t>file</w:t>
            </w:r>
            <w:r w:rsidR="00AA4EBB" w:rsidRPr="003B5B64">
              <w:rPr>
                <w:rFonts w:ascii="Footlight MT Light" w:hAnsi="Footlight MT Light" w:cs="Footlight MT Light"/>
                <w:color w:val="000000" w:themeColor="text1"/>
                <w:sz w:val="24"/>
                <w:szCs w:val="24"/>
              </w:rPr>
              <w:t xml:space="preserve"> II)</w:t>
            </w:r>
          </w:p>
          <w:p w14:paraId="4ED9EE9E" w14:textId="084E05E5" w:rsidR="001944F0" w:rsidRPr="003B5B64" w:rsidRDefault="002F5D92"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 xml:space="preserve">Bentuk </w:t>
            </w:r>
            <w:r w:rsidR="00BC4412" w:rsidRPr="003B5B64">
              <w:rPr>
                <w:rFonts w:ascii="Footlight MT Light" w:hAnsi="Footlight MT Light" w:cs="Footlight MT Light"/>
                <w:color w:val="000000" w:themeColor="text1"/>
                <w:sz w:val="24"/>
                <w:szCs w:val="24"/>
              </w:rPr>
              <w:t>Rancangan Kontrak</w:t>
            </w:r>
            <w:r w:rsidR="00F9167E" w:rsidRPr="003B5B64">
              <w:rPr>
                <w:rFonts w:ascii="Footlight MT Light" w:hAnsi="Footlight MT Light" w:cs="Footlight MT Light"/>
                <w:color w:val="000000" w:themeColor="text1"/>
                <w:sz w:val="24"/>
                <w:szCs w:val="24"/>
              </w:rPr>
              <w:t>;</w:t>
            </w:r>
            <w:r w:rsidR="00174B98" w:rsidRPr="003B5B64">
              <w:rPr>
                <w:rFonts w:ascii="Footlight MT Light" w:hAnsi="Footlight MT Light" w:cs="Footlight MT Light"/>
                <w:color w:val="000000" w:themeColor="text1"/>
                <w:sz w:val="24"/>
                <w:szCs w:val="24"/>
              </w:rPr>
              <w:t xml:space="preserve"> </w:t>
            </w:r>
            <w:r w:rsidR="00174B98" w:rsidRPr="003B5B64">
              <w:rPr>
                <w:rFonts w:ascii="Footlight MT Light" w:hAnsi="Footlight MT Light"/>
                <w:color w:val="000000" w:themeColor="text1"/>
                <w:sz w:val="24"/>
              </w:rPr>
              <w:t>(sudah dilengkapi isiannya oleh PPK)</w:t>
            </w:r>
            <w:r w:rsidR="00610471" w:rsidRPr="003B5B64">
              <w:rPr>
                <w:rFonts w:ascii="Footlight MT Light" w:hAnsi="Footlight MT Light"/>
                <w:color w:val="000000" w:themeColor="text1"/>
                <w:sz w:val="24"/>
              </w:rPr>
              <w:t>:</w:t>
            </w:r>
          </w:p>
          <w:p w14:paraId="60E34007" w14:textId="56533367" w:rsidR="00BC4412" w:rsidRPr="003B5B64" w:rsidRDefault="00A349EA" w:rsidP="00A06EC0">
            <w:pPr>
              <w:numPr>
                <w:ilvl w:val="1"/>
                <w:numId w:val="39"/>
              </w:numPr>
              <w:autoSpaceDE w:val="0"/>
              <w:autoSpaceDN w:val="0"/>
              <w:adjustRightInd w:val="0"/>
              <w:ind w:left="1245" w:right="44" w:hanging="90"/>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Surat Perjanjian</w:t>
            </w:r>
            <w:r w:rsidR="00BC4412" w:rsidRPr="003B5B64">
              <w:rPr>
                <w:rFonts w:ascii="Footlight MT Light" w:hAnsi="Footlight MT Light" w:cs="Footlight MT Light"/>
                <w:color w:val="000000" w:themeColor="text1"/>
                <w:sz w:val="24"/>
                <w:szCs w:val="24"/>
              </w:rPr>
              <w:t>;</w:t>
            </w:r>
          </w:p>
          <w:p w14:paraId="5992A127" w14:textId="54984DAE" w:rsidR="00BC4412" w:rsidRPr="003B5B64" w:rsidRDefault="00BC4412" w:rsidP="00A06EC0">
            <w:pPr>
              <w:numPr>
                <w:ilvl w:val="1"/>
                <w:numId w:val="39"/>
              </w:numPr>
              <w:autoSpaceDE w:val="0"/>
              <w:autoSpaceDN w:val="0"/>
              <w:adjustRightInd w:val="0"/>
              <w:ind w:left="1245" w:right="44" w:hanging="90"/>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Syarat-Syarat Umum Kontrak;</w:t>
            </w:r>
          </w:p>
          <w:p w14:paraId="110D3888" w14:textId="5E5C6FE4" w:rsidR="00BC4412" w:rsidRPr="003B5B64" w:rsidRDefault="00BC4412" w:rsidP="00A06EC0">
            <w:pPr>
              <w:numPr>
                <w:ilvl w:val="1"/>
                <w:numId w:val="39"/>
              </w:numPr>
              <w:autoSpaceDE w:val="0"/>
              <w:autoSpaceDN w:val="0"/>
              <w:adjustRightInd w:val="0"/>
              <w:ind w:left="1245" w:right="44" w:hanging="90"/>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Syarat-Syarat Khusus Kontrak.</w:t>
            </w:r>
          </w:p>
          <w:p w14:paraId="19A40D80" w14:textId="77777777" w:rsidR="001944F0" w:rsidRPr="003B5B64" w:rsidRDefault="00F9167E"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Kerangka Acuan Kerja (KAK);</w:t>
            </w:r>
          </w:p>
          <w:p w14:paraId="4C03B2CB" w14:textId="44EEFE7F" w:rsidR="00C50E72" w:rsidRPr="003B5B64" w:rsidRDefault="00C50E72"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lastRenderedPageBreak/>
              <w:t>Daftar Kuantitas dan Harga atau Daftar Keluaran dan Harga</w:t>
            </w:r>
          </w:p>
          <w:p w14:paraId="7FCC60EA" w14:textId="0D6C91BE" w:rsidR="001944F0" w:rsidRPr="003B5B64" w:rsidRDefault="00BC4412" w:rsidP="002A6275">
            <w:pPr>
              <w:numPr>
                <w:ilvl w:val="0"/>
                <w:numId w:val="39"/>
              </w:numPr>
              <w:autoSpaceDE w:val="0"/>
              <w:autoSpaceDN w:val="0"/>
              <w:adjustRightInd w:val="0"/>
              <w:ind w:left="959" w:right="44" w:hanging="284"/>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 xml:space="preserve">Contoh </w:t>
            </w:r>
            <w:r w:rsidR="00F9167E" w:rsidRPr="003B5B64">
              <w:rPr>
                <w:rFonts w:ascii="Footlight MT Light" w:hAnsi="Footlight MT Light" w:cs="Footlight MT Light"/>
                <w:color w:val="000000" w:themeColor="text1"/>
                <w:sz w:val="24"/>
                <w:szCs w:val="24"/>
              </w:rPr>
              <w:t>Bentuk Dokumen lain:</w:t>
            </w:r>
          </w:p>
          <w:p w14:paraId="5EAEFEEC" w14:textId="77777777" w:rsidR="001944F0" w:rsidRPr="003B5B64" w:rsidRDefault="00F9167E" w:rsidP="002A6275">
            <w:pPr>
              <w:numPr>
                <w:ilvl w:val="0"/>
                <w:numId w:val="40"/>
              </w:numPr>
              <w:autoSpaceDE w:val="0"/>
              <w:autoSpaceDN w:val="0"/>
              <w:adjustRightInd w:val="0"/>
              <w:ind w:left="1384" w:right="44" w:hanging="358"/>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SPPBJ;</w:t>
            </w:r>
          </w:p>
          <w:p w14:paraId="7A767EC5" w14:textId="77777777" w:rsidR="001944F0" w:rsidRPr="003B5B64" w:rsidRDefault="00F9167E" w:rsidP="002A6275">
            <w:pPr>
              <w:numPr>
                <w:ilvl w:val="0"/>
                <w:numId w:val="40"/>
              </w:numPr>
              <w:autoSpaceDE w:val="0"/>
              <w:autoSpaceDN w:val="0"/>
              <w:adjustRightInd w:val="0"/>
              <w:ind w:left="1384" w:right="44" w:hanging="358"/>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SPMK;</w:t>
            </w:r>
          </w:p>
          <w:p w14:paraId="658C4A74" w14:textId="2AA893F2" w:rsidR="005C296F" w:rsidRPr="003B5B64" w:rsidRDefault="00F9167E" w:rsidP="002A6275">
            <w:pPr>
              <w:numPr>
                <w:ilvl w:val="0"/>
                <w:numId w:val="40"/>
              </w:numPr>
              <w:autoSpaceDE w:val="0"/>
              <w:autoSpaceDN w:val="0"/>
              <w:adjustRightInd w:val="0"/>
              <w:ind w:left="1384" w:right="44" w:hanging="358"/>
              <w:jc w:val="both"/>
              <w:rPr>
                <w:rFonts w:ascii="Footlight MT Light" w:hAnsi="Footlight MT Light" w:cs="Footlight MT Light"/>
                <w:color w:val="000000" w:themeColor="text1"/>
                <w:sz w:val="24"/>
                <w:szCs w:val="24"/>
              </w:rPr>
            </w:pPr>
            <w:r w:rsidRPr="003B5B64">
              <w:rPr>
                <w:rFonts w:ascii="Footlight MT Light" w:hAnsi="Footlight MT Light" w:cs="Footlight MT Light"/>
                <w:color w:val="000000" w:themeColor="text1"/>
                <w:sz w:val="24"/>
                <w:szCs w:val="24"/>
              </w:rPr>
              <w:t>Jaminan Uang Muka (apabila dipersyaratkan).</w:t>
            </w:r>
          </w:p>
          <w:p w14:paraId="062B7513" w14:textId="77777777" w:rsidR="009D0BA6" w:rsidRPr="003B5B64" w:rsidRDefault="009D0BA6" w:rsidP="002A6275">
            <w:pPr>
              <w:autoSpaceDE w:val="0"/>
              <w:autoSpaceDN w:val="0"/>
              <w:adjustRightInd w:val="0"/>
              <w:ind w:left="1384" w:right="44"/>
              <w:jc w:val="both"/>
              <w:rPr>
                <w:rFonts w:ascii="Footlight MT Light" w:hAnsi="Footlight MT Light" w:cs="Footlight MT Light"/>
                <w:color w:val="000000" w:themeColor="text1"/>
                <w:sz w:val="24"/>
                <w:szCs w:val="24"/>
              </w:rPr>
            </w:pPr>
          </w:p>
          <w:p w14:paraId="22A87AEC" w14:textId="78D4F3A0" w:rsidR="006B007D" w:rsidRPr="003B5B64" w:rsidRDefault="00F9167E" w:rsidP="002A6275">
            <w:pPr>
              <w:numPr>
                <w:ilvl w:val="0"/>
                <w:numId w:val="41"/>
              </w:numPr>
              <w:autoSpaceDE w:val="0"/>
              <w:autoSpaceDN w:val="0"/>
              <w:adjustRightInd w:val="0"/>
              <w:ind w:left="600" w:right="44" w:hanging="567"/>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Peserta berkewajiban memeriksa keseluruhan isi Dokumen </w:t>
            </w:r>
            <w:r w:rsidR="00BC4412" w:rsidRPr="003B5B64">
              <w:rPr>
                <w:rFonts w:ascii="Footlight MT Light" w:hAnsi="Footlight MT Light"/>
                <w:color w:val="000000" w:themeColor="text1"/>
                <w:sz w:val="24"/>
                <w:szCs w:val="24"/>
              </w:rPr>
              <w:t>Seleksi</w:t>
            </w:r>
            <w:r w:rsidRPr="003B5B64">
              <w:rPr>
                <w:rFonts w:ascii="Footlight MT Light" w:hAnsi="Footlight MT Light"/>
                <w:color w:val="000000" w:themeColor="text1"/>
                <w:sz w:val="24"/>
                <w:szCs w:val="24"/>
              </w:rPr>
              <w:t xml:space="preserve"> ini. Kelalaian menyampaikan Dokumen Penawaran yang tidak memenuhi persyaratan yang ditetapkan dalam Dokumen </w:t>
            </w:r>
            <w:r w:rsidR="00BC4412" w:rsidRPr="003B5B64">
              <w:rPr>
                <w:rFonts w:ascii="Footlight MT Light" w:hAnsi="Footlight MT Light"/>
                <w:color w:val="000000" w:themeColor="text1"/>
                <w:sz w:val="24"/>
                <w:szCs w:val="24"/>
              </w:rPr>
              <w:t>Seleksi</w:t>
            </w:r>
            <w:r w:rsidRPr="003B5B64">
              <w:rPr>
                <w:rFonts w:ascii="Footlight MT Light" w:hAnsi="Footlight MT Light"/>
                <w:color w:val="000000" w:themeColor="text1"/>
                <w:sz w:val="24"/>
                <w:szCs w:val="24"/>
              </w:rPr>
              <w:t xml:space="preserve"> </w:t>
            </w:r>
            <w:r w:rsidR="00174B98" w:rsidRPr="003B5B64">
              <w:rPr>
                <w:rFonts w:ascii="Footlight MT Light" w:hAnsi="Footlight MT Light"/>
                <w:color w:val="000000" w:themeColor="text1"/>
                <w:sz w:val="24"/>
                <w:szCs w:val="24"/>
              </w:rPr>
              <w:t>merupakan ri</w:t>
            </w:r>
            <w:r w:rsidRPr="003B5B64">
              <w:rPr>
                <w:rFonts w:ascii="Footlight MT Light" w:hAnsi="Footlight MT Light"/>
                <w:color w:val="000000" w:themeColor="text1"/>
                <w:sz w:val="24"/>
                <w:szCs w:val="24"/>
              </w:rPr>
              <w:t>siko peserta.</w:t>
            </w:r>
          </w:p>
          <w:p w14:paraId="7B32B8BE" w14:textId="1812C1FB" w:rsidR="009D0BA6" w:rsidRPr="003B5B64" w:rsidRDefault="009D0BA6" w:rsidP="002A6275">
            <w:pPr>
              <w:autoSpaceDE w:val="0"/>
              <w:autoSpaceDN w:val="0"/>
              <w:adjustRightInd w:val="0"/>
              <w:ind w:left="600" w:right="44"/>
              <w:jc w:val="both"/>
              <w:rPr>
                <w:rFonts w:ascii="Footlight MT Light" w:hAnsi="Footlight MT Light"/>
                <w:color w:val="000000" w:themeColor="text1"/>
                <w:sz w:val="24"/>
                <w:szCs w:val="24"/>
              </w:rPr>
            </w:pPr>
          </w:p>
        </w:tc>
      </w:tr>
      <w:tr w:rsidR="00760D22" w:rsidRPr="003B5B64" w14:paraId="521C8169" w14:textId="77777777" w:rsidTr="00C86D85">
        <w:tc>
          <w:tcPr>
            <w:tcW w:w="2160" w:type="dxa"/>
          </w:tcPr>
          <w:p w14:paraId="13654AB9" w14:textId="5DEAD581" w:rsidR="000B6AD1" w:rsidRPr="003B5B64" w:rsidRDefault="00EE7E37" w:rsidP="002A6275">
            <w:pPr>
              <w:pStyle w:val="Heading2"/>
              <w:numPr>
                <w:ilvl w:val="0"/>
                <w:numId w:val="69"/>
              </w:numPr>
              <w:ind w:left="346" w:right="44" w:hanging="436"/>
              <w:jc w:val="left"/>
              <w:rPr>
                <w:color w:val="000000" w:themeColor="text1"/>
                <w:szCs w:val="24"/>
              </w:rPr>
            </w:pPr>
            <w:bookmarkStart w:id="356" w:name="_Toc345568175"/>
            <w:bookmarkStart w:id="357" w:name="_Toc233037202"/>
            <w:bookmarkStart w:id="358" w:name="_Toc518484166"/>
            <w:bookmarkStart w:id="359" w:name="_Toc70582837"/>
            <w:r w:rsidRPr="003B5B64">
              <w:rPr>
                <w:color w:val="000000" w:themeColor="text1"/>
                <w:szCs w:val="24"/>
              </w:rPr>
              <w:lastRenderedPageBreak/>
              <w:t xml:space="preserve">Bahasa Dokumen </w:t>
            </w:r>
            <w:bookmarkEnd w:id="356"/>
            <w:bookmarkEnd w:id="357"/>
            <w:r w:rsidR="004D18BF" w:rsidRPr="003B5B64">
              <w:rPr>
                <w:color w:val="000000" w:themeColor="text1"/>
                <w:szCs w:val="24"/>
              </w:rPr>
              <w:t>Seleksi</w:t>
            </w:r>
            <w:bookmarkEnd w:id="358"/>
            <w:bookmarkEnd w:id="359"/>
          </w:p>
          <w:p w14:paraId="1348CC88" w14:textId="070E5685" w:rsidR="00ED0654" w:rsidRPr="003B5B64" w:rsidRDefault="00ED0654" w:rsidP="002A6275">
            <w:pPr>
              <w:ind w:right="44"/>
              <w:rPr>
                <w:rFonts w:ascii="Footlight MT Light" w:hAnsi="Footlight MT Light"/>
                <w:color w:val="000000" w:themeColor="text1"/>
              </w:rPr>
            </w:pPr>
          </w:p>
        </w:tc>
        <w:tc>
          <w:tcPr>
            <w:tcW w:w="6678" w:type="dxa"/>
          </w:tcPr>
          <w:p w14:paraId="6ADB318E" w14:textId="153E5C5B" w:rsidR="000B6AD1" w:rsidRPr="003B5B64" w:rsidRDefault="00EE7E37" w:rsidP="002A6275">
            <w:p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Dokumen </w:t>
            </w:r>
            <w:r w:rsidR="004D18BF" w:rsidRPr="003B5B64">
              <w:rPr>
                <w:rFonts w:ascii="Footlight MT Light" w:hAnsi="Footlight MT Light"/>
                <w:color w:val="000000" w:themeColor="text1"/>
                <w:sz w:val="24"/>
                <w:szCs w:val="24"/>
                <w:lang w:eastAsia="id-ID"/>
              </w:rPr>
              <w:t>Seleksi</w:t>
            </w:r>
            <w:r w:rsidRPr="003B5B64">
              <w:rPr>
                <w:rFonts w:ascii="Footlight MT Light" w:hAnsi="Footlight MT Light"/>
                <w:color w:val="000000" w:themeColor="text1"/>
                <w:sz w:val="24"/>
                <w:szCs w:val="24"/>
                <w:lang w:eastAsia="id-ID"/>
              </w:rPr>
              <w:t xml:space="preserve"> beserta seluruh korespondensi tertulis dalam proses pemilihan menggunakan Bahasa Indonesia.</w:t>
            </w:r>
          </w:p>
          <w:p w14:paraId="7608FE9B" w14:textId="77777777" w:rsidR="000B6AD1" w:rsidRPr="003B5B64" w:rsidRDefault="000B6AD1" w:rsidP="002A6275">
            <w:pPr>
              <w:autoSpaceDE w:val="0"/>
              <w:autoSpaceDN w:val="0"/>
              <w:adjustRightInd w:val="0"/>
              <w:ind w:left="540" w:right="44"/>
              <w:jc w:val="both"/>
              <w:rPr>
                <w:rFonts w:ascii="Footlight MT Light" w:hAnsi="Footlight MT Light"/>
                <w:color w:val="000000" w:themeColor="text1"/>
                <w:sz w:val="24"/>
                <w:szCs w:val="24"/>
                <w:lang w:eastAsia="id-ID"/>
              </w:rPr>
            </w:pPr>
          </w:p>
        </w:tc>
      </w:tr>
      <w:tr w:rsidR="00760D22" w:rsidRPr="003B5B64" w14:paraId="0ED8B6B5" w14:textId="77777777" w:rsidTr="00C86D85">
        <w:tc>
          <w:tcPr>
            <w:tcW w:w="2160" w:type="dxa"/>
          </w:tcPr>
          <w:p w14:paraId="2A9D71C9" w14:textId="369D5376" w:rsidR="00581F08" w:rsidRPr="003B5B64" w:rsidRDefault="00F9167E" w:rsidP="002A6275">
            <w:pPr>
              <w:pStyle w:val="Heading2"/>
              <w:numPr>
                <w:ilvl w:val="0"/>
                <w:numId w:val="69"/>
              </w:numPr>
              <w:ind w:left="346" w:right="44" w:hanging="436"/>
              <w:jc w:val="left"/>
              <w:rPr>
                <w:color w:val="000000" w:themeColor="text1"/>
                <w:szCs w:val="24"/>
              </w:rPr>
            </w:pPr>
            <w:bookmarkStart w:id="360" w:name="_Toc283800334"/>
            <w:bookmarkStart w:id="361" w:name="_Toc283800483"/>
            <w:bookmarkStart w:id="362" w:name="_Toc345568176"/>
            <w:bookmarkStart w:id="363" w:name="_Toc233037203"/>
            <w:bookmarkStart w:id="364" w:name="_Toc518484167"/>
            <w:bookmarkStart w:id="365" w:name="_Toc147653427"/>
            <w:bookmarkStart w:id="366" w:name="_Toc147702992"/>
            <w:bookmarkStart w:id="367" w:name="_Toc147703126"/>
            <w:bookmarkStart w:id="368" w:name="_Toc147705188"/>
            <w:bookmarkStart w:id="369" w:name="_Toc147705459"/>
            <w:bookmarkStart w:id="370" w:name="_Toc147783011"/>
            <w:bookmarkStart w:id="371" w:name="_Toc147783853"/>
            <w:bookmarkStart w:id="372" w:name="_Toc147784019"/>
            <w:bookmarkStart w:id="373" w:name="_Toc147784358"/>
            <w:bookmarkStart w:id="374" w:name="_Toc147800101"/>
            <w:bookmarkStart w:id="375" w:name="_Toc147800666"/>
            <w:bookmarkStart w:id="376" w:name="_Toc147801241"/>
            <w:bookmarkStart w:id="377" w:name="_Toc147801503"/>
            <w:bookmarkStart w:id="378" w:name="_Toc147951160"/>
            <w:bookmarkStart w:id="379" w:name="_Toc147952032"/>
            <w:bookmarkStart w:id="380" w:name="_Toc147952395"/>
            <w:bookmarkStart w:id="381" w:name="_Toc147952916"/>
            <w:bookmarkStart w:id="382" w:name="_Toc147953527"/>
            <w:bookmarkStart w:id="383" w:name="_Toc147982952"/>
            <w:bookmarkStart w:id="384" w:name="_Toc147992127"/>
            <w:bookmarkStart w:id="385" w:name="_Toc147992662"/>
            <w:bookmarkStart w:id="386" w:name="_Toc147992868"/>
            <w:bookmarkStart w:id="387" w:name="_Toc148105419"/>
            <w:bookmarkStart w:id="388" w:name="_Toc148105626"/>
            <w:bookmarkStart w:id="389" w:name="_Toc148105833"/>
            <w:bookmarkStart w:id="390" w:name="_Toc148106040"/>
            <w:bookmarkStart w:id="391" w:name="_Toc148106454"/>
            <w:bookmarkStart w:id="392" w:name="_Toc148106661"/>
            <w:bookmarkStart w:id="393" w:name="_Toc151527816"/>
            <w:bookmarkStart w:id="394" w:name="_Toc152438093"/>
            <w:bookmarkStart w:id="395" w:name="_Toc152494540"/>
            <w:bookmarkStart w:id="396" w:name="_Toc152494781"/>
            <w:bookmarkStart w:id="397" w:name="_Toc152495269"/>
            <w:bookmarkStart w:id="398" w:name="_Toc152495478"/>
            <w:bookmarkStart w:id="399" w:name="_Toc152495987"/>
            <w:bookmarkStart w:id="400" w:name="_Toc152496415"/>
            <w:bookmarkStart w:id="401" w:name="_Toc150753480"/>
            <w:bookmarkStart w:id="402" w:name="_Toc153473573"/>
            <w:bookmarkStart w:id="403" w:name="_Toc153514385"/>
            <w:bookmarkStart w:id="404" w:name="_Toc70582838"/>
            <w:r w:rsidRPr="003B5B64">
              <w:rPr>
                <w:color w:val="000000" w:themeColor="text1"/>
                <w:szCs w:val="24"/>
              </w:rPr>
              <w:t>Pemberian Penjelasan</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tc>
        <w:tc>
          <w:tcPr>
            <w:tcW w:w="6678" w:type="dxa"/>
          </w:tcPr>
          <w:p w14:paraId="5AF5427B" w14:textId="41A1D3FC" w:rsidR="001944F0" w:rsidRPr="003B5B64" w:rsidRDefault="00F9167E"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Pemberian penjelasan dilakukan melalui </w:t>
            </w:r>
            <w:r w:rsidR="00FD4FD2" w:rsidRPr="003B5B64">
              <w:rPr>
                <w:rFonts w:ascii="Footlight MT Light" w:hAnsi="Footlight MT Light"/>
                <w:color w:val="000000" w:themeColor="text1"/>
                <w:sz w:val="24"/>
                <w:szCs w:val="24"/>
              </w:rPr>
              <w:t>SPSE</w:t>
            </w:r>
            <w:r w:rsidRPr="003B5B64">
              <w:rPr>
                <w:rFonts w:ascii="Footlight MT Light" w:hAnsi="Footlight MT Light"/>
                <w:color w:val="000000" w:themeColor="text1"/>
                <w:sz w:val="24"/>
                <w:szCs w:val="24"/>
              </w:rPr>
              <w:t xml:space="preserve"> sesuai jadwal dalam </w:t>
            </w:r>
            <w:r w:rsidR="00FD4FD2" w:rsidRPr="003B5B64">
              <w:rPr>
                <w:rFonts w:ascii="Footlight MT Light" w:hAnsi="Footlight MT Light"/>
                <w:color w:val="000000" w:themeColor="text1"/>
                <w:sz w:val="24"/>
                <w:szCs w:val="24"/>
              </w:rPr>
              <w:t>SPSE</w:t>
            </w:r>
            <w:r w:rsidRPr="003B5B64">
              <w:rPr>
                <w:rFonts w:ascii="Footlight MT Light" w:hAnsi="Footlight MT Light"/>
                <w:color w:val="000000" w:themeColor="text1"/>
                <w:sz w:val="24"/>
                <w:szCs w:val="24"/>
              </w:rPr>
              <w:t xml:space="preserve">. </w:t>
            </w:r>
          </w:p>
          <w:p w14:paraId="76EEE2A8" w14:textId="77777777" w:rsidR="009D0BA6" w:rsidRPr="003B5B64" w:rsidRDefault="009D0BA6" w:rsidP="002A6275">
            <w:pPr>
              <w:autoSpaceDE w:val="0"/>
              <w:autoSpaceDN w:val="0"/>
              <w:adjustRightInd w:val="0"/>
              <w:ind w:left="534" w:right="44"/>
              <w:jc w:val="both"/>
              <w:rPr>
                <w:rFonts w:ascii="Footlight MT Light" w:hAnsi="Footlight MT Light"/>
                <w:color w:val="000000" w:themeColor="text1"/>
                <w:sz w:val="24"/>
                <w:szCs w:val="24"/>
              </w:rPr>
            </w:pPr>
          </w:p>
          <w:p w14:paraId="5797FC66" w14:textId="541CF366" w:rsidR="001944F0" w:rsidRPr="003B5B64" w:rsidRDefault="00E56DCD"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Peserta yang tidak aktif/membuka SPSE dan/atau tidak bertanya pada saat pemberian penjelasan tidak dapat dijadikan dasar untuk menolak/menggugurkan penawaran</w:t>
            </w:r>
            <w:r w:rsidR="00F9167E" w:rsidRPr="003B5B64">
              <w:rPr>
                <w:rFonts w:ascii="Footlight MT Light" w:hAnsi="Footlight MT Light"/>
                <w:color w:val="000000" w:themeColor="text1"/>
                <w:sz w:val="24"/>
                <w:szCs w:val="24"/>
              </w:rPr>
              <w:t>.</w:t>
            </w:r>
          </w:p>
          <w:p w14:paraId="75B26C4A" w14:textId="77777777" w:rsidR="00E56DCD" w:rsidRPr="003B5B64" w:rsidRDefault="00E56DCD" w:rsidP="002A6275">
            <w:pPr>
              <w:autoSpaceDE w:val="0"/>
              <w:autoSpaceDN w:val="0"/>
              <w:adjustRightInd w:val="0"/>
              <w:ind w:right="44"/>
              <w:jc w:val="both"/>
              <w:rPr>
                <w:rFonts w:ascii="Footlight MT Light" w:hAnsi="Footlight MT Light"/>
                <w:color w:val="000000" w:themeColor="text1"/>
                <w:sz w:val="24"/>
                <w:szCs w:val="24"/>
              </w:rPr>
            </w:pPr>
          </w:p>
          <w:p w14:paraId="7CBAB3B0" w14:textId="70C7CB76" w:rsidR="001944F0" w:rsidRPr="003B5B64" w:rsidRDefault="002B6F27" w:rsidP="002A6275">
            <w:pPr>
              <w:numPr>
                <w:ilvl w:val="0"/>
                <w:numId w:val="42"/>
              </w:numPr>
              <w:autoSpaceDE w:val="0"/>
              <w:autoSpaceDN w:val="0"/>
              <w:adjustRightInd w:val="0"/>
              <w:ind w:left="701" w:right="44" w:hanging="701"/>
              <w:jc w:val="both"/>
              <w:rPr>
                <w:rFonts w:ascii="Footlight MT Light" w:hAnsi="Footlight MT Light"/>
                <w:i/>
                <w:color w:val="000000" w:themeColor="text1"/>
                <w:sz w:val="24"/>
                <w:szCs w:val="24"/>
              </w:rPr>
            </w:pPr>
            <w:r w:rsidRPr="003B5B64">
              <w:rPr>
                <w:rFonts w:ascii="Footlight MT Light" w:hAnsi="Footlight MT Light"/>
                <w:color w:val="000000" w:themeColor="text1"/>
                <w:sz w:val="24"/>
                <w:szCs w:val="24"/>
              </w:rPr>
              <w:t>Pokja Pemilihan</w:t>
            </w:r>
            <w:r w:rsidR="00F9167E" w:rsidRPr="003B5B64">
              <w:rPr>
                <w:rFonts w:ascii="Footlight MT Light" w:hAnsi="Footlight MT Light"/>
                <w:color w:val="000000" w:themeColor="text1"/>
                <w:sz w:val="24"/>
                <w:szCs w:val="24"/>
              </w:rPr>
              <w:t xml:space="preserve"> memberikan informasi yang dianggap penting terkait dengan </w:t>
            </w:r>
            <w:r w:rsidR="00BE4B52" w:rsidRPr="003B5B64">
              <w:rPr>
                <w:rFonts w:ascii="Footlight MT Light" w:hAnsi="Footlight MT Light"/>
                <w:color w:val="000000" w:themeColor="text1"/>
                <w:sz w:val="24"/>
                <w:szCs w:val="24"/>
              </w:rPr>
              <w:t>Dokumen Seleksi</w:t>
            </w:r>
            <w:r w:rsidR="00F9167E" w:rsidRPr="003B5B64">
              <w:rPr>
                <w:rFonts w:ascii="Footlight MT Light" w:hAnsi="Footlight MT Light"/>
                <w:i/>
                <w:color w:val="000000" w:themeColor="text1"/>
                <w:sz w:val="24"/>
                <w:szCs w:val="24"/>
              </w:rPr>
              <w:t>.</w:t>
            </w:r>
          </w:p>
          <w:p w14:paraId="218C5097" w14:textId="77777777" w:rsidR="006B007D" w:rsidRPr="003B5B64" w:rsidRDefault="00F9167E" w:rsidP="002A6275">
            <w:pPr>
              <w:autoSpaceDE w:val="0"/>
              <w:autoSpaceDN w:val="0"/>
              <w:adjustRightInd w:val="0"/>
              <w:ind w:left="534"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lang w:eastAsia="id-ID"/>
              </w:rPr>
              <w:t xml:space="preserve"> </w:t>
            </w:r>
          </w:p>
          <w:p w14:paraId="6C48415B" w14:textId="0825E3D0" w:rsidR="0093487E" w:rsidRPr="003B5B64" w:rsidRDefault="0093487E"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Pokja Pemilihan dapat didampingi oleh </w:t>
            </w:r>
            <w:r w:rsidR="009D0E4D" w:rsidRPr="003B5B64">
              <w:rPr>
                <w:rFonts w:ascii="Footlight MT Light" w:eastAsia="Bookman Old Style" w:hAnsi="Footlight MT Light" w:cs="Bookman Old Style"/>
                <w:color w:val="000000"/>
                <w:sz w:val="24"/>
                <w:szCs w:val="24"/>
              </w:rPr>
              <w:t>tim ahli atau tenaga ahli/PPK/</w:t>
            </w:r>
            <w:r w:rsidR="00EE1AE5" w:rsidRPr="003B5B64">
              <w:rPr>
                <w:rFonts w:ascii="Footlight MT Light" w:eastAsia="Bookman Old Style" w:hAnsi="Footlight MT Light" w:cs="Bookman Old Style"/>
                <w:color w:val="000000"/>
                <w:sz w:val="24"/>
                <w:szCs w:val="24"/>
              </w:rPr>
              <w:t>personel satuan kerja (user)</w:t>
            </w:r>
            <w:r w:rsidR="009D0E4D" w:rsidRPr="003B5B64">
              <w:rPr>
                <w:rFonts w:ascii="Footlight MT Light" w:eastAsia="Bookman Old Style" w:hAnsi="Footlight MT Light" w:cs="Bookman Old Style"/>
                <w:color w:val="000000"/>
                <w:sz w:val="24"/>
                <w:szCs w:val="24"/>
              </w:rPr>
              <w:t xml:space="preserve"> </w:t>
            </w:r>
            <w:r w:rsidRPr="003B5B64">
              <w:rPr>
                <w:rFonts w:ascii="Footlight MT Light" w:hAnsi="Footlight MT Light"/>
                <w:color w:val="000000" w:themeColor="text1"/>
                <w:sz w:val="24"/>
                <w:szCs w:val="24"/>
                <w:lang w:eastAsia="id-ID"/>
              </w:rPr>
              <w:t>dalam pemberian penjelasan.</w:t>
            </w:r>
          </w:p>
          <w:p w14:paraId="2B003459" w14:textId="77777777" w:rsidR="0093487E" w:rsidRPr="003B5B64" w:rsidRDefault="0093487E" w:rsidP="002A6275">
            <w:pPr>
              <w:autoSpaceDE w:val="0"/>
              <w:autoSpaceDN w:val="0"/>
              <w:adjustRightInd w:val="0"/>
              <w:ind w:right="44"/>
              <w:jc w:val="both"/>
              <w:rPr>
                <w:rFonts w:ascii="Footlight MT Light" w:hAnsi="Footlight MT Light"/>
                <w:color w:val="000000" w:themeColor="text1"/>
                <w:sz w:val="24"/>
                <w:szCs w:val="24"/>
              </w:rPr>
            </w:pPr>
          </w:p>
          <w:p w14:paraId="544E5ACA" w14:textId="46FD0528" w:rsidR="00581F08" w:rsidRPr="003B5B64" w:rsidRDefault="00F9167E"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rPr>
              <w:t>Apabila</w:t>
            </w:r>
            <w:r w:rsidRPr="003B5B64">
              <w:rPr>
                <w:rFonts w:ascii="Footlight MT Light" w:hAnsi="Footlight MT Light"/>
                <w:color w:val="000000" w:themeColor="text1"/>
                <w:sz w:val="24"/>
                <w:szCs w:val="24"/>
                <w:lang w:eastAsia="id-ID"/>
              </w:rPr>
              <w:t xml:space="preserve"> </w:t>
            </w:r>
            <w:r w:rsidR="00BE25B8" w:rsidRPr="003B5B64">
              <w:rPr>
                <w:rFonts w:ascii="Footlight MT Light" w:hAnsi="Footlight MT Light"/>
                <w:color w:val="000000" w:themeColor="text1"/>
                <w:sz w:val="24"/>
                <w:szCs w:val="24"/>
              </w:rPr>
              <w:t>diperlukan,</w:t>
            </w:r>
            <w:r w:rsidR="00BE25B8" w:rsidRPr="003B5B64">
              <w:rPr>
                <w:rFonts w:ascii="Footlight MT Light" w:hAnsi="Footlight MT Light"/>
                <w:color w:val="000000" w:themeColor="text1"/>
                <w:sz w:val="24"/>
                <w:szCs w:val="24"/>
                <w:lang w:eastAsia="id-ID"/>
              </w:rPr>
              <w:t xml:space="preserve">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melalui tim atau tenaga ahli pemberi penjelasan teknis yang ditunjuk dapat memberikan penjelasan lanjutan dengan cara melakukan peninjauan lapangan. </w:t>
            </w:r>
            <w:r w:rsidR="00D27A6B" w:rsidRPr="003B5B64">
              <w:rPr>
                <w:rFonts w:ascii="Footlight MT Light" w:hAnsi="Footlight MT Light"/>
                <w:color w:val="000000" w:themeColor="text1"/>
                <w:sz w:val="24"/>
                <w:szCs w:val="24"/>
                <w:lang w:eastAsia="id-ID"/>
              </w:rPr>
              <w:t xml:space="preserve">Biaya </w:t>
            </w:r>
            <w:r w:rsidR="004D18BF" w:rsidRPr="003B5B64">
              <w:rPr>
                <w:rFonts w:ascii="Footlight MT Light" w:hAnsi="Footlight MT Light"/>
                <w:color w:val="000000" w:themeColor="text1"/>
                <w:sz w:val="24"/>
                <w:szCs w:val="24"/>
                <w:lang w:eastAsia="id-ID"/>
              </w:rPr>
              <w:t>yang diperlukan peserta dalam rangka peninjauan lapangan ditanggung oleh masing-masing peserta</w:t>
            </w:r>
            <w:r w:rsidRPr="003B5B64">
              <w:rPr>
                <w:rFonts w:ascii="Footlight MT Light" w:hAnsi="Footlight MT Light"/>
                <w:color w:val="000000" w:themeColor="text1"/>
                <w:sz w:val="24"/>
                <w:szCs w:val="24"/>
                <w:lang w:eastAsia="id-ID"/>
              </w:rPr>
              <w:t>.</w:t>
            </w:r>
          </w:p>
          <w:p w14:paraId="0D36F703" w14:textId="77777777" w:rsidR="009D0BA6" w:rsidRPr="003B5B64" w:rsidRDefault="009D0BA6" w:rsidP="002A6275">
            <w:pPr>
              <w:autoSpaceDE w:val="0"/>
              <w:autoSpaceDN w:val="0"/>
              <w:adjustRightInd w:val="0"/>
              <w:ind w:left="534" w:right="44"/>
              <w:jc w:val="both"/>
              <w:rPr>
                <w:rFonts w:ascii="Footlight MT Light" w:hAnsi="Footlight MT Light"/>
                <w:color w:val="000000" w:themeColor="text1"/>
                <w:sz w:val="24"/>
                <w:szCs w:val="24"/>
                <w:lang w:eastAsia="id-ID"/>
              </w:rPr>
            </w:pPr>
          </w:p>
          <w:p w14:paraId="77C7255D" w14:textId="5121B27A" w:rsidR="004D18BF" w:rsidRPr="003B5B64" w:rsidRDefault="004D18BF"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rPr>
              <w:t>Pokja</w:t>
            </w:r>
            <w:r w:rsidRPr="003B5B64">
              <w:rPr>
                <w:rFonts w:ascii="Footlight MT Light" w:hAnsi="Footlight MT Light"/>
                <w:color w:val="000000" w:themeColor="text1"/>
                <w:sz w:val="24"/>
                <w:szCs w:val="24"/>
                <w:lang w:eastAsia="id-ID"/>
              </w:rPr>
              <w:t xml:space="preserve"> Pemilihan </w:t>
            </w:r>
            <w:r w:rsidR="00B36440" w:rsidRPr="003B5B64">
              <w:rPr>
                <w:rFonts w:ascii="Footlight MT Light" w:hAnsi="Footlight MT Light"/>
                <w:color w:val="000000" w:themeColor="text1"/>
                <w:sz w:val="24"/>
                <w:szCs w:val="24"/>
                <w:lang w:val="en-US" w:eastAsia="id-ID"/>
              </w:rPr>
              <w:t xml:space="preserve">segera </w:t>
            </w:r>
            <w:r w:rsidRPr="003B5B64">
              <w:rPr>
                <w:rFonts w:ascii="Footlight MT Light" w:hAnsi="Footlight MT Light"/>
                <w:color w:val="000000" w:themeColor="text1"/>
                <w:sz w:val="24"/>
                <w:szCs w:val="24"/>
                <w:lang w:eastAsia="id-ID"/>
              </w:rPr>
              <w:t>menjawab setiap pertanyaan yang masuk, kecuali untuk substansi pertanyaan yang telah dijawab.</w:t>
            </w:r>
          </w:p>
          <w:p w14:paraId="2DF15F57" w14:textId="77777777" w:rsidR="004D18BF" w:rsidRPr="003B5B64" w:rsidRDefault="004D18BF" w:rsidP="002A6275">
            <w:pPr>
              <w:pStyle w:val="ListParagraph"/>
              <w:ind w:right="44"/>
              <w:rPr>
                <w:color w:val="000000" w:themeColor="text1"/>
                <w:lang w:eastAsia="id-ID"/>
              </w:rPr>
            </w:pPr>
          </w:p>
          <w:p w14:paraId="136F656E" w14:textId="185CEBAD" w:rsidR="006B007D" w:rsidRPr="003B5B64" w:rsidRDefault="00F9167E"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w:t>
            </w:r>
            <w:r w:rsidR="00BE25B8" w:rsidRPr="003B5B64">
              <w:rPr>
                <w:rFonts w:ascii="Footlight MT Light" w:hAnsi="Footlight MT Light"/>
                <w:color w:val="000000" w:themeColor="text1"/>
                <w:sz w:val="24"/>
                <w:szCs w:val="24"/>
              </w:rPr>
              <w:t>diperlukan</w:t>
            </w:r>
            <w:r w:rsidRPr="003B5B64">
              <w:rPr>
                <w:rFonts w:ascii="Footlight MT Light" w:hAnsi="Footlight MT Light"/>
                <w:color w:val="000000" w:themeColor="text1"/>
                <w:sz w:val="24"/>
                <w:szCs w:val="24"/>
                <w:lang w:eastAsia="id-ID"/>
              </w:rPr>
              <w:t xml:space="preserve">,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dapat memberikan penjelasan ulang.</w:t>
            </w:r>
          </w:p>
          <w:p w14:paraId="74531B01" w14:textId="77777777" w:rsidR="009D0BA6" w:rsidRPr="003B5B64" w:rsidRDefault="009D0BA6" w:rsidP="002A6275">
            <w:pPr>
              <w:autoSpaceDE w:val="0"/>
              <w:autoSpaceDN w:val="0"/>
              <w:adjustRightInd w:val="0"/>
              <w:ind w:right="44"/>
              <w:jc w:val="both"/>
              <w:rPr>
                <w:rFonts w:ascii="Footlight MT Light" w:hAnsi="Footlight MT Light"/>
                <w:color w:val="000000" w:themeColor="text1"/>
                <w:sz w:val="24"/>
                <w:szCs w:val="24"/>
                <w:lang w:eastAsia="id-ID"/>
              </w:rPr>
            </w:pPr>
          </w:p>
          <w:p w14:paraId="21BE3C84" w14:textId="4AC2B9FB" w:rsidR="004D18BF" w:rsidRPr="003B5B64" w:rsidRDefault="004D18BF"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diperlukan, Pokja Pemilihan pada saat berlangsungnya pemberian penjelasan dapat menambah waktu batas akhir tahapan tersebut sesuai dengan kebutuhan.</w:t>
            </w:r>
          </w:p>
          <w:p w14:paraId="1A245B83" w14:textId="77777777" w:rsidR="004D18BF" w:rsidRPr="003B5B64" w:rsidRDefault="004D18BF" w:rsidP="002A6275">
            <w:pPr>
              <w:pStyle w:val="ListParagraph"/>
              <w:ind w:right="44"/>
              <w:rPr>
                <w:color w:val="000000" w:themeColor="text1"/>
                <w:lang w:eastAsia="id-ID"/>
              </w:rPr>
            </w:pPr>
          </w:p>
          <w:p w14:paraId="78C1DC3B" w14:textId="1C933A49" w:rsidR="00E011B0" w:rsidRPr="003B5B64" w:rsidRDefault="00E011B0"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Dalam hal waktu tahap penjelasan telah berakhir, </w:t>
            </w:r>
            <w:r w:rsidR="00AA4EBB" w:rsidRPr="003B5B64">
              <w:rPr>
                <w:rFonts w:ascii="Footlight MT Light" w:hAnsi="Footlight MT Light"/>
                <w:color w:val="000000" w:themeColor="text1"/>
                <w:sz w:val="24"/>
                <w:szCs w:val="24"/>
                <w:lang w:eastAsia="id-ID"/>
              </w:rPr>
              <w:t>peserta</w:t>
            </w:r>
            <w:r w:rsidRPr="003B5B64">
              <w:rPr>
                <w:rFonts w:ascii="Footlight MT Light" w:hAnsi="Footlight MT Light"/>
                <w:color w:val="000000" w:themeColor="text1"/>
                <w:sz w:val="24"/>
                <w:szCs w:val="24"/>
                <w:lang w:eastAsia="id-ID"/>
              </w:rPr>
              <w:t xml:space="preserve"> tidak dapat mengajukan pertanyaan namun Pokja Pemilihan masih mempunyai tambahan waktu untuk menjawab pertanyaan yang masuk pada akhir jadwal.</w:t>
            </w:r>
          </w:p>
          <w:p w14:paraId="402ACB6E" w14:textId="77777777" w:rsidR="00E011B0" w:rsidRPr="003B5B64" w:rsidRDefault="00E011B0" w:rsidP="002A6275">
            <w:pPr>
              <w:pStyle w:val="ListParagraph"/>
              <w:ind w:right="44"/>
              <w:rPr>
                <w:color w:val="000000" w:themeColor="text1"/>
                <w:lang w:eastAsia="id-ID"/>
              </w:rPr>
            </w:pPr>
          </w:p>
          <w:p w14:paraId="2570F216" w14:textId="6D887CCC" w:rsidR="006B007D" w:rsidRPr="003B5B64" w:rsidRDefault="00F9167E"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Kumpulan tanya jawab pada saat pemberian penjelasan dalam </w:t>
            </w:r>
            <w:r w:rsidR="00FD4FD2" w:rsidRPr="003B5B64">
              <w:rPr>
                <w:rFonts w:ascii="Footlight MT Light" w:hAnsi="Footlight MT Light"/>
                <w:color w:val="000000" w:themeColor="text1"/>
                <w:sz w:val="24"/>
                <w:szCs w:val="24"/>
                <w:lang w:eastAsia="id-ID"/>
              </w:rPr>
              <w:t>SPSE</w:t>
            </w:r>
            <w:r w:rsidRPr="003B5B64">
              <w:rPr>
                <w:rFonts w:ascii="Footlight MT Light" w:hAnsi="Footlight MT Light"/>
                <w:color w:val="000000" w:themeColor="text1"/>
                <w:sz w:val="24"/>
                <w:szCs w:val="24"/>
                <w:lang w:eastAsia="id-ID"/>
              </w:rPr>
              <w:t xml:space="preserve"> merupakan Berita Acara Pemberian Penjelasan (BAPP)</w:t>
            </w:r>
            <w:r w:rsidR="00D27A6B" w:rsidRPr="003B5B64">
              <w:rPr>
                <w:rFonts w:ascii="Footlight MT Light" w:hAnsi="Footlight MT Light"/>
                <w:color w:val="000000" w:themeColor="text1"/>
                <w:sz w:val="24"/>
                <w:szCs w:val="24"/>
                <w:lang w:eastAsia="id-ID"/>
              </w:rPr>
              <w:t>.</w:t>
            </w:r>
          </w:p>
          <w:p w14:paraId="5BD9740E" w14:textId="77777777" w:rsidR="009D0BA6" w:rsidRPr="003B5B64" w:rsidRDefault="009D0BA6" w:rsidP="002A6275">
            <w:pPr>
              <w:autoSpaceDE w:val="0"/>
              <w:autoSpaceDN w:val="0"/>
              <w:adjustRightInd w:val="0"/>
              <w:ind w:right="44"/>
              <w:jc w:val="both"/>
              <w:rPr>
                <w:rFonts w:ascii="Footlight MT Light" w:hAnsi="Footlight MT Light"/>
                <w:color w:val="000000" w:themeColor="text1"/>
                <w:sz w:val="24"/>
                <w:szCs w:val="24"/>
                <w:lang w:eastAsia="id-ID"/>
              </w:rPr>
            </w:pPr>
          </w:p>
          <w:p w14:paraId="545CA691" w14:textId="390EF7A8" w:rsidR="009D0BA6" w:rsidRPr="003B5B64" w:rsidRDefault="00F9167E"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Jika dilaksanakan peninjauan lapangan dapat dibuat Berita Acara P</w:t>
            </w:r>
            <w:r w:rsidR="006B707A" w:rsidRPr="003B5B64">
              <w:rPr>
                <w:rFonts w:ascii="Footlight MT Light" w:hAnsi="Footlight MT Light"/>
                <w:color w:val="000000" w:themeColor="text1"/>
                <w:sz w:val="24"/>
                <w:szCs w:val="24"/>
                <w:lang w:eastAsia="id-ID"/>
              </w:rPr>
              <w:t>emberian Penjelasan Lanjutan</w:t>
            </w:r>
            <w:r w:rsidRPr="003B5B64">
              <w:rPr>
                <w:rFonts w:ascii="Footlight MT Light" w:hAnsi="Footlight MT Light"/>
                <w:color w:val="000000" w:themeColor="text1"/>
                <w:sz w:val="24"/>
                <w:szCs w:val="24"/>
                <w:lang w:eastAsia="id-ID"/>
              </w:rPr>
              <w:t xml:space="preserve"> diunggah melalui </w:t>
            </w:r>
            <w:r w:rsidR="00FD4FD2" w:rsidRPr="003B5B64">
              <w:rPr>
                <w:rFonts w:ascii="Footlight MT Light" w:hAnsi="Footlight MT Light"/>
                <w:color w:val="000000" w:themeColor="text1"/>
                <w:sz w:val="24"/>
                <w:szCs w:val="24"/>
                <w:lang w:eastAsia="id-ID"/>
              </w:rPr>
              <w:t>SPSE</w:t>
            </w:r>
            <w:r w:rsidRPr="003B5B64">
              <w:rPr>
                <w:rFonts w:ascii="Footlight MT Light" w:hAnsi="Footlight MT Light"/>
                <w:color w:val="000000" w:themeColor="text1"/>
                <w:sz w:val="24"/>
                <w:szCs w:val="24"/>
                <w:lang w:eastAsia="id-ID"/>
              </w:rPr>
              <w:t>.</w:t>
            </w:r>
          </w:p>
          <w:p w14:paraId="26E7D070" w14:textId="77777777" w:rsidR="0071449C" w:rsidRPr="003B5B64" w:rsidRDefault="0071449C" w:rsidP="002A6275">
            <w:pPr>
              <w:pStyle w:val="ListParagraph"/>
              <w:ind w:right="44"/>
              <w:rPr>
                <w:color w:val="000000" w:themeColor="text1"/>
                <w:lang w:eastAsia="id-ID"/>
              </w:rPr>
            </w:pPr>
          </w:p>
          <w:p w14:paraId="4E5C8F62" w14:textId="1D75A82A" w:rsidR="0071449C" w:rsidRPr="003B5B64" w:rsidRDefault="0071449C" w:rsidP="002A6275">
            <w:pPr>
              <w:numPr>
                <w:ilvl w:val="0"/>
                <w:numId w:val="42"/>
              </w:numPr>
              <w:autoSpaceDE w:val="0"/>
              <w:autoSpaceDN w:val="0"/>
              <w:adjustRightInd w:val="0"/>
              <w:ind w:left="701" w:right="44" w:hanging="701"/>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lastRenderedPageBreak/>
              <w:t>Berita Acara Pemberian Penjelasan Lapangan menjadi bagian Berita Acara Pemberian Penjelasan (BAPP).</w:t>
            </w:r>
          </w:p>
          <w:p w14:paraId="41C071C0" w14:textId="6F48BBE1" w:rsidR="0071449C" w:rsidRPr="003B5B64" w:rsidRDefault="0071449C" w:rsidP="002A6275">
            <w:pPr>
              <w:autoSpaceDE w:val="0"/>
              <w:autoSpaceDN w:val="0"/>
              <w:adjustRightInd w:val="0"/>
              <w:ind w:left="701" w:right="44"/>
              <w:jc w:val="both"/>
              <w:rPr>
                <w:rFonts w:ascii="Footlight MT Light" w:hAnsi="Footlight MT Light"/>
                <w:color w:val="000000" w:themeColor="text1"/>
                <w:sz w:val="24"/>
                <w:szCs w:val="24"/>
                <w:lang w:eastAsia="id-ID"/>
              </w:rPr>
            </w:pPr>
          </w:p>
        </w:tc>
      </w:tr>
      <w:tr w:rsidR="00760D22" w:rsidRPr="003B5B64" w14:paraId="71571B58" w14:textId="77777777" w:rsidTr="00895750">
        <w:trPr>
          <w:trHeight w:val="77"/>
        </w:trPr>
        <w:tc>
          <w:tcPr>
            <w:tcW w:w="2160" w:type="dxa"/>
          </w:tcPr>
          <w:p w14:paraId="2AE5FD12" w14:textId="7456B956" w:rsidR="00581F08" w:rsidRPr="003B5B64" w:rsidRDefault="00F9167E" w:rsidP="002A6275">
            <w:pPr>
              <w:pStyle w:val="Heading2"/>
              <w:numPr>
                <w:ilvl w:val="0"/>
                <w:numId w:val="69"/>
              </w:numPr>
              <w:ind w:left="346" w:right="44" w:hanging="436"/>
              <w:jc w:val="left"/>
              <w:rPr>
                <w:color w:val="000000" w:themeColor="text1"/>
                <w:szCs w:val="24"/>
              </w:rPr>
            </w:pPr>
            <w:bookmarkStart w:id="405" w:name="_Toc147653429"/>
            <w:bookmarkStart w:id="406" w:name="_Toc147702994"/>
            <w:bookmarkStart w:id="407" w:name="_Toc147703128"/>
            <w:bookmarkStart w:id="408" w:name="_Toc147705190"/>
            <w:bookmarkStart w:id="409" w:name="_Toc147705461"/>
            <w:bookmarkStart w:id="410" w:name="_Toc147783013"/>
            <w:bookmarkStart w:id="411" w:name="_Toc147783855"/>
            <w:bookmarkStart w:id="412" w:name="_Toc147784021"/>
            <w:bookmarkStart w:id="413" w:name="_Toc147784360"/>
            <w:bookmarkStart w:id="414" w:name="_Toc147800103"/>
            <w:bookmarkStart w:id="415" w:name="_Toc147800668"/>
            <w:bookmarkStart w:id="416" w:name="_Toc147801243"/>
            <w:bookmarkStart w:id="417" w:name="_Toc147801505"/>
            <w:bookmarkStart w:id="418" w:name="_Toc147951162"/>
            <w:bookmarkStart w:id="419" w:name="_Toc147952034"/>
            <w:bookmarkStart w:id="420" w:name="_Toc147952397"/>
            <w:bookmarkStart w:id="421" w:name="_Toc147952918"/>
            <w:bookmarkStart w:id="422" w:name="_Toc147953529"/>
            <w:bookmarkStart w:id="423" w:name="_Toc147982954"/>
            <w:bookmarkStart w:id="424" w:name="_Toc147992129"/>
            <w:bookmarkStart w:id="425" w:name="_Toc147992664"/>
            <w:bookmarkStart w:id="426" w:name="_Toc147992870"/>
            <w:bookmarkStart w:id="427" w:name="_Toc148105421"/>
            <w:bookmarkStart w:id="428" w:name="_Toc148105628"/>
            <w:bookmarkStart w:id="429" w:name="_Toc148105835"/>
            <w:bookmarkStart w:id="430" w:name="_Toc148106042"/>
            <w:bookmarkStart w:id="431" w:name="_Toc148106456"/>
            <w:bookmarkStart w:id="432" w:name="_Toc148106663"/>
            <w:bookmarkStart w:id="433" w:name="_Toc151527818"/>
            <w:bookmarkStart w:id="434" w:name="_Toc152438095"/>
            <w:bookmarkStart w:id="435" w:name="_Toc152494541"/>
            <w:bookmarkStart w:id="436" w:name="_Toc152494782"/>
            <w:bookmarkStart w:id="437" w:name="_Toc152495270"/>
            <w:bookmarkStart w:id="438" w:name="_Toc152495479"/>
            <w:bookmarkStart w:id="439" w:name="_Toc152495988"/>
            <w:bookmarkStart w:id="440" w:name="_Toc152496416"/>
            <w:bookmarkStart w:id="441" w:name="_Toc150753481"/>
            <w:bookmarkStart w:id="442" w:name="_Toc153473574"/>
            <w:bookmarkStart w:id="443" w:name="_Toc153514386"/>
            <w:bookmarkStart w:id="444" w:name="_Toc283800335"/>
            <w:bookmarkStart w:id="445" w:name="_Toc283800484"/>
            <w:bookmarkStart w:id="446" w:name="_Toc345055114"/>
            <w:bookmarkStart w:id="447" w:name="_Toc345568177"/>
            <w:bookmarkStart w:id="448" w:name="_Toc233037204"/>
            <w:bookmarkStart w:id="449" w:name="_Toc518484168"/>
            <w:bookmarkStart w:id="450" w:name="_Toc70582839"/>
            <w:r w:rsidRPr="003B5B64">
              <w:rPr>
                <w:color w:val="000000" w:themeColor="text1"/>
                <w:szCs w:val="24"/>
              </w:rPr>
              <w:lastRenderedPageBreak/>
              <w:t xml:space="preserve">Perubahan Dokumen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00E011B0" w:rsidRPr="003B5B64">
              <w:rPr>
                <w:color w:val="000000" w:themeColor="text1"/>
                <w:szCs w:val="24"/>
              </w:rPr>
              <w:t>Seleksi</w:t>
            </w:r>
            <w:bookmarkEnd w:id="449"/>
            <w:bookmarkEnd w:id="450"/>
          </w:p>
        </w:tc>
        <w:tc>
          <w:tcPr>
            <w:tcW w:w="6678" w:type="dxa"/>
          </w:tcPr>
          <w:p w14:paraId="78F1DDEB" w14:textId="61845EB8" w:rsidR="006B007D" w:rsidRPr="003B5B64" w:rsidRDefault="00F9167E" w:rsidP="002A6275">
            <w:pPr>
              <w:numPr>
                <w:ilvl w:val="1"/>
                <w:numId w:val="37"/>
              </w:numPr>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eastAsia="id-ID"/>
              </w:rPr>
              <w:t xml:space="preserve">Apabila </w:t>
            </w:r>
            <w:r w:rsidRPr="003B5B64">
              <w:rPr>
                <w:rFonts w:ascii="Footlight MT Light" w:hAnsi="Footlight MT Light"/>
                <w:color w:val="000000" w:themeColor="text1"/>
                <w:sz w:val="24"/>
                <w:szCs w:val="24"/>
              </w:rPr>
              <w:t>pada saat pemberian penjelasan terdapat hal-hal/keten</w:t>
            </w:r>
            <w:r w:rsidR="00245D89" w:rsidRPr="003B5B64">
              <w:rPr>
                <w:rFonts w:ascii="Footlight MT Light" w:hAnsi="Footlight MT Light"/>
                <w:color w:val="000000" w:themeColor="text1"/>
                <w:sz w:val="24"/>
                <w:szCs w:val="24"/>
              </w:rPr>
              <w:t>tuan baru atau perubahan</w:t>
            </w:r>
            <w:r w:rsidRPr="003B5B64">
              <w:rPr>
                <w:rFonts w:ascii="Footlight MT Light" w:hAnsi="Footlight MT Light"/>
                <w:color w:val="000000" w:themeColor="text1"/>
                <w:sz w:val="24"/>
                <w:szCs w:val="24"/>
              </w:rPr>
              <w:t xml:space="preserve"> yang perlu ditampung, maka </w:t>
            </w:r>
            <w:r w:rsidR="002B6F27" w:rsidRPr="003B5B64">
              <w:rPr>
                <w:rFonts w:ascii="Footlight MT Light" w:hAnsi="Footlight MT Light"/>
                <w:color w:val="000000" w:themeColor="text1"/>
                <w:sz w:val="24"/>
                <w:szCs w:val="24"/>
              </w:rPr>
              <w:t>Pokja Pemilihan</w:t>
            </w:r>
            <w:r w:rsidRPr="003B5B64">
              <w:rPr>
                <w:rFonts w:ascii="Footlight MT Light" w:hAnsi="Footlight MT Light"/>
                <w:color w:val="000000" w:themeColor="text1"/>
                <w:sz w:val="24"/>
                <w:szCs w:val="24"/>
              </w:rPr>
              <w:t xml:space="preserve"> menuangkan ke dalam Adendum Dokumen </w:t>
            </w:r>
            <w:r w:rsidR="00E011B0" w:rsidRPr="003B5B64">
              <w:rPr>
                <w:rFonts w:ascii="Footlight MT Light" w:hAnsi="Footlight MT Light"/>
                <w:color w:val="000000" w:themeColor="text1"/>
                <w:sz w:val="24"/>
                <w:szCs w:val="24"/>
              </w:rPr>
              <w:t xml:space="preserve">Seleksi </w:t>
            </w:r>
            <w:r w:rsidRPr="003B5B64">
              <w:rPr>
                <w:rFonts w:ascii="Footlight MT Light" w:hAnsi="Footlight MT Light"/>
                <w:color w:val="000000" w:themeColor="text1"/>
                <w:sz w:val="24"/>
                <w:szCs w:val="24"/>
              </w:rPr>
              <w:t xml:space="preserve"> yang menjadi bagian tidak terpisahkan dari Dokumen </w:t>
            </w:r>
            <w:r w:rsidR="00E011B0" w:rsidRPr="003B5B64">
              <w:rPr>
                <w:rFonts w:ascii="Footlight MT Light" w:hAnsi="Footlight MT Light"/>
                <w:color w:val="000000" w:themeColor="text1"/>
                <w:sz w:val="24"/>
                <w:szCs w:val="24"/>
              </w:rPr>
              <w:t>Seleksi</w:t>
            </w:r>
            <w:r w:rsidRPr="003B5B64">
              <w:rPr>
                <w:rFonts w:ascii="Footlight MT Light" w:hAnsi="Footlight MT Light"/>
                <w:color w:val="000000" w:themeColor="text1"/>
                <w:sz w:val="24"/>
                <w:szCs w:val="24"/>
              </w:rPr>
              <w:t>.</w:t>
            </w:r>
          </w:p>
          <w:p w14:paraId="180D994C" w14:textId="77777777" w:rsidR="009D0BA6" w:rsidRPr="003B5B64" w:rsidRDefault="009D0BA6" w:rsidP="002A6275">
            <w:pPr>
              <w:ind w:left="534" w:right="44"/>
              <w:jc w:val="both"/>
              <w:rPr>
                <w:rFonts w:ascii="Footlight MT Light" w:hAnsi="Footlight MT Light"/>
                <w:color w:val="000000" w:themeColor="text1"/>
                <w:sz w:val="24"/>
                <w:szCs w:val="24"/>
              </w:rPr>
            </w:pPr>
          </w:p>
          <w:p w14:paraId="0E41E952" w14:textId="68C884A1" w:rsidR="006B007D" w:rsidRPr="003B5B64" w:rsidRDefault="00F9167E" w:rsidP="002A6275">
            <w:pPr>
              <w:numPr>
                <w:ilvl w:val="1"/>
                <w:numId w:val="37"/>
              </w:numPr>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eastAsia="id-ID"/>
              </w:rPr>
              <w:t>Pe</w:t>
            </w:r>
            <w:r w:rsidR="00BE25B8" w:rsidRPr="003B5B64">
              <w:rPr>
                <w:rFonts w:ascii="Footlight MT Light" w:hAnsi="Footlight MT Light"/>
                <w:color w:val="000000" w:themeColor="text1"/>
                <w:sz w:val="24"/>
                <w:szCs w:val="24"/>
                <w:lang w:eastAsia="id-ID"/>
              </w:rPr>
              <w:t xml:space="preserve">rubahan rancangan kontrak, KAK, </w:t>
            </w:r>
            <w:r w:rsidR="00E011B0" w:rsidRPr="003B5B64">
              <w:rPr>
                <w:rFonts w:ascii="Footlight MT Light" w:hAnsi="Footlight MT Light"/>
                <w:color w:val="000000" w:themeColor="text1"/>
                <w:sz w:val="24"/>
                <w:szCs w:val="24"/>
                <w:lang w:eastAsia="id-ID"/>
              </w:rPr>
              <w:t xml:space="preserve">gambar dan/atau </w:t>
            </w:r>
            <w:r w:rsidRPr="003B5B64">
              <w:rPr>
                <w:rFonts w:ascii="Footlight MT Light" w:hAnsi="Footlight MT Light"/>
                <w:color w:val="000000" w:themeColor="text1"/>
                <w:sz w:val="24"/>
                <w:szCs w:val="24"/>
                <w:lang w:eastAsia="id-ID"/>
              </w:rPr>
              <w:t xml:space="preserve">HPS, harus mendapatkan persetujuan PPK </w:t>
            </w:r>
            <w:r w:rsidR="0052246A" w:rsidRPr="003B5B64">
              <w:rPr>
                <w:rFonts w:ascii="Footlight MT Light" w:hAnsi="Footlight MT Light"/>
                <w:color w:val="000000" w:themeColor="text1"/>
                <w:sz w:val="24"/>
                <w:szCs w:val="24"/>
                <w:lang w:eastAsia="id-ID"/>
              </w:rPr>
              <w:t xml:space="preserve">atau PA/KPA (dalam hal tidak ditunjuk PPK) </w:t>
            </w:r>
            <w:r w:rsidRPr="003B5B64">
              <w:rPr>
                <w:rFonts w:ascii="Footlight MT Light" w:hAnsi="Footlight MT Light"/>
                <w:color w:val="000000" w:themeColor="text1"/>
                <w:sz w:val="24"/>
                <w:szCs w:val="24"/>
                <w:lang w:eastAsia="id-ID"/>
              </w:rPr>
              <w:t xml:space="preserve">sebelum dituangkan dalam Adendum Dokumen </w:t>
            </w:r>
            <w:r w:rsidR="00E011B0" w:rsidRPr="003B5B64">
              <w:rPr>
                <w:rFonts w:ascii="Footlight MT Light" w:hAnsi="Footlight MT Light"/>
                <w:color w:val="000000" w:themeColor="text1"/>
                <w:sz w:val="24"/>
                <w:szCs w:val="24"/>
                <w:lang w:eastAsia="id-ID"/>
              </w:rPr>
              <w:t>Seleksi</w:t>
            </w:r>
            <w:r w:rsidRPr="003B5B64">
              <w:rPr>
                <w:rFonts w:ascii="Footlight MT Light" w:hAnsi="Footlight MT Light"/>
                <w:color w:val="000000" w:themeColor="text1"/>
                <w:sz w:val="24"/>
                <w:szCs w:val="24"/>
                <w:lang w:eastAsia="id-ID"/>
              </w:rPr>
              <w:t>.</w:t>
            </w:r>
          </w:p>
          <w:p w14:paraId="695A1F36" w14:textId="77777777" w:rsidR="009D0BA6" w:rsidRPr="003B5B64" w:rsidRDefault="009D0BA6" w:rsidP="002A6275">
            <w:pPr>
              <w:ind w:right="44"/>
              <w:jc w:val="both"/>
              <w:rPr>
                <w:rFonts w:ascii="Footlight MT Light" w:hAnsi="Footlight MT Light"/>
                <w:color w:val="000000" w:themeColor="text1"/>
                <w:sz w:val="24"/>
                <w:szCs w:val="24"/>
              </w:rPr>
            </w:pPr>
          </w:p>
          <w:p w14:paraId="5B4CD310" w14:textId="7A6A0A1B" w:rsidR="006B007D" w:rsidRPr="003B5B64" w:rsidRDefault="00F9167E" w:rsidP="002A6275">
            <w:pPr>
              <w:numPr>
                <w:ilvl w:val="1"/>
                <w:numId w:val="37"/>
              </w:numPr>
              <w:ind w:left="72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ketentuan baru atau perubahan penting tersebut tidak dituangkan dalam Adendum Dokumen </w:t>
            </w:r>
            <w:r w:rsidR="00E011B0" w:rsidRPr="003B5B64">
              <w:rPr>
                <w:rFonts w:ascii="Footlight MT Light" w:hAnsi="Footlight MT Light"/>
                <w:color w:val="000000" w:themeColor="text1"/>
                <w:sz w:val="24"/>
                <w:szCs w:val="24"/>
                <w:lang w:eastAsia="id-ID"/>
              </w:rPr>
              <w:t>Seleksi</w:t>
            </w:r>
            <w:r w:rsidRPr="003B5B64">
              <w:rPr>
                <w:rFonts w:ascii="Footlight MT Light" w:hAnsi="Footlight MT Light"/>
                <w:color w:val="000000" w:themeColor="text1"/>
                <w:sz w:val="24"/>
                <w:szCs w:val="24"/>
                <w:lang w:eastAsia="id-ID"/>
              </w:rPr>
              <w:t xml:space="preserve"> maka ketentuan baru atau perubahan tersebut dianggap tidak ada dan ketentuan yang berlaku adalah yang tercantum dalam Dokumen </w:t>
            </w:r>
            <w:r w:rsidR="00E011B0" w:rsidRPr="003B5B64">
              <w:rPr>
                <w:rFonts w:ascii="Footlight MT Light" w:hAnsi="Footlight MT Light"/>
                <w:color w:val="000000" w:themeColor="text1"/>
                <w:sz w:val="24"/>
                <w:szCs w:val="24"/>
                <w:lang w:eastAsia="id-ID"/>
              </w:rPr>
              <w:t>Seleksi</w:t>
            </w:r>
            <w:r w:rsidRPr="003B5B64">
              <w:rPr>
                <w:rFonts w:ascii="Footlight MT Light" w:hAnsi="Footlight MT Light"/>
                <w:color w:val="000000" w:themeColor="text1"/>
                <w:sz w:val="24"/>
                <w:szCs w:val="24"/>
                <w:lang w:eastAsia="id-ID"/>
              </w:rPr>
              <w:t xml:space="preserve"> yang awal.</w:t>
            </w:r>
          </w:p>
          <w:p w14:paraId="0B98EAE9" w14:textId="77777777" w:rsidR="009D0BA6" w:rsidRPr="003B5B64" w:rsidRDefault="009D0BA6" w:rsidP="002A6275">
            <w:pPr>
              <w:ind w:left="534" w:right="44"/>
              <w:jc w:val="both"/>
              <w:rPr>
                <w:rFonts w:ascii="Footlight MT Light" w:hAnsi="Footlight MT Light"/>
                <w:color w:val="000000" w:themeColor="text1"/>
                <w:sz w:val="24"/>
                <w:szCs w:val="24"/>
                <w:lang w:eastAsia="id-ID"/>
              </w:rPr>
            </w:pPr>
          </w:p>
          <w:p w14:paraId="08981588" w14:textId="0BF0438A" w:rsidR="006B007D" w:rsidRPr="003B5B64" w:rsidRDefault="00F9167E" w:rsidP="002A6275">
            <w:pPr>
              <w:numPr>
                <w:ilvl w:val="1"/>
                <w:numId w:val="37"/>
              </w:numPr>
              <w:ind w:left="72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Setelah Pemberian Penjelasan dan sebelum batas akhir waktu </w:t>
            </w:r>
            <w:r w:rsidR="00F20D62" w:rsidRPr="003B5B64">
              <w:rPr>
                <w:rFonts w:ascii="Footlight MT Light" w:hAnsi="Footlight MT Light"/>
                <w:color w:val="000000" w:themeColor="text1"/>
                <w:sz w:val="24"/>
                <w:szCs w:val="24"/>
                <w:lang w:val="en-US" w:eastAsia="id-ID"/>
              </w:rPr>
              <w:t>penyampaian</w:t>
            </w:r>
            <w:r w:rsidRPr="003B5B64">
              <w:rPr>
                <w:rFonts w:ascii="Footlight MT Light" w:hAnsi="Footlight MT Light"/>
                <w:color w:val="000000" w:themeColor="text1"/>
                <w:sz w:val="24"/>
                <w:szCs w:val="24"/>
                <w:lang w:eastAsia="id-ID"/>
              </w:rPr>
              <w:t xml:space="preserve"> penawaran,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dapat menetapkan Adendum Dokumen </w:t>
            </w:r>
            <w:r w:rsidR="001B0C52" w:rsidRPr="003B5B64">
              <w:rPr>
                <w:rFonts w:ascii="Footlight MT Light" w:hAnsi="Footlight MT Light"/>
                <w:color w:val="000000" w:themeColor="text1"/>
                <w:sz w:val="24"/>
                <w:szCs w:val="24"/>
                <w:lang w:eastAsia="id-ID"/>
              </w:rPr>
              <w:t>Seleksi</w:t>
            </w:r>
            <w:r w:rsidRPr="003B5B64">
              <w:rPr>
                <w:rFonts w:ascii="Footlight MT Light" w:hAnsi="Footlight MT Light"/>
                <w:color w:val="000000" w:themeColor="text1"/>
                <w:sz w:val="24"/>
                <w:szCs w:val="24"/>
                <w:lang w:eastAsia="id-ID"/>
              </w:rPr>
              <w:t xml:space="preserve">, berdasarkan informasi baru yang mempengaruhi substansi Dokumen </w:t>
            </w:r>
            <w:r w:rsidR="001B0C52" w:rsidRPr="003B5B64">
              <w:rPr>
                <w:rFonts w:ascii="Footlight MT Light" w:hAnsi="Footlight MT Light"/>
                <w:color w:val="000000" w:themeColor="text1"/>
                <w:sz w:val="24"/>
                <w:szCs w:val="24"/>
                <w:lang w:eastAsia="id-ID"/>
              </w:rPr>
              <w:t>Seleksi</w:t>
            </w:r>
            <w:r w:rsidRPr="003B5B64">
              <w:rPr>
                <w:rFonts w:ascii="Footlight MT Light" w:hAnsi="Footlight MT Light"/>
                <w:color w:val="000000" w:themeColor="text1"/>
                <w:sz w:val="24"/>
                <w:szCs w:val="24"/>
                <w:lang w:eastAsia="id-ID"/>
              </w:rPr>
              <w:t>.</w:t>
            </w:r>
          </w:p>
          <w:p w14:paraId="20CC2C25" w14:textId="77777777" w:rsidR="009D0BA6" w:rsidRPr="003B5B64" w:rsidRDefault="009D0BA6" w:rsidP="002A6275">
            <w:pPr>
              <w:ind w:left="534" w:right="44"/>
              <w:jc w:val="both"/>
              <w:rPr>
                <w:rFonts w:ascii="Footlight MT Light" w:hAnsi="Footlight MT Light"/>
                <w:color w:val="000000" w:themeColor="text1"/>
                <w:sz w:val="24"/>
                <w:szCs w:val="24"/>
                <w:lang w:eastAsia="id-ID"/>
              </w:rPr>
            </w:pPr>
          </w:p>
          <w:p w14:paraId="1136EF3A" w14:textId="4463948F" w:rsidR="006B007D" w:rsidRPr="003B5B64" w:rsidRDefault="00F9167E" w:rsidP="002A6275">
            <w:pPr>
              <w:numPr>
                <w:ilvl w:val="1"/>
                <w:numId w:val="37"/>
              </w:numPr>
              <w:ind w:left="72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Setiap Adendum yang ditetapkan merupakan bagian yang tidak terpisahkan dari Dokumen </w:t>
            </w:r>
            <w:r w:rsidR="00920F14" w:rsidRPr="003B5B64">
              <w:rPr>
                <w:rFonts w:ascii="Footlight MT Light" w:hAnsi="Footlight MT Light"/>
                <w:color w:val="000000" w:themeColor="text1"/>
                <w:sz w:val="24"/>
                <w:szCs w:val="24"/>
                <w:lang w:eastAsia="id-ID"/>
              </w:rPr>
              <w:t>Seleksi</w:t>
            </w:r>
            <w:r w:rsidRPr="003B5B64">
              <w:rPr>
                <w:rFonts w:ascii="Footlight MT Light" w:hAnsi="Footlight MT Light"/>
                <w:color w:val="000000" w:themeColor="text1"/>
                <w:sz w:val="24"/>
                <w:szCs w:val="24"/>
                <w:lang w:eastAsia="id-ID"/>
              </w:rPr>
              <w:t>.</w:t>
            </w:r>
          </w:p>
          <w:p w14:paraId="7A4A32F3" w14:textId="77777777" w:rsidR="009D0BA6" w:rsidRPr="003B5B64" w:rsidRDefault="009D0BA6" w:rsidP="002A6275">
            <w:pPr>
              <w:ind w:left="534" w:right="44"/>
              <w:jc w:val="both"/>
              <w:rPr>
                <w:rFonts w:ascii="Footlight MT Light" w:hAnsi="Footlight MT Light"/>
                <w:color w:val="000000" w:themeColor="text1"/>
                <w:sz w:val="24"/>
                <w:szCs w:val="24"/>
                <w:lang w:eastAsia="id-ID"/>
              </w:rPr>
            </w:pPr>
          </w:p>
          <w:p w14:paraId="0CBED2A3" w14:textId="0A5EF71B" w:rsidR="001944F0" w:rsidRPr="003B5B64" w:rsidRDefault="002B6F27" w:rsidP="002A6275">
            <w:pPr>
              <w:numPr>
                <w:ilvl w:val="1"/>
                <w:numId w:val="37"/>
              </w:numPr>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eastAsia="id-ID"/>
              </w:rPr>
              <w:t>Pokja Pemilihan</w:t>
            </w:r>
            <w:r w:rsidR="00F9167E" w:rsidRPr="003B5B64">
              <w:rPr>
                <w:rFonts w:ascii="Footlight MT Light" w:hAnsi="Footlight MT Light"/>
                <w:color w:val="000000" w:themeColor="text1"/>
                <w:sz w:val="24"/>
                <w:szCs w:val="24"/>
                <w:lang w:eastAsia="id-ID"/>
              </w:rPr>
              <w:t xml:space="preserve"> mengumumkan Adendum Dokumen </w:t>
            </w:r>
            <w:r w:rsidR="00920F14" w:rsidRPr="003B5B64">
              <w:rPr>
                <w:rFonts w:ascii="Footlight MT Light" w:hAnsi="Footlight MT Light"/>
                <w:color w:val="000000" w:themeColor="text1"/>
                <w:sz w:val="24"/>
                <w:szCs w:val="24"/>
                <w:lang w:eastAsia="id-ID"/>
              </w:rPr>
              <w:t>Seleksi</w:t>
            </w:r>
            <w:r w:rsidR="00F9167E" w:rsidRPr="003B5B64">
              <w:rPr>
                <w:rFonts w:ascii="Footlight MT Light" w:hAnsi="Footlight MT Light"/>
                <w:color w:val="000000" w:themeColor="text1"/>
                <w:sz w:val="24"/>
                <w:szCs w:val="24"/>
                <w:lang w:eastAsia="id-ID"/>
              </w:rPr>
              <w:t xml:space="preserve"> dengan cara mengunggah (</w:t>
            </w:r>
            <w:r w:rsidR="00F9167E" w:rsidRPr="003B5B64">
              <w:rPr>
                <w:rFonts w:ascii="Footlight MT Light" w:hAnsi="Footlight MT Light"/>
                <w:i/>
                <w:color w:val="000000" w:themeColor="text1"/>
                <w:sz w:val="24"/>
                <w:szCs w:val="24"/>
                <w:lang w:eastAsia="id-ID"/>
              </w:rPr>
              <w:t>upload</w:t>
            </w:r>
            <w:r w:rsidR="00F9167E" w:rsidRPr="003B5B64">
              <w:rPr>
                <w:rFonts w:ascii="Footlight MT Light" w:hAnsi="Footlight MT Light"/>
                <w:color w:val="000000" w:themeColor="text1"/>
                <w:sz w:val="24"/>
                <w:szCs w:val="24"/>
                <w:lang w:eastAsia="id-ID"/>
              </w:rPr>
              <w:t xml:space="preserve">)  </w:t>
            </w:r>
            <w:r w:rsidR="0052246A" w:rsidRPr="003B5B64">
              <w:rPr>
                <w:rFonts w:ascii="Footlight MT Light" w:hAnsi="Footlight MT Light"/>
                <w:color w:val="000000" w:themeColor="text1"/>
                <w:sz w:val="24"/>
                <w:szCs w:val="24"/>
                <w:lang w:eastAsia="id-ID"/>
              </w:rPr>
              <w:t>A</w:t>
            </w:r>
            <w:r w:rsidR="00F9167E" w:rsidRPr="003B5B64">
              <w:rPr>
                <w:rFonts w:ascii="Footlight MT Light" w:hAnsi="Footlight MT Light"/>
                <w:color w:val="000000" w:themeColor="text1"/>
                <w:sz w:val="24"/>
                <w:szCs w:val="24"/>
                <w:lang w:eastAsia="id-ID"/>
              </w:rPr>
              <w:t>dendum</w:t>
            </w:r>
            <w:r w:rsidR="00F9167E" w:rsidRPr="003B5B64">
              <w:rPr>
                <w:rFonts w:ascii="Footlight MT Light" w:hAnsi="Footlight MT Light"/>
                <w:color w:val="000000" w:themeColor="text1"/>
                <w:sz w:val="24"/>
                <w:szCs w:val="24"/>
              </w:rPr>
              <w:t xml:space="preserve"> </w:t>
            </w:r>
            <w:r w:rsidR="00BE25B8" w:rsidRPr="003B5B64">
              <w:rPr>
                <w:rFonts w:ascii="Footlight MT Light" w:hAnsi="Footlight MT Light"/>
                <w:color w:val="000000" w:themeColor="text1"/>
                <w:sz w:val="24"/>
                <w:szCs w:val="24"/>
              </w:rPr>
              <w:t xml:space="preserve">Dokumen Seleksi </w:t>
            </w:r>
            <w:r w:rsidR="00F9167E" w:rsidRPr="003B5B64">
              <w:rPr>
                <w:rFonts w:ascii="Footlight MT Light" w:hAnsi="Footlight MT Light"/>
                <w:color w:val="000000" w:themeColor="text1"/>
                <w:sz w:val="24"/>
                <w:szCs w:val="24"/>
              </w:rPr>
              <w:t xml:space="preserve">melalui </w:t>
            </w:r>
            <w:r w:rsidR="00FD4FD2" w:rsidRPr="003B5B64">
              <w:rPr>
                <w:rFonts w:ascii="Footlight MT Light" w:hAnsi="Footlight MT Light"/>
                <w:color w:val="000000" w:themeColor="text1"/>
                <w:sz w:val="24"/>
                <w:szCs w:val="24"/>
              </w:rPr>
              <w:t>SPSE</w:t>
            </w:r>
            <w:r w:rsidR="00F9167E" w:rsidRPr="003B5B64">
              <w:rPr>
                <w:rFonts w:ascii="Footlight MT Light" w:hAnsi="Footlight MT Light"/>
                <w:color w:val="000000" w:themeColor="text1"/>
                <w:sz w:val="24"/>
                <w:szCs w:val="24"/>
              </w:rPr>
              <w:t xml:space="preserve"> </w:t>
            </w:r>
            <w:r w:rsidR="00920F14" w:rsidRPr="003B5B64">
              <w:rPr>
                <w:rFonts w:ascii="Footlight MT Light" w:hAnsi="Footlight MT Light"/>
                <w:color w:val="000000" w:themeColor="text1"/>
                <w:sz w:val="24"/>
                <w:szCs w:val="24"/>
              </w:rPr>
              <w:t xml:space="preserve">paling </w:t>
            </w:r>
            <w:r w:rsidR="0052246A" w:rsidRPr="003B5B64">
              <w:rPr>
                <w:rFonts w:ascii="Footlight MT Light" w:hAnsi="Footlight MT Light"/>
                <w:color w:val="000000" w:themeColor="text1"/>
                <w:sz w:val="24"/>
                <w:szCs w:val="24"/>
              </w:rPr>
              <w:t xml:space="preserve">kurang </w:t>
            </w:r>
            <w:r w:rsidR="00920F14" w:rsidRPr="003B5B64">
              <w:rPr>
                <w:rFonts w:ascii="Footlight MT Light" w:hAnsi="Footlight MT Light"/>
                <w:color w:val="000000" w:themeColor="text1"/>
                <w:sz w:val="24"/>
                <w:szCs w:val="24"/>
              </w:rPr>
              <w:t>3 (tiga</w:t>
            </w:r>
            <w:r w:rsidR="00901606" w:rsidRPr="003B5B64">
              <w:rPr>
                <w:rFonts w:ascii="Footlight MT Light" w:hAnsi="Footlight MT Light"/>
                <w:color w:val="000000" w:themeColor="text1"/>
                <w:sz w:val="24"/>
                <w:szCs w:val="24"/>
              </w:rPr>
              <w:t xml:space="preserve">) </w:t>
            </w:r>
            <w:r w:rsidR="00CA1C1B" w:rsidRPr="003B5B64">
              <w:rPr>
                <w:rFonts w:ascii="Footlight MT Light" w:hAnsi="Footlight MT Light"/>
                <w:color w:val="000000" w:themeColor="text1"/>
                <w:sz w:val="24"/>
                <w:szCs w:val="24"/>
              </w:rPr>
              <w:t xml:space="preserve">hari </w:t>
            </w:r>
            <w:r w:rsidR="00CA1C1B" w:rsidRPr="003B5B64">
              <w:rPr>
                <w:rFonts w:ascii="Footlight MT Light" w:eastAsia="Bookman Old Style" w:hAnsi="Footlight MT Light" w:cs="Bookman Old Style"/>
                <w:color w:val="000000"/>
                <w:sz w:val="24"/>
                <w:szCs w:val="24"/>
              </w:rPr>
              <w:t xml:space="preserve">kalender, diakhiri pada hari kerja dan jam kerja, </w:t>
            </w:r>
            <w:r w:rsidR="00F9167E" w:rsidRPr="003B5B64">
              <w:rPr>
                <w:rFonts w:ascii="Footlight MT Light" w:hAnsi="Footlight MT Light"/>
                <w:color w:val="000000" w:themeColor="text1"/>
                <w:sz w:val="24"/>
                <w:szCs w:val="24"/>
              </w:rPr>
              <w:t xml:space="preserve">sebelum batas akhir </w:t>
            </w:r>
            <w:r w:rsidR="00A72E4A" w:rsidRPr="003B5B64">
              <w:rPr>
                <w:rFonts w:ascii="Footlight MT Light" w:hAnsi="Footlight MT Light"/>
                <w:color w:val="000000" w:themeColor="text1"/>
                <w:sz w:val="24"/>
                <w:szCs w:val="24"/>
                <w:lang w:val="en-US"/>
              </w:rPr>
              <w:t>penyampaian</w:t>
            </w:r>
            <w:r w:rsidR="00F9167E" w:rsidRPr="003B5B64">
              <w:rPr>
                <w:rFonts w:ascii="Footlight MT Light" w:hAnsi="Footlight MT Light"/>
                <w:color w:val="000000" w:themeColor="text1"/>
                <w:sz w:val="24"/>
                <w:szCs w:val="24"/>
              </w:rPr>
              <w:t xml:space="preserve"> penawaran. Apabila </w:t>
            </w:r>
            <w:r w:rsidRPr="003B5B64">
              <w:rPr>
                <w:rFonts w:ascii="Footlight MT Light" w:hAnsi="Footlight MT Light"/>
                <w:color w:val="000000" w:themeColor="text1"/>
                <w:sz w:val="24"/>
                <w:szCs w:val="24"/>
              </w:rPr>
              <w:t>Pokja Pemilihan</w:t>
            </w:r>
            <w:r w:rsidR="00F9167E" w:rsidRPr="003B5B64">
              <w:rPr>
                <w:rFonts w:ascii="Footlight MT Light" w:hAnsi="Footlight MT Light"/>
                <w:color w:val="000000" w:themeColor="text1"/>
                <w:sz w:val="24"/>
                <w:szCs w:val="24"/>
              </w:rPr>
              <w:t xml:space="preserve"> akan mengunggah (</w:t>
            </w:r>
            <w:r w:rsidR="00F9167E" w:rsidRPr="003B5B64">
              <w:rPr>
                <w:rFonts w:ascii="Footlight MT Light" w:hAnsi="Footlight MT Light"/>
                <w:i/>
                <w:color w:val="000000" w:themeColor="text1"/>
                <w:sz w:val="24"/>
                <w:szCs w:val="24"/>
              </w:rPr>
              <w:t>upload</w:t>
            </w:r>
            <w:r w:rsidR="00F9167E" w:rsidRPr="003B5B64">
              <w:rPr>
                <w:rFonts w:ascii="Footlight MT Light" w:hAnsi="Footlight MT Light"/>
                <w:color w:val="000000" w:themeColor="text1"/>
                <w:sz w:val="24"/>
                <w:szCs w:val="24"/>
              </w:rPr>
              <w:t xml:space="preserve">) </w:t>
            </w:r>
            <w:r w:rsidR="00632143" w:rsidRPr="003B5B64">
              <w:rPr>
                <w:rFonts w:ascii="Footlight MT Light" w:hAnsi="Footlight MT Light"/>
                <w:color w:val="000000" w:themeColor="text1"/>
                <w:sz w:val="24"/>
                <w:szCs w:val="24"/>
              </w:rPr>
              <w:t>a</w:t>
            </w:r>
            <w:r w:rsidR="00F9167E" w:rsidRPr="003B5B64">
              <w:rPr>
                <w:rFonts w:ascii="Footlight MT Light" w:hAnsi="Footlight MT Light"/>
                <w:color w:val="000000" w:themeColor="text1"/>
                <w:sz w:val="24"/>
                <w:szCs w:val="24"/>
              </w:rPr>
              <w:t xml:space="preserve">dendum Dokumen </w:t>
            </w:r>
            <w:r w:rsidR="00920F14" w:rsidRPr="003B5B64">
              <w:rPr>
                <w:rFonts w:ascii="Footlight MT Light" w:hAnsi="Footlight MT Light"/>
                <w:color w:val="000000" w:themeColor="text1"/>
                <w:sz w:val="24"/>
                <w:szCs w:val="24"/>
              </w:rPr>
              <w:t>Seleksi kurang dari 3 (tiga</w:t>
            </w:r>
            <w:r w:rsidR="00F9167E" w:rsidRPr="003B5B64">
              <w:rPr>
                <w:rFonts w:ascii="Footlight MT Light" w:hAnsi="Footlight MT Light"/>
                <w:color w:val="000000" w:themeColor="text1"/>
                <w:sz w:val="24"/>
                <w:szCs w:val="24"/>
              </w:rPr>
              <w:t xml:space="preserve">) </w:t>
            </w:r>
            <w:r w:rsidR="00CA1C1B" w:rsidRPr="003B5B64">
              <w:rPr>
                <w:rFonts w:ascii="Footlight MT Light" w:hAnsi="Footlight MT Light"/>
                <w:color w:val="000000" w:themeColor="text1"/>
                <w:sz w:val="24"/>
                <w:szCs w:val="24"/>
              </w:rPr>
              <w:t>hari</w:t>
            </w:r>
            <w:r w:rsidR="00F016B0" w:rsidRPr="003B5B64">
              <w:rPr>
                <w:rFonts w:ascii="Footlight MT Light" w:hAnsi="Footlight MT Light"/>
                <w:color w:val="000000" w:themeColor="text1"/>
                <w:sz w:val="24"/>
                <w:szCs w:val="24"/>
                <w:lang w:val="en-ID"/>
              </w:rPr>
              <w:t xml:space="preserve"> </w:t>
            </w:r>
            <w:r w:rsidR="00CA1C1B" w:rsidRPr="003B5B64">
              <w:rPr>
                <w:rFonts w:ascii="Footlight MT Light" w:eastAsia="Bookman Old Style" w:hAnsi="Footlight MT Light" w:cs="Bookman Old Style"/>
                <w:color w:val="000000"/>
                <w:sz w:val="24"/>
                <w:szCs w:val="24"/>
              </w:rPr>
              <w:t>kalender, diakhiri pada hari kerja dan jam kerja,</w:t>
            </w:r>
            <w:r w:rsidR="00920F14" w:rsidRPr="003B5B64">
              <w:rPr>
                <w:rFonts w:ascii="Footlight MT Light" w:hAnsi="Footlight MT Light"/>
                <w:color w:val="000000" w:themeColor="text1"/>
                <w:sz w:val="24"/>
                <w:szCs w:val="24"/>
              </w:rPr>
              <w:t xml:space="preserve"> </w:t>
            </w:r>
            <w:r w:rsidR="00F9167E" w:rsidRPr="003B5B64">
              <w:rPr>
                <w:rFonts w:ascii="Footlight MT Light" w:hAnsi="Footlight MT Light"/>
                <w:color w:val="000000" w:themeColor="text1"/>
                <w:sz w:val="24"/>
                <w:szCs w:val="24"/>
              </w:rPr>
              <w:t xml:space="preserve">sebelum batas akhir </w:t>
            </w:r>
            <w:r w:rsidR="007613AB" w:rsidRPr="003B5B64">
              <w:rPr>
                <w:rFonts w:ascii="Footlight MT Light" w:hAnsi="Footlight MT Light"/>
                <w:color w:val="000000" w:themeColor="text1"/>
                <w:sz w:val="24"/>
                <w:szCs w:val="24"/>
              </w:rPr>
              <w:t>p</w:t>
            </w:r>
            <w:r w:rsidR="007613AB" w:rsidRPr="003B5B64">
              <w:rPr>
                <w:rFonts w:ascii="Footlight MT Light" w:hAnsi="Footlight MT Light"/>
                <w:color w:val="000000" w:themeColor="text1"/>
                <w:sz w:val="24"/>
                <w:szCs w:val="24"/>
                <w:lang w:val="en-US"/>
              </w:rPr>
              <w:t>enyampaia</w:t>
            </w:r>
            <w:r w:rsidR="007613AB" w:rsidRPr="003B5B64">
              <w:rPr>
                <w:rFonts w:ascii="Footlight MT Light" w:hAnsi="Footlight MT Light"/>
                <w:color w:val="000000" w:themeColor="text1"/>
                <w:sz w:val="24"/>
                <w:szCs w:val="24"/>
              </w:rPr>
              <w:t xml:space="preserve">n </w:t>
            </w:r>
            <w:r w:rsidR="00F9167E" w:rsidRPr="003B5B64">
              <w:rPr>
                <w:rFonts w:ascii="Footlight MT Light" w:hAnsi="Footlight MT Light"/>
                <w:color w:val="000000" w:themeColor="text1"/>
                <w:sz w:val="24"/>
                <w:szCs w:val="24"/>
              </w:rPr>
              <w:t xml:space="preserve">penawaran, maka </w:t>
            </w:r>
            <w:r w:rsidRPr="003B5B64">
              <w:rPr>
                <w:rFonts w:ascii="Footlight MT Light" w:hAnsi="Footlight MT Light"/>
                <w:color w:val="000000" w:themeColor="text1"/>
                <w:sz w:val="24"/>
                <w:szCs w:val="24"/>
              </w:rPr>
              <w:t>Pokja Pemilihan</w:t>
            </w:r>
            <w:r w:rsidR="009E5B88" w:rsidRPr="003B5B64">
              <w:rPr>
                <w:rFonts w:ascii="Footlight MT Light" w:hAnsi="Footlight MT Light"/>
                <w:color w:val="000000" w:themeColor="text1"/>
                <w:sz w:val="24"/>
                <w:szCs w:val="24"/>
              </w:rPr>
              <w:t xml:space="preserve"> wajib memperpanjang</w:t>
            </w:r>
            <w:r w:rsidR="00F9167E" w:rsidRPr="003B5B64">
              <w:rPr>
                <w:rFonts w:ascii="Footlight MT Light" w:hAnsi="Footlight MT Light"/>
                <w:color w:val="000000" w:themeColor="text1"/>
                <w:sz w:val="24"/>
                <w:szCs w:val="24"/>
              </w:rPr>
              <w:t xml:space="preserve"> batas akhir p</w:t>
            </w:r>
            <w:r w:rsidR="00B36440" w:rsidRPr="003B5B64">
              <w:rPr>
                <w:rFonts w:ascii="Footlight MT Light" w:hAnsi="Footlight MT Light"/>
                <w:color w:val="000000" w:themeColor="text1"/>
                <w:sz w:val="24"/>
                <w:szCs w:val="24"/>
                <w:lang w:val="en-US"/>
              </w:rPr>
              <w:t>enyampaia</w:t>
            </w:r>
            <w:r w:rsidR="00F9167E" w:rsidRPr="003B5B64">
              <w:rPr>
                <w:rFonts w:ascii="Footlight MT Light" w:hAnsi="Footlight MT Light"/>
                <w:color w:val="000000" w:themeColor="text1"/>
                <w:sz w:val="24"/>
                <w:szCs w:val="24"/>
              </w:rPr>
              <w:t>n penawaran.</w:t>
            </w:r>
          </w:p>
          <w:p w14:paraId="692E191F" w14:textId="77777777" w:rsidR="009D0BA6" w:rsidRPr="003B5B64" w:rsidRDefault="009D0BA6" w:rsidP="002A6275">
            <w:pPr>
              <w:pStyle w:val="ListParagraph"/>
              <w:tabs>
                <w:tab w:val="left" w:pos="534"/>
              </w:tabs>
              <w:autoSpaceDE w:val="0"/>
              <w:autoSpaceDN w:val="0"/>
              <w:adjustRightInd w:val="0"/>
              <w:ind w:left="1395" w:right="44"/>
              <w:jc w:val="both"/>
              <w:rPr>
                <w:color w:val="000000" w:themeColor="text1"/>
              </w:rPr>
            </w:pPr>
          </w:p>
          <w:p w14:paraId="3B059C10" w14:textId="17705C7F" w:rsidR="00BE25B8" w:rsidRPr="003B5B64" w:rsidRDefault="00F9167E" w:rsidP="002A6275">
            <w:pPr>
              <w:numPr>
                <w:ilvl w:val="1"/>
                <w:numId w:val="37"/>
              </w:numPr>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eastAsia="id-ID"/>
              </w:rPr>
              <w:t>Peserta</w:t>
            </w:r>
            <w:r w:rsidRPr="003B5B64">
              <w:rPr>
                <w:rFonts w:ascii="Footlight MT Light" w:hAnsi="Footlight MT Light"/>
                <w:color w:val="000000" w:themeColor="text1"/>
                <w:sz w:val="24"/>
                <w:szCs w:val="24"/>
              </w:rPr>
              <w:t xml:space="preserve"> mengunduh (</w:t>
            </w:r>
            <w:r w:rsidRPr="003B5B64">
              <w:rPr>
                <w:rFonts w:ascii="Footlight MT Light" w:hAnsi="Footlight MT Light"/>
                <w:i/>
                <w:color w:val="000000" w:themeColor="text1"/>
                <w:sz w:val="24"/>
                <w:szCs w:val="24"/>
              </w:rPr>
              <w:t>download</w:t>
            </w:r>
            <w:r w:rsidRPr="003B5B64">
              <w:rPr>
                <w:rFonts w:ascii="Footlight MT Light" w:hAnsi="Footlight MT Light"/>
                <w:color w:val="000000" w:themeColor="text1"/>
                <w:sz w:val="24"/>
                <w:szCs w:val="24"/>
              </w:rPr>
              <w:t xml:space="preserve">) Adendum Dokumen  </w:t>
            </w:r>
            <w:r w:rsidR="00920F14" w:rsidRPr="003B5B64">
              <w:rPr>
                <w:rFonts w:ascii="Footlight MT Light" w:hAnsi="Footlight MT Light"/>
                <w:color w:val="000000" w:themeColor="text1"/>
                <w:sz w:val="24"/>
                <w:szCs w:val="24"/>
              </w:rPr>
              <w:t>Seleksi</w:t>
            </w:r>
            <w:r w:rsidRPr="003B5B64">
              <w:rPr>
                <w:rFonts w:ascii="Footlight MT Light" w:hAnsi="Footlight MT Light"/>
                <w:color w:val="000000" w:themeColor="text1"/>
                <w:sz w:val="24"/>
                <w:szCs w:val="24"/>
              </w:rPr>
              <w:t xml:space="preserve"> yang diunggah (</w:t>
            </w:r>
            <w:r w:rsidRPr="003B5B64">
              <w:rPr>
                <w:rFonts w:ascii="Footlight MT Light" w:hAnsi="Footlight MT Light"/>
                <w:i/>
                <w:color w:val="000000" w:themeColor="text1"/>
                <w:sz w:val="24"/>
                <w:szCs w:val="24"/>
              </w:rPr>
              <w:t>upload</w:t>
            </w:r>
            <w:r w:rsidRPr="003B5B64">
              <w:rPr>
                <w:rFonts w:ascii="Footlight MT Light" w:hAnsi="Footlight MT Light"/>
                <w:color w:val="000000" w:themeColor="text1"/>
                <w:sz w:val="24"/>
                <w:szCs w:val="24"/>
              </w:rPr>
              <w:t xml:space="preserve">)  </w:t>
            </w:r>
            <w:r w:rsidR="002B6F27" w:rsidRPr="003B5B64">
              <w:rPr>
                <w:rFonts w:ascii="Footlight MT Light" w:hAnsi="Footlight MT Light"/>
                <w:color w:val="000000" w:themeColor="text1"/>
                <w:sz w:val="24"/>
                <w:szCs w:val="24"/>
              </w:rPr>
              <w:t>Pokja Pemilihan</w:t>
            </w:r>
            <w:r w:rsidRPr="003B5B64">
              <w:rPr>
                <w:rFonts w:ascii="Footlight MT Light" w:hAnsi="Footlight MT Light"/>
                <w:color w:val="000000" w:themeColor="text1"/>
                <w:sz w:val="24"/>
                <w:szCs w:val="24"/>
              </w:rPr>
              <w:t xml:space="preserve"> pada </w:t>
            </w:r>
            <w:r w:rsidR="00FD4FD2" w:rsidRPr="003B5B64">
              <w:rPr>
                <w:rFonts w:ascii="Footlight MT Light" w:hAnsi="Footlight MT Light"/>
                <w:color w:val="000000" w:themeColor="text1"/>
                <w:sz w:val="24"/>
                <w:szCs w:val="24"/>
              </w:rPr>
              <w:t>SPSE</w:t>
            </w:r>
            <w:r w:rsidRPr="003B5B64">
              <w:rPr>
                <w:rFonts w:ascii="Footlight MT Light" w:hAnsi="Footlight MT Light"/>
                <w:color w:val="000000" w:themeColor="text1"/>
                <w:sz w:val="24"/>
                <w:szCs w:val="24"/>
              </w:rPr>
              <w:t xml:space="preserve"> (apabila ada).</w:t>
            </w:r>
          </w:p>
          <w:p w14:paraId="78EB2E2B" w14:textId="54F0F576" w:rsidR="00C51E23" w:rsidRPr="003B5B64" w:rsidRDefault="00C51E23" w:rsidP="002A6275">
            <w:pPr>
              <w:ind w:right="44"/>
              <w:jc w:val="both"/>
              <w:rPr>
                <w:rFonts w:ascii="Footlight MT Light" w:hAnsi="Footlight MT Light"/>
                <w:color w:val="000000" w:themeColor="text1"/>
                <w:sz w:val="24"/>
                <w:szCs w:val="24"/>
              </w:rPr>
            </w:pPr>
          </w:p>
        </w:tc>
      </w:tr>
      <w:tr w:rsidR="00E240EB" w:rsidRPr="003B5B64" w14:paraId="48FE8637" w14:textId="77777777" w:rsidTr="00C86D85">
        <w:tc>
          <w:tcPr>
            <w:tcW w:w="2160" w:type="dxa"/>
          </w:tcPr>
          <w:p w14:paraId="35C100F8" w14:textId="3F948BFD" w:rsidR="006B007D" w:rsidRPr="003B5B64" w:rsidRDefault="008D6EE6" w:rsidP="002A6275">
            <w:pPr>
              <w:pStyle w:val="Heading2"/>
              <w:numPr>
                <w:ilvl w:val="0"/>
                <w:numId w:val="69"/>
              </w:numPr>
              <w:ind w:left="346" w:right="44" w:hanging="436"/>
              <w:jc w:val="left"/>
              <w:rPr>
                <w:color w:val="000000" w:themeColor="text1"/>
                <w:szCs w:val="24"/>
              </w:rPr>
            </w:pPr>
            <w:bookmarkStart w:id="451" w:name="_Toc283800336"/>
            <w:bookmarkStart w:id="452" w:name="_Toc283800485"/>
            <w:bookmarkStart w:id="453" w:name="_Toc345568178"/>
            <w:bookmarkStart w:id="454" w:name="_Toc233037205"/>
            <w:bookmarkStart w:id="455" w:name="_Toc518484169"/>
            <w:bookmarkStart w:id="456" w:name="_Toc70582840"/>
            <w:r w:rsidRPr="003B5B64">
              <w:rPr>
                <w:color w:val="000000" w:themeColor="text1"/>
                <w:szCs w:val="24"/>
              </w:rPr>
              <w:t>Tambahan  Waktu Penyampaian</w:t>
            </w:r>
            <w:r w:rsidR="00F9167E" w:rsidRPr="003B5B64">
              <w:rPr>
                <w:color w:val="000000" w:themeColor="text1"/>
                <w:szCs w:val="24"/>
              </w:rPr>
              <w:t xml:space="preserve"> Dokumen Penawaran</w:t>
            </w:r>
            <w:bookmarkEnd w:id="451"/>
            <w:bookmarkEnd w:id="452"/>
            <w:bookmarkEnd w:id="453"/>
            <w:bookmarkEnd w:id="454"/>
            <w:bookmarkEnd w:id="455"/>
            <w:bookmarkEnd w:id="456"/>
          </w:p>
        </w:tc>
        <w:tc>
          <w:tcPr>
            <w:tcW w:w="6678" w:type="dxa"/>
          </w:tcPr>
          <w:p w14:paraId="484F09A1" w14:textId="5022F90D" w:rsidR="001944F0" w:rsidRPr="003B5B64" w:rsidRDefault="00F9167E" w:rsidP="002A6275">
            <w:pPr>
              <w:autoSpaceDE w:val="0"/>
              <w:autoSpaceDN w:val="0"/>
              <w:adjustRightInd w:val="0"/>
              <w:ind w:left="108"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Apabila adendum </w:t>
            </w:r>
            <w:r w:rsidR="00C51E23" w:rsidRPr="003B5B64">
              <w:rPr>
                <w:rFonts w:ascii="Footlight MT Light" w:hAnsi="Footlight MT Light"/>
                <w:color w:val="000000" w:themeColor="text1"/>
                <w:sz w:val="24"/>
                <w:szCs w:val="24"/>
              </w:rPr>
              <w:t xml:space="preserve">Dokumen Seleksi </w:t>
            </w:r>
            <w:r w:rsidRPr="003B5B64">
              <w:rPr>
                <w:rFonts w:ascii="Footlight MT Light" w:hAnsi="Footlight MT Light"/>
                <w:color w:val="000000" w:themeColor="text1"/>
                <w:sz w:val="24"/>
                <w:szCs w:val="24"/>
              </w:rPr>
              <w:t xml:space="preserve">mengakibatkan kebutuhan penambahan waktu penyiapan dokumen penawaran maka </w:t>
            </w:r>
            <w:r w:rsidR="002B6F27" w:rsidRPr="003B5B64">
              <w:rPr>
                <w:rFonts w:ascii="Footlight MT Light" w:hAnsi="Footlight MT Light"/>
                <w:color w:val="000000" w:themeColor="text1"/>
                <w:sz w:val="24"/>
                <w:szCs w:val="24"/>
              </w:rPr>
              <w:t>Pokja Pemilihan</w:t>
            </w:r>
            <w:r w:rsidRPr="003B5B64">
              <w:rPr>
                <w:rFonts w:ascii="Footlight MT Light" w:hAnsi="Footlight MT Light"/>
                <w:color w:val="000000" w:themeColor="text1"/>
                <w:sz w:val="24"/>
                <w:szCs w:val="24"/>
              </w:rPr>
              <w:t xml:space="preserve"> mem</w:t>
            </w:r>
            <w:r w:rsidR="008D6EE6" w:rsidRPr="003B5B64">
              <w:rPr>
                <w:rFonts w:ascii="Footlight MT Light" w:hAnsi="Footlight MT Light"/>
                <w:color w:val="000000" w:themeColor="text1"/>
                <w:sz w:val="24"/>
                <w:szCs w:val="24"/>
              </w:rPr>
              <w:t>perpanjang batas akhir penyampaian</w:t>
            </w:r>
            <w:r w:rsidRPr="003B5B64">
              <w:rPr>
                <w:rFonts w:ascii="Footlight MT Light" w:hAnsi="Footlight MT Light"/>
                <w:color w:val="000000" w:themeColor="text1"/>
                <w:sz w:val="24"/>
                <w:szCs w:val="24"/>
              </w:rPr>
              <w:t xml:space="preserve"> penawaran.</w:t>
            </w:r>
          </w:p>
          <w:p w14:paraId="1B312FAB" w14:textId="77777777" w:rsidR="00754449" w:rsidRPr="003B5B64" w:rsidRDefault="00754449" w:rsidP="002A6275">
            <w:pPr>
              <w:keepNext/>
              <w:keepLines/>
              <w:suppressAutoHyphens/>
              <w:spacing w:after="240"/>
              <w:ind w:right="44"/>
              <w:jc w:val="both"/>
              <w:outlineLvl w:val="2"/>
              <w:rPr>
                <w:rFonts w:ascii="Footlight MT Light" w:hAnsi="Footlight MT Light"/>
                <w:color w:val="000000" w:themeColor="text1"/>
                <w:sz w:val="24"/>
                <w:szCs w:val="24"/>
              </w:rPr>
            </w:pPr>
          </w:p>
        </w:tc>
      </w:tr>
    </w:tbl>
    <w:p w14:paraId="488B9DDD" w14:textId="77777777" w:rsidR="002A5BA0" w:rsidRPr="003B5B64" w:rsidRDefault="002A5BA0" w:rsidP="002A6275">
      <w:pPr>
        <w:ind w:right="44"/>
        <w:jc w:val="center"/>
        <w:rPr>
          <w:rFonts w:ascii="Footlight MT Light" w:hAnsi="Footlight MT Light"/>
          <w:color w:val="000000" w:themeColor="text1"/>
          <w:sz w:val="24"/>
          <w:szCs w:val="24"/>
        </w:rPr>
      </w:pPr>
    </w:p>
    <w:p w14:paraId="2F33FA28" w14:textId="2403EA66" w:rsidR="003B30DA" w:rsidRPr="003B5B64" w:rsidRDefault="00925DD7" w:rsidP="002A6275">
      <w:pPr>
        <w:pStyle w:val="Heading1"/>
        <w:numPr>
          <w:ilvl w:val="3"/>
          <w:numId w:val="57"/>
        </w:numPr>
        <w:ind w:left="426" w:right="44"/>
        <w:jc w:val="left"/>
        <w:rPr>
          <w:color w:val="000000" w:themeColor="text1"/>
          <w:sz w:val="24"/>
          <w:szCs w:val="24"/>
        </w:rPr>
      </w:pPr>
      <w:bookmarkStart w:id="457" w:name="_Toc345568179"/>
      <w:bookmarkStart w:id="458" w:name="_Toc233037206"/>
      <w:bookmarkStart w:id="459" w:name="_Toc518484170"/>
      <w:bookmarkStart w:id="460" w:name="_Toc70582841"/>
      <w:bookmarkStart w:id="461" w:name="_Toc29564250"/>
      <w:bookmarkStart w:id="462" w:name="_Toc147653430"/>
      <w:bookmarkStart w:id="463" w:name="_Toc147702995"/>
      <w:bookmarkStart w:id="464" w:name="_Toc147703129"/>
      <w:bookmarkStart w:id="465" w:name="_Toc147705191"/>
      <w:bookmarkStart w:id="466" w:name="_Toc147705462"/>
      <w:bookmarkStart w:id="467" w:name="_Toc147783014"/>
      <w:bookmarkStart w:id="468" w:name="_Toc147783856"/>
      <w:bookmarkStart w:id="469" w:name="_Toc147784022"/>
      <w:bookmarkStart w:id="470" w:name="_Toc147784361"/>
      <w:bookmarkStart w:id="471" w:name="_Toc147800104"/>
      <w:bookmarkStart w:id="472" w:name="_Toc147800669"/>
      <w:bookmarkStart w:id="473" w:name="_Toc147801244"/>
      <w:bookmarkStart w:id="474" w:name="_Toc147801506"/>
      <w:bookmarkStart w:id="475" w:name="_Toc147951163"/>
      <w:bookmarkStart w:id="476" w:name="_Toc147952035"/>
      <w:bookmarkStart w:id="477" w:name="_Toc147952398"/>
      <w:bookmarkStart w:id="478" w:name="_Toc147952919"/>
      <w:bookmarkStart w:id="479" w:name="_Toc147953530"/>
      <w:bookmarkStart w:id="480" w:name="_Toc147982955"/>
      <w:bookmarkStart w:id="481" w:name="_Toc147992130"/>
      <w:bookmarkStart w:id="482" w:name="_Toc147992665"/>
      <w:bookmarkStart w:id="483" w:name="_Toc147992871"/>
      <w:bookmarkStart w:id="484" w:name="_Toc148105422"/>
      <w:bookmarkStart w:id="485" w:name="_Toc148105629"/>
      <w:bookmarkStart w:id="486" w:name="_Toc148105836"/>
      <w:bookmarkStart w:id="487" w:name="_Toc148106043"/>
      <w:bookmarkStart w:id="488" w:name="_Toc148106457"/>
      <w:bookmarkStart w:id="489" w:name="_Toc148106664"/>
      <w:bookmarkStart w:id="490" w:name="_Toc151527819"/>
      <w:bookmarkStart w:id="491" w:name="_Toc152438096"/>
      <w:bookmarkStart w:id="492" w:name="_Toc152494542"/>
      <w:bookmarkStart w:id="493" w:name="_Toc152494783"/>
      <w:bookmarkStart w:id="494" w:name="_Toc152495271"/>
      <w:bookmarkStart w:id="495" w:name="_Toc152495480"/>
      <w:bookmarkStart w:id="496" w:name="_Toc152495989"/>
      <w:bookmarkStart w:id="497" w:name="_Toc152496417"/>
      <w:bookmarkStart w:id="498" w:name="_Toc150753482"/>
      <w:bookmarkStart w:id="499" w:name="_Toc153473575"/>
      <w:bookmarkStart w:id="500" w:name="_Toc153514387"/>
      <w:bookmarkStart w:id="501" w:name="_Toc283800337"/>
      <w:bookmarkStart w:id="502" w:name="_Toc283800486"/>
      <w:r w:rsidRPr="003B5B64">
        <w:rPr>
          <w:color w:val="000000" w:themeColor="text1"/>
          <w:sz w:val="24"/>
          <w:szCs w:val="24"/>
        </w:rPr>
        <w:t xml:space="preserve">PENYIAPAN </w:t>
      </w:r>
      <w:r w:rsidR="004A086E" w:rsidRPr="003B5B64">
        <w:rPr>
          <w:color w:val="000000" w:themeColor="text1"/>
          <w:sz w:val="24"/>
          <w:szCs w:val="24"/>
        </w:rPr>
        <w:t xml:space="preserve">DOKUMEN </w:t>
      </w:r>
      <w:r w:rsidRPr="003B5B64">
        <w:rPr>
          <w:color w:val="000000" w:themeColor="text1"/>
          <w:sz w:val="24"/>
          <w:szCs w:val="24"/>
        </w:rPr>
        <w:t>PENAWARAN</w:t>
      </w:r>
      <w:bookmarkEnd w:id="457"/>
      <w:bookmarkEnd w:id="458"/>
      <w:bookmarkEnd w:id="459"/>
      <w:bookmarkEnd w:id="460"/>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7810A652" w14:textId="77777777" w:rsidR="00DE4727" w:rsidRPr="003B5B64" w:rsidRDefault="00DE4727" w:rsidP="002A6275">
      <w:pPr>
        <w:ind w:right="44"/>
        <w:jc w:val="center"/>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760D22" w:rsidRPr="003B5B64" w14:paraId="6912FE59" w14:textId="77777777" w:rsidTr="00C86D85">
        <w:tc>
          <w:tcPr>
            <w:tcW w:w="2160" w:type="dxa"/>
          </w:tcPr>
          <w:p w14:paraId="31C9972B" w14:textId="77777777" w:rsidR="006B007D" w:rsidRPr="003B5B64" w:rsidRDefault="00EE7E37" w:rsidP="002A6275">
            <w:pPr>
              <w:pStyle w:val="Heading2"/>
              <w:numPr>
                <w:ilvl w:val="0"/>
                <w:numId w:val="69"/>
              </w:numPr>
              <w:ind w:left="346" w:right="44" w:hanging="436"/>
              <w:jc w:val="left"/>
              <w:rPr>
                <w:color w:val="000000" w:themeColor="text1"/>
                <w:szCs w:val="24"/>
              </w:rPr>
            </w:pPr>
            <w:bookmarkStart w:id="503" w:name="_Toc147653431"/>
            <w:bookmarkStart w:id="504" w:name="_Toc147702996"/>
            <w:bookmarkStart w:id="505" w:name="_Toc147703130"/>
            <w:bookmarkStart w:id="506" w:name="_Toc147705192"/>
            <w:bookmarkStart w:id="507" w:name="_Toc147705463"/>
            <w:bookmarkStart w:id="508" w:name="_Toc147783015"/>
            <w:bookmarkStart w:id="509" w:name="_Toc147783857"/>
            <w:bookmarkStart w:id="510" w:name="_Toc147784023"/>
            <w:bookmarkStart w:id="511" w:name="_Toc147784362"/>
            <w:bookmarkStart w:id="512" w:name="_Toc147800105"/>
            <w:bookmarkStart w:id="513" w:name="_Toc147800670"/>
            <w:bookmarkStart w:id="514" w:name="_Toc147801245"/>
            <w:bookmarkStart w:id="515" w:name="_Toc147801507"/>
            <w:bookmarkStart w:id="516" w:name="_Toc147951164"/>
            <w:bookmarkStart w:id="517" w:name="_Toc147952036"/>
            <w:bookmarkStart w:id="518" w:name="_Toc147952399"/>
            <w:bookmarkStart w:id="519" w:name="_Toc147952920"/>
            <w:bookmarkStart w:id="520" w:name="_Toc147953531"/>
            <w:bookmarkStart w:id="521" w:name="_Toc147982956"/>
            <w:bookmarkStart w:id="522" w:name="_Toc147992131"/>
            <w:bookmarkStart w:id="523" w:name="_Toc147992666"/>
            <w:bookmarkStart w:id="524" w:name="_Toc147992872"/>
            <w:bookmarkStart w:id="525" w:name="_Toc148105423"/>
            <w:bookmarkStart w:id="526" w:name="_Toc148105630"/>
            <w:bookmarkStart w:id="527" w:name="_Toc148105837"/>
            <w:bookmarkStart w:id="528" w:name="_Toc148106044"/>
            <w:bookmarkStart w:id="529" w:name="_Toc148106458"/>
            <w:bookmarkStart w:id="530" w:name="_Toc148106665"/>
            <w:bookmarkStart w:id="531" w:name="_Toc151527820"/>
            <w:bookmarkStart w:id="532" w:name="_Toc152438097"/>
            <w:bookmarkStart w:id="533" w:name="_Toc152494543"/>
            <w:bookmarkStart w:id="534" w:name="_Toc152494784"/>
            <w:bookmarkStart w:id="535" w:name="_Toc152495272"/>
            <w:bookmarkStart w:id="536" w:name="_Toc152495481"/>
            <w:bookmarkStart w:id="537" w:name="_Toc152495990"/>
            <w:bookmarkStart w:id="538" w:name="_Toc152496418"/>
            <w:bookmarkStart w:id="539" w:name="_Toc150753483"/>
            <w:bookmarkStart w:id="540" w:name="_Toc153473576"/>
            <w:bookmarkStart w:id="541" w:name="_Toc153514388"/>
            <w:bookmarkStart w:id="542" w:name="_Toc283800338"/>
            <w:bookmarkStart w:id="543" w:name="_Toc283800487"/>
            <w:bookmarkStart w:id="544" w:name="_Toc345568180"/>
            <w:bookmarkStart w:id="545" w:name="_Toc233037207"/>
            <w:bookmarkStart w:id="546" w:name="_Toc518484171"/>
            <w:bookmarkStart w:id="547" w:name="_Toc70582842"/>
            <w:r w:rsidRPr="003B5B64">
              <w:rPr>
                <w:color w:val="000000" w:themeColor="text1"/>
                <w:szCs w:val="24"/>
              </w:rPr>
              <w:t xml:space="preserve">Biaya </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3B5B64">
              <w:rPr>
                <w:color w:val="000000" w:themeColor="text1"/>
                <w:szCs w:val="24"/>
              </w:rPr>
              <w:t>dalam Penyiapan Penawaran</w:t>
            </w:r>
            <w:bookmarkEnd w:id="542"/>
            <w:bookmarkEnd w:id="543"/>
            <w:bookmarkEnd w:id="544"/>
            <w:bookmarkEnd w:id="545"/>
            <w:bookmarkEnd w:id="546"/>
            <w:bookmarkEnd w:id="547"/>
          </w:p>
          <w:p w14:paraId="1DB91E5F" w14:textId="77777777" w:rsidR="00A148D5" w:rsidRPr="003B5B64" w:rsidRDefault="00A148D5" w:rsidP="002A6275">
            <w:pPr>
              <w:ind w:right="44"/>
              <w:rPr>
                <w:rFonts w:ascii="Footlight MT Light" w:hAnsi="Footlight MT Light"/>
                <w:color w:val="000000" w:themeColor="text1"/>
              </w:rPr>
            </w:pPr>
          </w:p>
        </w:tc>
        <w:tc>
          <w:tcPr>
            <w:tcW w:w="6678" w:type="dxa"/>
          </w:tcPr>
          <w:p w14:paraId="61CEDC81" w14:textId="77777777" w:rsidR="006B007D" w:rsidRPr="003B5B64" w:rsidRDefault="00EE7E37" w:rsidP="002A6275">
            <w:pPr>
              <w:numPr>
                <w:ilvl w:val="1"/>
                <w:numId w:val="102"/>
              </w:numPr>
              <w:ind w:left="70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Peserta menanggung semua biaya dalam penyiapan dan penyampaian penawaran.</w:t>
            </w:r>
          </w:p>
          <w:p w14:paraId="57EE3154" w14:textId="77777777" w:rsidR="00A148D5" w:rsidRPr="003B5B64" w:rsidRDefault="00A148D5" w:rsidP="002A6275">
            <w:pPr>
              <w:ind w:left="534" w:right="44"/>
              <w:jc w:val="both"/>
              <w:rPr>
                <w:rFonts w:ascii="Footlight MT Light" w:hAnsi="Footlight MT Light"/>
                <w:color w:val="000000" w:themeColor="text1"/>
                <w:sz w:val="24"/>
                <w:szCs w:val="24"/>
              </w:rPr>
            </w:pPr>
          </w:p>
          <w:p w14:paraId="67E75601" w14:textId="515C9C6E" w:rsidR="006B007D" w:rsidRPr="003B5B64" w:rsidRDefault="002B6F27" w:rsidP="002A6275">
            <w:pPr>
              <w:numPr>
                <w:ilvl w:val="1"/>
                <w:numId w:val="102"/>
              </w:numPr>
              <w:ind w:left="70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Pokja Pemilihan</w:t>
            </w:r>
            <w:r w:rsidR="00EE7E37" w:rsidRPr="003B5B64">
              <w:rPr>
                <w:rFonts w:ascii="Footlight MT Light" w:hAnsi="Footlight MT Light"/>
                <w:color w:val="000000" w:themeColor="text1"/>
                <w:sz w:val="24"/>
                <w:szCs w:val="24"/>
              </w:rPr>
              <w:t xml:space="preserve"> tidak bertanggungjawab atas kerugian apapun yang ditanggung oleh peserta.</w:t>
            </w:r>
          </w:p>
          <w:p w14:paraId="30DB532F" w14:textId="77777777" w:rsidR="00A148D5" w:rsidRPr="003B5B64" w:rsidRDefault="00A148D5" w:rsidP="002A6275">
            <w:pPr>
              <w:ind w:left="512" w:right="44" w:hanging="512"/>
              <w:jc w:val="both"/>
              <w:rPr>
                <w:rFonts w:ascii="Footlight MT Light" w:hAnsi="Footlight MT Light"/>
                <w:color w:val="000000" w:themeColor="text1"/>
                <w:sz w:val="24"/>
                <w:szCs w:val="24"/>
              </w:rPr>
            </w:pPr>
          </w:p>
        </w:tc>
      </w:tr>
      <w:tr w:rsidR="00760D22" w:rsidRPr="003B5B64" w14:paraId="55BE392E" w14:textId="77777777" w:rsidTr="00C86D85">
        <w:tc>
          <w:tcPr>
            <w:tcW w:w="2160" w:type="dxa"/>
          </w:tcPr>
          <w:p w14:paraId="18B49917" w14:textId="03A1D626" w:rsidR="006B007D" w:rsidRPr="003B5B64" w:rsidRDefault="00EE7E37" w:rsidP="002A6275">
            <w:pPr>
              <w:pStyle w:val="Heading2"/>
              <w:numPr>
                <w:ilvl w:val="0"/>
                <w:numId w:val="69"/>
              </w:numPr>
              <w:ind w:left="346" w:right="44" w:hanging="436"/>
              <w:jc w:val="left"/>
              <w:rPr>
                <w:color w:val="000000" w:themeColor="text1"/>
                <w:szCs w:val="24"/>
              </w:rPr>
            </w:pPr>
            <w:bookmarkStart w:id="548" w:name="_Toc147653432"/>
            <w:bookmarkStart w:id="549" w:name="_Toc147702997"/>
            <w:bookmarkStart w:id="550" w:name="_Toc147703131"/>
            <w:bookmarkStart w:id="551" w:name="_Toc147705193"/>
            <w:bookmarkStart w:id="552" w:name="_Toc147705464"/>
            <w:bookmarkStart w:id="553" w:name="_Toc147783016"/>
            <w:bookmarkStart w:id="554" w:name="_Toc147783858"/>
            <w:bookmarkStart w:id="555" w:name="_Toc147784024"/>
            <w:bookmarkStart w:id="556" w:name="_Toc147784363"/>
            <w:bookmarkStart w:id="557" w:name="_Toc147800106"/>
            <w:bookmarkStart w:id="558" w:name="_Toc147800671"/>
            <w:bookmarkStart w:id="559" w:name="_Toc147801246"/>
            <w:bookmarkStart w:id="560" w:name="_Toc147801508"/>
            <w:bookmarkStart w:id="561" w:name="_Toc147951165"/>
            <w:bookmarkStart w:id="562" w:name="_Toc147952037"/>
            <w:bookmarkStart w:id="563" w:name="_Toc147952400"/>
            <w:bookmarkStart w:id="564" w:name="_Toc147952921"/>
            <w:bookmarkStart w:id="565" w:name="_Toc147953532"/>
            <w:bookmarkStart w:id="566" w:name="_Toc147982957"/>
            <w:bookmarkStart w:id="567" w:name="_Toc147992132"/>
            <w:bookmarkStart w:id="568" w:name="_Toc147992667"/>
            <w:bookmarkStart w:id="569" w:name="_Toc147992873"/>
            <w:bookmarkStart w:id="570" w:name="_Toc148105424"/>
            <w:bookmarkStart w:id="571" w:name="_Toc148105631"/>
            <w:bookmarkStart w:id="572" w:name="_Toc148105838"/>
            <w:bookmarkStart w:id="573" w:name="_Toc148106045"/>
            <w:bookmarkStart w:id="574" w:name="_Toc148106459"/>
            <w:bookmarkStart w:id="575" w:name="_Toc148106666"/>
            <w:bookmarkStart w:id="576" w:name="_Toc151527821"/>
            <w:bookmarkStart w:id="577" w:name="_Toc152438098"/>
            <w:bookmarkStart w:id="578" w:name="_Toc152494544"/>
            <w:bookmarkStart w:id="579" w:name="_Toc152494785"/>
            <w:bookmarkStart w:id="580" w:name="_Toc152495273"/>
            <w:bookmarkStart w:id="581" w:name="_Toc152495482"/>
            <w:bookmarkStart w:id="582" w:name="_Toc152495991"/>
            <w:bookmarkStart w:id="583" w:name="_Toc152496419"/>
            <w:bookmarkStart w:id="584" w:name="_Toc150753484"/>
            <w:bookmarkStart w:id="585" w:name="_Toc153473577"/>
            <w:bookmarkStart w:id="586" w:name="_Toc153514389"/>
            <w:bookmarkStart w:id="587" w:name="_Toc283800339"/>
            <w:bookmarkStart w:id="588" w:name="_Toc283800488"/>
            <w:bookmarkStart w:id="589" w:name="_Toc345568181"/>
            <w:bookmarkStart w:id="590" w:name="_Toc233037208"/>
            <w:bookmarkStart w:id="591" w:name="_Toc518484172"/>
            <w:bookmarkStart w:id="592" w:name="_Toc70582843"/>
            <w:r w:rsidRPr="003B5B64">
              <w:rPr>
                <w:color w:val="000000" w:themeColor="text1"/>
                <w:szCs w:val="24"/>
              </w:rPr>
              <w:t xml:space="preserve">Bahasa </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002509DD" w:rsidRPr="003B5B64">
              <w:rPr>
                <w:color w:val="000000" w:themeColor="text1"/>
                <w:szCs w:val="24"/>
              </w:rPr>
              <w:t>Dokumen</w:t>
            </w:r>
            <w:r w:rsidR="00302F1F" w:rsidRPr="003B5B64">
              <w:rPr>
                <w:color w:val="000000" w:themeColor="text1"/>
                <w:szCs w:val="24"/>
              </w:rPr>
              <w:t xml:space="preserve"> Penawaran</w:t>
            </w:r>
            <w:bookmarkEnd w:id="592"/>
          </w:p>
        </w:tc>
        <w:tc>
          <w:tcPr>
            <w:tcW w:w="6678" w:type="dxa"/>
          </w:tcPr>
          <w:p w14:paraId="6361CB63" w14:textId="54D6CB53" w:rsidR="006B007D" w:rsidRPr="003B5B64" w:rsidRDefault="00EE7E37" w:rsidP="002A6275">
            <w:pPr>
              <w:pStyle w:val="ListParagraph"/>
              <w:numPr>
                <w:ilvl w:val="1"/>
                <w:numId w:val="69"/>
              </w:numPr>
              <w:ind w:left="700" w:right="44"/>
              <w:jc w:val="both"/>
              <w:rPr>
                <w:color w:val="000000" w:themeColor="text1"/>
              </w:rPr>
            </w:pPr>
            <w:r w:rsidRPr="003B5B64">
              <w:rPr>
                <w:color w:val="000000" w:themeColor="text1"/>
              </w:rPr>
              <w:t xml:space="preserve">Semua Dokumen Penawaran harus menggunakan Bahasa Indonesia. </w:t>
            </w:r>
            <w:r w:rsidRPr="003B5B64">
              <w:rPr>
                <w:color w:val="000000" w:themeColor="text1"/>
              </w:rPr>
              <w:tab/>
            </w:r>
          </w:p>
          <w:p w14:paraId="5E1BC764" w14:textId="77777777" w:rsidR="005A5446" w:rsidRPr="003B5B64" w:rsidRDefault="005A5446" w:rsidP="002A6275">
            <w:pPr>
              <w:pStyle w:val="ListParagraph"/>
              <w:ind w:left="700" w:right="44" w:hanging="720"/>
              <w:jc w:val="both"/>
              <w:rPr>
                <w:color w:val="000000" w:themeColor="text1"/>
              </w:rPr>
            </w:pPr>
          </w:p>
          <w:p w14:paraId="4533E8F3" w14:textId="0DB7604C" w:rsidR="006B007D" w:rsidRPr="003B5B64" w:rsidRDefault="00EE7E37" w:rsidP="002A6275">
            <w:pPr>
              <w:pStyle w:val="ListParagraph"/>
              <w:numPr>
                <w:ilvl w:val="1"/>
                <w:numId w:val="69"/>
              </w:numPr>
              <w:ind w:left="700" w:right="44"/>
              <w:jc w:val="both"/>
              <w:rPr>
                <w:color w:val="000000" w:themeColor="text1"/>
              </w:rPr>
            </w:pPr>
            <w:r w:rsidRPr="003B5B64">
              <w:rPr>
                <w:color w:val="000000" w:themeColor="text1"/>
              </w:rPr>
              <w:lastRenderedPageBreak/>
              <w:t xml:space="preserve">Dokumen penunjang yang terkait dengan Dokumen Penawaran dapat menggunakan Bahasa Indonesia atau </w:t>
            </w:r>
            <w:r w:rsidR="00AB543F" w:rsidRPr="003B5B64">
              <w:rPr>
                <w:color w:val="000000" w:themeColor="text1"/>
              </w:rPr>
              <w:t>bahasa asing</w:t>
            </w:r>
            <w:r w:rsidRPr="003B5B64">
              <w:rPr>
                <w:color w:val="000000" w:themeColor="text1"/>
              </w:rPr>
              <w:t>.</w:t>
            </w:r>
          </w:p>
          <w:p w14:paraId="737C8692" w14:textId="77777777" w:rsidR="00BB556A" w:rsidRPr="003B5B64" w:rsidRDefault="00BB556A" w:rsidP="002A6275">
            <w:pPr>
              <w:ind w:right="44"/>
              <w:jc w:val="both"/>
              <w:rPr>
                <w:rFonts w:ascii="Footlight MT Light" w:hAnsi="Footlight MT Light"/>
                <w:color w:val="000000" w:themeColor="text1"/>
                <w:sz w:val="24"/>
              </w:rPr>
            </w:pPr>
          </w:p>
          <w:p w14:paraId="0B437625" w14:textId="7EF880EC" w:rsidR="006B007D" w:rsidRPr="003B5B64" w:rsidRDefault="00EE7E37" w:rsidP="002A6275">
            <w:pPr>
              <w:pStyle w:val="ListParagraph"/>
              <w:numPr>
                <w:ilvl w:val="1"/>
                <w:numId w:val="69"/>
              </w:numPr>
              <w:ind w:left="700" w:right="44"/>
              <w:jc w:val="both"/>
              <w:rPr>
                <w:color w:val="000000" w:themeColor="text1"/>
              </w:rPr>
            </w:pPr>
            <w:r w:rsidRPr="003B5B64">
              <w:rPr>
                <w:color w:val="000000" w:themeColor="text1"/>
              </w:rPr>
              <w:t>Dokumen</w:t>
            </w:r>
            <w:r w:rsidR="00066AD1" w:rsidRPr="003B5B64">
              <w:rPr>
                <w:color w:val="000000" w:themeColor="text1"/>
              </w:rPr>
              <w:t xml:space="preserve"> </w:t>
            </w:r>
            <w:r w:rsidR="00AB543F" w:rsidRPr="003B5B64">
              <w:rPr>
                <w:color w:val="000000" w:themeColor="text1"/>
              </w:rPr>
              <w:t>penunjang yang berbahasa asing</w:t>
            </w:r>
            <w:r w:rsidRPr="003B5B64">
              <w:rPr>
                <w:color w:val="000000" w:themeColor="text1"/>
              </w:rPr>
              <w:t xml:space="preserve"> perlu disertai penjelasan dalam Bahasa Indonesia. Dalam hal terjadi perbedaan penafsiran, mak</w:t>
            </w:r>
            <w:r w:rsidR="006B707A" w:rsidRPr="003B5B64">
              <w:rPr>
                <w:color w:val="000000" w:themeColor="text1"/>
              </w:rPr>
              <w:t>a yang berlaku adalah dokumen penunjang yang berbahasa asing</w:t>
            </w:r>
            <w:r w:rsidRPr="003B5B64">
              <w:rPr>
                <w:color w:val="000000" w:themeColor="text1"/>
              </w:rPr>
              <w:t>.</w:t>
            </w:r>
          </w:p>
          <w:p w14:paraId="36181A85" w14:textId="77777777" w:rsidR="00140E57" w:rsidRPr="003B5B64" w:rsidRDefault="00140E57" w:rsidP="002A6275">
            <w:pPr>
              <w:ind w:right="44"/>
              <w:jc w:val="both"/>
              <w:rPr>
                <w:rFonts w:ascii="Footlight MT Light" w:hAnsi="Footlight MT Light"/>
                <w:color w:val="000000" w:themeColor="text1"/>
                <w:sz w:val="24"/>
                <w:szCs w:val="24"/>
              </w:rPr>
            </w:pPr>
          </w:p>
        </w:tc>
      </w:tr>
      <w:tr w:rsidR="00760D22" w:rsidRPr="003B5B64" w14:paraId="47ACAA65" w14:textId="77777777" w:rsidTr="00C86D85">
        <w:tc>
          <w:tcPr>
            <w:tcW w:w="2160" w:type="dxa"/>
          </w:tcPr>
          <w:p w14:paraId="7DA483E2" w14:textId="206988FC" w:rsidR="006B007D" w:rsidRPr="003B5B64" w:rsidRDefault="00EE7E37" w:rsidP="002A6275">
            <w:pPr>
              <w:pStyle w:val="Heading2"/>
              <w:numPr>
                <w:ilvl w:val="0"/>
                <w:numId w:val="69"/>
              </w:numPr>
              <w:ind w:left="346" w:right="44" w:hanging="436"/>
              <w:jc w:val="left"/>
              <w:rPr>
                <w:color w:val="000000" w:themeColor="text1"/>
                <w:szCs w:val="24"/>
              </w:rPr>
            </w:pPr>
            <w:bookmarkStart w:id="593" w:name="_Toc147653433"/>
            <w:bookmarkStart w:id="594" w:name="_Toc147702998"/>
            <w:bookmarkStart w:id="595" w:name="_Toc147703132"/>
            <w:bookmarkStart w:id="596" w:name="_Toc147705194"/>
            <w:bookmarkStart w:id="597" w:name="_Toc147705465"/>
            <w:bookmarkStart w:id="598" w:name="_Toc147783017"/>
            <w:bookmarkStart w:id="599" w:name="_Toc147783859"/>
            <w:bookmarkStart w:id="600" w:name="_Toc147784025"/>
            <w:bookmarkStart w:id="601" w:name="_Toc147784364"/>
            <w:bookmarkStart w:id="602" w:name="_Toc147800107"/>
            <w:bookmarkStart w:id="603" w:name="_Toc147800672"/>
            <w:bookmarkStart w:id="604" w:name="_Toc147801247"/>
            <w:bookmarkStart w:id="605" w:name="_Toc147801509"/>
            <w:bookmarkStart w:id="606" w:name="_Toc147951166"/>
            <w:bookmarkStart w:id="607" w:name="_Toc147952038"/>
            <w:bookmarkStart w:id="608" w:name="_Toc147952401"/>
            <w:bookmarkStart w:id="609" w:name="_Toc147952922"/>
            <w:bookmarkStart w:id="610" w:name="_Toc147953533"/>
            <w:bookmarkStart w:id="611" w:name="_Toc147982958"/>
            <w:bookmarkStart w:id="612" w:name="_Toc147992133"/>
            <w:bookmarkStart w:id="613" w:name="_Toc147992668"/>
            <w:bookmarkStart w:id="614" w:name="_Toc147992874"/>
            <w:bookmarkStart w:id="615" w:name="_Toc148105425"/>
            <w:bookmarkStart w:id="616" w:name="_Toc148105632"/>
            <w:bookmarkStart w:id="617" w:name="_Toc148105839"/>
            <w:bookmarkStart w:id="618" w:name="_Toc148106046"/>
            <w:bookmarkStart w:id="619" w:name="_Toc148106460"/>
            <w:bookmarkStart w:id="620" w:name="_Toc148106667"/>
            <w:bookmarkStart w:id="621" w:name="_Toc151527822"/>
            <w:bookmarkStart w:id="622" w:name="_Toc152438099"/>
            <w:bookmarkStart w:id="623" w:name="_Toc152494545"/>
            <w:bookmarkStart w:id="624" w:name="_Toc152494786"/>
            <w:bookmarkStart w:id="625" w:name="_Toc152495274"/>
            <w:bookmarkStart w:id="626" w:name="_Toc152495483"/>
            <w:bookmarkStart w:id="627" w:name="_Toc152495992"/>
            <w:bookmarkStart w:id="628" w:name="_Toc152496420"/>
            <w:bookmarkStart w:id="629" w:name="_Toc150753485"/>
            <w:bookmarkStart w:id="630" w:name="_Toc153473578"/>
            <w:bookmarkStart w:id="631" w:name="_Toc153514390"/>
            <w:bookmarkStart w:id="632" w:name="_Toc283800340"/>
            <w:bookmarkStart w:id="633" w:name="_Toc283800489"/>
            <w:bookmarkStart w:id="634" w:name="_Toc345568182"/>
            <w:bookmarkStart w:id="635" w:name="_Toc233037209"/>
            <w:bookmarkStart w:id="636" w:name="_Toc518484173"/>
            <w:bookmarkStart w:id="637" w:name="_Toc70582844"/>
            <w:r w:rsidRPr="003B5B64">
              <w:rPr>
                <w:color w:val="000000" w:themeColor="text1"/>
                <w:szCs w:val="24"/>
              </w:rPr>
              <w:lastRenderedPageBreak/>
              <w:t>Dokumen Penawaran</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tc>
        <w:tc>
          <w:tcPr>
            <w:tcW w:w="6678" w:type="dxa"/>
          </w:tcPr>
          <w:p w14:paraId="21BEA2A8" w14:textId="008E68B9" w:rsidR="005A5446" w:rsidRPr="003B5B64" w:rsidRDefault="00C64286" w:rsidP="002A6275">
            <w:pPr>
              <w:pStyle w:val="ListParagraph"/>
              <w:numPr>
                <w:ilvl w:val="1"/>
                <w:numId w:val="69"/>
              </w:numPr>
              <w:ind w:left="700" w:right="44"/>
              <w:jc w:val="both"/>
              <w:rPr>
                <w:color w:val="000000" w:themeColor="text1"/>
              </w:rPr>
            </w:pPr>
            <w:r w:rsidRPr="003B5B64">
              <w:rPr>
                <w:color w:val="000000" w:themeColor="text1"/>
              </w:rPr>
              <w:t>Dokumen Penawaran meliputi:</w:t>
            </w:r>
          </w:p>
          <w:p w14:paraId="7F201AEE" w14:textId="77777777" w:rsidR="006B007D" w:rsidRPr="003B5B64" w:rsidRDefault="00F9167E" w:rsidP="002A6275">
            <w:pPr>
              <w:numPr>
                <w:ilvl w:val="0"/>
                <w:numId w:val="43"/>
              </w:numPr>
              <w:tabs>
                <w:tab w:val="left" w:pos="1036"/>
              </w:tabs>
              <w:ind w:left="971" w:right="44" w:hanging="270"/>
              <w:jc w:val="both"/>
              <w:rPr>
                <w:rFonts w:ascii="Footlight MT Light" w:hAnsi="Footlight MT Light"/>
                <w:color w:val="000000" w:themeColor="text1"/>
              </w:rPr>
            </w:pPr>
            <w:r w:rsidRPr="003B5B64">
              <w:rPr>
                <w:rFonts w:ascii="Footlight MT Light" w:hAnsi="Footlight MT Light"/>
                <w:color w:val="000000" w:themeColor="text1"/>
                <w:sz w:val="24"/>
                <w:szCs w:val="24"/>
              </w:rPr>
              <w:t>Penawaran Administrasi dan Teknis (</w:t>
            </w:r>
            <w:r w:rsidRPr="003B5B64">
              <w:rPr>
                <w:rFonts w:ascii="Footlight MT Light" w:hAnsi="Footlight MT Light"/>
                <w:i/>
                <w:color w:val="000000" w:themeColor="text1"/>
                <w:sz w:val="24"/>
                <w:szCs w:val="24"/>
              </w:rPr>
              <w:t>file</w:t>
            </w:r>
            <w:r w:rsidRPr="003B5B64">
              <w:rPr>
                <w:rFonts w:ascii="Footlight MT Light" w:hAnsi="Footlight MT Light"/>
                <w:color w:val="000000" w:themeColor="text1"/>
                <w:sz w:val="24"/>
                <w:szCs w:val="24"/>
              </w:rPr>
              <w:t xml:space="preserve"> I); dan</w:t>
            </w:r>
          </w:p>
          <w:p w14:paraId="1FBB48D1" w14:textId="57DF35BA" w:rsidR="006B007D" w:rsidRPr="003B5B64" w:rsidRDefault="00F9167E" w:rsidP="002A6275">
            <w:pPr>
              <w:numPr>
                <w:ilvl w:val="0"/>
                <w:numId w:val="43"/>
              </w:numPr>
              <w:tabs>
                <w:tab w:val="left" w:pos="1036"/>
              </w:tabs>
              <w:ind w:left="971" w:right="44" w:hanging="270"/>
              <w:jc w:val="both"/>
              <w:rPr>
                <w:rFonts w:ascii="Footlight MT Light" w:hAnsi="Footlight MT Light"/>
                <w:color w:val="000000" w:themeColor="text1"/>
              </w:rPr>
            </w:pPr>
            <w:r w:rsidRPr="003B5B64">
              <w:rPr>
                <w:rFonts w:ascii="Footlight MT Light" w:hAnsi="Footlight MT Light"/>
                <w:color w:val="000000" w:themeColor="text1"/>
                <w:sz w:val="24"/>
                <w:szCs w:val="24"/>
              </w:rPr>
              <w:t xml:space="preserve">Penawaran </w:t>
            </w:r>
            <w:r w:rsidR="004A086E" w:rsidRPr="003B5B64">
              <w:rPr>
                <w:rFonts w:ascii="Footlight MT Light" w:hAnsi="Footlight MT Light"/>
                <w:color w:val="000000" w:themeColor="text1"/>
                <w:sz w:val="24"/>
                <w:szCs w:val="24"/>
              </w:rPr>
              <w:t xml:space="preserve">Biaya </w:t>
            </w:r>
            <w:r w:rsidRPr="003B5B64">
              <w:rPr>
                <w:rFonts w:ascii="Footlight MT Light" w:hAnsi="Footlight MT Light"/>
                <w:color w:val="000000" w:themeColor="text1"/>
                <w:sz w:val="24"/>
                <w:szCs w:val="24"/>
              </w:rPr>
              <w:t>(</w:t>
            </w:r>
            <w:r w:rsidRPr="003B5B64">
              <w:rPr>
                <w:rFonts w:ascii="Footlight MT Light" w:hAnsi="Footlight MT Light"/>
                <w:i/>
                <w:color w:val="000000" w:themeColor="text1"/>
                <w:sz w:val="24"/>
                <w:szCs w:val="24"/>
              </w:rPr>
              <w:t xml:space="preserve">file </w:t>
            </w:r>
            <w:r w:rsidRPr="003B5B64">
              <w:rPr>
                <w:rFonts w:ascii="Footlight MT Light" w:hAnsi="Footlight MT Light"/>
                <w:color w:val="000000" w:themeColor="text1"/>
                <w:sz w:val="24"/>
                <w:szCs w:val="24"/>
              </w:rPr>
              <w:t>II).</w:t>
            </w:r>
          </w:p>
          <w:p w14:paraId="419790CB" w14:textId="77777777" w:rsidR="009D0BA6" w:rsidRPr="003B5B64" w:rsidRDefault="009D0BA6" w:rsidP="002A6275">
            <w:pPr>
              <w:ind w:left="1168" w:right="44"/>
              <w:jc w:val="both"/>
              <w:rPr>
                <w:rFonts w:ascii="Footlight MT Light" w:hAnsi="Footlight MT Light"/>
                <w:color w:val="000000" w:themeColor="text1"/>
              </w:rPr>
            </w:pPr>
          </w:p>
          <w:p w14:paraId="6EE54DFE" w14:textId="71DD5D2E" w:rsidR="006B007D" w:rsidRPr="003B5B64" w:rsidRDefault="00F9167E" w:rsidP="002A6275">
            <w:pPr>
              <w:pStyle w:val="ListParagraph"/>
              <w:numPr>
                <w:ilvl w:val="1"/>
                <w:numId w:val="69"/>
              </w:numPr>
              <w:ind w:left="700" w:right="44"/>
              <w:jc w:val="both"/>
              <w:rPr>
                <w:color w:val="000000" w:themeColor="text1"/>
              </w:rPr>
            </w:pPr>
            <w:r w:rsidRPr="003B5B64">
              <w:rPr>
                <w:color w:val="000000" w:themeColor="text1"/>
              </w:rPr>
              <w:t>Dokumen Penawaran Administrasi dan Teknis meliputi:</w:t>
            </w:r>
          </w:p>
          <w:p w14:paraId="66B3BEC2" w14:textId="2DDBBDD1" w:rsidR="006B007D" w:rsidRPr="003B5B64" w:rsidRDefault="004A086E" w:rsidP="002A6275">
            <w:pPr>
              <w:numPr>
                <w:ilvl w:val="0"/>
                <w:numId w:val="52"/>
              </w:numPr>
              <w:ind w:left="971" w:right="44" w:hanging="27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Dokumen Penawaran Administrasi </w:t>
            </w:r>
            <w:r w:rsidR="00607A44" w:rsidRPr="003B5B64">
              <w:rPr>
                <w:rFonts w:ascii="Footlight MT Light" w:hAnsi="Footlight MT Light"/>
                <w:color w:val="000000" w:themeColor="text1"/>
                <w:sz w:val="24"/>
                <w:szCs w:val="24"/>
              </w:rPr>
              <w:t xml:space="preserve">berupa surat penawaran </w:t>
            </w:r>
            <w:r w:rsidR="00F11970" w:rsidRPr="003B5B64">
              <w:rPr>
                <w:rFonts w:ascii="Footlight MT Light" w:hAnsi="Footlight MT Light"/>
                <w:color w:val="000000" w:themeColor="text1"/>
                <w:sz w:val="24"/>
                <w:szCs w:val="24"/>
                <w:lang w:val="en-US"/>
              </w:rPr>
              <w:t xml:space="preserve">sesuai pada </w:t>
            </w:r>
            <w:r w:rsidR="00FD4FD2" w:rsidRPr="003B5B64">
              <w:rPr>
                <w:rFonts w:ascii="Footlight MT Light" w:hAnsi="Footlight MT Light"/>
                <w:color w:val="000000" w:themeColor="text1"/>
                <w:sz w:val="24"/>
                <w:szCs w:val="24"/>
                <w:lang w:val="en-US"/>
              </w:rPr>
              <w:t>SPSE</w:t>
            </w:r>
            <w:r w:rsidR="00607A44" w:rsidRPr="003B5B64">
              <w:rPr>
                <w:rFonts w:ascii="Footlight MT Light" w:hAnsi="Footlight MT Light"/>
                <w:color w:val="000000" w:themeColor="text1"/>
                <w:sz w:val="24"/>
                <w:szCs w:val="24"/>
              </w:rPr>
              <w:t>;</w:t>
            </w:r>
          </w:p>
          <w:p w14:paraId="4F370BC1" w14:textId="01135340" w:rsidR="006B007D" w:rsidRPr="003B5B64" w:rsidRDefault="00183A78" w:rsidP="002A6275">
            <w:pPr>
              <w:numPr>
                <w:ilvl w:val="0"/>
                <w:numId w:val="52"/>
              </w:numPr>
              <w:ind w:left="971" w:right="44" w:hanging="27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D</w:t>
            </w:r>
            <w:r w:rsidR="00F9167E" w:rsidRPr="003B5B64">
              <w:rPr>
                <w:rFonts w:ascii="Footlight MT Light" w:hAnsi="Footlight MT Light"/>
                <w:color w:val="000000" w:themeColor="text1"/>
                <w:sz w:val="24"/>
                <w:szCs w:val="24"/>
              </w:rPr>
              <w:t xml:space="preserve">okumen </w:t>
            </w:r>
            <w:r w:rsidRPr="003B5B64">
              <w:rPr>
                <w:rFonts w:ascii="Footlight MT Light" w:hAnsi="Footlight MT Light"/>
                <w:color w:val="000000" w:themeColor="text1"/>
                <w:sz w:val="24"/>
                <w:szCs w:val="24"/>
              </w:rPr>
              <w:t>Penawaran T</w:t>
            </w:r>
            <w:r w:rsidR="00F9167E" w:rsidRPr="003B5B64">
              <w:rPr>
                <w:rFonts w:ascii="Footlight MT Light" w:hAnsi="Footlight MT Light"/>
                <w:color w:val="000000" w:themeColor="text1"/>
                <w:sz w:val="24"/>
                <w:szCs w:val="24"/>
              </w:rPr>
              <w:t>eknis</w:t>
            </w:r>
            <w:r w:rsidR="00881CAC" w:rsidRPr="003B5B64">
              <w:rPr>
                <w:rFonts w:ascii="Footlight MT Light" w:hAnsi="Footlight MT Light"/>
                <w:color w:val="000000" w:themeColor="text1"/>
                <w:sz w:val="24"/>
                <w:szCs w:val="24"/>
              </w:rPr>
              <w:t xml:space="preserve"> </w:t>
            </w:r>
            <w:r w:rsidR="00F9167E" w:rsidRPr="003B5B64">
              <w:rPr>
                <w:rFonts w:ascii="Footlight MT Light" w:hAnsi="Footlight MT Light"/>
                <w:color w:val="000000" w:themeColor="text1"/>
                <w:sz w:val="24"/>
                <w:szCs w:val="24"/>
              </w:rPr>
              <w:t xml:space="preserve">yang terdiri </w:t>
            </w:r>
            <w:r w:rsidR="002509DD" w:rsidRPr="003B5B64">
              <w:rPr>
                <w:rFonts w:ascii="Footlight MT Light" w:hAnsi="Footlight MT Light"/>
                <w:color w:val="000000" w:themeColor="text1"/>
                <w:sz w:val="24"/>
                <w:szCs w:val="24"/>
              </w:rPr>
              <w:t>atas</w:t>
            </w:r>
            <w:r w:rsidR="00F9167E" w:rsidRPr="003B5B64">
              <w:rPr>
                <w:rFonts w:ascii="Footlight MT Light" w:hAnsi="Footlight MT Light"/>
                <w:color w:val="000000" w:themeColor="text1"/>
                <w:sz w:val="24"/>
                <w:szCs w:val="24"/>
              </w:rPr>
              <w:t>:</w:t>
            </w:r>
          </w:p>
          <w:p w14:paraId="38E99FAE" w14:textId="136FC16C" w:rsidR="006B007D" w:rsidRPr="003B5B64" w:rsidRDefault="002509DD" w:rsidP="002A6275">
            <w:pPr>
              <w:numPr>
                <w:ilvl w:val="0"/>
                <w:numId w:val="53"/>
              </w:numPr>
              <w:autoSpaceDE w:val="0"/>
              <w:autoSpaceDN w:val="0"/>
              <w:adjustRightInd w:val="0"/>
              <w:ind w:left="1331" w:right="44"/>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lang w:eastAsia="id-ID"/>
              </w:rPr>
              <w:t>D</w:t>
            </w:r>
            <w:r w:rsidR="00F9167E" w:rsidRPr="003B5B64">
              <w:rPr>
                <w:rFonts w:ascii="Footlight MT Light" w:hAnsi="Footlight MT Light"/>
                <w:color w:val="000000" w:themeColor="text1"/>
                <w:sz w:val="24"/>
                <w:szCs w:val="24"/>
                <w:lang w:eastAsia="id-ID"/>
              </w:rPr>
              <w:t>ata peng</w:t>
            </w:r>
            <w:r w:rsidR="00925DD7" w:rsidRPr="003B5B64">
              <w:rPr>
                <w:rFonts w:ascii="Footlight MT Light" w:hAnsi="Footlight MT Light"/>
                <w:color w:val="000000" w:themeColor="text1"/>
                <w:sz w:val="24"/>
                <w:szCs w:val="24"/>
                <w:lang w:eastAsia="id-ID"/>
              </w:rPr>
              <w:t>alaman perusahaan, terdiri dari</w:t>
            </w:r>
            <w:r w:rsidR="00F9167E" w:rsidRPr="003B5B64">
              <w:rPr>
                <w:rFonts w:ascii="Footlight MT Light" w:hAnsi="Footlight MT Light"/>
                <w:color w:val="000000" w:themeColor="text1"/>
                <w:sz w:val="24"/>
                <w:szCs w:val="24"/>
                <w:lang w:eastAsia="id-ID"/>
              </w:rPr>
              <w:t>:</w:t>
            </w:r>
          </w:p>
          <w:p w14:paraId="759FB751" w14:textId="7BD49EB3" w:rsidR="006B007D" w:rsidRPr="003B5B64" w:rsidRDefault="00166FA0" w:rsidP="002A6275">
            <w:pPr>
              <w:numPr>
                <w:ilvl w:val="0"/>
                <w:numId w:val="54"/>
              </w:numPr>
              <w:autoSpaceDE w:val="0"/>
              <w:autoSpaceDN w:val="0"/>
              <w:adjustRightInd w:val="0"/>
              <w:ind w:left="1781" w:right="44" w:hanging="425"/>
              <w:jc w:val="both"/>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lang w:eastAsia="id-ID"/>
              </w:rPr>
              <w:t>pengalaman kerja</w:t>
            </w:r>
            <w:r w:rsidR="001C07E5" w:rsidRPr="003B5B64">
              <w:rPr>
                <w:rFonts w:ascii="Footlight MT Light" w:hAnsi="Footlight MT Light"/>
                <w:color w:val="000000" w:themeColor="text1"/>
                <w:sz w:val="24"/>
                <w:szCs w:val="24"/>
                <w:lang w:eastAsia="id-ID"/>
              </w:rPr>
              <w:t xml:space="preserve"> sejenis</w:t>
            </w:r>
            <w:r w:rsidRPr="003B5B64">
              <w:rPr>
                <w:rFonts w:ascii="Footlight MT Light" w:hAnsi="Footlight MT Light"/>
                <w:color w:val="000000" w:themeColor="text1"/>
                <w:sz w:val="24"/>
                <w:szCs w:val="24"/>
                <w:lang w:eastAsia="id-ID"/>
              </w:rPr>
              <w:t xml:space="preserve"> </w:t>
            </w:r>
            <w:r w:rsidR="00F9167E" w:rsidRPr="003B5B64">
              <w:rPr>
                <w:rFonts w:ascii="Footlight MT Light" w:hAnsi="Footlight MT Light"/>
                <w:color w:val="000000" w:themeColor="text1"/>
                <w:sz w:val="24"/>
                <w:szCs w:val="24"/>
                <w:lang w:eastAsia="id-ID"/>
              </w:rPr>
              <w:t>10 (sepuluh) tahun terakhir</w:t>
            </w:r>
            <w:r w:rsidR="00183A78" w:rsidRPr="003B5B64">
              <w:rPr>
                <w:rFonts w:ascii="Footlight MT Light" w:hAnsi="Footlight MT Light"/>
                <w:color w:val="000000" w:themeColor="text1"/>
                <w:sz w:val="24"/>
                <w:szCs w:val="24"/>
                <w:lang w:eastAsia="id-ID"/>
              </w:rPr>
              <w:t>;</w:t>
            </w:r>
          </w:p>
          <w:p w14:paraId="49752CE8" w14:textId="77777777" w:rsidR="00515EE2" w:rsidRPr="003B5B64" w:rsidRDefault="00F9167E" w:rsidP="002A6275">
            <w:pPr>
              <w:numPr>
                <w:ilvl w:val="0"/>
                <w:numId w:val="54"/>
              </w:numPr>
              <w:autoSpaceDE w:val="0"/>
              <w:autoSpaceDN w:val="0"/>
              <w:adjustRightInd w:val="0"/>
              <w:ind w:left="1781" w:right="44" w:hanging="425"/>
              <w:jc w:val="both"/>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rPr>
              <w:t xml:space="preserve">pengalaman kerja </w:t>
            </w:r>
            <w:r w:rsidR="004A5326" w:rsidRPr="003B5B64">
              <w:rPr>
                <w:rFonts w:ascii="Footlight MT Light" w:hAnsi="Footlight MT Light"/>
                <w:color w:val="000000" w:themeColor="text1"/>
                <w:sz w:val="24"/>
                <w:szCs w:val="24"/>
              </w:rPr>
              <w:t>di lokasi pekerjaan</w:t>
            </w:r>
            <w:r w:rsidR="007C54A9" w:rsidRPr="003B5B64">
              <w:rPr>
                <w:rFonts w:ascii="Footlight MT Light" w:hAnsi="Footlight MT Light"/>
                <w:color w:val="000000" w:themeColor="text1"/>
                <w:sz w:val="24"/>
                <w:szCs w:val="24"/>
              </w:rPr>
              <w:t xml:space="preserve"> 10 (sepuluh) tahun terakhir</w:t>
            </w:r>
            <w:r w:rsidR="00183A78" w:rsidRPr="003B5B64">
              <w:rPr>
                <w:rFonts w:ascii="Footlight MT Light" w:hAnsi="Footlight MT Light"/>
                <w:color w:val="000000" w:themeColor="text1"/>
                <w:sz w:val="24"/>
                <w:szCs w:val="24"/>
                <w:lang w:eastAsia="id-ID"/>
              </w:rPr>
              <w:t>;</w:t>
            </w:r>
            <w:r w:rsidR="00C51E23" w:rsidRPr="003B5B64">
              <w:rPr>
                <w:rFonts w:ascii="Footlight MT Light" w:hAnsi="Footlight MT Light"/>
                <w:color w:val="000000" w:themeColor="text1"/>
                <w:sz w:val="24"/>
                <w:szCs w:val="24"/>
                <w:lang w:eastAsia="id-ID"/>
              </w:rPr>
              <w:t xml:space="preserve"> </w:t>
            </w:r>
          </w:p>
          <w:p w14:paraId="51552154" w14:textId="2F48A7D5" w:rsidR="00515EE2" w:rsidRPr="003B5B64" w:rsidRDefault="00515EE2" w:rsidP="002A6275">
            <w:pPr>
              <w:numPr>
                <w:ilvl w:val="0"/>
                <w:numId w:val="54"/>
              </w:numPr>
              <w:autoSpaceDE w:val="0"/>
              <w:autoSpaceDN w:val="0"/>
              <w:adjustRightInd w:val="0"/>
              <w:ind w:left="1781" w:right="44" w:hanging="425"/>
              <w:jc w:val="both"/>
              <w:rPr>
                <w:rFonts w:ascii="Footlight MT Light" w:hAnsi="Footlight MT Light" w:cs="TTFE62EBB8t00"/>
                <w:color w:val="000000" w:themeColor="text1"/>
                <w:sz w:val="24"/>
                <w:szCs w:val="24"/>
                <w:lang w:eastAsia="id-ID"/>
              </w:rPr>
            </w:pPr>
            <w:r w:rsidRPr="003B5B64">
              <w:rPr>
                <w:rFonts w:ascii="Footlight MT Light" w:hAnsi="Footlight MT Light" w:cs="TTFE62EBB8t00"/>
                <w:color w:val="000000" w:themeColor="text1"/>
                <w:sz w:val="24"/>
                <w:szCs w:val="24"/>
                <w:lang w:eastAsia="id-ID"/>
              </w:rPr>
              <w:t>Pengalaman manajerial dan fasilitas utama.</w:t>
            </w:r>
          </w:p>
          <w:p w14:paraId="72661589" w14:textId="77777777" w:rsidR="00515EE2" w:rsidRPr="003B5B64" w:rsidRDefault="00515EE2" w:rsidP="002A6275">
            <w:pPr>
              <w:autoSpaceDE w:val="0"/>
              <w:autoSpaceDN w:val="0"/>
              <w:adjustRightInd w:val="0"/>
              <w:ind w:right="44"/>
              <w:jc w:val="both"/>
              <w:rPr>
                <w:rFonts w:ascii="Footlight MT Light" w:hAnsi="Footlight MT Light" w:cs="TTFE62EBB8t00"/>
                <w:color w:val="000000" w:themeColor="text1"/>
                <w:sz w:val="24"/>
                <w:szCs w:val="24"/>
                <w:lang w:eastAsia="id-ID"/>
              </w:rPr>
            </w:pPr>
          </w:p>
          <w:p w14:paraId="5C75D8BE" w14:textId="568AE618" w:rsidR="000132FF" w:rsidRPr="003B5B64" w:rsidRDefault="000132FF" w:rsidP="002A6275">
            <w:pPr>
              <w:autoSpaceDE w:val="0"/>
              <w:autoSpaceDN w:val="0"/>
              <w:adjustRightInd w:val="0"/>
              <w:ind w:left="1330" w:right="44"/>
              <w:jc w:val="both"/>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lang w:eastAsia="id-ID"/>
              </w:rPr>
              <w:t>Dengan ketentuan:</w:t>
            </w:r>
          </w:p>
          <w:p w14:paraId="4AE79CF8" w14:textId="194B37F1" w:rsidR="000132FF" w:rsidRPr="003B5B64" w:rsidRDefault="000132FF" w:rsidP="002A6275">
            <w:pPr>
              <w:pStyle w:val="ListParagraph"/>
              <w:numPr>
                <w:ilvl w:val="1"/>
                <w:numId w:val="39"/>
              </w:numPr>
              <w:autoSpaceDE w:val="0"/>
              <w:autoSpaceDN w:val="0"/>
              <w:adjustRightInd w:val="0"/>
              <w:ind w:left="1780" w:right="44" w:hanging="450"/>
              <w:jc w:val="both"/>
              <w:rPr>
                <w:rFonts w:cs="TTFE62EBB8t00"/>
                <w:color w:val="000000" w:themeColor="text1"/>
                <w:lang w:eastAsia="id-ID"/>
              </w:rPr>
            </w:pPr>
            <w:r w:rsidRPr="003B5B64">
              <w:rPr>
                <w:rFonts w:cs="TTFE62EBB8t00"/>
                <w:color w:val="000000" w:themeColor="text1"/>
                <w:lang w:eastAsia="id-ID"/>
              </w:rPr>
              <w:t>Pengalaman perusahaan yang telah dibuktikan pada saat pembuktian kualifikasi, maka tetap diperhitungkan meskipun tidak disampaikan kembali dalam dokumen penawaran;</w:t>
            </w:r>
          </w:p>
          <w:p w14:paraId="2CF27F35" w14:textId="5836AFF6" w:rsidR="000132FF" w:rsidRPr="003B5B64" w:rsidRDefault="000132FF" w:rsidP="002A6275">
            <w:pPr>
              <w:pStyle w:val="ListParagraph"/>
              <w:numPr>
                <w:ilvl w:val="1"/>
                <w:numId w:val="39"/>
              </w:numPr>
              <w:autoSpaceDE w:val="0"/>
              <w:autoSpaceDN w:val="0"/>
              <w:adjustRightInd w:val="0"/>
              <w:ind w:left="1780" w:right="44" w:hanging="450"/>
              <w:jc w:val="both"/>
              <w:rPr>
                <w:rFonts w:cs="TTFE62EBB8t00"/>
                <w:color w:val="000000" w:themeColor="text1"/>
                <w:lang w:eastAsia="id-ID"/>
              </w:rPr>
            </w:pPr>
            <w:r w:rsidRPr="003B5B64">
              <w:rPr>
                <w:rFonts w:cs="TTFE62EBB8t00"/>
                <w:color w:val="000000" w:themeColor="text1"/>
                <w:lang w:eastAsia="id-ID"/>
              </w:rPr>
              <w:t>Peserta dapat menyampaikan tambahan pengalaman perusahaan selain dari yang sudah dibuktikan pada saat pembuktian kualifikasi. Tambahan pengalaman perusahaan harus dilampiri dengan bukti kontrak dan bukti serah terima pekerjaan</w:t>
            </w:r>
            <w:r w:rsidR="00997DF5" w:rsidRPr="003B5B64">
              <w:rPr>
                <w:color w:val="000000" w:themeColor="text1"/>
              </w:rPr>
              <w:t>/referensi dari pemberi kerja/bukti pembayaran terakhir/bukti potong pajak pembayaran terakhir</w:t>
            </w:r>
            <w:r w:rsidRPr="003B5B64">
              <w:rPr>
                <w:rFonts w:cs="TTFE62EBB8t00"/>
                <w:color w:val="000000" w:themeColor="text1"/>
                <w:lang w:eastAsia="id-ID"/>
              </w:rPr>
              <w:t>. Apabila tidak disertai bukti kontrak dan/atau bukti serah terima pekerjaan</w:t>
            </w:r>
            <w:r w:rsidR="00997DF5" w:rsidRPr="003B5B64">
              <w:rPr>
                <w:color w:val="000000" w:themeColor="text1"/>
              </w:rPr>
              <w:t xml:space="preserve">/referensi dari pemberi kerja/bukti pembayaran terakhir/bukti potong pajak pembayaran terakhir </w:t>
            </w:r>
            <w:r w:rsidR="00515EE2" w:rsidRPr="003B5B64">
              <w:rPr>
                <w:rFonts w:cs="TTFE62EBB8t00"/>
                <w:color w:val="000000" w:themeColor="text1"/>
                <w:lang w:eastAsia="id-ID"/>
              </w:rPr>
              <w:t>maka tidak dinilai; dan/atau</w:t>
            </w:r>
          </w:p>
          <w:p w14:paraId="18E04926" w14:textId="1CD1B268" w:rsidR="006B007D" w:rsidRPr="003B5B64" w:rsidRDefault="000366A6" w:rsidP="002A6275">
            <w:pPr>
              <w:numPr>
                <w:ilvl w:val="0"/>
                <w:numId w:val="53"/>
              </w:numPr>
              <w:autoSpaceDE w:val="0"/>
              <w:autoSpaceDN w:val="0"/>
              <w:adjustRightInd w:val="0"/>
              <w:ind w:left="1331" w:right="44"/>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lang w:eastAsia="id-ID"/>
              </w:rPr>
              <w:t>Proposal Teknis</w:t>
            </w:r>
            <w:r w:rsidR="00F9167E" w:rsidRPr="003B5B64">
              <w:rPr>
                <w:rFonts w:ascii="Footlight MT Light" w:hAnsi="Footlight MT Light"/>
                <w:color w:val="000000" w:themeColor="text1"/>
                <w:sz w:val="24"/>
                <w:szCs w:val="24"/>
                <w:lang w:eastAsia="id-ID"/>
              </w:rPr>
              <w:t>, terdiri dari:</w:t>
            </w:r>
            <w:r w:rsidR="00183A78" w:rsidRPr="003B5B64">
              <w:rPr>
                <w:rFonts w:ascii="Footlight MT Light" w:hAnsi="Footlight MT Light"/>
                <w:color w:val="000000" w:themeColor="text1"/>
                <w:sz w:val="24"/>
                <w:szCs w:val="24"/>
              </w:rPr>
              <w:t>;</w:t>
            </w:r>
          </w:p>
          <w:p w14:paraId="6F62E6E8" w14:textId="70ACB0A7" w:rsidR="006B007D" w:rsidRPr="003B5B64" w:rsidRDefault="00375F94" w:rsidP="002A6275">
            <w:pPr>
              <w:numPr>
                <w:ilvl w:val="0"/>
                <w:numId w:val="55"/>
              </w:numPr>
              <w:autoSpaceDE w:val="0"/>
              <w:autoSpaceDN w:val="0"/>
              <w:adjustRightInd w:val="0"/>
              <w:ind w:left="1781" w:right="44" w:hanging="450"/>
              <w:jc w:val="both"/>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rPr>
              <w:t>Pendekatan teknis dan m</w:t>
            </w:r>
            <w:r w:rsidR="00EF46DB" w:rsidRPr="003B5B64">
              <w:rPr>
                <w:rFonts w:ascii="Footlight MT Light" w:hAnsi="Footlight MT Light"/>
                <w:color w:val="000000" w:themeColor="text1"/>
                <w:sz w:val="24"/>
                <w:szCs w:val="24"/>
              </w:rPr>
              <w:t>etodologi</w:t>
            </w:r>
            <w:r w:rsidR="00183A78" w:rsidRPr="003B5B64">
              <w:rPr>
                <w:rFonts w:ascii="Footlight MT Light" w:hAnsi="Footlight MT Light"/>
                <w:color w:val="000000" w:themeColor="text1"/>
                <w:sz w:val="24"/>
                <w:szCs w:val="24"/>
              </w:rPr>
              <w:t>;</w:t>
            </w:r>
          </w:p>
          <w:p w14:paraId="404143A6" w14:textId="2C01FA18" w:rsidR="006B007D" w:rsidRPr="003B5B64" w:rsidRDefault="00515EE2" w:rsidP="002A6275">
            <w:pPr>
              <w:numPr>
                <w:ilvl w:val="0"/>
                <w:numId w:val="55"/>
              </w:numPr>
              <w:autoSpaceDE w:val="0"/>
              <w:autoSpaceDN w:val="0"/>
              <w:adjustRightInd w:val="0"/>
              <w:ind w:left="1781" w:right="44" w:hanging="450"/>
              <w:jc w:val="both"/>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rPr>
              <w:t>Rencana kerja</w:t>
            </w:r>
            <w:r w:rsidR="00183A78" w:rsidRPr="003B5B64">
              <w:rPr>
                <w:rFonts w:ascii="Footlight MT Light" w:hAnsi="Footlight MT Light"/>
                <w:color w:val="000000" w:themeColor="text1"/>
                <w:sz w:val="24"/>
                <w:szCs w:val="24"/>
              </w:rPr>
              <w:t>;</w:t>
            </w:r>
            <w:r w:rsidR="00EF46DB" w:rsidRPr="003B5B64">
              <w:rPr>
                <w:rFonts w:ascii="Footlight MT Light" w:hAnsi="Footlight MT Light"/>
                <w:color w:val="000000" w:themeColor="text1"/>
                <w:sz w:val="24"/>
                <w:szCs w:val="24"/>
              </w:rPr>
              <w:t xml:space="preserve"> dan</w:t>
            </w:r>
          </w:p>
          <w:p w14:paraId="22CD0A67" w14:textId="62E43545" w:rsidR="006B007D" w:rsidRPr="003B5B64" w:rsidRDefault="00515EE2" w:rsidP="002A6275">
            <w:pPr>
              <w:numPr>
                <w:ilvl w:val="0"/>
                <w:numId w:val="55"/>
              </w:numPr>
              <w:autoSpaceDE w:val="0"/>
              <w:autoSpaceDN w:val="0"/>
              <w:adjustRightInd w:val="0"/>
              <w:ind w:left="1781" w:right="44" w:hanging="450"/>
              <w:jc w:val="both"/>
              <w:rPr>
                <w:rFonts w:ascii="Footlight MT Light" w:hAnsi="Footlight MT Light" w:cs="TTFE62EBB8t00"/>
                <w:color w:val="000000" w:themeColor="text1"/>
                <w:sz w:val="24"/>
                <w:szCs w:val="24"/>
                <w:lang w:eastAsia="id-ID"/>
              </w:rPr>
            </w:pPr>
            <w:r w:rsidRPr="003B5B64">
              <w:rPr>
                <w:rFonts w:ascii="Footlight MT Light" w:hAnsi="Footlight MT Light"/>
                <w:color w:val="000000" w:themeColor="text1"/>
                <w:sz w:val="24"/>
                <w:szCs w:val="24"/>
              </w:rPr>
              <w:t>Organisasi dan rencana penggunaan tenaga ahli</w:t>
            </w:r>
            <w:r w:rsidR="00EF46DB" w:rsidRPr="003B5B64">
              <w:rPr>
                <w:rFonts w:ascii="Footlight MT Light" w:hAnsi="Footlight MT Light"/>
                <w:color w:val="000000" w:themeColor="text1"/>
                <w:sz w:val="24"/>
                <w:szCs w:val="24"/>
              </w:rPr>
              <w:t>.</w:t>
            </w:r>
          </w:p>
          <w:p w14:paraId="6E3E4712" w14:textId="3AB1B412" w:rsidR="006B007D" w:rsidRPr="003B5B64" w:rsidRDefault="00C2235B" w:rsidP="002A6275">
            <w:pPr>
              <w:numPr>
                <w:ilvl w:val="0"/>
                <w:numId w:val="53"/>
              </w:numPr>
              <w:autoSpaceDE w:val="0"/>
              <w:autoSpaceDN w:val="0"/>
              <w:adjustRightInd w:val="0"/>
              <w:ind w:left="1281" w:right="44"/>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w:t>
            </w:r>
            <w:r w:rsidR="00F9167E" w:rsidRPr="003B5B64">
              <w:rPr>
                <w:rFonts w:ascii="Footlight MT Light" w:hAnsi="Footlight MT Light"/>
                <w:color w:val="000000" w:themeColor="text1"/>
                <w:sz w:val="24"/>
                <w:szCs w:val="24"/>
                <w:lang w:eastAsia="id-ID"/>
              </w:rPr>
              <w:t>ualifikasi tenaga ahli, terdiri dari:</w:t>
            </w:r>
          </w:p>
          <w:p w14:paraId="663979B1" w14:textId="0BF0B976" w:rsidR="006B007D" w:rsidRPr="003B5B64" w:rsidRDefault="00F9167E" w:rsidP="002A6275">
            <w:pPr>
              <w:numPr>
                <w:ilvl w:val="0"/>
                <w:numId w:val="56"/>
              </w:numPr>
              <w:autoSpaceDE w:val="0"/>
              <w:autoSpaceDN w:val="0"/>
              <w:adjustRightInd w:val="0"/>
              <w:ind w:left="170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rPr>
              <w:t xml:space="preserve">Daftar Riwayat Hidup </w:t>
            </w:r>
            <w:r w:rsidR="000D49A7" w:rsidRPr="003B5B64">
              <w:rPr>
                <w:rFonts w:ascii="Footlight MT Light" w:hAnsi="Footlight MT Light"/>
                <w:color w:val="000000" w:themeColor="text1"/>
                <w:sz w:val="24"/>
                <w:szCs w:val="24"/>
              </w:rPr>
              <w:t>personel</w:t>
            </w:r>
            <w:r w:rsidRPr="003B5B64">
              <w:rPr>
                <w:rFonts w:ascii="Footlight MT Light" w:hAnsi="Footlight MT Light"/>
                <w:color w:val="000000" w:themeColor="text1"/>
                <w:sz w:val="24"/>
                <w:szCs w:val="24"/>
              </w:rPr>
              <w:t xml:space="preserve"> yang diusulkan</w:t>
            </w:r>
            <w:r w:rsidR="00F744D2" w:rsidRPr="003B5B64">
              <w:rPr>
                <w:rFonts w:ascii="Footlight MT Light" w:hAnsi="Footlight MT Light"/>
                <w:color w:val="000000" w:themeColor="text1"/>
                <w:sz w:val="24"/>
                <w:szCs w:val="24"/>
              </w:rPr>
              <w:t xml:space="preserve">; </w:t>
            </w:r>
          </w:p>
          <w:p w14:paraId="7CE22502" w14:textId="695C56B1" w:rsidR="00F744D2" w:rsidRPr="003B5B64" w:rsidRDefault="00E7710C" w:rsidP="002A6275">
            <w:pPr>
              <w:numPr>
                <w:ilvl w:val="0"/>
                <w:numId w:val="56"/>
              </w:numPr>
              <w:autoSpaceDE w:val="0"/>
              <w:autoSpaceDN w:val="0"/>
              <w:adjustRightInd w:val="0"/>
              <w:ind w:left="170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Kontrak/</w:t>
            </w:r>
            <w:r w:rsidR="00F744D2" w:rsidRPr="003B5B64">
              <w:rPr>
                <w:rFonts w:ascii="Footlight MT Light" w:hAnsi="Footlight MT Light"/>
                <w:color w:val="000000" w:themeColor="text1"/>
                <w:sz w:val="24"/>
                <w:szCs w:val="24"/>
                <w:lang w:eastAsia="id-ID"/>
              </w:rPr>
              <w:t xml:space="preserve">Referensi dari </w:t>
            </w:r>
            <w:r w:rsidR="00C12822">
              <w:rPr>
                <w:rFonts w:ascii="Footlight MT Light" w:hAnsi="Footlight MT Light"/>
                <w:color w:val="000000" w:themeColor="text1"/>
                <w:sz w:val="24"/>
                <w:szCs w:val="24"/>
                <w:lang w:eastAsia="id-ID"/>
              </w:rPr>
              <w:t>Pejabat Penandatangan Kontrak</w:t>
            </w:r>
            <w:r w:rsidR="00F744D2" w:rsidRPr="003B5B64">
              <w:rPr>
                <w:rFonts w:ascii="Footlight MT Light" w:hAnsi="Footlight MT Light"/>
                <w:color w:val="000000" w:themeColor="text1"/>
                <w:sz w:val="24"/>
                <w:szCs w:val="24"/>
                <w:lang w:eastAsia="id-ID"/>
              </w:rPr>
              <w:t xml:space="preserve">; </w:t>
            </w:r>
          </w:p>
          <w:p w14:paraId="4EB816D4" w14:textId="52329D07" w:rsidR="006B007D" w:rsidRPr="003B5B64" w:rsidRDefault="004A086E" w:rsidP="002A6275">
            <w:pPr>
              <w:numPr>
                <w:ilvl w:val="0"/>
                <w:numId w:val="56"/>
              </w:numPr>
              <w:autoSpaceDE w:val="0"/>
              <w:autoSpaceDN w:val="0"/>
              <w:adjustRightInd w:val="0"/>
              <w:ind w:left="170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rPr>
              <w:t xml:space="preserve">Surat </w:t>
            </w:r>
            <w:r w:rsidR="00F9167E" w:rsidRPr="003B5B64">
              <w:rPr>
                <w:rFonts w:ascii="Footlight MT Light" w:hAnsi="Footlight MT Light"/>
                <w:color w:val="000000" w:themeColor="text1"/>
                <w:sz w:val="24"/>
                <w:szCs w:val="24"/>
              </w:rPr>
              <w:t>pernyataan kesediaan untuk ditugaskan</w:t>
            </w:r>
            <w:r w:rsidR="00E7710C" w:rsidRPr="003B5B64">
              <w:rPr>
                <w:rFonts w:ascii="Footlight MT Light" w:hAnsi="Footlight MT Light"/>
                <w:color w:val="000000" w:themeColor="text1"/>
                <w:sz w:val="24"/>
                <w:szCs w:val="24"/>
              </w:rPr>
              <w:t>;</w:t>
            </w:r>
          </w:p>
          <w:p w14:paraId="7ABF002A" w14:textId="5D2FC9B8" w:rsidR="00E7710C" w:rsidRPr="003B5B64" w:rsidRDefault="00E7710C" w:rsidP="002A6275">
            <w:pPr>
              <w:numPr>
                <w:ilvl w:val="0"/>
                <w:numId w:val="56"/>
              </w:numPr>
              <w:autoSpaceDE w:val="0"/>
              <w:autoSpaceDN w:val="0"/>
              <w:adjustRightInd w:val="0"/>
              <w:ind w:left="170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w:t>
            </w:r>
            <w:r w:rsidRPr="003B5B64">
              <w:rPr>
                <w:rFonts w:ascii="Footlight MT Light" w:hAnsi="Footlight MT Light"/>
                <w:color w:val="000000" w:themeColor="text1"/>
                <w:sz w:val="24"/>
                <w:szCs w:val="24"/>
                <w:lang w:val="en-ID" w:eastAsia="id-ID"/>
              </w:rPr>
              <w:t>indaian</w:t>
            </w:r>
            <w:r w:rsidRPr="003B5B64">
              <w:rPr>
                <w:rFonts w:ascii="Footlight MT Light" w:hAnsi="Footlight MT Light"/>
                <w:color w:val="000000" w:themeColor="text1"/>
                <w:sz w:val="24"/>
                <w:szCs w:val="24"/>
                <w:lang w:eastAsia="id-ID"/>
              </w:rPr>
              <w:t xml:space="preserve"> (</w:t>
            </w:r>
            <w:r w:rsidRPr="003B5B64">
              <w:rPr>
                <w:rFonts w:ascii="Footlight MT Light" w:hAnsi="Footlight MT Light"/>
                <w:i/>
                <w:color w:val="000000" w:themeColor="text1"/>
                <w:sz w:val="24"/>
                <w:szCs w:val="24"/>
                <w:lang w:eastAsia="id-ID"/>
              </w:rPr>
              <w:t>scan</w:t>
            </w:r>
            <w:r w:rsidRPr="003B5B64">
              <w:rPr>
                <w:rFonts w:ascii="Footlight MT Light" w:hAnsi="Footlight MT Light"/>
                <w:color w:val="000000" w:themeColor="text1"/>
                <w:sz w:val="24"/>
                <w:szCs w:val="24"/>
                <w:lang w:eastAsia="id-ID"/>
              </w:rPr>
              <w:t>)</w:t>
            </w:r>
            <w:r w:rsidRPr="003B5B64">
              <w:rPr>
                <w:rFonts w:ascii="Footlight MT Light" w:hAnsi="Footlight MT Light"/>
                <w:color w:val="000000" w:themeColor="text1"/>
                <w:sz w:val="24"/>
                <w:szCs w:val="24"/>
                <w:lang w:val="en-ID" w:eastAsia="id-ID"/>
              </w:rPr>
              <w:t xml:space="preserve"> ijazah asli atau legalisir</w:t>
            </w:r>
            <w:r w:rsidR="0039758E" w:rsidRPr="003B5B64">
              <w:rPr>
                <w:rFonts w:ascii="Footlight MT Light" w:hAnsi="Footlight MT Light"/>
                <w:color w:val="000000" w:themeColor="text1"/>
                <w:sz w:val="24"/>
                <w:szCs w:val="24"/>
                <w:lang w:val="en-US" w:eastAsia="id-ID"/>
              </w:rPr>
              <w:t xml:space="preserve"> dan sertifikat profesional;</w:t>
            </w:r>
            <w:r w:rsidRPr="003B5B64">
              <w:rPr>
                <w:rFonts w:ascii="Footlight MT Light" w:hAnsi="Footlight MT Light"/>
                <w:color w:val="000000" w:themeColor="text1"/>
                <w:sz w:val="24"/>
                <w:szCs w:val="24"/>
                <w:lang w:eastAsia="id-ID"/>
              </w:rPr>
              <w:t xml:space="preserve"> dan</w:t>
            </w:r>
          </w:p>
          <w:p w14:paraId="29A8A72E" w14:textId="0D57BBC1" w:rsidR="00E7710C" w:rsidRPr="003B5B64" w:rsidRDefault="00E7710C" w:rsidP="002A6275">
            <w:pPr>
              <w:numPr>
                <w:ilvl w:val="0"/>
                <w:numId w:val="56"/>
              </w:numPr>
              <w:autoSpaceDE w:val="0"/>
              <w:autoSpaceDN w:val="0"/>
              <w:adjustRightInd w:val="0"/>
              <w:ind w:left="170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bukti potong/lapor pajak PPh Pasal 21 Form 1721 atau Form 1721-A1 apabila tenaga ahli yang diusulkan adalah tenaga ahli tetap.</w:t>
            </w:r>
          </w:p>
          <w:p w14:paraId="46758D4B" w14:textId="77777777" w:rsidR="00155DB7" w:rsidRPr="003B5B64" w:rsidRDefault="00155DB7" w:rsidP="002A6275">
            <w:pPr>
              <w:autoSpaceDE w:val="0"/>
              <w:autoSpaceDN w:val="0"/>
              <w:adjustRightInd w:val="0"/>
              <w:ind w:left="2235" w:right="44"/>
              <w:jc w:val="both"/>
              <w:rPr>
                <w:rFonts w:ascii="Footlight MT Light" w:hAnsi="Footlight MT Light"/>
                <w:color w:val="000000" w:themeColor="text1"/>
                <w:sz w:val="24"/>
                <w:szCs w:val="24"/>
                <w:lang w:eastAsia="id-ID"/>
              </w:rPr>
            </w:pPr>
          </w:p>
          <w:p w14:paraId="07509F42" w14:textId="564BF481" w:rsidR="006B007D" w:rsidRPr="003B5B64" w:rsidRDefault="000366A6" w:rsidP="002A6275">
            <w:pPr>
              <w:pStyle w:val="ListParagraph"/>
              <w:numPr>
                <w:ilvl w:val="1"/>
                <w:numId w:val="69"/>
              </w:numPr>
              <w:ind w:left="700" w:right="44"/>
              <w:jc w:val="both"/>
              <w:rPr>
                <w:color w:val="000000" w:themeColor="text1"/>
              </w:rPr>
            </w:pPr>
            <w:r w:rsidRPr="003B5B64">
              <w:rPr>
                <w:color w:val="000000" w:themeColor="text1"/>
              </w:rPr>
              <w:t xml:space="preserve">Dokumen </w:t>
            </w:r>
            <w:r w:rsidR="00F9167E" w:rsidRPr="003B5B64">
              <w:rPr>
                <w:color w:val="000000" w:themeColor="text1"/>
              </w:rPr>
              <w:t xml:space="preserve">Penawaran Biaya terdiri </w:t>
            </w:r>
            <w:r w:rsidR="002509DD" w:rsidRPr="003B5B64">
              <w:rPr>
                <w:color w:val="000000" w:themeColor="text1"/>
              </w:rPr>
              <w:t>atas</w:t>
            </w:r>
            <w:r w:rsidR="00F9167E" w:rsidRPr="003B5B64">
              <w:rPr>
                <w:color w:val="000000" w:themeColor="text1"/>
              </w:rPr>
              <w:t>:</w:t>
            </w:r>
          </w:p>
          <w:p w14:paraId="3AFA4B18" w14:textId="44DC7514" w:rsidR="006B007D" w:rsidRPr="003B5B64" w:rsidRDefault="002509DD" w:rsidP="002A6275">
            <w:pPr>
              <w:numPr>
                <w:ilvl w:val="0"/>
                <w:numId w:val="70"/>
              </w:numPr>
              <w:autoSpaceDE w:val="0"/>
              <w:autoSpaceDN w:val="0"/>
              <w:adjustRightInd w:val="0"/>
              <w:ind w:left="1061"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Penawaran biaya, </w:t>
            </w:r>
            <w:r w:rsidR="007613AB" w:rsidRPr="003B5B64">
              <w:rPr>
                <w:rFonts w:ascii="Footlight MT Light" w:hAnsi="Footlight MT Light"/>
                <w:color w:val="000000" w:themeColor="text1"/>
                <w:sz w:val="24"/>
                <w:szCs w:val="24"/>
                <w:lang w:val="en-US" w:eastAsia="id-ID"/>
              </w:rPr>
              <w:t xml:space="preserve">sesuai pada </w:t>
            </w:r>
            <w:r w:rsidR="00FD4FD2" w:rsidRPr="003B5B64">
              <w:rPr>
                <w:rFonts w:ascii="Footlight MT Light" w:hAnsi="Footlight MT Light"/>
                <w:color w:val="000000" w:themeColor="text1"/>
                <w:sz w:val="24"/>
                <w:szCs w:val="24"/>
                <w:lang w:val="en-US" w:eastAsia="id-ID"/>
              </w:rPr>
              <w:t>SPSE</w:t>
            </w:r>
            <w:r w:rsidR="00F9167E" w:rsidRPr="003B5B64">
              <w:rPr>
                <w:rFonts w:ascii="Footlight MT Light" w:hAnsi="Footlight MT Light"/>
                <w:color w:val="000000" w:themeColor="text1"/>
                <w:sz w:val="24"/>
                <w:szCs w:val="24"/>
              </w:rPr>
              <w:t xml:space="preserve">; </w:t>
            </w:r>
          </w:p>
          <w:p w14:paraId="4352006F" w14:textId="77777777" w:rsidR="00166FA0" w:rsidRPr="003B5B64" w:rsidRDefault="00166FA0" w:rsidP="002A6275">
            <w:pPr>
              <w:numPr>
                <w:ilvl w:val="0"/>
                <w:numId w:val="70"/>
              </w:numPr>
              <w:autoSpaceDE w:val="0"/>
              <w:autoSpaceDN w:val="0"/>
              <w:adjustRightInd w:val="0"/>
              <w:ind w:left="1061"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Daftar Kuantitas dan Harga yang terdiri atas:</w:t>
            </w:r>
          </w:p>
          <w:p w14:paraId="67208740" w14:textId="1D475D26" w:rsidR="00166FA0" w:rsidRPr="003B5B64" w:rsidRDefault="004A086E" w:rsidP="002A6275">
            <w:pPr>
              <w:pStyle w:val="ListParagraph"/>
              <w:numPr>
                <w:ilvl w:val="0"/>
                <w:numId w:val="167"/>
              </w:numPr>
              <w:autoSpaceDE w:val="0"/>
              <w:autoSpaceDN w:val="0"/>
              <w:adjustRightInd w:val="0"/>
              <w:ind w:left="1419" w:right="44"/>
              <w:jc w:val="both"/>
              <w:rPr>
                <w:color w:val="000000" w:themeColor="text1"/>
              </w:rPr>
            </w:pPr>
            <w:r w:rsidRPr="003B5B64">
              <w:rPr>
                <w:color w:val="000000" w:themeColor="text1"/>
              </w:rPr>
              <w:t xml:space="preserve">Rekapitulasi </w:t>
            </w:r>
            <w:r w:rsidR="00F9167E" w:rsidRPr="003B5B64">
              <w:rPr>
                <w:color w:val="000000" w:themeColor="text1"/>
              </w:rPr>
              <w:t>penawaran biaya;</w:t>
            </w:r>
          </w:p>
          <w:p w14:paraId="2F1FA053" w14:textId="198C56A1" w:rsidR="006B007D" w:rsidRPr="003B5B64" w:rsidRDefault="00166FA0" w:rsidP="002A6275">
            <w:pPr>
              <w:pStyle w:val="ListParagraph"/>
              <w:numPr>
                <w:ilvl w:val="0"/>
                <w:numId w:val="167"/>
              </w:numPr>
              <w:autoSpaceDE w:val="0"/>
              <w:autoSpaceDN w:val="0"/>
              <w:adjustRightInd w:val="0"/>
              <w:ind w:left="1419" w:right="44"/>
              <w:jc w:val="both"/>
              <w:rPr>
                <w:color w:val="000000" w:themeColor="text1"/>
              </w:rPr>
            </w:pPr>
            <w:r w:rsidRPr="003B5B64">
              <w:rPr>
                <w:color w:val="000000" w:themeColor="text1"/>
              </w:rPr>
              <w:t xml:space="preserve">rincian biaya langsung personil; </w:t>
            </w:r>
            <w:r w:rsidR="00A30E90" w:rsidRPr="003B5B64">
              <w:rPr>
                <w:color w:val="000000" w:themeColor="text1"/>
              </w:rPr>
              <w:t>dan</w:t>
            </w:r>
          </w:p>
          <w:p w14:paraId="37E42359" w14:textId="2640C378" w:rsidR="00166FA0" w:rsidRPr="003B5B64" w:rsidRDefault="00166FA0" w:rsidP="002A6275">
            <w:pPr>
              <w:pStyle w:val="ListParagraph"/>
              <w:numPr>
                <w:ilvl w:val="0"/>
                <w:numId w:val="167"/>
              </w:numPr>
              <w:autoSpaceDE w:val="0"/>
              <w:autoSpaceDN w:val="0"/>
              <w:adjustRightInd w:val="0"/>
              <w:ind w:left="1419" w:right="44"/>
              <w:jc w:val="both"/>
              <w:rPr>
                <w:color w:val="000000" w:themeColor="text1"/>
              </w:rPr>
            </w:pPr>
            <w:r w:rsidRPr="003B5B64">
              <w:rPr>
                <w:color w:val="000000" w:themeColor="text1"/>
              </w:rPr>
              <w:t>rincian biaya langsung non-personil.</w:t>
            </w:r>
          </w:p>
          <w:p w14:paraId="6465CB63" w14:textId="77777777" w:rsidR="005C6CD6" w:rsidRPr="003B5B64" w:rsidRDefault="005C6CD6" w:rsidP="002A6275">
            <w:pPr>
              <w:numPr>
                <w:ilvl w:val="0"/>
                <w:numId w:val="70"/>
              </w:numPr>
              <w:autoSpaceDE w:val="0"/>
              <w:autoSpaceDN w:val="0"/>
              <w:adjustRightInd w:val="0"/>
              <w:ind w:left="1061" w:right="44"/>
              <w:jc w:val="both"/>
              <w:rPr>
                <w:rFonts w:ascii="Footlight MT Light" w:hAnsi="Footlight MT Light"/>
                <w:color w:val="000000" w:themeColor="text1"/>
              </w:rPr>
            </w:pPr>
            <w:r w:rsidRPr="003B5B64">
              <w:rPr>
                <w:rFonts w:ascii="Footlight MT Light" w:hAnsi="Footlight MT Light"/>
                <w:color w:val="000000" w:themeColor="text1"/>
                <w:sz w:val="24"/>
                <w:szCs w:val="24"/>
              </w:rPr>
              <w:lastRenderedPageBreak/>
              <w:t xml:space="preserve">Rincian Komponen Remunerasi Personel. </w:t>
            </w:r>
          </w:p>
          <w:p w14:paraId="1668A5C8" w14:textId="43531CA3" w:rsidR="006B007D" w:rsidRPr="003B5B64" w:rsidRDefault="006B007D" w:rsidP="002A6275">
            <w:pPr>
              <w:autoSpaceDE w:val="0"/>
              <w:autoSpaceDN w:val="0"/>
              <w:adjustRightInd w:val="0"/>
              <w:ind w:left="701" w:right="44"/>
              <w:jc w:val="both"/>
              <w:rPr>
                <w:rFonts w:ascii="Footlight MT Light" w:hAnsi="Footlight MT Light"/>
                <w:color w:val="000000" w:themeColor="text1"/>
              </w:rPr>
            </w:pPr>
          </w:p>
        </w:tc>
      </w:tr>
      <w:tr w:rsidR="00760D22" w:rsidRPr="003B5B64" w14:paraId="56E02E46" w14:textId="77777777" w:rsidTr="00C86D85">
        <w:tc>
          <w:tcPr>
            <w:tcW w:w="2160" w:type="dxa"/>
          </w:tcPr>
          <w:p w14:paraId="4611BC22" w14:textId="341E0E67" w:rsidR="006B007D" w:rsidRPr="003B5B64" w:rsidRDefault="00525268" w:rsidP="002A6275">
            <w:pPr>
              <w:pStyle w:val="Heading2"/>
              <w:numPr>
                <w:ilvl w:val="0"/>
                <w:numId w:val="69"/>
              </w:numPr>
              <w:ind w:left="346" w:right="44" w:hanging="436"/>
              <w:jc w:val="left"/>
              <w:rPr>
                <w:color w:val="000000" w:themeColor="text1"/>
                <w:szCs w:val="24"/>
              </w:rPr>
            </w:pPr>
            <w:bookmarkStart w:id="638" w:name="_Toc147653434"/>
            <w:bookmarkStart w:id="639" w:name="_Toc147702999"/>
            <w:bookmarkStart w:id="640" w:name="_Toc147703133"/>
            <w:bookmarkStart w:id="641" w:name="_Toc147705195"/>
            <w:bookmarkStart w:id="642" w:name="_Toc147705466"/>
            <w:bookmarkStart w:id="643" w:name="_Toc147783018"/>
            <w:bookmarkStart w:id="644" w:name="_Toc147783860"/>
            <w:bookmarkStart w:id="645" w:name="_Toc147784026"/>
            <w:bookmarkStart w:id="646" w:name="_Toc147784365"/>
            <w:bookmarkStart w:id="647" w:name="_Toc147800108"/>
            <w:bookmarkStart w:id="648" w:name="_Toc147800673"/>
            <w:bookmarkStart w:id="649" w:name="_Toc147801248"/>
            <w:bookmarkStart w:id="650" w:name="_Toc147801510"/>
            <w:bookmarkStart w:id="651" w:name="_Toc147951167"/>
            <w:bookmarkStart w:id="652" w:name="_Toc147952039"/>
            <w:bookmarkStart w:id="653" w:name="_Toc147952402"/>
            <w:bookmarkStart w:id="654" w:name="_Toc147952923"/>
            <w:bookmarkStart w:id="655" w:name="_Toc147953534"/>
            <w:bookmarkStart w:id="656" w:name="_Toc147982959"/>
            <w:bookmarkStart w:id="657" w:name="_Toc147992134"/>
            <w:bookmarkStart w:id="658" w:name="_Toc147992669"/>
            <w:bookmarkStart w:id="659" w:name="_Toc147992875"/>
            <w:bookmarkStart w:id="660" w:name="_Toc148105426"/>
            <w:bookmarkStart w:id="661" w:name="_Toc148105633"/>
            <w:bookmarkStart w:id="662" w:name="_Toc148105840"/>
            <w:bookmarkStart w:id="663" w:name="_Toc148106047"/>
            <w:bookmarkStart w:id="664" w:name="_Toc148106461"/>
            <w:bookmarkStart w:id="665" w:name="_Toc148106668"/>
            <w:bookmarkStart w:id="666" w:name="_Toc151527823"/>
            <w:bookmarkStart w:id="667" w:name="_Toc152438100"/>
            <w:bookmarkStart w:id="668" w:name="_Toc152494546"/>
            <w:bookmarkStart w:id="669" w:name="_Toc152494787"/>
            <w:bookmarkStart w:id="670" w:name="_Toc152495275"/>
            <w:bookmarkStart w:id="671" w:name="_Toc152495484"/>
            <w:bookmarkStart w:id="672" w:name="_Toc152495993"/>
            <w:bookmarkStart w:id="673" w:name="_Toc152496421"/>
            <w:bookmarkStart w:id="674" w:name="_Toc150753486"/>
            <w:bookmarkStart w:id="675" w:name="_Toc153473579"/>
            <w:bookmarkStart w:id="676" w:name="_Toc153514391"/>
            <w:bookmarkStart w:id="677" w:name="_Toc283800341"/>
            <w:bookmarkStart w:id="678" w:name="_Toc283800490"/>
            <w:bookmarkStart w:id="679" w:name="_Toc345568183"/>
            <w:bookmarkStart w:id="680" w:name="_Toc233037210"/>
            <w:bookmarkStart w:id="681" w:name="_Toc518484174"/>
            <w:bookmarkStart w:id="682" w:name="_Toc70582845"/>
            <w:r w:rsidRPr="003B5B64">
              <w:rPr>
                <w:color w:val="000000" w:themeColor="text1"/>
                <w:szCs w:val="24"/>
                <w:lang w:val="en-US"/>
              </w:rPr>
              <w:lastRenderedPageBreak/>
              <w:t>Biaya</w:t>
            </w:r>
            <w:r w:rsidR="00F9167E" w:rsidRPr="003B5B64">
              <w:rPr>
                <w:color w:val="000000" w:themeColor="text1"/>
                <w:szCs w:val="24"/>
              </w:rPr>
              <w:t xml:space="preserve"> Penawaran</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tc>
        <w:tc>
          <w:tcPr>
            <w:tcW w:w="6678" w:type="dxa"/>
          </w:tcPr>
          <w:p w14:paraId="7024AE1D" w14:textId="314FB0B6" w:rsidR="005A5446" w:rsidRPr="003B5B64" w:rsidRDefault="00581693" w:rsidP="002A6275">
            <w:pPr>
              <w:pStyle w:val="ListParagraph"/>
              <w:numPr>
                <w:ilvl w:val="1"/>
                <w:numId w:val="69"/>
              </w:numPr>
              <w:ind w:left="700" w:right="44"/>
              <w:jc w:val="both"/>
              <w:rPr>
                <w:color w:val="000000" w:themeColor="text1"/>
              </w:rPr>
            </w:pPr>
            <w:r w:rsidRPr="003B5B64">
              <w:rPr>
                <w:color w:val="000000" w:themeColor="text1"/>
              </w:rPr>
              <w:t xml:space="preserve">Total </w:t>
            </w:r>
            <w:r w:rsidR="00525268" w:rsidRPr="003B5B64">
              <w:rPr>
                <w:color w:val="000000" w:themeColor="text1"/>
                <w:lang w:val="en-US"/>
              </w:rPr>
              <w:t>biaya</w:t>
            </w:r>
            <w:r w:rsidR="00925DD7" w:rsidRPr="003B5B64">
              <w:rPr>
                <w:color w:val="000000" w:themeColor="text1"/>
              </w:rPr>
              <w:t xml:space="preserve"> penawaran ditulis dalam angka dan huruf</w:t>
            </w:r>
            <w:r w:rsidR="00BB0476" w:rsidRPr="003B5B64">
              <w:rPr>
                <w:color w:val="000000" w:themeColor="text1"/>
              </w:rPr>
              <w:t xml:space="preserve">, dengan ketentuan: </w:t>
            </w:r>
          </w:p>
          <w:p w14:paraId="5BB88868" w14:textId="5A07D6F1" w:rsidR="00FF154A" w:rsidRPr="003B5B64" w:rsidRDefault="00BB0476" w:rsidP="002A6275">
            <w:pPr>
              <w:pStyle w:val="ListParagraph"/>
              <w:numPr>
                <w:ilvl w:val="0"/>
                <w:numId w:val="87"/>
              </w:numPr>
              <w:ind w:right="44"/>
              <w:jc w:val="both"/>
              <w:rPr>
                <w:color w:val="000000" w:themeColor="text1"/>
              </w:rPr>
            </w:pPr>
            <w:r w:rsidRPr="003B5B64">
              <w:rPr>
                <w:color w:val="000000" w:themeColor="text1"/>
              </w:rPr>
              <w:t>Apabila ada perbedaan penulisan antara angka dan huruf maka yang diakui adalah tulisan huruf;</w:t>
            </w:r>
          </w:p>
          <w:p w14:paraId="79CDBA55" w14:textId="237D277F" w:rsidR="00BB0476" w:rsidRPr="003B5B64" w:rsidRDefault="00BB0476" w:rsidP="002A6275">
            <w:pPr>
              <w:pStyle w:val="ListParagraph"/>
              <w:numPr>
                <w:ilvl w:val="0"/>
                <w:numId w:val="87"/>
              </w:numPr>
              <w:ind w:right="44"/>
              <w:jc w:val="both"/>
              <w:rPr>
                <w:color w:val="000000" w:themeColor="text1"/>
              </w:rPr>
            </w:pPr>
            <w:r w:rsidRPr="003B5B64">
              <w:rPr>
                <w:color w:val="000000" w:themeColor="text1"/>
              </w:rPr>
              <w:t>Apabila nilai yang tertulis dalam angka jelas sedangkan nilai dalam huruf tidak jelas</w:t>
            </w:r>
            <w:r w:rsidR="00C2235B" w:rsidRPr="003B5B64">
              <w:rPr>
                <w:color w:val="000000" w:themeColor="text1"/>
              </w:rPr>
              <w:t xml:space="preserve"> dan/atau tidak bermakna dan/atau salah</w:t>
            </w:r>
            <w:r w:rsidRPr="003B5B64">
              <w:rPr>
                <w:color w:val="000000" w:themeColor="text1"/>
              </w:rPr>
              <w:t xml:space="preserve"> maka yang diakui adalah yang tertulis dalam angka;</w:t>
            </w:r>
          </w:p>
          <w:p w14:paraId="0A57927D" w14:textId="6FD8C41C" w:rsidR="00BB0476" w:rsidRPr="003B5B64" w:rsidRDefault="00BB0476" w:rsidP="002A6275">
            <w:pPr>
              <w:pStyle w:val="ListParagraph"/>
              <w:numPr>
                <w:ilvl w:val="0"/>
                <w:numId w:val="87"/>
              </w:numPr>
              <w:ind w:right="44"/>
              <w:jc w:val="both"/>
              <w:rPr>
                <w:color w:val="000000" w:themeColor="text1"/>
              </w:rPr>
            </w:pPr>
            <w:r w:rsidRPr="003B5B64">
              <w:rPr>
                <w:color w:val="000000" w:themeColor="text1"/>
              </w:rPr>
              <w:t xml:space="preserve">Apabila nilai </w:t>
            </w:r>
            <w:r w:rsidR="0085354C" w:rsidRPr="003B5B64">
              <w:rPr>
                <w:color w:val="000000" w:themeColor="text1"/>
              </w:rPr>
              <w:t xml:space="preserve">yang tertulis </w:t>
            </w:r>
            <w:r w:rsidRPr="003B5B64">
              <w:rPr>
                <w:color w:val="000000" w:themeColor="text1"/>
              </w:rPr>
              <w:t>dalam angka dan yang tertulis dalam huruf tidak jelas</w:t>
            </w:r>
            <w:r w:rsidR="00C2235B" w:rsidRPr="003B5B64">
              <w:rPr>
                <w:color w:val="000000" w:themeColor="text1"/>
              </w:rPr>
              <w:t xml:space="preserve"> dan/atau tidak bermakna dan/atau salah</w:t>
            </w:r>
            <w:r w:rsidRPr="003B5B64">
              <w:rPr>
                <w:color w:val="000000" w:themeColor="text1"/>
              </w:rPr>
              <w:t xml:space="preserve"> maka penawaran dinyatakan gugur. </w:t>
            </w:r>
          </w:p>
          <w:p w14:paraId="4965E252" w14:textId="77777777" w:rsidR="00925DD7" w:rsidRPr="003B5B64" w:rsidRDefault="00925DD7" w:rsidP="002A6275">
            <w:pPr>
              <w:ind w:left="701" w:right="44"/>
              <w:jc w:val="both"/>
              <w:rPr>
                <w:rFonts w:ascii="Footlight MT Light" w:hAnsi="Footlight MT Light"/>
                <w:color w:val="000000" w:themeColor="text1"/>
                <w:sz w:val="24"/>
                <w:szCs w:val="24"/>
              </w:rPr>
            </w:pPr>
          </w:p>
          <w:p w14:paraId="316B3D38" w14:textId="6D0F749B" w:rsidR="006B007D" w:rsidRPr="003B5B64" w:rsidRDefault="0052483B" w:rsidP="002A6275">
            <w:pPr>
              <w:pStyle w:val="ListParagraph"/>
              <w:numPr>
                <w:ilvl w:val="1"/>
                <w:numId w:val="69"/>
              </w:numPr>
              <w:ind w:left="700" w:right="44"/>
              <w:jc w:val="both"/>
              <w:rPr>
                <w:color w:val="000000" w:themeColor="text1"/>
              </w:rPr>
            </w:pPr>
            <w:r w:rsidRPr="003B5B64">
              <w:rPr>
                <w:color w:val="000000" w:themeColor="text1"/>
              </w:rPr>
              <w:t>P</w:t>
            </w:r>
            <w:r w:rsidR="00F9167E" w:rsidRPr="003B5B64">
              <w:rPr>
                <w:color w:val="000000" w:themeColor="text1"/>
              </w:rPr>
              <w:t xml:space="preserve">eserta mencantumkan harga satuan dan biaya total untuk tiap mata pembayaran/pekerjaan dalam Rincian Biaya Langsung </w:t>
            </w:r>
            <w:r w:rsidR="000D49A7" w:rsidRPr="003B5B64">
              <w:rPr>
                <w:color w:val="000000" w:themeColor="text1"/>
              </w:rPr>
              <w:t>Personel</w:t>
            </w:r>
            <w:r w:rsidR="00F9167E" w:rsidRPr="003B5B64">
              <w:rPr>
                <w:color w:val="000000" w:themeColor="text1"/>
              </w:rPr>
              <w:t xml:space="preserve"> dan Non-</w:t>
            </w:r>
            <w:r w:rsidR="000D49A7" w:rsidRPr="003B5B64">
              <w:rPr>
                <w:color w:val="000000" w:themeColor="text1"/>
              </w:rPr>
              <w:t>Personel</w:t>
            </w:r>
            <w:r w:rsidR="00F9167E" w:rsidRPr="003B5B64">
              <w:rPr>
                <w:color w:val="000000" w:themeColor="text1"/>
              </w:rPr>
              <w:t xml:space="preserve">. Jika harga satuan ditulis nol atau tidak dicantumkan maka kegiatan dalam mata pembayaran tersebut dianggap telah termasuk dalam harga satuan kegiatan yang lain dan kegiatan tersebut tetap harus dilaksanakan. </w:t>
            </w:r>
          </w:p>
          <w:p w14:paraId="257B379E" w14:textId="77777777" w:rsidR="00155DB7" w:rsidRPr="003B5B64" w:rsidRDefault="00155DB7" w:rsidP="002A6275">
            <w:pPr>
              <w:ind w:left="512" w:right="44" w:firstLine="22"/>
              <w:jc w:val="both"/>
              <w:rPr>
                <w:rFonts w:ascii="Footlight MT Light" w:hAnsi="Footlight MT Light"/>
                <w:i/>
                <w:color w:val="000000" w:themeColor="text1"/>
                <w:sz w:val="24"/>
                <w:szCs w:val="24"/>
              </w:rPr>
            </w:pPr>
          </w:p>
          <w:p w14:paraId="7839350A" w14:textId="2A0AA478" w:rsidR="00942D57" w:rsidRPr="003B5B64" w:rsidRDefault="007573EE" w:rsidP="002A6275">
            <w:pPr>
              <w:pStyle w:val="ListParagraph"/>
              <w:numPr>
                <w:ilvl w:val="1"/>
                <w:numId w:val="69"/>
              </w:numPr>
              <w:ind w:left="700" w:right="44"/>
              <w:jc w:val="both"/>
              <w:rPr>
                <w:color w:val="000000" w:themeColor="text1"/>
              </w:rPr>
            </w:pPr>
            <w:r w:rsidRPr="003B5B64">
              <w:rPr>
                <w:color w:val="000000" w:themeColor="text1"/>
              </w:rPr>
              <w:t xml:space="preserve">Biaya </w:t>
            </w:r>
            <w:r w:rsidR="00525268" w:rsidRPr="003B5B64">
              <w:rPr>
                <w:color w:val="000000" w:themeColor="text1"/>
                <w:lang w:val="en-US"/>
              </w:rPr>
              <w:t>tidak langsung (</w:t>
            </w:r>
            <w:r w:rsidRPr="003B5B64">
              <w:rPr>
                <w:i/>
                <w:color w:val="000000" w:themeColor="text1"/>
              </w:rPr>
              <w:t xml:space="preserve">overhead </w:t>
            </w:r>
            <w:r w:rsidR="00525268" w:rsidRPr="003B5B64">
              <w:rPr>
                <w:i/>
                <w:color w:val="000000" w:themeColor="text1"/>
                <w:lang w:val="en-US"/>
              </w:rPr>
              <w:t>cost)</w:t>
            </w:r>
            <w:r w:rsidR="00655AE6" w:rsidRPr="003B5B64">
              <w:rPr>
                <w:i/>
                <w:color w:val="000000" w:themeColor="text1"/>
                <w:lang w:val="en-US"/>
              </w:rPr>
              <w:t xml:space="preserve"> </w:t>
            </w:r>
            <w:r w:rsidR="00655AE6" w:rsidRPr="003B5B64">
              <w:rPr>
                <w:iCs/>
                <w:color w:val="000000" w:themeColor="text1"/>
                <w:lang w:val="en-US"/>
              </w:rPr>
              <w:t>dan</w:t>
            </w:r>
            <w:r w:rsidRPr="003B5B64">
              <w:rPr>
                <w:color w:val="000000" w:themeColor="text1"/>
              </w:rPr>
              <w:t xml:space="preserve"> keuntungan serta semua pajak, bea, retribusi, dan pungutan lain yang sah harus dibayar oleh penyedia untuk pelaksanaan paket pekerjaan jasa konsultansi konstruksi ini diperhitungkan dalam total biaya penawaran</w:t>
            </w:r>
            <w:r w:rsidR="00942D57" w:rsidRPr="003B5B64">
              <w:rPr>
                <w:color w:val="000000" w:themeColor="text1"/>
              </w:rPr>
              <w:t>.</w:t>
            </w:r>
          </w:p>
          <w:p w14:paraId="3F5CDBE8" w14:textId="77777777" w:rsidR="00A7429A" w:rsidRPr="003B5B64" w:rsidRDefault="00A7429A" w:rsidP="002A6275">
            <w:pPr>
              <w:ind w:left="534" w:right="44"/>
              <w:jc w:val="both"/>
              <w:rPr>
                <w:rFonts w:ascii="Footlight MT Light" w:hAnsi="Footlight MT Light"/>
                <w:color w:val="000000" w:themeColor="text1"/>
                <w:sz w:val="24"/>
                <w:szCs w:val="24"/>
              </w:rPr>
            </w:pPr>
          </w:p>
          <w:p w14:paraId="75071557" w14:textId="68EE5440" w:rsidR="0052483B" w:rsidRPr="003B5B64" w:rsidRDefault="0052483B" w:rsidP="002A6275">
            <w:pPr>
              <w:pStyle w:val="ListParagraph"/>
              <w:numPr>
                <w:ilvl w:val="1"/>
                <w:numId w:val="69"/>
              </w:numPr>
              <w:ind w:left="700" w:right="44"/>
              <w:jc w:val="both"/>
              <w:rPr>
                <w:b/>
                <w:color w:val="000000" w:themeColor="text1"/>
              </w:rPr>
            </w:pPr>
            <w:r w:rsidRPr="003B5B64">
              <w:rPr>
                <w:color w:val="000000" w:themeColor="text1"/>
              </w:rPr>
              <w:t>Penyesuaian harga diberlakukan sebagaimana diatur dalam Sy</w:t>
            </w:r>
            <w:r w:rsidR="00C2235B" w:rsidRPr="003B5B64">
              <w:rPr>
                <w:color w:val="000000" w:themeColor="text1"/>
              </w:rPr>
              <w:t>arat-Syarat Umum</w:t>
            </w:r>
            <w:r w:rsidR="001F3FC7" w:rsidRPr="003B5B64">
              <w:rPr>
                <w:b/>
                <w:color w:val="000000" w:themeColor="text1"/>
              </w:rPr>
              <w:t xml:space="preserve"> </w:t>
            </w:r>
            <w:r w:rsidR="001F3FC7" w:rsidRPr="003B5B64">
              <w:rPr>
                <w:color w:val="000000" w:themeColor="text1"/>
              </w:rPr>
              <w:t xml:space="preserve">Kontrak </w:t>
            </w:r>
            <w:r w:rsidR="00C2235B" w:rsidRPr="003B5B64">
              <w:rPr>
                <w:color w:val="000000" w:themeColor="text1"/>
              </w:rPr>
              <w:t>/</w:t>
            </w:r>
            <w:r w:rsidR="001F3FC7" w:rsidRPr="003B5B64">
              <w:rPr>
                <w:color w:val="000000" w:themeColor="text1"/>
              </w:rPr>
              <w:t>Syarat-Syarat</w:t>
            </w:r>
            <w:r w:rsidR="001F3FC7" w:rsidRPr="003B5B64">
              <w:rPr>
                <w:b/>
                <w:color w:val="000000" w:themeColor="text1"/>
              </w:rPr>
              <w:t xml:space="preserve"> </w:t>
            </w:r>
            <w:r w:rsidR="007C5B7E" w:rsidRPr="003B5B64">
              <w:rPr>
                <w:color w:val="000000" w:themeColor="text1"/>
              </w:rPr>
              <w:t>Khusus Kontrak,</w:t>
            </w:r>
            <w:r w:rsidR="00C2235B" w:rsidRPr="003B5B64">
              <w:rPr>
                <w:color w:val="000000" w:themeColor="text1"/>
              </w:rPr>
              <w:t xml:space="preserve"> </w:t>
            </w:r>
            <w:r w:rsidR="007C5B7E" w:rsidRPr="003B5B64">
              <w:rPr>
                <w:color w:val="000000" w:themeColor="text1"/>
              </w:rPr>
              <w:t>h</w:t>
            </w:r>
            <w:r w:rsidRPr="003B5B64">
              <w:rPr>
                <w:color w:val="000000" w:themeColor="text1"/>
              </w:rPr>
              <w:t xml:space="preserve">anya untuk </w:t>
            </w:r>
            <w:r w:rsidR="00C2235B" w:rsidRPr="003B5B64">
              <w:rPr>
                <w:color w:val="000000" w:themeColor="text1"/>
              </w:rPr>
              <w:t>pekerjaan</w:t>
            </w:r>
            <w:r w:rsidRPr="003B5B64">
              <w:rPr>
                <w:color w:val="000000" w:themeColor="text1"/>
              </w:rPr>
              <w:t xml:space="preserve"> yang masa pelaksanaannya lebi</w:t>
            </w:r>
            <w:r w:rsidR="00C2235B" w:rsidRPr="003B5B64">
              <w:rPr>
                <w:color w:val="000000" w:themeColor="text1"/>
              </w:rPr>
              <w:t>h dari 18 (delapan belas) bulan</w:t>
            </w:r>
            <w:r w:rsidR="004D6E6F" w:rsidRPr="003B5B64">
              <w:rPr>
                <w:color w:val="000000" w:themeColor="text1"/>
              </w:rPr>
              <w:t xml:space="preserve"> </w:t>
            </w:r>
            <w:r w:rsidR="004D6E6F" w:rsidRPr="003B5B64">
              <w:rPr>
                <w:rFonts w:cs="Arial"/>
                <w:color w:val="000000" w:themeColor="text1"/>
              </w:rPr>
              <w:t>dan diberlakukan mulai bulan ke-13 (tiga belas)</w:t>
            </w:r>
            <w:r w:rsidR="00C2235B" w:rsidRPr="003B5B64">
              <w:rPr>
                <w:b/>
                <w:color w:val="000000" w:themeColor="text1"/>
              </w:rPr>
              <w:t>.</w:t>
            </w:r>
          </w:p>
          <w:p w14:paraId="7E2E7234" w14:textId="7F6C742B" w:rsidR="004D55DD" w:rsidRPr="003B5B64" w:rsidRDefault="004D55DD" w:rsidP="002A6275">
            <w:pPr>
              <w:ind w:right="44"/>
              <w:jc w:val="both"/>
              <w:rPr>
                <w:rFonts w:ascii="Footlight MT Light" w:hAnsi="Footlight MT Light"/>
                <w:i/>
                <w:color w:val="000000" w:themeColor="text1"/>
                <w:sz w:val="24"/>
                <w:szCs w:val="24"/>
              </w:rPr>
            </w:pPr>
          </w:p>
        </w:tc>
      </w:tr>
      <w:tr w:rsidR="00760D22" w:rsidRPr="003B5B64" w14:paraId="70B2774F" w14:textId="77777777" w:rsidTr="00C86D85">
        <w:tc>
          <w:tcPr>
            <w:tcW w:w="2160" w:type="dxa"/>
          </w:tcPr>
          <w:p w14:paraId="715C1728" w14:textId="6C84223A" w:rsidR="006B007D" w:rsidRPr="003B5B64" w:rsidRDefault="00EE7E37" w:rsidP="002A6275">
            <w:pPr>
              <w:pStyle w:val="Heading2"/>
              <w:numPr>
                <w:ilvl w:val="0"/>
                <w:numId w:val="69"/>
              </w:numPr>
              <w:ind w:left="346" w:right="44" w:hanging="436"/>
              <w:jc w:val="left"/>
              <w:rPr>
                <w:color w:val="000000" w:themeColor="text1"/>
                <w:szCs w:val="24"/>
              </w:rPr>
            </w:pPr>
            <w:bookmarkStart w:id="683" w:name="_Toc147653435"/>
            <w:bookmarkStart w:id="684" w:name="_Toc147703000"/>
            <w:bookmarkStart w:id="685" w:name="_Toc147703134"/>
            <w:bookmarkStart w:id="686" w:name="_Toc147705196"/>
            <w:bookmarkStart w:id="687" w:name="_Toc147705467"/>
            <w:bookmarkStart w:id="688" w:name="_Toc147783019"/>
            <w:bookmarkStart w:id="689" w:name="_Toc147783861"/>
            <w:bookmarkStart w:id="690" w:name="_Toc147784027"/>
            <w:bookmarkStart w:id="691" w:name="_Toc147784366"/>
            <w:bookmarkStart w:id="692" w:name="_Toc147800109"/>
            <w:bookmarkStart w:id="693" w:name="_Toc147800674"/>
            <w:bookmarkStart w:id="694" w:name="_Toc147801249"/>
            <w:bookmarkStart w:id="695" w:name="_Toc147801511"/>
            <w:bookmarkStart w:id="696" w:name="_Toc147951168"/>
            <w:bookmarkStart w:id="697" w:name="_Toc147952040"/>
            <w:bookmarkStart w:id="698" w:name="_Toc147952403"/>
            <w:bookmarkStart w:id="699" w:name="_Toc147952924"/>
            <w:bookmarkStart w:id="700" w:name="_Toc147953535"/>
            <w:bookmarkStart w:id="701" w:name="_Toc147982960"/>
            <w:bookmarkStart w:id="702" w:name="_Toc147992135"/>
            <w:bookmarkStart w:id="703" w:name="_Toc147992670"/>
            <w:bookmarkStart w:id="704" w:name="_Toc147992876"/>
            <w:bookmarkStart w:id="705" w:name="_Toc148105427"/>
            <w:bookmarkStart w:id="706" w:name="_Toc148105634"/>
            <w:bookmarkStart w:id="707" w:name="_Toc148105841"/>
            <w:bookmarkStart w:id="708" w:name="_Toc148106048"/>
            <w:bookmarkStart w:id="709" w:name="_Toc148106462"/>
            <w:bookmarkStart w:id="710" w:name="_Toc148106669"/>
            <w:bookmarkStart w:id="711" w:name="_Toc151527824"/>
            <w:bookmarkStart w:id="712" w:name="_Toc152438101"/>
            <w:bookmarkStart w:id="713" w:name="_Toc152494547"/>
            <w:bookmarkStart w:id="714" w:name="_Toc152494788"/>
            <w:bookmarkStart w:id="715" w:name="_Toc152495276"/>
            <w:bookmarkStart w:id="716" w:name="_Toc152495485"/>
            <w:bookmarkStart w:id="717" w:name="_Toc152495994"/>
            <w:bookmarkStart w:id="718" w:name="_Toc152496422"/>
            <w:bookmarkStart w:id="719" w:name="_Toc150753487"/>
            <w:bookmarkStart w:id="720" w:name="_Toc153473580"/>
            <w:bookmarkStart w:id="721" w:name="_Toc153514392"/>
            <w:bookmarkStart w:id="722" w:name="_Toc283800342"/>
            <w:bookmarkStart w:id="723" w:name="_Toc283800491"/>
            <w:bookmarkStart w:id="724" w:name="_Toc345568184"/>
            <w:bookmarkStart w:id="725" w:name="_Toc233037211"/>
            <w:bookmarkStart w:id="726" w:name="_Toc518484175"/>
            <w:bookmarkStart w:id="727" w:name="_Toc70582846"/>
            <w:r w:rsidRPr="003B5B64">
              <w:rPr>
                <w:color w:val="000000" w:themeColor="text1"/>
                <w:szCs w:val="24"/>
              </w:rPr>
              <w:t>Mata Uang Penawaran dan Cara Pembayaran</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4F150AA" w14:textId="77777777" w:rsidR="00370CE2" w:rsidRPr="003B5B64" w:rsidRDefault="00370CE2" w:rsidP="002A6275">
            <w:pPr>
              <w:ind w:right="44"/>
              <w:rPr>
                <w:rFonts w:ascii="Footlight MT Light" w:hAnsi="Footlight MT Light"/>
                <w:color w:val="000000" w:themeColor="text1"/>
              </w:rPr>
            </w:pPr>
          </w:p>
        </w:tc>
        <w:tc>
          <w:tcPr>
            <w:tcW w:w="6678" w:type="dxa"/>
          </w:tcPr>
          <w:p w14:paraId="65B78266" w14:textId="685131FA" w:rsidR="005A5446" w:rsidRPr="003B5B64" w:rsidRDefault="00EE7E37" w:rsidP="002A6275">
            <w:pPr>
              <w:pStyle w:val="ListParagraph"/>
              <w:numPr>
                <w:ilvl w:val="1"/>
                <w:numId w:val="69"/>
              </w:numPr>
              <w:ind w:left="700" w:right="44"/>
              <w:jc w:val="both"/>
              <w:rPr>
                <w:color w:val="000000" w:themeColor="text1"/>
              </w:rPr>
            </w:pPr>
            <w:r w:rsidRPr="003B5B64">
              <w:rPr>
                <w:color w:val="000000" w:themeColor="text1"/>
              </w:rPr>
              <w:t>Semua biaya dalam penawaran harus dalam bentuk mata uang sebagaimana tercantum dalam LDP.</w:t>
            </w:r>
          </w:p>
          <w:p w14:paraId="56958087" w14:textId="77777777" w:rsidR="005C296F" w:rsidRPr="003B5B64" w:rsidRDefault="005C296F" w:rsidP="002A6275">
            <w:pPr>
              <w:tabs>
                <w:tab w:val="left" w:pos="6660"/>
              </w:tabs>
              <w:ind w:right="44"/>
              <w:jc w:val="both"/>
              <w:rPr>
                <w:rFonts w:ascii="Footlight MT Light" w:hAnsi="Footlight MT Light"/>
                <w:color w:val="000000" w:themeColor="text1"/>
                <w:sz w:val="24"/>
                <w:szCs w:val="24"/>
              </w:rPr>
            </w:pPr>
          </w:p>
          <w:p w14:paraId="4070A764" w14:textId="37A59C5D" w:rsidR="006B007D" w:rsidRPr="003B5B64" w:rsidRDefault="00EE7E37" w:rsidP="002A6275">
            <w:pPr>
              <w:pStyle w:val="ListParagraph"/>
              <w:numPr>
                <w:ilvl w:val="1"/>
                <w:numId w:val="69"/>
              </w:numPr>
              <w:ind w:left="700" w:right="44"/>
              <w:jc w:val="both"/>
              <w:rPr>
                <w:color w:val="000000" w:themeColor="text1"/>
              </w:rPr>
            </w:pPr>
            <w:r w:rsidRPr="003B5B64">
              <w:rPr>
                <w:color w:val="000000" w:themeColor="text1"/>
              </w:rPr>
              <w:t>Pembayaran atas pre</w:t>
            </w:r>
            <w:r w:rsidR="004D1E90" w:rsidRPr="003B5B64">
              <w:rPr>
                <w:color w:val="000000" w:themeColor="text1"/>
              </w:rPr>
              <w:t>s</w:t>
            </w:r>
            <w:r w:rsidRPr="003B5B64">
              <w:rPr>
                <w:color w:val="000000" w:themeColor="text1"/>
              </w:rPr>
              <w:t>tasi pekerjaan jasa konsultansi</w:t>
            </w:r>
            <w:r w:rsidR="001A599B" w:rsidRPr="003B5B64">
              <w:rPr>
                <w:color w:val="000000" w:themeColor="text1"/>
              </w:rPr>
              <w:t xml:space="preserve"> konstruksi</w:t>
            </w:r>
            <w:r w:rsidRPr="003B5B64">
              <w:rPr>
                <w:color w:val="000000" w:themeColor="text1"/>
              </w:rPr>
              <w:t xml:space="preserve"> ini dilakukan sesuai dengan cara sebagaimana tercantum dalam LDP dan diuraikan dalam Syarat-Syarat Umum</w:t>
            </w:r>
            <w:r w:rsidR="001A599B" w:rsidRPr="003B5B64">
              <w:rPr>
                <w:color w:val="000000" w:themeColor="text1"/>
              </w:rPr>
              <w:t xml:space="preserve"> Kontrak</w:t>
            </w:r>
            <w:r w:rsidRPr="003B5B64">
              <w:rPr>
                <w:color w:val="000000" w:themeColor="text1"/>
              </w:rPr>
              <w:t>/</w:t>
            </w:r>
            <w:r w:rsidR="001A599B" w:rsidRPr="003B5B64">
              <w:rPr>
                <w:color w:val="000000" w:themeColor="text1"/>
              </w:rPr>
              <w:t xml:space="preserve">Syarat-Syarat </w:t>
            </w:r>
            <w:r w:rsidRPr="003B5B64">
              <w:rPr>
                <w:color w:val="000000" w:themeColor="text1"/>
              </w:rPr>
              <w:t>Khusus Kontrak.</w:t>
            </w:r>
          </w:p>
          <w:p w14:paraId="3CD273D5" w14:textId="77777777" w:rsidR="005C296F" w:rsidRPr="003B5B64" w:rsidRDefault="005C296F" w:rsidP="002A6275">
            <w:pPr>
              <w:tabs>
                <w:tab w:val="left" w:pos="6660"/>
              </w:tabs>
              <w:ind w:right="44"/>
              <w:jc w:val="both"/>
              <w:rPr>
                <w:rFonts w:ascii="Footlight MT Light" w:hAnsi="Footlight MT Light"/>
                <w:color w:val="000000" w:themeColor="text1"/>
                <w:sz w:val="24"/>
                <w:szCs w:val="24"/>
              </w:rPr>
            </w:pPr>
          </w:p>
        </w:tc>
      </w:tr>
      <w:tr w:rsidR="00E240EB" w:rsidRPr="003B5B64" w14:paraId="69F56212" w14:textId="77777777" w:rsidTr="00C86D85">
        <w:trPr>
          <w:trHeight w:val="851"/>
        </w:trPr>
        <w:tc>
          <w:tcPr>
            <w:tcW w:w="2160" w:type="dxa"/>
          </w:tcPr>
          <w:p w14:paraId="21352FFF" w14:textId="5219EACD" w:rsidR="00121C1C" w:rsidRPr="003B5B64" w:rsidRDefault="00EE7E37" w:rsidP="002A6275">
            <w:pPr>
              <w:pStyle w:val="Heading2"/>
              <w:numPr>
                <w:ilvl w:val="0"/>
                <w:numId w:val="69"/>
              </w:numPr>
              <w:ind w:left="346" w:right="44" w:hanging="436"/>
              <w:jc w:val="left"/>
              <w:rPr>
                <w:color w:val="000000" w:themeColor="text1"/>
                <w:szCs w:val="24"/>
              </w:rPr>
            </w:pPr>
            <w:bookmarkStart w:id="728" w:name="_Toc147653436"/>
            <w:bookmarkStart w:id="729" w:name="_Toc147703001"/>
            <w:bookmarkStart w:id="730" w:name="_Toc147703135"/>
            <w:bookmarkStart w:id="731" w:name="_Toc147705197"/>
            <w:bookmarkStart w:id="732" w:name="_Toc147705468"/>
            <w:bookmarkStart w:id="733" w:name="_Toc147783020"/>
            <w:bookmarkStart w:id="734" w:name="_Toc147783862"/>
            <w:bookmarkStart w:id="735" w:name="_Toc147784028"/>
            <w:bookmarkStart w:id="736" w:name="_Toc147784367"/>
            <w:bookmarkStart w:id="737" w:name="_Toc147800110"/>
            <w:bookmarkStart w:id="738" w:name="_Toc147800675"/>
            <w:bookmarkStart w:id="739" w:name="_Toc147801250"/>
            <w:bookmarkStart w:id="740" w:name="_Toc147801512"/>
            <w:bookmarkStart w:id="741" w:name="_Toc147951169"/>
            <w:bookmarkStart w:id="742" w:name="_Toc147952041"/>
            <w:bookmarkStart w:id="743" w:name="_Toc147952404"/>
            <w:bookmarkStart w:id="744" w:name="_Toc147952925"/>
            <w:bookmarkStart w:id="745" w:name="_Toc147953536"/>
            <w:bookmarkStart w:id="746" w:name="_Toc147982961"/>
            <w:bookmarkStart w:id="747" w:name="_Toc147992136"/>
            <w:bookmarkStart w:id="748" w:name="_Toc147992671"/>
            <w:bookmarkStart w:id="749" w:name="_Toc147992877"/>
            <w:bookmarkStart w:id="750" w:name="_Toc148105428"/>
            <w:bookmarkStart w:id="751" w:name="_Toc148105635"/>
            <w:bookmarkStart w:id="752" w:name="_Toc148105842"/>
            <w:bookmarkStart w:id="753" w:name="_Toc148106049"/>
            <w:bookmarkStart w:id="754" w:name="_Toc148106463"/>
            <w:bookmarkStart w:id="755" w:name="_Toc148106670"/>
            <w:bookmarkStart w:id="756" w:name="_Toc151527825"/>
            <w:bookmarkStart w:id="757" w:name="_Toc152438102"/>
            <w:bookmarkStart w:id="758" w:name="_Toc152494548"/>
            <w:bookmarkStart w:id="759" w:name="_Toc152494789"/>
            <w:bookmarkStart w:id="760" w:name="_Toc152495277"/>
            <w:bookmarkStart w:id="761" w:name="_Toc152495486"/>
            <w:bookmarkStart w:id="762" w:name="_Toc152495995"/>
            <w:bookmarkStart w:id="763" w:name="_Toc152496423"/>
            <w:bookmarkStart w:id="764" w:name="_Toc150753488"/>
            <w:bookmarkStart w:id="765" w:name="_Toc153473581"/>
            <w:bookmarkStart w:id="766" w:name="_Toc153514393"/>
            <w:bookmarkStart w:id="767" w:name="_Toc283800343"/>
            <w:bookmarkStart w:id="768" w:name="_Toc283800492"/>
            <w:bookmarkStart w:id="769" w:name="_Toc345568185"/>
            <w:bookmarkStart w:id="770" w:name="_Toc233037212"/>
            <w:bookmarkStart w:id="771" w:name="_Toc518484176"/>
            <w:bookmarkStart w:id="772" w:name="_Toc70582847"/>
            <w:r w:rsidRPr="003B5B64">
              <w:rPr>
                <w:color w:val="000000" w:themeColor="text1"/>
                <w:szCs w:val="24"/>
              </w:rPr>
              <w:t>Masa Berlaku Penawaran</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3B5B64">
              <w:rPr>
                <w:color w:val="000000" w:themeColor="text1"/>
                <w:szCs w:val="24"/>
              </w:rPr>
              <w:t xml:space="preserve"> dan Jangka Waktu Pelaksanaan</w:t>
            </w:r>
            <w:bookmarkEnd w:id="767"/>
            <w:bookmarkEnd w:id="768"/>
            <w:bookmarkEnd w:id="769"/>
            <w:bookmarkEnd w:id="770"/>
            <w:bookmarkEnd w:id="771"/>
            <w:bookmarkEnd w:id="772"/>
          </w:p>
        </w:tc>
        <w:tc>
          <w:tcPr>
            <w:tcW w:w="6678" w:type="dxa"/>
          </w:tcPr>
          <w:p w14:paraId="7C57E1FD" w14:textId="7C152434" w:rsidR="001F6386" w:rsidRPr="003B5B64" w:rsidRDefault="007613AB" w:rsidP="002A6275">
            <w:pPr>
              <w:pStyle w:val="ListParagraph"/>
              <w:numPr>
                <w:ilvl w:val="1"/>
                <w:numId w:val="69"/>
              </w:numPr>
              <w:ind w:right="44"/>
              <w:jc w:val="both"/>
              <w:rPr>
                <w:color w:val="000000" w:themeColor="text1"/>
              </w:rPr>
            </w:pPr>
            <w:r w:rsidRPr="003B5B64">
              <w:t>Masa</w:t>
            </w:r>
            <w:r w:rsidRPr="003B5B64">
              <w:rPr>
                <w:lang w:val="es-ES"/>
              </w:rPr>
              <w:t xml:space="preserve"> berlaku </w:t>
            </w:r>
            <w:r w:rsidRPr="003B5B64">
              <w:t>p</w:t>
            </w:r>
            <w:r w:rsidRPr="003B5B64">
              <w:rPr>
                <w:lang w:val="es-ES"/>
              </w:rPr>
              <w:t xml:space="preserve">enawaran dan </w:t>
            </w:r>
            <w:r w:rsidR="00515EE2" w:rsidRPr="003B5B64">
              <w:rPr>
                <w:lang w:val="nl-NL"/>
              </w:rPr>
              <w:t>j</w:t>
            </w:r>
            <w:r w:rsidRPr="003B5B64">
              <w:rPr>
                <w:lang w:val="nl-NL"/>
              </w:rPr>
              <w:t>angka waktu pelaksanaan</w:t>
            </w:r>
            <w:r w:rsidRPr="003B5B64">
              <w:rPr>
                <w:lang w:val="es-ES"/>
              </w:rPr>
              <w:t xml:space="preserve"> sesuai dengan ketentuan </w:t>
            </w:r>
            <w:r w:rsidRPr="003B5B64">
              <w:t xml:space="preserve">sebagaimana tercantum </w:t>
            </w:r>
            <w:r w:rsidRPr="003B5B64">
              <w:rPr>
                <w:lang w:val="es-ES"/>
              </w:rPr>
              <w:t>dalam L</w:t>
            </w:r>
            <w:r w:rsidRPr="003B5B64">
              <w:t>DP</w:t>
            </w:r>
            <w:r w:rsidRPr="003B5B64">
              <w:rPr>
                <w:lang w:val="es-ES"/>
              </w:rPr>
              <w:t>.</w:t>
            </w:r>
          </w:p>
          <w:p w14:paraId="738A4A27" w14:textId="77777777" w:rsidR="006B007D" w:rsidRPr="003B5B64" w:rsidRDefault="006B007D" w:rsidP="002A6275">
            <w:pPr>
              <w:ind w:right="44"/>
              <w:jc w:val="both"/>
              <w:rPr>
                <w:rFonts w:ascii="Footlight MT Light" w:hAnsi="Footlight MT Light"/>
                <w:color w:val="000000" w:themeColor="text1"/>
                <w:sz w:val="24"/>
                <w:szCs w:val="24"/>
              </w:rPr>
            </w:pPr>
          </w:p>
          <w:p w14:paraId="69C9E690" w14:textId="2952C108" w:rsidR="002E3967" w:rsidRPr="003B5B64" w:rsidRDefault="002E3967" w:rsidP="002A6275">
            <w:pPr>
              <w:pStyle w:val="ListParagraph"/>
              <w:numPr>
                <w:ilvl w:val="1"/>
                <w:numId w:val="69"/>
              </w:numPr>
              <w:ind w:right="44"/>
              <w:jc w:val="both"/>
              <w:rPr>
                <w:color w:val="000000" w:themeColor="text1"/>
              </w:rPr>
            </w:pPr>
            <w:r w:rsidRPr="003B5B64">
              <w:rPr>
                <w:color w:val="000000" w:themeColor="text1"/>
              </w:rPr>
              <w:t xml:space="preserve">Apabila evaluasi </w:t>
            </w:r>
            <w:r w:rsidR="00C2235B" w:rsidRPr="003B5B64">
              <w:rPr>
                <w:color w:val="000000" w:themeColor="text1"/>
              </w:rPr>
              <w:t>penawaran</w:t>
            </w:r>
            <w:r w:rsidR="001A599B" w:rsidRPr="003B5B64">
              <w:rPr>
                <w:color w:val="000000" w:themeColor="text1"/>
              </w:rPr>
              <w:t xml:space="preserve"> </w:t>
            </w:r>
            <w:r w:rsidRPr="003B5B64">
              <w:rPr>
                <w:color w:val="000000" w:themeColor="text1"/>
              </w:rPr>
              <w:t>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r w:rsidR="00925DD7" w:rsidRPr="003B5B64">
              <w:rPr>
                <w:color w:val="000000" w:themeColor="text1"/>
              </w:rPr>
              <w:t>.</w:t>
            </w:r>
          </w:p>
          <w:p w14:paraId="019F19E7" w14:textId="77777777" w:rsidR="002E3967" w:rsidRPr="003B5B64" w:rsidRDefault="002E3967" w:rsidP="002A6275">
            <w:pPr>
              <w:pStyle w:val="ListParagraph"/>
              <w:ind w:left="534" w:right="44"/>
              <w:jc w:val="both"/>
              <w:rPr>
                <w:color w:val="000000" w:themeColor="text1"/>
              </w:rPr>
            </w:pPr>
          </w:p>
          <w:p w14:paraId="7419A53D" w14:textId="51C75F3F" w:rsidR="002E3967" w:rsidRPr="003B5B64" w:rsidRDefault="002E3967" w:rsidP="002A6275">
            <w:pPr>
              <w:pStyle w:val="ListParagraph"/>
              <w:numPr>
                <w:ilvl w:val="1"/>
                <w:numId w:val="69"/>
              </w:numPr>
              <w:ind w:right="44"/>
              <w:jc w:val="both"/>
              <w:rPr>
                <w:color w:val="000000" w:themeColor="text1"/>
              </w:rPr>
            </w:pPr>
            <w:r w:rsidRPr="003B5B64">
              <w:rPr>
                <w:color w:val="000000" w:themeColor="text1"/>
              </w:rPr>
              <w:t>Apabila penetapan pemenang telah disampaikan dan tidak ada sanggah, tetapi DIPA</w:t>
            </w:r>
            <w:r w:rsidR="00655AE6" w:rsidRPr="003B5B64">
              <w:rPr>
                <w:color w:val="000000" w:themeColor="text1"/>
                <w:lang w:val="en-US"/>
              </w:rPr>
              <w:t>/DPA</w:t>
            </w:r>
            <w:r w:rsidRPr="003B5B64">
              <w:rPr>
                <w:color w:val="000000" w:themeColor="text1"/>
              </w:rPr>
              <w:t xml:space="preserve"> belum disahkan/ditetapkan, Pokja Pemilihan meminta secara tertulis kepada pemenang seleksi untuk memperpanjang masa berlakunya penawaran dalam jangka waktu tertentu dan diperhitungkan paling kurang sampai perkiraan tanggal penandatanganan kontrak.</w:t>
            </w:r>
          </w:p>
          <w:p w14:paraId="480962D8" w14:textId="77777777" w:rsidR="002E3967" w:rsidRPr="003B5B64" w:rsidRDefault="002E3967" w:rsidP="002A6275">
            <w:pPr>
              <w:pStyle w:val="ListParagraph"/>
              <w:ind w:right="44"/>
              <w:rPr>
                <w:color w:val="000000" w:themeColor="text1"/>
              </w:rPr>
            </w:pPr>
          </w:p>
          <w:p w14:paraId="37098CEB" w14:textId="48ADCB74" w:rsidR="002E3967" w:rsidRPr="003B5B64" w:rsidRDefault="002E3967" w:rsidP="002A6275">
            <w:pPr>
              <w:pStyle w:val="ListParagraph"/>
              <w:numPr>
                <w:ilvl w:val="1"/>
                <w:numId w:val="69"/>
              </w:numPr>
              <w:ind w:right="44"/>
              <w:jc w:val="both"/>
              <w:rPr>
                <w:color w:val="000000" w:themeColor="text1"/>
              </w:rPr>
            </w:pPr>
            <w:r w:rsidRPr="003B5B64">
              <w:rPr>
                <w:color w:val="000000" w:themeColor="text1"/>
              </w:rPr>
              <w:lastRenderedPageBreak/>
              <w:t xml:space="preserve">Berkaitan dengan </w:t>
            </w:r>
            <w:r w:rsidR="00655AE6" w:rsidRPr="003B5B64">
              <w:rPr>
                <w:color w:val="000000" w:themeColor="text1"/>
                <w:lang w:val="en-US"/>
              </w:rPr>
              <w:t xml:space="preserve">klausul </w:t>
            </w:r>
            <w:r w:rsidR="001A599B" w:rsidRPr="003B5B64">
              <w:rPr>
                <w:color w:val="000000" w:themeColor="text1"/>
              </w:rPr>
              <w:t>20.2</w:t>
            </w:r>
            <w:r w:rsidRPr="003B5B64">
              <w:rPr>
                <w:color w:val="000000" w:themeColor="text1"/>
              </w:rPr>
              <w:t xml:space="preserve"> dan </w:t>
            </w:r>
            <w:r w:rsidR="001A599B" w:rsidRPr="003B5B64">
              <w:rPr>
                <w:color w:val="000000" w:themeColor="text1"/>
              </w:rPr>
              <w:t>20.3</w:t>
            </w:r>
            <w:r w:rsidRPr="003B5B64">
              <w:rPr>
                <w:color w:val="000000" w:themeColor="text1"/>
              </w:rPr>
              <w:t>, maka peserta dapat:</w:t>
            </w:r>
          </w:p>
          <w:p w14:paraId="046FEE57" w14:textId="77777777" w:rsidR="002E3967" w:rsidRPr="003B5B64" w:rsidRDefault="002E3967" w:rsidP="002A6275">
            <w:pPr>
              <w:pStyle w:val="ListParagraph"/>
              <w:numPr>
                <w:ilvl w:val="0"/>
                <w:numId w:val="223"/>
              </w:numPr>
              <w:ind w:right="44"/>
              <w:jc w:val="both"/>
              <w:rPr>
                <w:color w:val="000000" w:themeColor="text1"/>
              </w:rPr>
            </w:pPr>
            <w:r w:rsidRPr="003B5B64">
              <w:rPr>
                <w:color w:val="000000" w:themeColor="text1"/>
              </w:rPr>
              <w:t>menyetujui permintaan tersebut tanpa mengubah penawaran;</w:t>
            </w:r>
          </w:p>
          <w:p w14:paraId="11936690" w14:textId="55172059" w:rsidR="002E3967" w:rsidRPr="003B5B64" w:rsidRDefault="002E3967" w:rsidP="002A6275">
            <w:pPr>
              <w:pStyle w:val="ListParagraph"/>
              <w:numPr>
                <w:ilvl w:val="0"/>
                <w:numId w:val="223"/>
              </w:numPr>
              <w:ind w:right="44"/>
              <w:jc w:val="both"/>
              <w:rPr>
                <w:color w:val="000000" w:themeColor="text1"/>
              </w:rPr>
            </w:pPr>
            <w:r w:rsidRPr="003B5B64">
              <w:rPr>
                <w:color w:val="000000" w:themeColor="text1"/>
              </w:rPr>
              <w:t>menolak permintaan tersebut dan dapat mengundurkan diri secara tertulis dengan tidak dikenakan sanksi.</w:t>
            </w:r>
          </w:p>
          <w:p w14:paraId="402BC36F" w14:textId="39DA932B" w:rsidR="006B007D" w:rsidRPr="003B5B64" w:rsidRDefault="006B007D" w:rsidP="002A6275">
            <w:pPr>
              <w:ind w:right="44"/>
              <w:jc w:val="both"/>
              <w:rPr>
                <w:rFonts w:ascii="Footlight MT Light" w:hAnsi="Footlight MT Light"/>
                <w:b/>
                <w:color w:val="000000" w:themeColor="text1"/>
              </w:rPr>
            </w:pPr>
          </w:p>
        </w:tc>
      </w:tr>
    </w:tbl>
    <w:p w14:paraId="05C04A33" w14:textId="77777777" w:rsidR="0030562C" w:rsidRPr="003B5B64" w:rsidRDefault="0030562C" w:rsidP="002A6275">
      <w:pPr>
        <w:pStyle w:val="Heading1"/>
        <w:ind w:right="44"/>
        <w:jc w:val="left"/>
        <w:rPr>
          <w:color w:val="000000" w:themeColor="text1"/>
          <w:sz w:val="24"/>
          <w:szCs w:val="24"/>
        </w:rPr>
      </w:pPr>
      <w:bookmarkStart w:id="773" w:name="_Toc147653441"/>
      <w:bookmarkStart w:id="774" w:name="_Toc147703006"/>
      <w:bookmarkStart w:id="775" w:name="_Toc147703140"/>
      <w:bookmarkStart w:id="776" w:name="_Toc147705202"/>
      <w:bookmarkStart w:id="777" w:name="_Toc147705473"/>
      <w:bookmarkStart w:id="778" w:name="_Toc147783025"/>
      <w:bookmarkStart w:id="779" w:name="_Toc147783867"/>
      <w:bookmarkStart w:id="780" w:name="_Toc147784033"/>
      <w:bookmarkStart w:id="781" w:name="_Toc147784372"/>
      <w:bookmarkStart w:id="782" w:name="_Toc147800115"/>
      <w:bookmarkStart w:id="783" w:name="_Toc147800680"/>
      <w:bookmarkStart w:id="784" w:name="_Toc147801255"/>
      <w:bookmarkStart w:id="785" w:name="_Toc147801517"/>
      <w:bookmarkStart w:id="786" w:name="_Toc147951174"/>
      <w:bookmarkStart w:id="787" w:name="_Toc147952046"/>
      <w:bookmarkStart w:id="788" w:name="_Toc147952409"/>
      <w:bookmarkStart w:id="789" w:name="_Toc147952930"/>
      <w:bookmarkStart w:id="790" w:name="_Toc147953541"/>
      <w:bookmarkStart w:id="791" w:name="_Toc147982966"/>
      <w:bookmarkStart w:id="792" w:name="_Toc147992141"/>
      <w:bookmarkStart w:id="793" w:name="_Toc147992676"/>
      <w:bookmarkStart w:id="794" w:name="_Toc147992882"/>
      <w:bookmarkStart w:id="795" w:name="_Toc148105433"/>
      <w:bookmarkStart w:id="796" w:name="_Toc148105640"/>
      <w:bookmarkStart w:id="797" w:name="_Toc148105847"/>
      <w:bookmarkStart w:id="798" w:name="_Toc148106054"/>
      <w:bookmarkStart w:id="799" w:name="_Toc148106468"/>
      <w:bookmarkStart w:id="800" w:name="_Toc148106675"/>
      <w:bookmarkStart w:id="801" w:name="_Toc151527830"/>
      <w:bookmarkStart w:id="802" w:name="_Toc152438107"/>
      <w:bookmarkStart w:id="803" w:name="_Toc152494551"/>
      <w:bookmarkStart w:id="804" w:name="_Toc152494792"/>
      <w:bookmarkStart w:id="805" w:name="_Toc152495280"/>
      <w:bookmarkStart w:id="806" w:name="_Toc152495489"/>
      <w:bookmarkStart w:id="807" w:name="_Toc152495998"/>
      <w:bookmarkStart w:id="808" w:name="_Toc152496426"/>
      <w:bookmarkStart w:id="809" w:name="_Toc150753491"/>
      <w:bookmarkStart w:id="810" w:name="_Toc153473584"/>
      <w:bookmarkStart w:id="811" w:name="_Toc153514396"/>
      <w:bookmarkStart w:id="812" w:name="_Toc283800344"/>
      <w:bookmarkStart w:id="813" w:name="_Toc283800493"/>
    </w:p>
    <w:p w14:paraId="24E103C6" w14:textId="2102D57A" w:rsidR="00DE4727" w:rsidRPr="003B5B64" w:rsidRDefault="00530826" w:rsidP="002A6275">
      <w:pPr>
        <w:pStyle w:val="Heading1"/>
        <w:numPr>
          <w:ilvl w:val="0"/>
          <w:numId w:val="58"/>
        </w:numPr>
        <w:ind w:left="426" w:right="44" w:hanging="426"/>
        <w:jc w:val="left"/>
        <w:rPr>
          <w:color w:val="000000" w:themeColor="text1"/>
          <w:sz w:val="24"/>
          <w:szCs w:val="24"/>
        </w:rPr>
      </w:pPr>
      <w:bookmarkStart w:id="814" w:name="_Toc1728022"/>
      <w:bookmarkStart w:id="815" w:name="_Toc1987198"/>
      <w:bookmarkStart w:id="816" w:name="_Toc3283396"/>
      <w:bookmarkStart w:id="817" w:name="_Toc1728023"/>
      <w:bookmarkStart w:id="818" w:name="_Toc1987199"/>
      <w:bookmarkStart w:id="819" w:name="_Toc3283397"/>
      <w:bookmarkStart w:id="820" w:name="_Toc1728024"/>
      <w:bookmarkStart w:id="821" w:name="_Toc1987200"/>
      <w:bookmarkStart w:id="822" w:name="_Toc3283398"/>
      <w:bookmarkStart w:id="823" w:name="_Toc345568186"/>
      <w:bookmarkStart w:id="824" w:name="_Toc233037213"/>
      <w:bookmarkStart w:id="825" w:name="_Toc518484177"/>
      <w:bookmarkStart w:id="826" w:name="_Toc70582848"/>
      <w:bookmarkEnd w:id="814"/>
      <w:bookmarkEnd w:id="815"/>
      <w:bookmarkEnd w:id="816"/>
      <w:bookmarkEnd w:id="817"/>
      <w:bookmarkEnd w:id="818"/>
      <w:bookmarkEnd w:id="819"/>
      <w:bookmarkEnd w:id="820"/>
      <w:bookmarkEnd w:id="821"/>
      <w:bookmarkEnd w:id="822"/>
      <w:r w:rsidRPr="003B5B64">
        <w:rPr>
          <w:color w:val="000000" w:themeColor="text1"/>
          <w:sz w:val="24"/>
          <w:szCs w:val="24"/>
          <w:lang w:val="en-ID"/>
        </w:rPr>
        <w:t>PENYAMPAIAN</w:t>
      </w:r>
      <w:r w:rsidR="00925DD7" w:rsidRPr="003B5B64">
        <w:rPr>
          <w:color w:val="000000" w:themeColor="text1"/>
          <w:sz w:val="24"/>
          <w:szCs w:val="24"/>
        </w:rPr>
        <w:t xml:space="preserve"> DOKUMEN PENAWARAN</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23"/>
      <w:bookmarkEnd w:id="824"/>
      <w:bookmarkEnd w:id="825"/>
      <w:bookmarkEnd w:id="826"/>
    </w:p>
    <w:p w14:paraId="04C46292" w14:textId="77777777" w:rsidR="007613AB" w:rsidRPr="003B5B64" w:rsidRDefault="007613AB" w:rsidP="002A6275">
      <w:pPr>
        <w:ind w:right="44"/>
        <w:rPr>
          <w:rFonts w:ascii="Footlight MT Light" w:hAnsi="Footlight MT Light"/>
        </w:rPr>
      </w:pPr>
    </w:p>
    <w:tbl>
      <w:tblPr>
        <w:tblW w:w="8838" w:type="dxa"/>
        <w:tblLayout w:type="fixed"/>
        <w:tblLook w:val="0000" w:firstRow="0" w:lastRow="0" w:firstColumn="0" w:lastColumn="0" w:noHBand="0" w:noVBand="0"/>
      </w:tblPr>
      <w:tblGrid>
        <w:gridCol w:w="2160"/>
        <w:gridCol w:w="6678"/>
      </w:tblGrid>
      <w:tr w:rsidR="00760D22" w:rsidRPr="003B5B64" w14:paraId="0C96A386" w14:textId="77777777" w:rsidTr="007613AB">
        <w:tc>
          <w:tcPr>
            <w:tcW w:w="2160" w:type="dxa"/>
          </w:tcPr>
          <w:p w14:paraId="0D32FA5B" w14:textId="16DFEB79" w:rsidR="006B007D" w:rsidRPr="003B5B64" w:rsidRDefault="00C2235B" w:rsidP="002A6275">
            <w:pPr>
              <w:pStyle w:val="Heading2"/>
              <w:numPr>
                <w:ilvl w:val="0"/>
                <w:numId w:val="69"/>
              </w:numPr>
              <w:ind w:left="346" w:right="44" w:hanging="436"/>
              <w:jc w:val="left"/>
              <w:rPr>
                <w:color w:val="000000" w:themeColor="text1"/>
                <w:szCs w:val="24"/>
              </w:rPr>
            </w:pPr>
            <w:bookmarkStart w:id="827" w:name="_Toc338621498"/>
            <w:bookmarkStart w:id="828" w:name="_Toc338623228"/>
            <w:bookmarkStart w:id="829" w:name="_Toc345085704"/>
            <w:bookmarkStart w:id="830" w:name="_Toc345086228"/>
            <w:bookmarkStart w:id="831" w:name="_Toc345106090"/>
            <w:bookmarkStart w:id="832" w:name="_Toc345106587"/>
            <w:bookmarkStart w:id="833" w:name="_Toc338621499"/>
            <w:bookmarkStart w:id="834" w:name="_Toc338623229"/>
            <w:bookmarkStart w:id="835" w:name="_Toc345085705"/>
            <w:bookmarkStart w:id="836" w:name="_Toc345086229"/>
            <w:bookmarkStart w:id="837" w:name="_Toc345106091"/>
            <w:bookmarkStart w:id="838" w:name="_Toc345106588"/>
            <w:bookmarkStart w:id="839" w:name="_Toc335983363"/>
            <w:bookmarkStart w:id="840" w:name="_Toc338621500"/>
            <w:bookmarkStart w:id="841" w:name="_Toc338623230"/>
            <w:bookmarkStart w:id="842" w:name="_Toc345085706"/>
            <w:bookmarkStart w:id="843" w:name="_Toc345086230"/>
            <w:bookmarkStart w:id="844" w:name="_Toc345106092"/>
            <w:bookmarkStart w:id="845" w:name="_Toc345106589"/>
            <w:bookmarkStart w:id="846" w:name="_Toc283800346"/>
            <w:bookmarkStart w:id="847" w:name="_Toc283800495"/>
            <w:bookmarkStart w:id="848" w:name="_Toc345055126"/>
            <w:bookmarkStart w:id="849" w:name="_Toc345568188"/>
            <w:bookmarkStart w:id="850" w:name="_Toc233037215"/>
            <w:bookmarkStart w:id="851" w:name="_Toc518484179"/>
            <w:bookmarkStart w:id="852" w:name="_Toc70582849"/>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sidRPr="003B5B64">
              <w:rPr>
                <w:color w:val="000000" w:themeColor="text1"/>
              </w:rPr>
              <w:t xml:space="preserve">Penyampaian </w:t>
            </w:r>
            <w:r w:rsidR="00EE7E37" w:rsidRPr="003B5B64">
              <w:rPr>
                <w:color w:val="000000" w:themeColor="text1"/>
                <w:szCs w:val="24"/>
              </w:rPr>
              <w:t>Dokumen Penawaran</w:t>
            </w:r>
            <w:bookmarkEnd w:id="846"/>
            <w:bookmarkEnd w:id="847"/>
            <w:bookmarkEnd w:id="848"/>
            <w:bookmarkEnd w:id="849"/>
            <w:bookmarkEnd w:id="850"/>
            <w:bookmarkEnd w:id="851"/>
            <w:bookmarkEnd w:id="852"/>
          </w:p>
          <w:p w14:paraId="77BB2FA6" w14:textId="77777777" w:rsidR="00581F08" w:rsidRPr="003B5B64" w:rsidRDefault="00581F08" w:rsidP="002A6275">
            <w:pPr>
              <w:ind w:right="44"/>
              <w:rPr>
                <w:rFonts w:ascii="Footlight MT Light" w:hAnsi="Footlight MT Light"/>
                <w:color w:val="000000" w:themeColor="text1"/>
                <w:sz w:val="24"/>
                <w:szCs w:val="24"/>
              </w:rPr>
            </w:pPr>
          </w:p>
          <w:p w14:paraId="631FF527" w14:textId="77777777" w:rsidR="00581F08" w:rsidRPr="003B5B64" w:rsidRDefault="00581F08" w:rsidP="002A6275">
            <w:pPr>
              <w:ind w:right="44"/>
              <w:rPr>
                <w:rFonts w:ascii="Footlight MT Light" w:hAnsi="Footlight MT Light"/>
                <w:color w:val="000000" w:themeColor="text1"/>
                <w:sz w:val="24"/>
                <w:szCs w:val="24"/>
              </w:rPr>
            </w:pPr>
          </w:p>
          <w:p w14:paraId="5C0CD120" w14:textId="77777777" w:rsidR="00581F08" w:rsidRPr="003B5B64" w:rsidRDefault="00581F08" w:rsidP="002A6275">
            <w:pPr>
              <w:ind w:right="44"/>
              <w:rPr>
                <w:rFonts w:ascii="Footlight MT Light" w:hAnsi="Footlight MT Light"/>
                <w:color w:val="000000" w:themeColor="text1"/>
                <w:sz w:val="24"/>
                <w:szCs w:val="24"/>
              </w:rPr>
            </w:pPr>
          </w:p>
          <w:p w14:paraId="72BFB168" w14:textId="77777777" w:rsidR="00581F08" w:rsidRPr="003B5B64" w:rsidRDefault="00581F08" w:rsidP="002A6275">
            <w:pPr>
              <w:ind w:right="44"/>
              <w:rPr>
                <w:rFonts w:ascii="Footlight MT Light" w:hAnsi="Footlight MT Light"/>
                <w:color w:val="000000" w:themeColor="text1"/>
                <w:sz w:val="24"/>
                <w:szCs w:val="24"/>
              </w:rPr>
            </w:pPr>
          </w:p>
        </w:tc>
        <w:tc>
          <w:tcPr>
            <w:tcW w:w="6678" w:type="dxa"/>
          </w:tcPr>
          <w:p w14:paraId="6856EC99" w14:textId="77777777" w:rsidR="007613AB" w:rsidRPr="003B5B64" w:rsidRDefault="007613AB" w:rsidP="002A6275">
            <w:pPr>
              <w:pStyle w:val="ListParagraph"/>
              <w:numPr>
                <w:ilvl w:val="1"/>
                <w:numId w:val="69"/>
              </w:numPr>
              <w:ind w:left="700" w:right="44"/>
              <w:jc w:val="both"/>
            </w:pPr>
            <w:r w:rsidRPr="003B5B64">
              <w:t>Peserta menyampaikan Dokumen Penawaran kepada Pokja Pemilihan, dengan jadwal sebagaimana tercantum dalam SPSE, dengan ketentuan:</w:t>
            </w:r>
          </w:p>
          <w:p w14:paraId="69BF904E" w14:textId="77777777" w:rsidR="007613AB" w:rsidRPr="003B5B64" w:rsidRDefault="007613AB" w:rsidP="002A6275">
            <w:pPr>
              <w:pStyle w:val="ListParagraph"/>
              <w:numPr>
                <w:ilvl w:val="2"/>
                <w:numId w:val="224"/>
              </w:numPr>
              <w:ind w:left="1161" w:right="44" w:hanging="425"/>
              <w:jc w:val="both"/>
            </w:pPr>
            <w:r w:rsidRPr="003B5B64">
              <w:rPr>
                <w:lang w:val="en-ID"/>
              </w:rPr>
              <w:t>Peserta</w:t>
            </w:r>
            <w:r w:rsidRPr="003B5B64">
              <w:t xml:space="preserve"> Seleksi menyampaikan penawaran </w:t>
            </w:r>
            <w:r w:rsidRPr="003B5B64">
              <w:rPr>
                <w:i/>
              </w:rPr>
              <w:t>file</w:t>
            </w:r>
            <w:r w:rsidRPr="003B5B64">
              <w:t xml:space="preserve"> I dan </w:t>
            </w:r>
            <w:r w:rsidRPr="003B5B64">
              <w:rPr>
                <w:lang w:val="en-ID"/>
              </w:rPr>
              <w:t>melampirkan</w:t>
            </w:r>
            <w:r w:rsidRPr="003B5B64">
              <w:t xml:space="preserve"> dokumen pendukung. </w:t>
            </w:r>
            <w:r w:rsidRPr="003B5B64">
              <w:rPr>
                <w:lang w:val="en-ID"/>
              </w:rPr>
              <w:t>Dokumen</w:t>
            </w:r>
            <w:r w:rsidRPr="003B5B64">
              <w:t xml:space="preserve"> penawaran </w:t>
            </w:r>
            <w:r w:rsidRPr="003B5B64">
              <w:rPr>
                <w:i/>
              </w:rPr>
              <w:t>file</w:t>
            </w:r>
            <w:r w:rsidRPr="003B5B64">
              <w:t xml:space="preserve"> I dienkripsi dan dikirim.</w:t>
            </w:r>
          </w:p>
          <w:p w14:paraId="751001A9" w14:textId="77777777" w:rsidR="007613AB" w:rsidRPr="003B5B64" w:rsidRDefault="007613AB" w:rsidP="002A6275">
            <w:pPr>
              <w:pStyle w:val="ListParagraph"/>
              <w:numPr>
                <w:ilvl w:val="2"/>
                <w:numId w:val="224"/>
              </w:numPr>
              <w:ind w:left="1161" w:right="44" w:hanging="425"/>
              <w:jc w:val="both"/>
            </w:pPr>
            <w:r w:rsidRPr="003B5B64">
              <w:rPr>
                <w:lang w:val="en-ID"/>
              </w:rPr>
              <w:t>Selanjutnya</w:t>
            </w:r>
            <w:r w:rsidRPr="003B5B64">
              <w:t xml:space="preserve">, peserta Seleksi menyampaikan penawaran </w:t>
            </w:r>
            <w:r w:rsidRPr="003B5B64">
              <w:rPr>
                <w:i/>
              </w:rPr>
              <w:t>file</w:t>
            </w:r>
            <w:r w:rsidRPr="003B5B64">
              <w:t xml:space="preserve"> II</w:t>
            </w:r>
            <w:r w:rsidRPr="003B5B64">
              <w:rPr>
                <w:lang w:val="en-ID"/>
              </w:rPr>
              <w:t xml:space="preserve"> </w:t>
            </w:r>
            <w:r w:rsidRPr="003B5B64">
              <w:t xml:space="preserve">dan melampirkan dokumen pendukung. </w:t>
            </w:r>
            <w:r w:rsidRPr="003B5B64">
              <w:rPr>
                <w:lang w:val="en-ID"/>
              </w:rPr>
              <w:t>Dokumen</w:t>
            </w:r>
            <w:r w:rsidRPr="003B5B64">
              <w:t xml:space="preserve"> penawaran </w:t>
            </w:r>
            <w:r w:rsidRPr="003B5B64">
              <w:rPr>
                <w:i/>
              </w:rPr>
              <w:t>file</w:t>
            </w:r>
            <w:r w:rsidRPr="003B5B64">
              <w:t xml:space="preserve"> II dienkripsi dan dikirim.</w:t>
            </w:r>
          </w:p>
          <w:p w14:paraId="0886BF72" w14:textId="77777777" w:rsidR="00D227DC" w:rsidRPr="003B5B64" w:rsidRDefault="00D227DC" w:rsidP="002A6275">
            <w:pPr>
              <w:ind w:right="44"/>
              <w:jc w:val="both"/>
              <w:rPr>
                <w:rFonts w:ascii="Footlight MT Light" w:hAnsi="Footlight MT Light"/>
                <w:color w:val="000000" w:themeColor="text1"/>
              </w:rPr>
            </w:pPr>
          </w:p>
          <w:p w14:paraId="709527F9" w14:textId="77777777" w:rsidR="007613AB" w:rsidRPr="003B5B64" w:rsidRDefault="007613AB" w:rsidP="002A6275">
            <w:pPr>
              <w:pStyle w:val="ListParagraph"/>
              <w:numPr>
                <w:ilvl w:val="1"/>
                <w:numId w:val="69"/>
              </w:numPr>
              <w:ind w:left="700" w:right="44"/>
              <w:jc w:val="both"/>
            </w:pPr>
            <w:r w:rsidRPr="003B5B64">
              <w:t xml:space="preserve">Peserta dapat mengunggah Dokumen Penawaran secara berulang sebelum batas akhir waktu </w:t>
            </w:r>
            <w:r w:rsidRPr="003B5B64">
              <w:rPr>
                <w:color w:val="000000" w:themeColor="text1"/>
                <w:lang w:val="en-US" w:eastAsia="id-ID"/>
              </w:rPr>
              <w:t>penyampaian</w:t>
            </w:r>
            <w:r w:rsidRPr="003B5B64">
              <w:rPr>
                <w:color w:val="000000" w:themeColor="text1"/>
                <w:lang w:eastAsia="id-ID"/>
              </w:rPr>
              <w:t xml:space="preserve"> </w:t>
            </w:r>
            <w:r w:rsidRPr="003B5B64">
              <w:t>Dokumen Penawaran. Dokumen Penawaran terakhir akan menggantikan Dokumen Penawaran yang telah terkirim sebelumnya.</w:t>
            </w:r>
          </w:p>
          <w:p w14:paraId="1C5A4C04" w14:textId="77777777" w:rsidR="007613AB" w:rsidRPr="003B5B64" w:rsidRDefault="007613AB" w:rsidP="002A6275">
            <w:pPr>
              <w:pStyle w:val="ListParagraph"/>
              <w:ind w:left="700" w:right="44"/>
              <w:jc w:val="both"/>
              <w:rPr>
                <w:color w:val="000000" w:themeColor="text1"/>
              </w:rPr>
            </w:pPr>
          </w:p>
          <w:p w14:paraId="045CBE63" w14:textId="66FD80F0" w:rsidR="005D67BC" w:rsidRPr="003B5B64" w:rsidRDefault="005D67BC" w:rsidP="002A6275">
            <w:pPr>
              <w:pStyle w:val="ListParagraph"/>
              <w:numPr>
                <w:ilvl w:val="1"/>
                <w:numId w:val="69"/>
              </w:numPr>
              <w:ind w:left="700" w:right="44"/>
              <w:jc w:val="both"/>
              <w:rPr>
                <w:color w:val="000000" w:themeColor="text1"/>
              </w:rPr>
            </w:pPr>
            <w:r w:rsidRPr="003B5B64">
              <w:rPr>
                <w:color w:val="000000" w:themeColor="text1"/>
              </w:rPr>
              <w:t xml:space="preserve">Surat </w:t>
            </w:r>
            <w:r w:rsidR="001F3FC7" w:rsidRPr="003B5B64">
              <w:rPr>
                <w:color w:val="000000" w:themeColor="text1"/>
              </w:rPr>
              <w:t xml:space="preserve">Penawaran </w:t>
            </w:r>
            <w:r w:rsidRPr="003B5B64">
              <w:rPr>
                <w:color w:val="000000" w:themeColor="text1"/>
              </w:rPr>
              <w:t xml:space="preserve">dan/atau </w:t>
            </w:r>
            <w:r w:rsidR="004B2511" w:rsidRPr="003B5B64">
              <w:rPr>
                <w:color w:val="000000" w:themeColor="text1"/>
              </w:rPr>
              <w:t xml:space="preserve">Dokumen </w:t>
            </w:r>
            <w:r w:rsidRPr="003B5B64">
              <w:rPr>
                <w:color w:val="000000" w:themeColor="text1"/>
              </w:rPr>
              <w:t xml:space="preserve">lain sebagai bagian dari </w:t>
            </w:r>
            <w:r w:rsidR="001F3FC7" w:rsidRPr="003B5B64">
              <w:rPr>
                <w:color w:val="000000" w:themeColor="text1"/>
              </w:rPr>
              <w:t xml:space="preserve">Dokumen Penawaran </w:t>
            </w:r>
            <w:r w:rsidRPr="003B5B64">
              <w:rPr>
                <w:color w:val="000000" w:themeColor="text1"/>
              </w:rPr>
              <w:t>yang diunggah (</w:t>
            </w:r>
            <w:r w:rsidRPr="003B5B64">
              <w:rPr>
                <w:i/>
                <w:color w:val="000000" w:themeColor="text1"/>
              </w:rPr>
              <w:t>upload</w:t>
            </w:r>
            <w:r w:rsidRPr="003B5B64">
              <w:rPr>
                <w:color w:val="000000" w:themeColor="text1"/>
              </w:rPr>
              <w:t xml:space="preserve">)  ke dalam </w:t>
            </w:r>
            <w:r w:rsidR="00FD4FD2" w:rsidRPr="003B5B64">
              <w:rPr>
                <w:color w:val="000000" w:themeColor="text1"/>
              </w:rPr>
              <w:t>SPSE</w:t>
            </w:r>
            <w:r w:rsidRPr="003B5B64">
              <w:rPr>
                <w:color w:val="000000" w:themeColor="text1"/>
              </w:rPr>
              <w:t xml:space="preserve"> dianggap sah sebagai dokumen elektronik dan </w:t>
            </w:r>
            <w:r w:rsidR="00D227DC" w:rsidRPr="003B5B64">
              <w:rPr>
                <w:color w:val="000000" w:themeColor="text1"/>
              </w:rPr>
              <w:t xml:space="preserve">dianggap telah disetujui dan </w:t>
            </w:r>
            <w:r w:rsidRPr="003B5B64">
              <w:rPr>
                <w:color w:val="000000" w:themeColor="text1"/>
              </w:rPr>
              <w:t xml:space="preserve">ditandatangani secara elektronik oleh pemimpin/direktur perusahaan atau kepala cabang perusahaan yang diangkat oleh kantor pusat yang dibuktikan dengan dokumen otentik atau pejabat yang menurut perjanjian </w:t>
            </w:r>
            <w:r w:rsidR="00EF2984" w:rsidRPr="003B5B64">
              <w:rPr>
                <w:color w:val="000000" w:themeColor="text1"/>
              </w:rPr>
              <w:t>kerja sama</w:t>
            </w:r>
            <w:r w:rsidR="00B456D1" w:rsidRPr="003B5B64">
              <w:rPr>
                <w:color w:val="000000" w:themeColor="text1"/>
              </w:rPr>
              <w:t xml:space="preserve"> </w:t>
            </w:r>
            <w:r w:rsidRPr="003B5B64">
              <w:rPr>
                <w:color w:val="000000" w:themeColor="text1"/>
              </w:rPr>
              <w:t xml:space="preserve"> adalah yang berhak mewakili perusahaan yang </w:t>
            </w:r>
            <w:r w:rsidR="00EF2984" w:rsidRPr="003B5B64">
              <w:rPr>
                <w:color w:val="000000" w:themeColor="text1"/>
              </w:rPr>
              <w:t>bekerja sama</w:t>
            </w:r>
            <w:r w:rsidRPr="003B5B64">
              <w:rPr>
                <w:color w:val="000000" w:themeColor="text1"/>
              </w:rPr>
              <w:t xml:space="preserve"> atau pihak yang diberi kuasa oleh pemimpin atau direktur perusahaan yang nama pemberi kuasanya tercantum dalam akta pendirian/perubahan.</w:t>
            </w:r>
          </w:p>
          <w:p w14:paraId="6E5EE8D7" w14:textId="77777777" w:rsidR="00907B9F" w:rsidRPr="003B5B64" w:rsidRDefault="00907B9F" w:rsidP="002A6275">
            <w:pPr>
              <w:pStyle w:val="ListParagraph"/>
              <w:ind w:right="44"/>
              <w:rPr>
                <w:color w:val="000000" w:themeColor="text1"/>
              </w:rPr>
            </w:pPr>
          </w:p>
          <w:p w14:paraId="77B7CEBA" w14:textId="568C75D4" w:rsidR="005D67BC" w:rsidRPr="003B5B64" w:rsidRDefault="00CB2BC2" w:rsidP="002A6275">
            <w:pPr>
              <w:pStyle w:val="ListParagraph"/>
              <w:numPr>
                <w:ilvl w:val="1"/>
                <w:numId w:val="69"/>
              </w:numPr>
              <w:ind w:left="700" w:right="44"/>
              <w:jc w:val="both"/>
              <w:rPr>
                <w:color w:val="000000" w:themeColor="text1"/>
              </w:rPr>
            </w:pPr>
            <w:r w:rsidRPr="003B5B64">
              <w:rPr>
                <w:color w:val="000000" w:themeColor="text1"/>
              </w:rPr>
              <w:t>Pengguna SPSE wajib mengetahui dan melaksanakan ketentuan penggunaan sistem pengaman dokumen yang melekat pada SPSE.</w:t>
            </w:r>
          </w:p>
          <w:p w14:paraId="100740B4" w14:textId="77777777" w:rsidR="00CB2BC2" w:rsidRPr="003B5B64" w:rsidRDefault="00CB2BC2" w:rsidP="002A6275">
            <w:pPr>
              <w:pStyle w:val="ListParagraph"/>
              <w:ind w:right="44"/>
              <w:rPr>
                <w:color w:val="000000" w:themeColor="text1"/>
              </w:rPr>
            </w:pPr>
          </w:p>
          <w:p w14:paraId="65913A4D" w14:textId="1E29AB9B" w:rsidR="00CB2BC2" w:rsidRPr="003B5B64" w:rsidRDefault="00CB2BC2" w:rsidP="002A6275">
            <w:pPr>
              <w:pStyle w:val="ListParagraph"/>
              <w:numPr>
                <w:ilvl w:val="1"/>
                <w:numId w:val="69"/>
              </w:numPr>
              <w:ind w:left="700" w:right="44"/>
              <w:jc w:val="both"/>
              <w:rPr>
                <w:color w:val="000000" w:themeColor="text1"/>
              </w:rPr>
            </w:pPr>
            <w:r w:rsidRPr="003B5B64">
              <w:rPr>
                <w:color w:val="000000" w:themeColor="text1"/>
              </w:rPr>
              <w:t xml:space="preserve">Untuk Peserta yang berbentuk KSO, </w:t>
            </w:r>
            <w:r w:rsidR="007613AB" w:rsidRPr="003B5B64">
              <w:rPr>
                <w:color w:val="000000" w:themeColor="text1"/>
                <w:lang w:val="en-US"/>
              </w:rPr>
              <w:t>penyampaian</w:t>
            </w:r>
            <w:r w:rsidRPr="003B5B64">
              <w:rPr>
                <w:color w:val="000000" w:themeColor="text1"/>
              </w:rPr>
              <w:t xml:space="preserve"> penawaran dilakukan oleh badan usaha yang ditunjuk mewakili </w:t>
            </w:r>
            <w:r w:rsidR="00EB0202" w:rsidRPr="003B5B64">
              <w:rPr>
                <w:color w:val="000000" w:themeColor="text1"/>
              </w:rPr>
              <w:t>KSO</w:t>
            </w:r>
            <w:r w:rsidR="00497FF1" w:rsidRPr="003B5B64">
              <w:rPr>
                <w:color w:val="000000" w:themeColor="text1"/>
              </w:rPr>
              <w:t xml:space="preserve"> </w:t>
            </w:r>
            <w:r w:rsidR="00D227DC" w:rsidRPr="003B5B64">
              <w:rPr>
                <w:color w:val="000000" w:themeColor="text1"/>
              </w:rPr>
              <w:t>/</w:t>
            </w:r>
            <w:r w:rsidR="00215E96" w:rsidRPr="003B5B64">
              <w:rPr>
                <w:i/>
                <w:color w:val="000000" w:themeColor="text1"/>
                <w:sz w:val="23"/>
                <w:szCs w:val="23"/>
              </w:rPr>
              <w:t>leadfirm</w:t>
            </w:r>
            <w:r w:rsidR="004C48F1" w:rsidRPr="003B5B64">
              <w:rPr>
                <w:color w:val="000000" w:themeColor="text1"/>
                <w:lang w:val="en-US"/>
              </w:rPr>
              <w:t xml:space="preserve"> </w:t>
            </w:r>
            <w:r w:rsidR="00EB0202" w:rsidRPr="003B5B64">
              <w:rPr>
                <w:color w:val="000000" w:themeColor="text1"/>
              </w:rPr>
              <w:t>KSO</w:t>
            </w:r>
            <w:r w:rsidRPr="003B5B64">
              <w:rPr>
                <w:color w:val="000000" w:themeColor="text1"/>
              </w:rPr>
              <w:t>.</w:t>
            </w:r>
          </w:p>
          <w:p w14:paraId="5F011EDD" w14:textId="77777777" w:rsidR="007D1030" w:rsidRPr="003B5B64" w:rsidRDefault="007D1030" w:rsidP="002A6275">
            <w:pPr>
              <w:pStyle w:val="ListParagraph"/>
              <w:ind w:right="44"/>
              <w:rPr>
                <w:color w:val="000000" w:themeColor="text1"/>
              </w:rPr>
            </w:pPr>
          </w:p>
          <w:p w14:paraId="4910DC84" w14:textId="77777777" w:rsidR="00314398" w:rsidRPr="003B5B64" w:rsidRDefault="00314398" w:rsidP="002A6275">
            <w:pPr>
              <w:pStyle w:val="ListParagraph"/>
              <w:numPr>
                <w:ilvl w:val="1"/>
                <w:numId w:val="69"/>
              </w:numPr>
              <w:ind w:left="700" w:right="44"/>
              <w:jc w:val="both"/>
              <w:rPr>
                <w:color w:val="000000" w:themeColor="text1"/>
              </w:rPr>
            </w:pPr>
            <w:r w:rsidRPr="003B5B64">
              <w:rPr>
                <w:color w:val="000000" w:themeColor="text1"/>
              </w:rPr>
              <w:t>Dengan menyampaikan penawaran dalam SPSE, maka peserta menyatakan:</w:t>
            </w:r>
          </w:p>
          <w:p w14:paraId="26E884BA" w14:textId="77777777" w:rsidR="00314398" w:rsidRPr="003B5B64" w:rsidRDefault="00314398" w:rsidP="002A6275">
            <w:pPr>
              <w:pStyle w:val="ListParagraph"/>
              <w:numPr>
                <w:ilvl w:val="4"/>
                <w:numId w:val="70"/>
              </w:numPr>
              <w:ind w:left="1062" w:right="44"/>
              <w:jc w:val="both"/>
              <w:rPr>
                <w:color w:val="000000" w:themeColor="text1"/>
              </w:rPr>
            </w:pPr>
            <w:r w:rsidRPr="003B5B64">
              <w:rPr>
                <w:color w:val="000000" w:themeColor="text1"/>
              </w:rPr>
              <w:t>telah mematuhi ketentuan terkait standar remunerasi minimal untuk setiap personel Tenaga Ahli yang diusulkan. Apabila di kemudian hari ditemukan data lain/keterangan yang berbeda bersedia dikenakan sanksi administrasi dan sanksi sesuai ketentuan peraturan perundang-undangan;</w:t>
            </w:r>
          </w:p>
          <w:p w14:paraId="758B1EA1" w14:textId="4138A611" w:rsidR="007D1030" w:rsidRPr="003B5B64" w:rsidRDefault="00314398" w:rsidP="002A6275">
            <w:pPr>
              <w:pStyle w:val="ListParagraph"/>
              <w:numPr>
                <w:ilvl w:val="4"/>
                <w:numId w:val="70"/>
              </w:numPr>
              <w:ind w:left="1062" w:right="44"/>
              <w:jc w:val="both"/>
              <w:rPr>
                <w:color w:val="000000" w:themeColor="text1"/>
              </w:rPr>
            </w:pPr>
            <w:r w:rsidRPr="003B5B64">
              <w:rPr>
                <w:color w:val="000000" w:themeColor="text1"/>
              </w:rPr>
              <w:t>Jangka waktu pelaksanaan pekerjaan yang  ditawarkan tidak melebihi jangka waktu sebagaimana tercantum dalam LDP</w:t>
            </w:r>
            <w:r w:rsidR="007D1030" w:rsidRPr="003B5B64">
              <w:rPr>
                <w:color w:val="000000" w:themeColor="text1"/>
              </w:rPr>
              <w:t>.</w:t>
            </w:r>
          </w:p>
          <w:p w14:paraId="78FC92BF" w14:textId="77777777" w:rsidR="00581F08" w:rsidRPr="003B5B64" w:rsidRDefault="00581F08" w:rsidP="002A6275">
            <w:pPr>
              <w:autoSpaceDE w:val="0"/>
              <w:autoSpaceDN w:val="0"/>
              <w:adjustRightInd w:val="0"/>
              <w:ind w:right="44"/>
              <w:jc w:val="both"/>
              <w:rPr>
                <w:rFonts w:ascii="Footlight MT Light" w:hAnsi="Footlight MT Light"/>
                <w:color w:val="000000" w:themeColor="text1"/>
                <w:sz w:val="24"/>
                <w:szCs w:val="24"/>
                <w:lang w:eastAsia="id-ID"/>
              </w:rPr>
            </w:pPr>
          </w:p>
        </w:tc>
      </w:tr>
      <w:tr w:rsidR="00760D22" w:rsidRPr="003B5B64" w14:paraId="3A4BE47F" w14:textId="77777777" w:rsidTr="007613AB">
        <w:tc>
          <w:tcPr>
            <w:tcW w:w="2160" w:type="dxa"/>
          </w:tcPr>
          <w:p w14:paraId="0A0C0228" w14:textId="32EB93CB" w:rsidR="006B007D" w:rsidRPr="003B5B64" w:rsidRDefault="00EE7E37" w:rsidP="002A6275">
            <w:pPr>
              <w:pStyle w:val="Heading2"/>
              <w:numPr>
                <w:ilvl w:val="0"/>
                <w:numId w:val="69"/>
              </w:numPr>
              <w:ind w:left="346" w:right="44" w:hanging="436"/>
              <w:jc w:val="left"/>
              <w:rPr>
                <w:bCs/>
                <w:caps/>
                <w:color w:val="000000" w:themeColor="text1"/>
                <w:szCs w:val="24"/>
              </w:rPr>
            </w:pPr>
            <w:bookmarkStart w:id="853" w:name="_Toc147653443"/>
            <w:bookmarkStart w:id="854" w:name="_Toc147703008"/>
            <w:bookmarkStart w:id="855" w:name="_Toc147703142"/>
            <w:bookmarkStart w:id="856" w:name="_Toc147705204"/>
            <w:bookmarkStart w:id="857" w:name="_Toc147705475"/>
            <w:bookmarkStart w:id="858" w:name="_Toc147783027"/>
            <w:bookmarkStart w:id="859" w:name="_Toc147783869"/>
            <w:bookmarkStart w:id="860" w:name="_Toc147784035"/>
            <w:bookmarkStart w:id="861" w:name="_Toc147784374"/>
            <w:bookmarkStart w:id="862" w:name="_Toc147800117"/>
            <w:bookmarkStart w:id="863" w:name="_Toc147800682"/>
            <w:bookmarkStart w:id="864" w:name="_Toc147801257"/>
            <w:bookmarkStart w:id="865" w:name="_Toc147801519"/>
            <w:bookmarkStart w:id="866" w:name="_Toc147951176"/>
            <w:bookmarkStart w:id="867" w:name="_Toc147952048"/>
            <w:bookmarkStart w:id="868" w:name="_Toc147952411"/>
            <w:bookmarkStart w:id="869" w:name="_Toc147952932"/>
            <w:bookmarkStart w:id="870" w:name="_Toc147953543"/>
            <w:bookmarkStart w:id="871" w:name="_Toc147982968"/>
            <w:bookmarkStart w:id="872" w:name="_Toc147992143"/>
            <w:bookmarkStart w:id="873" w:name="_Toc147992678"/>
            <w:bookmarkStart w:id="874" w:name="_Toc147992884"/>
            <w:bookmarkStart w:id="875" w:name="_Toc148105435"/>
            <w:bookmarkStart w:id="876" w:name="_Toc148105642"/>
            <w:bookmarkStart w:id="877" w:name="_Toc148105849"/>
            <w:bookmarkStart w:id="878" w:name="_Toc148106056"/>
            <w:bookmarkStart w:id="879" w:name="_Toc148106470"/>
            <w:bookmarkStart w:id="880" w:name="_Toc148106677"/>
            <w:bookmarkStart w:id="881" w:name="_Toc151527832"/>
            <w:bookmarkStart w:id="882" w:name="_Toc152438109"/>
            <w:bookmarkStart w:id="883" w:name="_Toc152494553"/>
            <w:bookmarkStart w:id="884" w:name="_Toc152494794"/>
            <w:bookmarkStart w:id="885" w:name="_Toc152495282"/>
            <w:bookmarkStart w:id="886" w:name="_Toc152495491"/>
            <w:bookmarkStart w:id="887" w:name="_Toc152496000"/>
            <w:bookmarkStart w:id="888" w:name="_Toc152496428"/>
            <w:bookmarkStart w:id="889" w:name="_Toc150753493"/>
            <w:bookmarkStart w:id="890" w:name="_Toc153473586"/>
            <w:bookmarkStart w:id="891" w:name="_Toc153514398"/>
            <w:bookmarkStart w:id="892" w:name="_Toc283800347"/>
            <w:bookmarkStart w:id="893" w:name="_Toc283800496"/>
            <w:bookmarkStart w:id="894" w:name="_Toc345055127"/>
            <w:bookmarkStart w:id="895" w:name="_Toc345568189"/>
            <w:bookmarkStart w:id="896" w:name="_Toc233037216"/>
            <w:bookmarkStart w:id="897" w:name="_Toc518484180"/>
            <w:bookmarkStart w:id="898" w:name="_Toc70582850"/>
            <w:r w:rsidRPr="003B5B64">
              <w:rPr>
                <w:color w:val="000000" w:themeColor="text1"/>
                <w:szCs w:val="24"/>
              </w:rPr>
              <w:t xml:space="preserve">Batas Akhir Waktu </w:t>
            </w:r>
            <w:r w:rsidR="007613AB" w:rsidRPr="003B5B64">
              <w:rPr>
                <w:color w:val="000000" w:themeColor="text1"/>
                <w:szCs w:val="24"/>
                <w:lang w:val="en-US"/>
              </w:rPr>
              <w:t>Penyampaian</w:t>
            </w:r>
            <w:r w:rsidRPr="003B5B64">
              <w:rPr>
                <w:color w:val="000000" w:themeColor="text1"/>
                <w:szCs w:val="24"/>
              </w:rPr>
              <w:t xml:space="preserve"> Penawaran</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09BB6E09" w14:textId="77777777" w:rsidR="00581F08" w:rsidRPr="003B5B64" w:rsidRDefault="00581F08" w:rsidP="002A6275">
            <w:pPr>
              <w:ind w:right="44"/>
              <w:rPr>
                <w:rFonts w:ascii="Footlight MT Light" w:hAnsi="Footlight MT Light"/>
                <w:color w:val="000000" w:themeColor="text1"/>
              </w:rPr>
            </w:pPr>
          </w:p>
        </w:tc>
        <w:tc>
          <w:tcPr>
            <w:tcW w:w="6678" w:type="dxa"/>
          </w:tcPr>
          <w:p w14:paraId="3E53E219" w14:textId="6D7BEBA1" w:rsidR="001F6386" w:rsidRPr="003B5B64" w:rsidRDefault="0030562C" w:rsidP="002A6275">
            <w:pPr>
              <w:pStyle w:val="ListParagraph"/>
              <w:numPr>
                <w:ilvl w:val="1"/>
                <w:numId w:val="69"/>
              </w:numPr>
              <w:ind w:left="700" w:right="44"/>
              <w:jc w:val="both"/>
              <w:rPr>
                <w:color w:val="000000" w:themeColor="text1"/>
              </w:rPr>
            </w:pPr>
            <w:r w:rsidRPr="003B5B64">
              <w:rPr>
                <w:color w:val="000000" w:themeColor="text1"/>
              </w:rPr>
              <w:lastRenderedPageBreak/>
              <w:t xml:space="preserve">Penawaran disampaikan melalui </w:t>
            </w:r>
            <w:r w:rsidR="00FD4FD2" w:rsidRPr="003B5B64">
              <w:rPr>
                <w:color w:val="000000" w:themeColor="text1"/>
              </w:rPr>
              <w:t>SPSE</w:t>
            </w:r>
            <w:r w:rsidRPr="003B5B64">
              <w:rPr>
                <w:color w:val="000000" w:themeColor="text1"/>
              </w:rPr>
              <w:t xml:space="preserve"> </w:t>
            </w:r>
            <w:r w:rsidR="00997DF5" w:rsidRPr="003B5B64">
              <w:rPr>
                <w:color w:val="000000" w:themeColor="text1"/>
              </w:rPr>
              <w:t xml:space="preserve">sesuai jadwal pada </w:t>
            </w:r>
            <w:r w:rsidR="00FD4FD2" w:rsidRPr="003B5B64">
              <w:rPr>
                <w:color w:val="000000" w:themeColor="text1"/>
              </w:rPr>
              <w:t>SPSE</w:t>
            </w:r>
            <w:r w:rsidRPr="003B5B64">
              <w:rPr>
                <w:color w:val="000000" w:themeColor="text1"/>
              </w:rPr>
              <w:t>.</w:t>
            </w:r>
          </w:p>
          <w:p w14:paraId="19A4FF7F" w14:textId="77777777" w:rsidR="0030562C" w:rsidRPr="003B5B64" w:rsidRDefault="0030562C" w:rsidP="002A6275">
            <w:pPr>
              <w:ind w:left="675" w:right="44"/>
              <w:rPr>
                <w:rFonts w:ascii="Footlight MT Light" w:hAnsi="Footlight MT Light"/>
                <w:color w:val="000000" w:themeColor="text1"/>
                <w:sz w:val="24"/>
                <w:szCs w:val="24"/>
              </w:rPr>
            </w:pPr>
          </w:p>
          <w:p w14:paraId="178E3B92" w14:textId="1422A0AB" w:rsidR="0068393D" w:rsidRPr="003B5B64" w:rsidRDefault="0068393D" w:rsidP="002A6275">
            <w:pPr>
              <w:pStyle w:val="ListParagraph"/>
              <w:numPr>
                <w:ilvl w:val="1"/>
                <w:numId w:val="69"/>
              </w:numPr>
              <w:ind w:left="700" w:right="44"/>
              <w:jc w:val="both"/>
              <w:rPr>
                <w:color w:val="000000" w:themeColor="text1"/>
              </w:rPr>
            </w:pPr>
            <w:r w:rsidRPr="003B5B64">
              <w:rPr>
                <w:color w:val="000000" w:themeColor="text1"/>
              </w:rPr>
              <w:lastRenderedPageBreak/>
              <w:t xml:space="preserve">Pokja Pemilihan tidak diperkenankan mengubah waktu </w:t>
            </w:r>
            <w:r w:rsidR="00D030A0" w:rsidRPr="003B5B64">
              <w:rPr>
                <w:color w:val="000000" w:themeColor="text1"/>
              </w:rPr>
              <w:t>batas akhir pe</w:t>
            </w:r>
            <w:r w:rsidR="00907B9F" w:rsidRPr="003B5B64">
              <w:rPr>
                <w:color w:val="000000" w:themeColor="text1"/>
                <w:lang w:val="en-US"/>
              </w:rPr>
              <w:t>nyampaian</w:t>
            </w:r>
            <w:r w:rsidR="00D030A0" w:rsidRPr="003B5B64">
              <w:rPr>
                <w:color w:val="000000" w:themeColor="text1"/>
              </w:rPr>
              <w:t xml:space="preserve"> penawaran </w:t>
            </w:r>
            <w:r w:rsidRPr="003B5B64">
              <w:rPr>
                <w:color w:val="000000" w:themeColor="text1"/>
              </w:rPr>
              <w:t>kecuali:</w:t>
            </w:r>
          </w:p>
          <w:p w14:paraId="468FFBA6" w14:textId="77777777" w:rsidR="0068393D" w:rsidRPr="003B5B64" w:rsidRDefault="0068393D" w:rsidP="002A6275">
            <w:pPr>
              <w:pStyle w:val="ListParagraph"/>
              <w:numPr>
                <w:ilvl w:val="0"/>
                <w:numId w:val="72"/>
              </w:numPr>
              <w:ind w:left="1139" w:right="44"/>
              <w:rPr>
                <w:color w:val="000000" w:themeColor="text1"/>
              </w:rPr>
            </w:pPr>
            <w:r w:rsidRPr="003B5B64">
              <w:rPr>
                <w:color w:val="000000" w:themeColor="text1"/>
              </w:rPr>
              <w:t>keadaan kahar;</w:t>
            </w:r>
          </w:p>
          <w:p w14:paraId="1CB5DE35" w14:textId="58B3AF3E" w:rsidR="0068393D" w:rsidRPr="003B5B64" w:rsidRDefault="0068393D" w:rsidP="002A6275">
            <w:pPr>
              <w:pStyle w:val="ListParagraph"/>
              <w:numPr>
                <w:ilvl w:val="0"/>
                <w:numId w:val="72"/>
              </w:numPr>
              <w:ind w:left="1139" w:right="44"/>
              <w:rPr>
                <w:color w:val="000000" w:themeColor="text1"/>
              </w:rPr>
            </w:pPr>
            <w:r w:rsidRPr="003B5B64">
              <w:rPr>
                <w:color w:val="000000" w:themeColor="text1"/>
              </w:rPr>
              <w:t>terjadi gangguan teknis</w:t>
            </w:r>
            <w:r w:rsidR="007C5B7E" w:rsidRPr="003B5B64">
              <w:rPr>
                <w:color w:val="000000" w:themeColor="text1"/>
              </w:rPr>
              <w:t xml:space="preserve"> SPSE</w:t>
            </w:r>
            <w:r w:rsidRPr="003B5B64">
              <w:rPr>
                <w:color w:val="000000" w:themeColor="text1"/>
              </w:rPr>
              <w:t xml:space="preserve">; </w:t>
            </w:r>
          </w:p>
          <w:p w14:paraId="081A5500" w14:textId="7ADB5B4F" w:rsidR="0068393D" w:rsidRPr="003B5B64" w:rsidRDefault="0068393D" w:rsidP="002A6275">
            <w:pPr>
              <w:pStyle w:val="ListParagraph"/>
              <w:numPr>
                <w:ilvl w:val="0"/>
                <w:numId w:val="72"/>
              </w:numPr>
              <w:ind w:left="1139" w:right="44"/>
              <w:jc w:val="both"/>
              <w:rPr>
                <w:color w:val="000000" w:themeColor="text1"/>
              </w:rPr>
            </w:pPr>
            <w:r w:rsidRPr="003B5B64">
              <w:rPr>
                <w:color w:val="000000" w:themeColor="text1"/>
              </w:rPr>
              <w:t xml:space="preserve">perubahan </w:t>
            </w:r>
            <w:r w:rsidR="00C92D50" w:rsidRPr="003B5B64">
              <w:rPr>
                <w:color w:val="000000" w:themeColor="text1"/>
              </w:rPr>
              <w:t xml:space="preserve">Dokumen Seleksi </w:t>
            </w:r>
            <w:r w:rsidR="008C7CF3" w:rsidRPr="003B5B64">
              <w:rPr>
                <w:color w:val="000000" w:themeColor="text1"/>
              </w:rPr>
              <w:t xml:space="preserve">yang </w:t>
            </w:r>
            <w:r w:rsidRPr="003B5B64">
              <w:rPr>
                <w:color w:val="000000" w:themeColor="text1"/>
              </w:rPr>
              <w:t xml:space="preserve">mengakibatkan kebutuhan penambahan waktu penyiapan </w:t>
            </w:r>
            <w:r w:rsidR="00C92D50" w:rsidRPr="003B5B64">
              <w:rPr>
                <w:color w:val="000000" w:themeColor="text1"/>
              </w:rPr>
              <w:t>Dokumen Penawaran</w:t>
            </w:r>
            <w:r w:rsidR="00D97897" w:rsidRPr="003B5B64">
              <w:rPr>
                <w:color w:val="000000" w:themeColor="text1"/>
              </w:rPr>
              <w:t>; atau</w:t>
            </w:r>
          </w:p>
          <w:p w14:paraId="0FA28C4E" w14:textId="67DC8E00" w:rsidR="00D97897" w:rsidRPr="003B5B64" w:rsidRDefault="00D97897" w:rsidP="002A6275">
            <w:pPr>
              <w:pStyle w:val="ListParagraph"/>
              <w:numPr>
                <w:ilvl w:val="0"/>
                <w:numId w:val="72"/>
              </w:numPr>
              <w:ind w:left="1139" w:right="44"/>
              <w:jc w:val="both"/>
              <w:rPr>
                <w:color w:val="000000" w:themeColor="text1"/>
              </w:rPr>
            </w:pPr>
            <w:r w:rsidRPr="003B5B64">
              <w:rPr>
                <w:color w:val="000000" w:themeColor="text1"/>
              </w:rPr>
              <w:t xml:space="preserve">tidak ada peserta yang </w:t>
            </w:r>
            <w:r w:rsidR="007C5B7E" w:rsidRPr="003B5B64">
              <w:rPr>
                <w:color w:val="000000" w:themeColor="text1"/>
              </w:rPr>
              <w:t xml:space="preserve">menyampaikan </w:t>
            </w:r>
            <w:r w:rsidRPr="003B5B64">
              <w:rPr>
                <w:color w:val="000000" w:themeColor="text1"/>
              </w:rPr>
              <w:t xml:space="preserve">penawaran sampai dengan batas akhir </w:t>
            </w:r>
            <w:r w:rsidR="00907B9F" w:rsidRPr="003B5B64">
              <w:rPr>
                <w:color w:val="000000" w:themeColor="text1"/>
                <w:lang w:val="en-ID"/>
              </w:rPr>
              <w:t>penyampaian</w:t>
            </w:r>
            <w:r w:rsidRPr="003B5B64">
              <w:rPr>
                <w:color w:val="000000" w:themeColor="text1"/>
              </w:rPr>
              <w:t xml:space="preserve"> penawaran.</w:t>
            </w:r>
          </w:p>
          <w:p w14:paraId="2A4D3CF3" w14:textId="77777777" w:rsidR="0068393D" w:rsidRPr="003B5B64" w:rsidRDefault="0068393D" w:rsidP="002A6275">
            <w:pPr>
              <w:pStyle w:val="ListParagraph"/>
              <w:ind w:right="44"/>
              <w:jc w:val="both"/>
              <w:rPr>
                <w:color w:val="000000" w:themeColor="text1"/>
              </w:rPr>
            </w:pPr>
          </w:p>
          <w:p w14:paraId="2E187D55" w14:textId="3FD895F3" w:rsidR="00F45636" w:rsidRPr="003B5B64" w:rsidRDefault="00F45636" w:rsidP="002A6275">
            <w:pPr>
              <w:pStyle w:val="ListParagraph"/>
              <w:numPr>
                <w:ilvl w:val="1"/>
                <w:numId w:val="69"/>
              </w:numPr>
              <w:ind w:left="700" w:right="44"/>
              <w:jc w:val="both"/>
              <w:rPr>
                <w:color w:val="000000" w:themeColor="text1"/>
              </w:rPr>
            </w:pPr>
            <w:r w:rsidRPr="003B5B64">
              <w:rPr>
                <w:color w:val="000000" w:themeColor="text1"/>
              </w:rPr>
              <w:t>Dalam hal Pokja Pemilihan mengubah waktu batas akhir p</w:t>
            </w:r>
            <w:r w:rsidR="00907B9F" w:rsidRPr="003B5B64">
              <w:rPr>
                <w:color w:val="000000" w:themeColor="text1"/>
                <w:lang w:val="en-US"/>
              </w:rPr>
              <w:t>enyampaian</w:t>
            </w:r>
            <w:r w:rsidRPr="003B5B64">
              <w:rPr>
                <w:color w:val="000000" w:themeColor="text1"/>
              </w:rPr>
              <w:t xml:space="preserve"> penawaran maka harus menyampaikan/menginformasikan alasan yang dapat dipertanggungjawabkan</w:t>
            </w:r>
            <w:r w:rsidR="00907B9F" w:rsidRPr="003B5B64">
              <w:rPr>
                <w:color w:val="000000" w:themeColor="text1"/>
                <w:lang w:val="en-US"/>
              </w:rPr>
              <w:t xml:space="preserve"> kepada peserta melalui </w:t>
            </w:r>
            <w:r w:rsidR="00FD4FD2" w:rsidRPr="003B5B64">
              <w:rPr>
                <w:color w:val="000000" w:themeColor="text1"/>
                <w:lang w:val="en-US"/>
              </w:rPr>
              <w:t>SPSE</w:t>
            </w:r>
            <w:r w:rsidRPr="003B5B64">
              <w:rPr>
                <w:color w:val="000000" w:themeColor="text1"/>
              </w:rPr>
              <w:t>.</w:t>
            </w:r>
          </w:p>
          <w:p w14:paraId="7C8CF4C6" w14:textId="6939FDF8" w:rsidR="00F45636" w:rsidRPr="003B5B64" w:rsidRDefault="00F45636" w:rsidP="002A6275">
            <w:pPr>
              <w:pStyle w:val="Heading2"/>
              <w:ind w:right="44"/>
              <w:rPr>
                <w:color w:val="000000" w:themeColor="text1"/>
              </w:rPr>
            </w:pPr>
          </w:p>
          <w:p w14:paraId="3754DE3D" w14:textId="41F01A11" w:rsidR="00E50F86" w:rsidRPr="003B5B64" w:rsidRDefault="00E50F86" w:rsidP="002A6275">
            <w:pPr>
              <w:pStyle w:val="ListParagraph"/>
              <w:numPr>
                <w:ilvl w:val="1"/>
                <w:numId w:val="69"/>
              </w:numPr>
              <w:ind w:left="700" w:right="44"/>
              <w:jc w:val="both"/>
              <w:rPr>
                <w:color w:val="000000" w:themeColor="text1"/>
              </w:rPr>
            </w:pPr>
            <w:r w:rsidRPr="003B5B64">
              <w:rPr>
                <w:color w:val="000000" w:themeColor="text1"/>
              </w:rPr>
              <w:t xml:space="preserve">Dalam hal setelah batas akhir </w:t>
            </w:r>
            <w:r w:rsidR="00497FF1" w:rsidRPr="003B5B64">
              <w:rPr>
                <w:color w:val="000000" w:themeColor="text1"/>
              </w:rPr>
              <w:t>p</w:t>
            </w:r>
            <w:r w:rsidR="00497FF1" w:rsidRPr="003B5B64">
              <w:rPr>
                <w:color w:val="000000" w:themeColor="text1"/>
                <w:lang w:val="en-US"/>
              </w:rPr>
              <w:t>enyampaian</w:t>
            </w:r>
            <w:r w:rsidR="00ED5846" w:rsidRPr="003B5B64">
              <w:rPr>
                <w:color w:val="000000" w:themeColor="text1"/>
                <w:lang w:val="en-US"/>
              </w:rPr>
              <w:t xml:space="preserve"> penawaran </w:t>
            </w:r>
            <w:r w:rsidRPr="003B5B64">
              <w:rPr>
                <w:color w:val="000000" w:themeColor="text1"/>
              </w:rPr>
              <w:t xml:space="preserve">tidak ada peserta yang </w:t>
            </w:r>
            <w:r w:rsidR="00497FF1" w:rsidRPr="003B5B64">
              <w:rPr>
                <w:color w:val="000000" w:themeColor="text1"/>
              </w:rPr>
              <w:t xml:space="preserve">menyampaikan </w:t>
            </w:r>
            <w:r w:rsidRPr="003B5B64">
              <w:rPr>
                <w:color w:val="000000" w:themeColor="text1"/>
              </w:rPr>
              <w:t>penawaran, Pokja Pemilihan dapat memperpanjang batas akhir jadwal pe</w:t>
            </w:r>
            <w:r w:rsidR="00907B9F" w:rsidRPr="003B5B64">
              <w:rPr>
                <w:color w:val="000000" w:themeColor="text1"/>
                <w:lang w:val="en-US"/>
              </w:rPr>
              <w:t>nyampaian</w:t>
            </w:r>
            <w:r w:rsidRPr="003B5B64">
              <w:rPr>
                <w:color w:val="000000" w:themeColor="text1"/>
              </w:rPr>
              <w:t xml:space="preserve"> penawaran.</w:t>
            </w:r>
          </w:p>
          <w:p w14:paraId="4DDE8DE5" w14:textId="77777777" w:rsidR="00E50F86" w:rsidRPr="003B5B64" w:rsidRDefault="00E50F86" w:rsidP="002A6275">
            <w:pPr>
              <w:pStyle w:val="ListParagraph"/>
              <w:ind w:right="44"/>
              <w:rPr>
                <w:color w:val="000000" w:themeColor="text1"/>
              </w:rPr>
            </w:pPr>
          </w:p>
          <w:p w14:paraId="21934B21" w14:textId="194FD31C" w:rsidR="00E50F86" w:rsidRPr="003B5B64" w:rsidRDefault="00907B9F" w:rsidP="002A6275">
            <w:pPr>
              <w:pStyle w:val="ListParagraph"/>
              <w:numPr>
                <w:ilvl w:val="1"/>
                <w:numId w:val="69"/>
              </w:numPr>
              <w:ind w:left="700" w:right="44"/>
              <w:jc w:val="both"/>
              <w:rPr>
                <w:color w:val="000000" w:themeColor="text1"/>
              </w:rPr>
            </w:pPr>
            <w:r w:rsidRPr="003B5B64">
              <w:rPr>
                <w:color w:val="000000" w:themeColor="text1"/>
              </w:rPr>
              <w:t>Perpanjangan batas akhir jadwal penyampaian penawaran sebagaimana dimaksud pada klausul 22.4 dilakukan pada hari yang sama dengan batas akhir penyampaian penawaran.</w:t>
            </w:r>
          </w:p>
          <w:p w14:paraId="171C789D" w14:textId="77777777" w:rsidR="00581F08" w:rsidRPr="003B5B64" w:rsidRDefault="00581F08" w:rsidP="002A6275">
            <w:pPr>
              <w:pStyle w:val="Heading2"/>
              <w:ind w:right="44"/>
              <w:rPr>
                <w:color w:val="000000" w:themeColor="text1"/>
                <w:szCs w:val="24"/>
              </w:rPr>
            </w:pPr>
          </w:p>
        </w:tc>
      </w:tr>
      <w:tr w:rsidR="00760D22" w:rsidRPr="003B5B64" w14:paraId="0E11358A" w14:textId="77777777" w:rsidTr="007613AB">
        <w:tc>
          <w:tcPr>
            <w:tcW w:w="2160" w:type="dxa"/>
          </w:tcPr>
          <w:p w14:paraId="41B9C4BB" w14:textId="4631A5C8" w:rsidR="00D030A0" w:rsidRPr="003B5B64" w:rsidRDefault="00D030A0" w:rsidP="002A6275">
            <w:pPr>
              <w:pStyle w:val="Heading2"/>
              <w:numPr>
                <w:ilvl w:val="0"/>
                <w:numId w:val="69"/>
              </w:numPr>
              <w:ind w:left="346" w:right="44" w:hanging="436"/>
              <w:jc w:val="left"/>
              <w:rPr>
                <w:color w:val="000000" w:themeColor="text1"/>
                <w:szCs w:val="24"/>
              </w:rPr>
            </w:pPr>
            <w:bookmarkStart w:id="899" w:name="_Toc518484181"/>
            <w:bookmarkStart w:id="900" w:name="_Toc70582851"/>
            <w:r w:rsidRPr="003B5B64">
              <w:rPr>
                <w:color w:val="000000" w:themeColor="text1"/>
                <w:szCs w:val="24"/>
              </w:rPr>
              <w:lastRenderedPageBreak/>
              <w:t>Dokumen Penawaran Terlambat</w:t>
            </w:r>
            <w:bookmarkEnd w:id="899"/>
            <w:bookmarkEnd w:id="900"/>
          </w:p>
          <w:p w14:paraId="0D983828" w14:textId="464E37A6" w:rsidR="001B4A77" w:rsidRPr="003B5B64" w:rsidRDefault="001B4A77" w:rsidP="002A6275">
            <w:pPr>
              <w:ind w:right="44"/>
              <w:rPr>
                <w:rFonts w:ascii="Footlight MT Light" w:hAnsi="Footlight MT Light"/>
                <w:color w:val="000000" w:themeColor="text1"/>
              </w:rPr>
            </w:pPr>
          </w:p>
        </w:tc>
        <w:tc>
          <w:tcPr>
            <w:tcW w:w="6678" w:type="dxa"/>
          </w:tcPr>
          <w:p w14:paraId="7880A938" w14:textId="4AD64EEB" w:rsidR="00D030A0" w:rsidRPr="003B5B64" w:rsidRDefault="00997DF5"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Dokumen Penawaran yang dikirimkan setelah batas akhir waktu </w:t>
            </w:r>
            <w:r w:rsidR="00907B9F" w:rsidRPr="003B5B64">
              <w:rPr>
                <w:rFonts w:ascii="Footlight MT Light" w:hAnsi="Footlight MT Light"/>
                <w:color w:val="000000" w:themeColor="text1"/>
                <w:sz w:val="24"/>
                <w:szCs w:val="24"/>
              </w:rPr>
              <w:t>penyampaian</w:t>
            </w:r>
            <w:r w:rsidRPr="003B5B64">
              <w:rPr>
                <w:rFonts w:ascii="Footlight MT Light" w:hAnsi="Footlight MT Light"/>
                <w:color w:val="000000" w:themeColor="text1"/>
                <w:sz w:val="24"/>
                <w:szCs w:val="24"/>
              </w:rPr>
              <w:t xml:space="preserve"> penawaran tidak diterima</w:t>
            </w:r>
            <w:r w:rsidR="00D030A0" w:rsidRPr="003B5B64">
              <w:rPr>
                <w:rFonts w:ascii="Footlight MT Light" w:hAnsi="Footlight MT Light"/>
                <w:color w:val="000000" w:themeColor="text1"/>
                <w:sz w:val="24"/>
                <w:szCs w:val="24"/>
              </w:rPr>
              <w:t>.</w:t>
            </w:r>
          </w:p>
          <w:p w14:paraId="23AF104E" w14:textId="7C237D08" w:rsidR="00A910D2" w:rsidRPr="003B5B64" w:rsidRDefault="00A910D2" w:rsidP="002A6275">
            <w:pPr>
              <w:ind w:right="44"/>
              <w:jc w:val="both"/>
              <w:rPr>
                <w:rFonts w:ascii="Footlight MT Light" w:hAnsi="Footlight MT Light"/>
                <w:color w:val="000000" w:themeColor="text1"/>
              </w:rPr>
            </w:pPr>
          </w:p>
        </w:tc>
      </w:tr>
    </w:tbl>
    <w:p w14:paraId="4A97C935" w14:textId="16DB2305" w:rsidR="00DE4727" w:rsidRPr="003B5B64" w:rsidRDefault="00F36132" w:rsidP="002A6275">
      <w:pPr>
        <w:pStyle w:val="Heading1"/>
        <w:numPr>
          <w:ilvl w:val="0"/>
          <w:numId w:val="58"/>
        </w:numPr>
        <w:ind w:left="426" w:right="44" w:hanging="426"/>
        <w:jc w:val="left"/>
        <w:rPr>
          <w:color w:val="000000" w:themeColor="text1"/>
          <w:sz w:val="24"/>
          <w:szCs w:val="24"/>
        </w:rPr>
      </w:pPr>
      <w:bookmarkStart w:id="901" w:name="_Toc147653446"/>
      <w:bookmarkStart w:id="902" w:name="_Toc147703011"/>
      <w:bookmarkStart w:id="903" w:name="_Toc147703145"/>
      <w:bookmarkStart w:id="904" w:name="_Toc147705207"/>
      <w:bookmarkStart w:id="905" w:name="_Toc147705478"/>
      <w:bookmarkStart w:id="906" w:name="_Toc147783030"/>
      <w:bookmarkStart w:id="907" w:name="_Toc147783872"/>
      <w:bookmarkStart w:id="908" w:name="_Toc147784038"/>
      <w:bookmarkStart w:id="909" w:name="_Toc147784377"/>
      <w:bookmarkStart w:id="910" w:name="_Toc147800120"/>
      <w:bookmarkStart w:id="911" w:name="_Toc147800685"/>
      <w:bookmarkStart w:id="912" w:name="_Toc147801260"/>
      <w:bookmarkStart w:id="913" w:name="_Toc147801522"/>
      <w:bookmarkStart w:id="914" w:name="_Toc147951179"/>
      <w:bookmarkStart w:id="915" w:name="_Toc147952051"/>
      <w:bookmarkStart w:id="916" w:name="_Toc147952414"/>
      <w:bookmarkStart w:id="917" w:name="_Toc147952935"/>
      <w:bookmarkStart w:id="918" w:name="_Toc147953546"/>
      <w:bookmarkStart w:id="919" w:name="_Toc147982971"/>
      <w:bookmarkStart w:id="920" w:name="_Toc147992146"/>
      <w:bookmarkStart w:id="921" w:name="_Toc147992681"/>
      <w:bookmarkStart w:id="922" w:name="_Toc147992887"/>
      <w:bookmarkStart w:id="923" w:name="_Toc148105438"/>
      <w:bookmarkStart w:id="924" w:name="_Toc148105645"/>
      <w:bookmarkStart w:id="925" w:name="_Toc148105852"/>
      <w:bookmarkStart w:id="926" w:name="_Toc148106059"/>
      <w:bookmarkStart w:id="927" w:name="_Toc148106473"/>
      <w:bookmarkStart w:id="928" w:name="_Toc148106680"/>
      <w:bookmarkStart w:id="929" w:name="_Toc151527835"/>
      <w:bookmarkStart w:id="930" w:name="_Toc152438112"/>
      <w:bookmarkStart w:id="931" w:name="_Toc152494556"/>
      <w:bookmarkStart w:id="932" w:name="_Toc152494797"/>
      <w:bookmarkStart w:id="933" w:name="_Toc152495285"/>
      <w:bookmarkStart w:id="934" w:name="_Toc152495494"/>
      <w:bookmarkStart w:id="935" w:name="_Toc152496003"/>
      <w:bookmarkStart w:id="936" w:name="_Toc152496431"/>
      <w:bookmarkStart w:id="937" w:name="_Toc150753496"/>
      <w:bookmarkStart w:id="938" w:name="_Toc153473589"/>
      <w:bookmarkStart w:id="939" w:name="_Toc153514401"/>
      <w:bookmarkStart w:id="940" w:name="_Toc283800349"/>
      <w:bookmarkStart w:id="941" w:name="_Toc283800498"/>
      <w:bookmarkStart w:id="942" w:name="_Toc345055128"/>
      <w:bookmarkStart w:id="943" w:name="_Toc345568190"/>
      <w:bookmarkStart w:id="944" w:name="_Toc233037217"/>
      <w:bookmarkStart w:id="945" w:name="_Toc518484182"/>
      <w:bookmarkStart w:id="946" w:name="_Toc70582852"/>
      <w:r w:rsidRPr="003B5B64">
        <w:rPr>
          <w:color w:val="000000" w:themeColor="text1"/>
          <w:sz w:val="24"/>
          <w:szCs w:val="24"/>
        </w:rPr>
        <w:t>PEMBUKAAN</w:t>
      </w:r>
      <w:r w:rsidR="004754FB" w:rsidRPr="003B5B64">
        <w:rPr>
          <w:color w:val="000000" w:themeColor="text1"/>
          <w:sz w:val="24"/>
          <w:szCs w:val="24"/>
        </w:rPr>
        <w:t>,</w:t>
      </w:r>
      <w:r w:rsidRPr="003B5B64">
        <w:rPr>
          <w:color w:val="000000" w:themeColor="text1"/>
          <w:sz w:val="24"/>
          <w:szCs w:val="24"/>
        </w:rPr>
        <w:t xml:space="preserve"> </w:t>
      </w:r>
      <w:r w:rsidR="00A910D2" w:rsidRPr="003B5B64">
        <w:rPr>
          <w:color w:val="000000" w:themeColor="text1"/>
          <w:sz w:val="24"/>
          <w:szCs w:val="24"/>
        </w:rPr>
        <w:t>EVALUASI PENAWARAN</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009A39FA" w:rsidRPr="003B5B64">
        <w:rPr>
          <w:color w:val="000000" w:themeColor="text1"/>
          <w:sz w:val="24"/>
          <w:szCs w:val="24"/>
        </w:rPr>
        <w:t xml:space="preserve">, DAN PENGUMUMAN PERINGKAT </w:t>
      </w:r>
      <w:r w:rsidR="00A910D2" w:rsidRPr="003B5B64">
        <w:rPr>
          <w:color w:val="000000" w:themeColor="text1"/>
          <w:sz w:val="24"/>
          <w:szCs w:val="24"/>
        </w:rPr>
        <w:t>TEKNIS</w:t>
      </w:r>
      <w:bookmarkEnd w:id="943"/>
      <w:bookmarkEnd w:id="944"/>
      <w:bookmarkEnd w:id="945"/>
      <w:bookmarkEnd w:id="946"/>
    </w:p>
    <w:p w14:paraId="3C0EC5E7" w14:textId="77777777" w:rsidR="00DE4727" w:rsidRPr="003B5B64" w:rsidRDefault="00DE4727" w:rsidP="002A6275">
      <w:pPr>
        <w:pStyle w:val="Heading2"/>
        <w:ind w:right="44"/>
        <w:rPr>
          <w:color w:val="000000" w:themeColor="text1"/>
        </w:rPr>
      </w:pPr>
    </w:p>
    <w:tbl>
      <w:tblPr>
        <w:tblW w:w="8838" w:type="dxa"/>
        <w:tblLayout w:type="fixed"/>
        <w:tblLook w:val="0000" w:firstRow="0" w:lastRow="0" w:firstColumn="0" w:lastColumn="0" w:noHBand="0" w:noVBand="0"/>
      </w:tblPr>
      <w:tblGrid>
        <w:gridCol w:w="2160"/>
        <w:gridCol w:w="6678"/>
      </w:tblGrid>
      <w:tr w:rsidR="00760D22" w:rsidRPr="003B5B64" w14:paraId="6924FBB0" w14:textId="77777777" w:rsidTr="00662086">
        <w:tc>
          <w:tcPr>
            <w:tcW w:w="2160" w:type="dxa"/>
          </w:tcPr>
          <w:p w14:paraId="1DCB0BFB" w14:textId="3E950E08" w:rsidR="006B007D" w:rsidRPr="003B5B64" w:rsidRDefault="00F9167E" w:rsidP="002A6275">
            <w:pPr>
              <w:pStyle w:val="Heading2"/>
              <w:numPr>
                <w:ilvl w:val="0"/>
                <w:numId w:val="69"/>
              </w:numPr>
              <w:ind w:left="346" w:right="44" w:hanging="436"/>
              <w:jc w:val="left"/>
              <w:rPr>
                <w:color w:val="000000" w:themeColor="text1"/>
                <w:szCs w:val="24"/>
              </w:rPr>
            </w:pPr>
            <w:bookmarkStart w:id="947" w:name="_Toc147653447"/>
            <w:bookmarkStart w:id="948" w:name="_Toc147703012"/>
            <w:bookmarkStart w:id="949" w:name="_Toc147703146"/>
            <w:bookmarkStart w:id="950" w:name="_Toc147705208"/>
            <w:bookmarkStart w:id="951" w:name="_Toc147705479"/>
            <w:bookmarkStart w:id="952" w:name="_Toc147783031"/>
            <w:bookmarkStart w:id="953" w:name="_Toc147783873"/>
            <w:bookmarkStart w:id="954" w:name="_Toc147784039"/>
            <w:bookmarkStart w:id="955" w:name="_Toc147784378"/>
            <w:bookmarkStart w:id="956" w:name="_Toc147800121"/>
            <w:bookmarkStart w:id="957" w:name="_Toc147800686"/>
            <w:bookmarkStart w:id="958" w:name="_Toc147801261"/>
            <w:bookmarkStart w:id="959" w:name="_Toc147801523"/>
            <w:bookmarkStart w:id="960" w:name="_Toc147951180"/>
            <w:bookmarkStart w:id="961" w:name="_Toc147952052"/>
            <w:bookmarkStart w:id="962" w:name="_Toc147952415"/>
            <w:bookmarkStart w:id="963" w:name="_Toc147952936"/>
            <w:bookmarkStart w:id="964" w:name="_Toc147953547"/>
            <w:bookmarkStart w:id="965" w:name="_Toc147982972"/>
            <w:bookmarkStart w:id="966" w:name="_Toc147992147"/>
            <w:bookmarkStart w:id="967" w:name="_Toc147992682"/>
            <w:bookmarkStart w:id="968" w:name="_Toc147992888"/>
            <w:bookmarkStart w:id="969" w:name="_Toc148105439"/>
            <w:bookmarkStart w:id="970" w:name="_Toc148105646"/>
            <w:bookmarkStart w:id="971" w:name="_Toc148105853"/>
            <w:bookmarkStart w:id="972" w:name="_Toc148106060"/>
            <w:bookmarkStart w:id="973" w:name="_Toc148106474"/>
            <w:bookmarkStart w:id="974" w:name="_Toc148106681"/>
            <w:bookmarkStart w:id="975" w:name="_Toc151527836"/>
            <w:bookmarkStart w:id="976" w:name="_Toc152438113"/>
            <w:bookmarkStart w:id="977" w:name="_Toc152494557"/>
            <w:bookmarkStart w:id="978" w:name="_Toc152494798"/>
            <w:bookmarkStart w:id="979" w:name="_Toc152495286"/>
            <w:bookmarkStart w:id="980" w:name="_Toc152495495"/>
            <w:bookmarkStart w:id="981" w:name="_Toc152496004"/>
            <w:bookmarkStart w:id="982" w:name="_Toc152496432"/>
            <w:bookmarkStart w:id="983" w:name="_Toc150753497"/>
            <w:bookmarkStart w:id="984" w:name="_Toc153473590"/>
            <w:bookmarkStart w:id="985" w:name="_Toc153514402"/>
            <w:bookmarkStart w:id="986" w:name="_Toc345568191"/>
            <w:bookmarkStart w:id="987" w:name="_Toc233037218"/>
            <w:bookmarkStart w:id="988" w:name="_Toc518484183"/>
            <w:bookmarkStart w:id="989" w:name="_Toc283800350"/>
            <w:bookmarkStart w:id="990" w:name="_Toc283800499"/>
            <w:bookmarkStart w:id="991" w:name="_Toc345055129"/>
            <w:bookmarkStart w:id="992" w:name="_Toc70582853"/>
            <w:r w:rsidRPr="003B5B64">
              <w:rPr>
                <w:color w:val="000000" w:themeColor="text1"/>
                <w:szCs w:val="24"/>
              </w:rPr>
              <w:t xml:space="preserve">Pembukaan </w:t>
            </w:r>
            <w:r w:rsidR="002B5912" w:rsidRPr="003B5B64">
              <w:rPr>
                <w:color w:val="000000" w:themeColor="text1"/>
                <w:szCs w:val="24"/>
              </w:rPr>
              <w:t xml:space="preserve">Dokumen </w:t>
            </w:r>
            <w:r w:rsidRPr="003B5B64">
              <w:rPr>
                <w:color w:val="000000" w:themeColor="text1"/>
                <w:szCs w:val="24"/>
              </w:rPr>
              <w:t>Penawaran</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3B5B64">
              <w:rPr>
                <w:color w:val="000000" w:themeColor="text1"/>
                <w:szCs w:val="24"/>
              </w:rPr>
              <w:t xml:space="preserve"> </w:t>
            </w:r>
            <w:bookmarkEnd w:id="989"/>
            <w:bookmarkEnd w:id="990"/>
            <w:bookmarkEnd w:id="991"/>
            <w:r w:rsidR="004178A5" w:rsidRPr="003B5B64">
              <w:rPr>
                <w:color w:val="000000" w:themeColor="text1"/>
                <w:szCs w:val="24"/>
              </w:rPr>
              <w:t>Administrasi dan Teknis (</w:t>
            </w:r>
            <w:r w:rsidR="004178A5" w:rsidRPr="003B5B64">
              <w:rPr>
                <w:i/>
                <w:color w:val="000000" w:themeColor="text1"/>
                <w:szCs w:val="24"/>
              </w:rPr>
              <w:t>File</w:t>
            </w:r>
            <w:r w:rsidR="004178A5" w:rsidRPr="003B5B64">
              <w:rPr>
                <w:color w:val="000000" w:themeColor="text1"/>
                <w:szCs w:val="24"/>
              </w:rPr>
              <w:t xml:space="preserve"> I)</w:t>
            </w:r>
            <w:bookmarkEnd w:id="992"/>
          </w:p>
        </w:tc>
        <w:tc>
          <w:tcPr>
            <w:tcW w:w="6678" w:type="dxa"/>
          </w:tcPr>
          <w:p w14:paraId="0242F49A" w14:textId="77777777" w:rsidR="00FD4FD2" w:rsidRPr="003B5B64" w:rsidRDefault="00FD4FD2" w:rsidP="002A6275">
            <w:pPr>
              <w:pStyle w:val="ListParagraph"/>
              <w:numPr>
                <w:ilvl w:val="1"/>
                <w:numId w:val="69"/>
              </w:numPr>
              <w:ind w:left="700" w:right="44"/>
              <w:jc w:val="both"/>
              <w:rPr>
                <w:color w:val="000000" w:themeColor="text1"/>
              </w:rPr>
            </w:pPr>
            <w:r w:rsidRPr="003B5B64">
              <w:rPr>
                <w:color w:val="000000" w:themeColor="text1"/>
                <w:lang w:val="en-US"/>
              </w:rPr>
              <w:t>Ketentuan umum pembukaan dokumen penawaran sebagai berikut:</w:t>
            </w:r>
          </w:p>
          <w:p w14:paraId="5DAE76CF" w14:textId="77777777" w:rsidR="00FD4FD2" w:rsidRPr="003B5B64" w:rsidRDefault="00FD4FD2"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Jadwal pembukaan penawaran sebagaimana tercantum dalam SPSE.</w:t>
            </w:r>
          </w:p>
          <w:p w14:paraId="0910CC41" w14:textId="77777777" w:rsidR="00FD4FD2" w:rsidRPr="003B5B64" w:rsidRDefault="00FD4FD2"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Pokja Pemilihan mengunduh (download) dan melakukan dekripsi file penawaran dengan menggunakan sistem pengaman dokumen.</w:t>
            </w:r>
          </w:p>
          <w:p w14:paraId="6478970D" w14:textId="77777777" w:rsidR="00FD4FD2" w:rsidRPr="003B5B64" w:rsidRDefault="00FD4FD2"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Pokja Pemilihan menyampaikan file penawaran yang tidak dapat didekripsi, tidak dapat dibuka, atau rusak (</w:t>
            </w:r>
            <w:r w:rsidRPr="003B5B64">
              <w:rPr>
                <w:rFonts w:ascii="Footlight MT Light" w:hAnsi="Footlight MT Light"/>
                <w:i/>
                <w:color w:val="000000" w:themeColor="text1"/>
                <w:sz w:val="24"/>
                <w:szCs w:val="24"/>
                <w:lang w:eastAsia="id-ID"/>
              </w:rPr>
              <w:t>corrupt</w:t>
            </w:r>
            <w:r w:rsidRPr="003B5B64">
              <w:rPr>
                <w:rFonts w:ascii="Footlight MT Light" w:hAnsi="Footlight MT Light"/>
                <w:color w:val="000000" w:themeColor="text1"/>
                <w:sz w:val="24"/>
                <w:szCs w:val="24"/>
                <w:lang w:eastAsia="id-ID"/>
              </w:rPr>
              <w:t>) kepada unit kerja yang melaksanakan fungsi layanan pengadaan secara elektronik untuk mendapat keterangan dan bila dianggap perlu unit kerja yang melaksanakan fungsi layanan pengadaan secara elektronik dapat menyampaikan file penawaran tersebut kepada LKPP.</w:t>
            </w:r>
          </w:p>
          <w:p w14:paraId="0147CBD5" w14:textId="77777777" w:rsidR="00FD4FD2" w:rsidRPr="003B5B64" w:rsidRDefault="00FD4FD2"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berdasarkan keterangan dari unit kerja yang melaksanakan fungsi layanan pengadaan secara elektronik atau LKPP file penawaran tidak dapat didekripsi, tidak dapat dibuka, atau rusak (</w:t>
            </w:r>
            <w:r w:rsidRPr="003B5B64">
              <w:rPr>
                <w:rFonts w:ascii="Footlight MT Light" w:hAnsi="Footlight MT Light"/>
                <w:i/>
                <w:color w:val="000000" w:themeColor="text1"/>
                <w:sz w:val="24"/>
                <w:szCs w:val="24"/>
                <w:lang w:eastAsia="id-ID"/>
              </w:rPr>
              <w:t>corrupt</w:t>
            </w:r>
            <w:r w:rsidRPr="003B5B64">
              <w:rPr>
                <w:rFonts w:ascii="Footlight MT Light" w:hAnsi="Footlight MT Light"/>
                <w:color w:val="000000" w:themeColor="text1"/>
                <w:sz w:val="24"/>
                <w:szCs w:val="24"/>
                <w:lang w:eastAsia="id-ID"/>
              </w:rPr>
              <w:t>) maka Pokja Pemilihan dapat menetapkan bahwa file penawaran tersebut tidak memenuhi syarat. Namun apabila berdasarkan unit kerja yang melaksanakan fungsi layanan pengadaan secara elektronik atau LKPP file penawaran dapat dibuka, maka Pokja Pemilihan melanjutkan proses evaluasi atas dokumen penawaran tersebut.</w:t>
            </w:r>
          </w:p>
          <w:p w14:paraId="436B0C07" w14:textId="77777777" w:rsidR="006B007D" w:rsidRPr="003B5B64" w:rsidRDefault="006B007D" w:rsidP="002A6275">
            <w:pPr>
              <w:pStyle w:val="ListParagraph"/>
              <w:keepNext/>
              <w:keepLines/>
              <w:suppressAutoHyphens/>
              <w:ind w:left="677" w:right="44"/>
              <w:contextualSpacing w:val="0"/>
              <w:jc w:val="both"/>
              <w:outlineLvl w:val="2"/>
              <w:rPr>
                <w:color w:val="000000" w:themeColor="text1"/>
              </w:rPr>
            </w:pPr>
          </w:p>
          <w:p w14:paraId="6A71A916" w14:textId="77777777" w:rsidR="00F75C29" w:rsidRPr="003B5B64" w:rsidRDefault="00F75C29" w:rsidP="002A6275">
            <w:pPr>
              <w:pStyle w:val="ListParagraph"/>
              <w:numPr>
                <w:ilvl w:val="1"/>
                <w:numId w:val="69"/>
              </w:numPr>
              <w:ind w:left="700" w:right="44"/>
              <w:jc w:val="both"/>
              <w:rPr>
                <w:rFonts w:cs="Arial"/>
                <w:color w:val="000000" w:themeColor="text1"/>
              </w:rPr>
            </w:pPr>
            <w:r w:rsidRPr="003B5B64">
              <w:rPr>
                <w:rFonts w:cs="Arial"/>
                <w:color w:val="000000" w:themeColor="text1"/>
              </w:rPr>
              <w:t>Pokja Pemilihan tidak boleh menggurkan penawaran pada waktu pembukaan penawaran, kecuali untuk file penawaran yang sudah dipastikan tidak dapat dibuka berdasarkan keterangan unit kerja yang melaksanakan fungsi layanan pengadaan secara elektronik atau LKPP.</w:t>
            </w:r>
          </w:p>
          <w:p w14:paraId="2570AA87" w14:textId="77777777" w:rsidR="00F75C29" w:rsidRPr="003B5B64" w:rsidRDefault="00F75C29" w:rsidP="002A6275">
            <w:pPr>
              <w:ind w:left="-20" w:right="44"/>
              <w:jc w:val="both"/>
              <w:rPr>
                <w:rFonts w:ascii="Footlight MT Light" w:hAnsi="Footlight MT Light" w:cs="Arial"/>
                <w:color w:val="000000" w:themeColor="text1"/>
              </w:rPr>
            </w:pPr>
          </w:p>
          <w:p w14:paraId="7CB94A52" w14:textId="0F45A405" w:rsidR="006B007D" w:rsidRPr="003B5B64" w:rsidRDefault="00F9167E" w:rsidP="002A6275">
            <w:pPr>
              <w:pStyle w:val="ListParagraph"/>
              <w:numPr>
                <w:ilvl w:val="1"/>
                <w:numId w:val="69"/>
              </w:numPr>
              <w:ind w:left="700" w:right="44"/>
              <w:jc w:val="both"/>
              <w:rPr>
                <w:rFonts w:cs="Arial"/>
                <w:color w:val="000000" w:themeColor="text1"/>
              </w:rPr>
            </w:pPr>
            <w:r w:rsidRPr="003B5B64">
              <w:rPr>
                <w:color w:val="000000" w:themeColor="text1"/>
              </w:rPr>
              <w:lastRenderedPageBreak/>
              <w:t>Apabila penawaran yang masuk kurang dar</w:t>
            </w:r>
            <w:r w:rsidR="00D55295" w:rsidRPr="003B5B64">
              <w:rPr>
                <w:color w:val="000000" w:themeColor="text1"/>
              </w:rPr>
              <w:t>i 3 (tiga) peserta maka proses pemilihan penyedia</w:t>
            </w:r>
            <w:r w:rsidR="00C8303A" w:rsidRPr="003B5B64">
              <w:rPr>
                <w:color w:val="000000" w:themeColor="text1"/>
              </w:rPr>
              <w:t xml:space="preserve"> tetap dilanjutkan</w:t>
            </w:r>
            <w:r w:rsidR="004E4550" w:rsidRPr="003B5B64">
              <w:rPr>
                <w:color w:val="000000" w:themeColor="text1"/>
              </w:rPr>
              <w:t>.</w:t>
            </w:r>
            <w:r w:rsidR="00D55295" w:rsidRPr="003B5B64">
              <w:rPr>
                <w:color w:val="000000" w:themeColor="text1"/>
              </w:rPr>
              <w:t xml:space="preserve"> </w:t>
            </w:r>
          </w:p>
          <w:p w14:paraId="2E074D15" w14:textId="10230412" w:rsidR="008C7CF3" w:rsidRPr="003B5B64" w:rsidRDefault="008C7CF3" w:rsidP="002A6275">
            <w:pPr>
              <w:ind w:right="44"/>
              <w:jc w:val="both"/>
              <w:rPr>
                <w:rFonts w:ascii="Footlight MT Light" w:hAnsi="Footlight MT Light" w:cs="Arial"/>
                <w:color w:val="000000" w:themeColor="text1"/>
              </w:rPr>
            </w:pPr>
          </w:p>
        </w:tc>
      </w:tr>
      <w:tr w:rsidR="00760D22" w:rsidRPr="003B5B64" w14:paraId="6F49DAE0" w14:textId="77777777" w:rsidTr="00662086">
        <w:trPr>
          <w:trHeight w:val="408"/>
        </w:trPr>
        <w:tc>
          <w:tcPr>
            <w:tcW w:w="2160" w:type="dxa"/>
          </w:tcPr>
          <w:p w14:paraId="4AD87FB4" w14:textId="5DACD8B2" w:rsidR="006B007D" w:rsidRPr="003B5B64" w:rsidRDefault="00EE7E37" w:rsidP="002A6275">
            <w:pPr>
              <w:pStyle w:val="Heading2"/>
              <w:numPr>
                <w:ilvl w:val="0"/>
                <w:numId w:val="69"/>
              </w:numPr>
              <w:ind w:left="346" w:right="44" w:hanging="436"/>
              <w:jc w:val="left"/>
              <w:rPr>
                <w:color w:val="FF0000"/>
                <w:szCs w:val="24"/>
              </w:rPr>
            </w:pPr>
            <w:bookmarkStart w:id="993" w:name="_Toc344976294"/>
            <w:bookmarkStart w:id="994" w:name="_Toc345055130"/>
            <w:bookmarkStart w:id="995" w:name="_Toc345317512"/>
            <w:bookmarkStart w:id="996" w:name="_Toc345568192"/>
            <w:bookmarkStart w:id="997" w:name="_Toc345568511"/>
            <w:bookmarkStart w:id="998" w:name="_Toc147653451"/>
            <w:bookmarkStart w:id="999" w:name="_Toc147703016"/>
            <w:bookmarkStart w:id="1000" w:name="_Toc147703150"/>
            <w:bookmarkStart w:id="1001" w:name="_Toc147705212"/>
            <w:bookmarkStart w:id="1002" w:name="_Toc147705483"/>
            <w:bookmarkStart w:id="1003" w:name="_Toc147783035"/>
            <w:bookmarkStart w:id="1004" w:name="_Toc147783877"/>
            <w:bookmarkStart w:id="1005" w:name="_Toc147784043"/>
            <w:bookmarkStart w:id="1006" w:name="_Toc147784382"/>
            <w:bookmarkStart w:id="1007" w:name="_Toc147800125"/>
            <w:bookmarkStart w:id="1008" w:name="_Toc147800690"/>
            <w:bookmarkStart w:id="1009" w:name="_Toc147801265"/>
            <w:bookmarkStart w:id="1010" w:name="_Toc147801527"/>
            <w:bookmarkStart w:id="1011" w:name="_Toc147951184"/>
            <w:bookmarkStart w:id="1012" w:name="_Toc147952056"/>
            <w:bookmarkStart w:id="1013" w:name="_Toc147952419"/>
            <w:bookmarkStart w:id="1014" w:name="_Toc147952940"/>
            <w:bookmarkStart w:id="1015" w:name="_Toc147953551"/>
            <w:bookmarkStart w:id="1016" w:name="_Toc147982976"/>
            <w:bookmarkStart w:id="1017" w:name="_Toc147992151"/>
            <w:bookmarkStart w:id="1018" w:name="_Toc147992686"/>
            <w:bookmarkStart w:id="1019" w:name="_Toc147992892"/>
            <w:bookmarkStart w:id="1020" w:name="_Toc148105443"/>
            <w:bookmarkStart w:id="1021" w:name="_Toc148105650"/>
            <w:bookmarkStart w:id="1022" w:name="_Toc148105857"/>
            <w:bookmarkStart w:id="1023" w:name="_Toc148106064"/>
            <w:bookmarkStart w:id="1024" w:name="_Toc148106478"/>
            <w:bookmarkStart w:id="1025" w:name="_Toc148106685"/>
            <w:bookmarkStart w:id="1026" w:name="_Toc151527840"/>
            <w:bookmarkStart w:id="1027" w:name="_Toc152438117"/>
            <w:bookmarkStart w:id="1028" w:name="_Toc152494559"/>
            <w:bookmarkStart w:id="1029" w:name="_Toc152494800"/>
            <w:bookmarkStart w:id="1030" w:name="_Toc152495288"/>
            <w:bookmarkStart w:id="1031" w:name="_Toc152495497"/>
            <w:bookmarkStart w:id="1032" w:name="_Toc152496006"/>
            <w:bookmarkStart w:id="1033" w:name="_Toc152496434"/>
            <w:bookmarkStart w:id="1034" w:name="_Toc150753499"/>
            <w:bookmarkStart w:id="1035" w:name="_Toc153473592"/>
            <w:bookmarkStart w:id="1036" w:name="_Toc153514404"/>
            <w:bookmarkStart w:id="1037" w:name="_Toc345568195"/>
            <w:bookmarkStart w:id="1038" w:name="_Toc233037219"/>
            <w:bookmarkStart w:id="1039" w:name="_Toc518484184"/>
            <w:bookmarkStart w:id="1040" w:name="_Toc70582854"/>
            <w:bookmarkStart w:id="1041" w:name="_Toc283800351"/>
            <w:bookmarkStart w:id="1042" w:name="_Toc283800500"/>
            <w:bookmarkEnd w:id="993"/>
            <w:bookmarkEnd w:id="994"/>
            <w:bookmarkEnd w:id="995"/>
            <w:bookmarkEnd w:id="996"/>
            <w:bookmarkEnd w:id="997"/>
            <w:r w:rsidRPr="003B5B64">
              <w:rPr>
                <w:szCs w:val="24"/>
              </w:rPr>
              <w:lastRenderedPageBreak/>
              <w:t xml:space="preserve">Evaluasi </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00284B11" w:rsidRPr="003B5B64">
              <w:rPr>
                <w:szCs w:val="24"/>
              </w:rPr>
              <w:t>Administrasi dan Teknis (</w:t>
            </w:r>
            <w:r w:rsidR="00284B11" w:rsidRPr="003B5B64">
              <w:rPr>
                <w:i/>
                <w:szCs w:val="24"/>
              </w:rPr>
              <w:t>File</w:t>
            </w:r>
            <w:r w:rsidR="00284B11" w:rsidRPr="003B5B64">
              <w:rPr>
                <w:szCs w:val="24"/>
              </w:rPr>
              <w:t xml:space="preserve"> I)</w:t>
            </w:r>
            <w:bookmarkEnd w:id="1040"/>
            <w:r w:rsidRPr="003B5B64">
              <w:rPr>
                <w:szCs w:val="24"/>
              </w:rPr>
              <w:t xml:space="preserve"> </w:t>
            </w:r>
            <w:bookmarkEnd w:id="1041"/>
            <w:bookmarkEnd w:id="1042"/>
          </w:p>
        </w:tc>
        <w:tc>
          <w:tcPr>
            <w:tcW w:w="6678" w:type="dxa"/>
          </w:tcPr>
          <w:p w14:paraId="1A3A8E27" w14:textId="77777777" w:rsidR="00F11970" w:rsidRPr="003B5B64" w:rsidRDefault="00F11970" w:rsidP="002A6275">
            <w:pPr>
              <w:pStyle w:val="ListParagraph"/>
              <w:numPr>
                <w:ilvl w:val="1"/>
                <w:numId w:val="69"/>
              </w:numPr>
              <w:ind w:left="700" w:right="44"/>
              <w:jc w:val="both"/>
              <w:rPr>
                <w:color w:val="000000" w:themeColor="text1"/>
                <w:lang w:eastAsia="id-ID"/>
              </w:rPr>
            </w:pPr>
            <w:r w:rsidRPr="003B5B64">
              <w:rPr>
                <w:color w:val="000000" w:themeColor="text1"/>
                <w:lang w:eastAsia="id-ID"/>
              </w:rPr>
              <w:t>Ketentuan umum dalam melakukan evaluasi sebagai berikut:</w:t>
            </w:r>
          </w:p>
          <w:p w14:paraId="0F8C2B49" w14:textId="77777777" w:rsidR="009A0CAA" w:rsidRPr="003B5B64" w:rsidRDefault="00F11970" w:rsidP="002A6275">
            <w:pPr>
              <w:pStyle w:val="ListParagraph"/>
              <w:numPr>
                <w:ilvl w:val="0"/>
                <w:numId w:val="263"/>
              </w:numPr>
              <w:autoSpaceDE w:val="0"/>
              <w:autoSpaceDN w:val="0"/>
              <w:adjustRightInd w:val="0"/>
              <w:ind w:left="1001" w:right="44" w:hanging="284"/>
              <w:jc w:val="both"/>
              <w:rPr>
                <w:color w:val="000000" w:themeColor="text1"/>
                <w:lang w:eastAsia="id-ID"/>
              </w:rPr>
            </w:pPr>
            <w:r w:rsidRPr="003B5B64">
              <w:rPr>
                <w:color w:val="000000" w:themeColor="text1"/>
                <w:lang w:eastAsia="id-ID"/>
              </w:rPr>
              <w:t>Pokja Pemilihan dilarang menambah, mengurangi, mengganti, dan/atau mengubah kriteria dan persyaratan yang telah ditetapkan dalam Dokumen Seleksi ini;</w:t>
            </w:r>
          </w:p>
          <w:p w14:paraId="7F41A103" w14:textId="77777777" w:rsidR="009A0CAA" w:rsidRPr="003B5B64" w:rsidRDefault="00F11970" w:rsidP="002A6275">
            <w:pPr>
              <w:pStyle w:val="ListParagraph"/>
              <w:numPr>
                <w:ilvl w:val="0"/>
                <w:numId w:val="263"/>
              </w:numPr>
              <w:autoSpaceDE w:val="0"/>
              <w:autoSpaceDN w:val="0"/>
              <w:adjustRightInd w:val="0"/>
              <w:ind w:left="1001" w:right="44" w:hanging="284"/>
              <w:jc w:val="both"/>
              <w:rPr>
                <w:color w:val="000000" w:themeColor="text1"/>
                <w:lang w:eastAsia="id-ID"/>
              </w:rPr>
            </w:pPr>
            <w:r w:rsidRPr="003B5B64">
              <w:rPr>
                <w:color w:val="000000" w:themeColor="text1"/>
                <w:lang w:eastAsia="id-ID"/>
              </w:rPr>
              <w:t>Pokja Pemilihan dan/atau peserta dilarang menambah, mengurangi, mengganti, dan/atau mengubah isi Dokumen Penawaran;</w:t>
            </w:r>
          </w:p>
          <w:p w14:paraId="6CCDF9E4" w14:textId="77777777" w:rsidR="009A0CAA" w:rsidRPr="003B5B64" w:rsidRDefault="00F11970" w:rsidP="002A6275">
            <w:pPr>
              <w:pStyle w:val="ListParagraph"/>
              <w:numPr>
                <w:ilvl w:val="0"/>
                <w:numId w:val="263"/>
              </w:numPr>
              <w:autoSpaceDE w:val="0"/>
              <w:autoSpaceDN w:val="0"/>
              <w:adjustRightInd w:val="0"/>
              <w:ind w:left="1001" w:right="44" w:hanging="284"/>
              <w:jc w:val="both"/>
              <w:rPr>
                <w:color w:val="000000" w:themeColor="text1"/>
                <w:lang w:eastAsia="id-ID"/>
              </w:rPr>
            </w:pPr>
            <w:r w:rsidRPr="003B5B64">
              <w:rPr>
                <w:color w:val="000000" w:themeColor="text1"/>
                <w:lang w:eastAsia="id-ID"/>
              </w:rPr>
              <w:t>Penawaran yang memenuhi syarat adalah penawaran yang sesuai dengan ketentuan, syarat-syarat, dan ruang lingkup serta kualifikasi tenaga ahli yang ditetapkan dalam Dokumen Seleksi, tanpa ada penyimpangan yang bersifat penting/pokok atau penawaran bersyarat;</w:t>
            </w:r>
          </w:p>
          <w:p w14:paraId="08214573" w14:textId="34F8861B" w:rsidR="00F11970" w:rsidRPr="003B5B64" w:rsidRDefault="00F11970" w:rsidP="002A6275">
            <w:pPr>
              <w:pStyle w:val="ListParagraph"/>
              <w:numPr>
                <w:ilvl w:val="0"/>
                <w:numId w:val="263"/>
              </w:numPr>
              <w:autoSpaceDE w:val="0"/>
              <w:autoSpaceDN w:val="0"/>
              <w:adjustRightInd w:val="0"/>
              <w:ind w:left="1001" w:right="44" w:hanging="284"/>
              <w:jc w:val="both"/>
              <w:rPr>
                <w:color w:val="000000" w:themeColor="text1"/>
                <w:lang w:eastAsia="id-ID"/>
              </w:rPr>
            </w:pPr>
            <w:r w:rsidRPr="003B5B64">
              <w:rPr>
                <w:color w:val="000000" w:themeColor="text1"/>
                <w:lang w:eastAsia="id-ID"/>
              </w:rPr>
              <w:t>Penyimpangan yang bersifat penting/pokok atau penawaran bersyarat adalah:</w:t>
            </w:r>
          </w:p>
          <w:p w14:paraId="7F7209C4" w14:textId="77777777" w:rsidR="00F11970" w:rsidRPr="003B5B64" w:rsidRDefault="00F11970" w:rsidP="002A6275">
            <w:pPr>
              <w:numPr>
                <w:ilvl w:val="2"/>
                <w:numId w:val="2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Penyimpangan Dokumen Penawaran dari Dokumen Seleksi yang mempengaruhi lingkup, kualitas, dan hasil/kinerja pekerjaan; dan/atau</w:t>
            </w:r>
          </w:p>
          <w:p w14:paraId="54ED9EDC" w14:textId="77777777" w:rsidR="00F11970" w:rsidRPr="003B5B64" w:rsidRDefault="00F11970" w:rsidP="002A6275">
            <w:pPr>
              <w:numPr>
                <w:ilvl w:val="2"/>
                <w:numId w:val="2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Penawaran dari peserta dengan persyaratan tambahan di luar ketentuan Dokumen Seleksi yang akan menimbulkan persaingan usaha tidak sehat dan/atau tidak adil diantara peserta yang memenuhi syarat.</w:t>
            </w:r>
          </w:p>
          <w:p w14:paraId="3AF44519" w14:textId="77777777" w:rsidR="00F11970" w:rsidRPr="003B5B64" w:rsidRDefault="00F11970" w:rsidP="002A6275">
            <w:pPr>
              <w:pStyle w:val="ListParagraph"/>
              <w:numPr>
                <w:ilvl w:val="1"/>
                <w:numId w:val="45"/>
              </w:numPr>
              <w:autoSpaceDE w:val="0"/>
              <w:autoSpaceDN w:val="0"/>
              <w:adjustRightInd w:val="0"/>
              <w:ind w:left="990" w:right="44"/>
              <w:jc w:val="both"/>
              <w:rPr>
                <w:color w:val="000000" w:themeColor="text1"/>
                <w:lang w:eastAsia="id-ID"/>
              </w:rPr>
            </w:pPr>
            <w:r w:rsidRPr="003B5B64">
              <w:rPr>
                <w:color w:val="000000" w:themeColor="text1"/>
                <w:lang w:eastAsia="id-ID"/>
              </w:rPr>
              <w:t>Pokja Pemilihan dilarang menggugurkan penawaran dengan alasan kesalahan yang tidak substansial, misalnya kesalahan pengetikan, penyebutan sebagian nama atau keterangan, surat penawaran tidak berkop perusahaan, dan/atau tidak berstempel.</w:t>
            </w:r>
          </w:p>
          <w:p w14:paraId="480BAE7E" w14:textId="77777777" w:rsidR="00F11970" w:rsidRPr="003B5B64" w:rsidRDefault="00F11970"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Para pihak dilarang mempengaruhi atau melakukan intervensi kepada Pokja Pemilihan selama proses evaluasi;</w:t>
            </w:r>
          </w:p>
          <w:p w14:paraId="755DC753" w14:textId="06F5F2CD" w:rsidR="00FD4FD2" w:rsidRPr="003B5B64" w:rsidRDefault="00FD4FD2"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val="en-US"/>
              </w:rPr>
            </w:pPr>
            <w:r w:rsidRPr="003B5B64">
              <w:rPr>
                <w:rFonts w:ascii="Footlight MT Light" w:hAnsi="Footlight MT Light"/>
                <w:color w:val="000000" w:themeColor="text1"/>
                <w:sz w:val="24"/>
                <w:szCs w:val="24"/>
              </w:rPr>
              <w:t>Pokja Pemilihan melakukan pemeriksaan terkait persaingan usaha yang tidak sehat dan pengaturan bersama/kolusi/</w:t>
            </w:r>
            <w:r w:rsidRPr="003B5B64">
              <w:rPr>
                <w:rFonts w:ascii="Footlight MT Light" w:hAnsi="Footlight MT Light"/>
                <w:color w:val="000000" w:themeColor="text1"/>
                <w:sz w:val="24"/>
                <w:szCs w:val="24"/>
                <w:lang w:val="en-US"/>
              </w:rPr>
              <w:t xml:space="preserve">tindakan yang terindikasi </w:t>
            </w:r>
            <w:r w:rsidRPr="003B5B64">
              <w:rPr>
                <w:rFonts w:ascii="Footlight MT Light" w:hAnsi="Footlight MT Light"/>
                <w:color w:val="000000" w:themeColor="text1"/>
                <w:sz w:val="24"/>
                <w:szCs w:val="24"/>
              </w:rPr>
              <w:t>persekongkolan antarpeserta pada setiap tahap evaluasi.</w:t>
            </w:r>
          </w:p>
          <w:p w14:paraId="0331EC85" w14:textId="5233B275" w:rsidR="00F11970" w:rsidRPr="003B5B64" w:rsidRDefault="00F11970"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Indikasi persekongkolan antar peserta sebagaimana dimaksud pada klausu</w:t>
            </w:r>
            <w:r w:rsidR="00B569BC" w:rsidRPr="003B5B64">
              <w:rPr>
                <w:rFonts w:ascii="Footlight MT Light" w:hAnsi="Footlight MT Light"/>
                <w:color w:val="000000" w:themeColor="text1"/>
                <w:sz w:val="24"/>
                <w:szCs w:val="24"/>
                <w:lang w:eastAsia="id-ID"/>
              </w:rPr>
              <w:t xml:space="preserve">l 25.1 huruf </w:t>
            </w:r>
            <w:r w:rsidR="00ED695A" w:rsidRPr="003B5B64">
              <w:rPr>
                <w:rFonts w:ascii="Footlight MT Light" w:hAnsi="Footlight MT Light"/>
                <w:color w:val="000000" w:themeColor="text1"/>
                <w:sz w:val="24"/>
                <w:szCs w:val="24"/>
                <w:lang w:eastAsia="id-ID"/>
              </w:rPr>
              <w:t>g</w:t>
            </w:r>
            <w:r w:rsidRPr="003B5B64">
              <w:rPr>
                <w:rFonts w:ascii="Footlight MT Light" w:hAnsi="Footlight MT Light"/>
                <w:color w:val="000000" w:themeColor="text1"/>
                <w:sz w:val="24"/>
                <w:szCs w:val="24"/>
                <w:lang w:eastAsia="id-ID"/>
              </w:rPr>
              <w:t xml:space="preserve"> harus  dipenuhi sekurang-kurangnya 2 (dua) indikasi di bawah ini:</w:t>
            </w:r>
          </w:p>
          <w:p w14:paraId="2D4B6E81" w14:textId="77777777" w:rsidR="00F11970" w:rsidRPr="003B5B64" w:rsidRDefault="00F11970" w:rsidP="002A6275">
            <w:pPr>
              <w:pStyle w:val="ListParagraph"/>
              <w:numPr>
                <w:ilvl w:val="0"/>
                <w:numId w:val="183"/>
              </w:numPr>
              <w:autoSpaceDE w:val="0"/>
              <w:autoSpaceDN w:val="0"/>
              <w:adjustRightInd w:val="0"/>
              <w:ind w:left="1273" w:right="44" w:hanging="283"/>
              <w:jc w:val="both"/>
              <w:rPr>
                <w:color w:val="000000" w:themeColor="text1"/>
                <w:lang w:eastAsia="id-ID"/>
              </w:rPr>
            </w:pPr>
            <w:r w:rsidRPr="003B5B64">
              <w:rPr>
                <w:color w:val="000000" w:themeColor="text1"/>
                <w:lang w:eastAsia="id-ID"/>
              </w:rPr>
              <w:t>Terdapat  kesamaan dokumen teknis, antara lain: metode   kerja,  bahan,  alat,  analisa  pendekatan teknis, harga satuan, spesifikasi barang yang ditawarkan (merek/tipe/jenis) dan/atau dukungan teknis.</w:t>
            </w:r>
          </w:p>
          <w:p w14:paraId="41DB0995" w14:textId="77777777" w:rsidR="00F11970" w:rsidRPr="003B5B64" w:rsidRDefault="00F11970" w:rsidP="002A6275">
            <w:pPr>
              <w:pStyle w:val="ListParagraph"/>
              <w:numPr>
                <w:ilvl w:val="0"/>
                <w:numId w:val="183"/>
              </w:numPr>
              <w:autoSpaceDE w:val="0"/>
              <w:autoSpaceDN w:val="0"/>
              <w:adjustRightInd w:val="0"/>
              <w:ind w:left="1273" w:right="44" w:hanging="283"/>
              <w:jc w:val="both"/>
              <w:rPr>
                <w:color w:val="000000" w:themeColor="text1"/>
                <w:lang w:eastAsia="id-ID"/>
              </w:rPr>
            </w:pPr>
            <w:r w:rsidRPr="003B5B64">
              <w:rPr>
                <w:color w:val="000000" w:themeColor="text1"/>
                <w:lang w:eastAsia="id-ID"/>
              </w:rPr>
              <w:t>Seluruh penawaran dari Peserta mendekati HPS.</w:t>
            </w:r>
          </w:p>
          <w:p w14:paraId="0B0B64E3" w14:textId="77777777" w:rsidR="00F11970" w:rsidRPr="003B5B64" w:rsidRDefault="00F11970" w:rsidP="002A6275">
            <w:pPr>
              <w:pStyle w:val="ListParagraph"/>
              <w:numPr>
                <w:ilvl w:val="0"/>
                <w:numId w:val="183"/>
              </w:numPr>
              <w:autoSpaceDE w:val="0"/>
              <w:autoSpaceDN w:val="0"/>
              <w:adjustRightInd w:val="0"/>
              <w:ind w:left="1273" w:right="44" w:hanging="283"/>
              <w:jc w:val="both"/>
              <w:rPr>
                <w:color w:val="000000" w:themeColor="text1"/>
                <w:lang w:eastAsia="id-ID"/>
              </w:rPr>
            </w:pPr>
            <w:r w:rsidRPr="003B5B64">
              <w:rPr>
                <w:color w:val="000000" w:themeColor="text1"/>
                <w:lang w:eastAsia="id-ID"/>
              </w:rPr>
              <w:t>Adanya keikutsertaan beberapa Peserta yang berada dalam 1 (satu) kendali.</w:t>
            </w:r>
          </w:p>
          <w:p w14:paraId="4F29FE14" w14:textId="77777777" w:rsidR="00F11970" w:rsidRPr="003B5B64" w:rsidRDefault="00F11970" w:rsidP="002A6275">
            <w:pPr>
              <w:pStyle w:val="ListParagraph"/>
              <w:numPr>
                <w:ilvl w:val="0"/>
                <w:numId w:val="183"/>
              </w:numPr>
              <w:autoSpaceDE w:val="0"/>
              <w:autoSpaceDN w:val="0"/>
              <w:adjustRightInd w:val="0"/>
              <w:ind w:left="1273" w:right="44" w:hanging="283"/>
              <w:jc w:val="both"/>
              <w:rPr>
                <w:color w:val="000000" w:themeColor="text1"/>
                <w:lang w:eastAsia="id-ID"/>
              </w:rPr>
            </w:pPr>
            <w:r w:rsidRPr="003B5B64">
              <w:rPr>
                <w:color w:val="000000" w:themeColor="text1"/>
                <w:lang w:eastAsia="id-ID"/>
              </w:rPr>
              <w:t>Adanya kesamaan/kesalahan isi dokumen penawaran, antara lain kesamaan/kesalahan pengetikan, susunan, dan format penulisan.</w:t>
            </w:r>
          </w:p>
          <w:p w14:paraId="19052627" w14:textId="77777777" w:rsidR="00F11970" w:rsidRPr="003B5B64" w:rsidRDefault="00F11970" w:rsidP="002A6275">
            <w:pPr>
              <w:numPr>
                <w:ilvl w:val="1"/>
                <w:numId w:val="45"/>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75955452" w14:textId="03384C46" w:rsidR="00F11970" w:rsidRPr="003B5B64" w:rsidRDefault="00F11970" w:rsidP="002A6275">
            <w:pPr>
              <w:numPr>
                <w:ilvl w:val="1"/>
                <w:numId w:val="46"/>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peserta yang ditunjuk sebagai calon pemenang dan peserta lain yang terlibat dikenakan Sanksi Daftar Hitam;</w:t>
            </w:r>
          </w:p>
          <w:p w14:paraId="7CD0C9CB" w14:textId="77777777" w:rsidR="00F11970" w:rsidRPr="003B5B64" w:rsidRDefault="00F11970" w:rsidP="002A6275">
            <w:pPr>
              <w:numPr>
                <w:ilvl w:val="1"/>
                <w:numId w:val="46"/>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lastRenderedPageBreak/>
              <w:t>anggota Pokja Pemilihan, PPK dan/atau pihak yang terlibat persekongkolan dikenakan sanksi sesuai dengan ketentuan peraturan perundang-undangan;</w:t>
            </w:r>
          </w:p>
          <w:p w14:paraId="70DA6243" w14:textId="77777777" w:rsidR="00F11970" w:rsidRPr="003B5B64" w:rsidRDefault="00F11970" w:rsidP="002A6275">
            <w:pPr>
              <w:numPr>
                <w:ilvl w:val="1"/>
                <w:numId w:val="46"/>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proses evaluasi tetap dilanjutkan dengan menetapkan peserta lainnya yang tidak terlibat (apabila ada); dan</w:t>
            </w:r>
          </w:p>
          <w:p w14:paraId="04F88560" w14:textId="77777777" w:rsidR="00F11970" w:rsidRPr="003B5B64" w:rsidRDefault="00F11970" w:rsidP="002A6275">
            <w:pPr>
              <w:numPr>
                <w:ilvl w:val="1"/>
                <w:numId w:val="46"/>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tidak ada peserta lain sebagaimana dimaksud pada angka 3), maka seleksi dinyatakan gagal.</w:t>
            </w:r>
          </w:p>
          <w:p w14:paraId="0954EDFC" w14:textId="77777777" w:rsidR="00F11970" w:rsidRPr="003B5B64" w:rsidRDefault="00F11970" w:rsidP="002A6275">
            <w:pPr>
              <w:pStyle w:val="ListParagraph"/>
              <w:ind w:left="700" w:right="44"/>
              <w:jc w:val="both"/>
              <w:rPr>
                <w:color w:val="000000" w:themeColor="text1"/>
                <w:lang w:eastAsia="id-ID"/>
              </w:rPr>
            </w:pPr>
          </w:p>
          <w:p w14:paraId="542F5A9B" w14:textId="2DC568DF" w:rsidR="001F6386" w:rsidRPr="003B5B64" w:rsidRDefault="006E4691" w:rsidP="002A6275">
            <w:pPr>
              <w:pStyle w:val="ListParagraph"/>
              <w:numPr>
                <w:ilvl w:val="1"/>
                <w:numId w:val="69"/>
              </w:numPr>
              <w:ind w:left="700" w:right="44"/>
              <w:jc w:val="both"/>
              <w:rPr>
                <w:color w:val="000000" w:themeColor="text1"/>
                <w:lang w:eastAsia="id-ID"/>
              </w:rPr>
            </w:pPr>
            <w:r w:rsidRPr="003B5B64">
              <w:rPr>
                <w:color w:val="000000" w:themeColor="text1"/>
                <w:lang w:eastAsia="id-ID"/>
              </w:rPr>
              <w:t>Evaluasi penawaran dilakukan d</w:t>
            </w:r>
            <w:r w:rsidR="008722BA" w:rsidRPr="003B5B64">
              <w:rPr>
                <w:color w:val="000000" w:themeColor="text1"/>
                <w:lang w:eastAsia="id-ID"/>
              </w:rPr>
              <w:t>engan metode Kualitas.</w:t>
            </w:r>
          </w:p>
          <w:p w14:paraId="4A00567F" w14:textId="77777777" w:rsidR="008722BA" w:rsidRPr="003B5B64" w:rsidRDefault="008722BA" w:rsidP="002A6275">
            <w:pPr>
              <w:pStyle w:val="ListParagraph"/>
              <w:ind w:right="44"/>
              <w:rPr>
                <w:color w:val="000000" w:themeColor="text1"/>
                <w:lang w:eastAsia="id-ID"/>
              </w:rPr>
            </w:pPr>
          </w:p>
          <w:p w14:paraId="1BCECBE5" w14:textId="7B5141C5" w:rsidR="008722BA" w:rsidRPr="003B5B64" w:rsidRDefault="004C7C71" w:rsidP="002A6275">
            <w:pPr>
              <w:pStyle w:val="ListParagraph"/>
              <w:numPr>
                <w:ilvl w:val="1"/>
                <w:numId w:val="69"/>
              </w:numPr>
              <w:ind w:left="700" w:right="44"/>
              <w:jc w:val="both"/>
              <w:rPr>
                <w:color w:val="000000" w:themeColor="text1"/>
                <w:lang w:eastAsia="id-ID"/>
              </w:rPr>
            </w:pPr>
            <w:r w:rsidRPr="003B5B64">
              <w:rPr>
                <w:color w:val="000000" w:themeColor="text1"/>
                <w:lang w:eastAsia="id-ID"/>
              </w:rPr>
              <w:t xml:space="preserve">Pokja melakukan evaluasi </w:t>
            </w:r>
            <w:r w:rsidR="00C92D50" w:rsidRPr="003B5B64">
              <w:rPr>
                <w:color w:val="000000" w:themeColor="text1"/>
                <w:lang w:eastAsia="id-ID"/>
              </w:rPr>
              <w:t xml:space="preserve">Dokumen Penawaran </w:t>
            </w:r>
            <w:r w:rsidRPr="003B5B64">
              <w:rPr>
                <w:color w:val="000000" w:themeColor="text1"/>
                <w:lang w:eastAsia="id-ID"/>
              </w:rPr>
              <w:t xml:space="preserve">berdasarkan data yang diunggah (upload) dalam </w:t>
            </w:r>
            <w:r w:rsidR="00FD4FD2" w:rsidRPr="003B5B64">
              <w:rPr>
                <w:color w:val="000000" w:themeColor="text1"/>
                <w:lang w:eastAsia="id-ID"/>
              </w:rPr>
              <w:t>SPSE</w:t>
            </w:r>
            <w:r w:rsidRPr="003B5B64">
              <w:rPr>
                <w:color w:val="000000" w:themeColor="text1"/>
                <w:lang w:eastAsia="id-ID"/>
              </w:rPr>
              <w:t>.</w:t>
            </w:r>
          </w:p>
          <w:p w14:paraId="0ED443C2" w14:textId="77777777" w:rsidR="008722BA" w:rsidRPr="003B5B64" w:rsidRDefault="008722BA" w:rsidP="002A6275">
            <w:pPr>
              <w:pStyle w:val="ListParagraph"/>
              <w:ind w:right="44"/>
              <w:rPr>
                <w:color w:val="000000" w:themeColor="text1"/>
                <w:lang w:eastAsia="id-ID"/>
              </w:rPr>
            </w:pPr>
          </w:p>
          <w:p w14:paraId="67692D6B" w14:textId="1FF88338" w:rsidR="006E4691" w:rsidRPr="003B5B64" w:rsidRDefault="006E4691" w:rsidP="002A6275">
            <w:pPr>
              <w:pStyle w:val="ListParagraph"/>
              <w:numPr>
                <w:ilvl w:val="1"/>
                <w:numId w:val="69"/>
              </w:numPr>
              <w:ind w:left="700" w:right="44"/>
              <w:jc w:val="both"/>
              <w:rPr>
                <w:color w:val="000000" w:themeColor="text1"/>
                <w:lang w:eastAsia="id-ID"/>
              </w:rPr>
            </w:pPr>
            <w:r w:rsidRPr="003B5B64">
              <w:rPr>
                <w:color w:val="000000" w:themeColor="text1"/>
                <w:lang w:eastAsia="id-ID"/>
              </w:rPr>
              <w:t>Pokja Pemilihan melakukan evaluasi penawaran file I yang meliputi:</w:t>
            </w:r>
          </w:p>
          <w:p w14:paraId="49004D8B" w14:textId="77777777" w:rsidR="006E4691" w:rsidRPr="003B5B64" w:rsidRDefault="006E4691" w:rsidP="002A6275">
            <w:pPr>
              <w:pStyle w:val="ListParagraph"/>
              <w:numPr>
                <w:ilvl w:val="0"/>
                <w:numId w:val="73"/>
              </w:numPr>
              <w:ind w:left="1139" w:right="44" w:hanging="425"/>
              <w:rPr>
                <w:color w:val="000000" w:themeColor="text1"/>
                <w:lang w:eastAsia="id-ID"/>
              </w:rPr>
            </w:pPr>
            <w:r w:rsidRPr="003B5B64">
              <w:rPr>
                <w:color w:val="000000" w:themeColor="text1"/>
                <w:lang w:eastAsia="id-ID"/>
              </w:rPr>
              <w:t xml:space="preserve">evaluasi administrasi; dan </w:t>
            </w:r>
          </w:p>
          <w:p w14:paraId="4EBD5F12" w14:textId="4947D6C2" w:rsidR="006E4691" w:rsidRPr="003B5B64" w:rsidRDefault="006E4691" w:rsidP="002A6275">
            <w:pPr>
              <w:pStyle w:val="ListParagraph"/>
              <w:numPr>
                <w:ilvl w:val="0"/>
                <w:numId w:val="73"/>
              </w:numPr>
              <w:ind w:left="1139" w:right="44" w:hanging="425"/>
              <w:jc w:val="both"/>
              <w:rPr>
                <w:color w:val="000000" w:themeColor="text1"/>
                <w:lang w:eastAsia="id-ID"/>
              </w:rPr>
            </w:pPr>
            <w:r w:rsidRPr="003B5B64">
              <w:rPr>
                <w:color w:val="000000" w:themeColor="text1"/>
                <w:lang w:eastAsia="id-ID"/>
              </w:rPr>
              <w:t>evaluasi teknis</w:t>
            </w:r>
            <w:r w:rsidR="008722BA" w:rsidRPr="003B5B64">
              <w:rPr>
                <w:color w:val="000000" w:themeColor="text1"/>
                <w:lang w:eastAsia="id-ID"/>
              </w:rPr>
              <w:t>.</w:t>
            </w:r>
          </w:p>
          <w:p w14:paraId="6BD05EC7" w14:textId="77777777" w:rsidR="006E4691" w:rsidRPr="003B5B64" w:rsidRDefault="006E4691" w:rsidP="002A6275">
            <w:pPr>
              <w:pStyle w:val="ListParagraph"/>
              <w:ind w:left="1139" w:right="44"/>
              <w:jc w:val="both"/>
              <w:rPr>
                <w:color w:val="000000" w:themeColor="text1"/>
                <w:lang w:eastAsia="id-ID"/>
              </w:rPr>
            </w:pPr>
          </w:p>
          <w:p w14:paraId="150629FA" w14:textId="77777777" w:rsidR="006B007D" w:rsidRPr="003B5B64" w:rsidRDefault="00F9167E" w:rsidP="002A6275">
            <w:pPr>
              <w:pStyle w:val="ListParagraph"/>
              <w:numPr>
                <w:ilvl w:val="1"/>
                <w:numId w:val="69"/>
              </w:numPr>
              <w:ind w:left="700" w:right="44"/>
              <w:jc w:val="both"/>
              <w:rPr>
                <w:color w:val="000000" w:themeColor="text1"/>
                <w:lang w:eastAsia="id-ID"/>
              </w:rPr>
            </w:pPr>
            <w:r w:rsidRPr="003B5B64">
              <w:rPr>
                <w:color w:val="000000" w:themeColor="text1"/>
                <w:lang w:eastAsia="id-ID"/>
              </w:rPr>
              <w:t xml:space="preserve">Evaluasi Administrasi: </w:t>
            </w:r>
          </w:p>
          <w:p w14:paraId="1A824BE2" w14:textId="6F739E05" w:rsidR="00E002E7" w:rsidRPr="003B5B64" w:rsidRDefault="00E4381D" w:rsidP="002A6275">
            <w:pPr>
              <w:numPr>
                <w:ilvl w:val="1"/>
                <w:numId w:val="47"/>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evaluasi administrasi meliputi pemeriksaan kelengkapan dokumen penawaran</w:t>
            </w:r>
            <w:r w:rsidR="00CF4AEA" w:rsidRPr="003B5B64">
              <w:rPr>
                <w:rFonts w:ascii="Footlight MT Light" w:hAnsi="Footlight MT Light"/>
                <w:color w:val="000000" w:themeColor="text1"/>
                <w:sz w:val="24"/>
                <w:szCs w:val="24"/>
                <w:lang w:eastAsia="id-ID"/>
              </w:rPr>
              <w:t xml:space="preserve"> administasi</w:t>
            </w:r>
            <w:r w:rsidR="00777AA8" w:rsidRPr="003B5B64">
              <w:rPr>
                <w:rFonts w:ascii="Footlight MT Light" w:hAnsi="Footlight MT Light"/>
                <w:color w:val="000000" w:themeColor="text1"/>
                <w:sz w:val="24"/>
                <w:szCs w:val="24"/>
                <w:lang w:eastAsia="id-ID"/>
              </w:rPr>
              <w:t xml:space="preserve"> dan</w:t>
            </w:r>
            <w:r w:rsidR="00E002E7" w:rsidRPr="003B5B64">
              <w:rPr>
                <w:rFonts w:ascii="Footlight MT Light" w:hAnsi="Footlight MT Light"/>
                <w:color w:val="000000" w:themeColor="text1"/>
                <w:sz w:val="24"/>
                <w:szCs w:val="24"/>
                <w:lang w:eastAsia="id-ID"/>
              </w:rPr>
              <w:t xml:space="preserve"> dokumen penawaran teknis</w:t>
            </w:r>
            <w:r w:rsidRPr="003B5B64">
              <w:rPr>
                <w:rFonts w:ascii="Footlight MT Light" w:hAnsi="Footlight MT Light"/>
                <w:color w:val="000000" w:themeColor="text1"/>
                <w:sz w:val="24"/>
                <w:szCs w:val="24"/>
                <w:lang w:eastAsia="id-ID"/>
              </w:rPr>
              <w:t>.</w:t>
            </w:r>
          </w:p>
          <w:p w14:paraId="09BED6D8" w14:textId="77777777" w:rsidR="00E002E7" w:rsidRPr="003B5B64" w:rsidRDefault="00E002E7" w:rsidP="002A6275">
            <w:pPr>
              <w:numPr>
                <w:ilvl w:val="1"/>
                <w:numId w:val="47"/>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penawaran dinyatakan memenuhi persyaratan administrasi, apabila Penawaran lengkap sesuai yang diminta/dipersyaratkan;</w:t>
            </w:r>
          </w:p>
          <w:p w14:paraId="23BFA626" w14:textId="16F38A00" w:rsidR="00E002E7" w:rsidRPr="003B5B64" w:rsidRDefault="00E002E7" w:rsidP="002A6275">
            <w:pPr>
              <w:numPr>
                <w:ilvl w:val="1"/>
                <w:numId w:val="47"/>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Pokja Pemilihan dapat melakukan klarifikasi terhadap hal-hal yang kurang jelas dan meragukan namun tidak boleh mengubah substansi;</w:t>
            </w:r>
          </w:p>
          <w:p w14:paraId="66D6BFA8" w14:textId="0A55C1AC" w:rsidR="00E002E7" w:rsidRPr="003B5B64" w:rsidRDefault="00E002E7" w:rsidP="002A6275">
            <w:pPr>
              <w:numPr>
                <w:ilvl w:val="1"/>
                <w:numId w:val="47"/>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E</w:t>
            </w:r>
            <w:r w:rsidR="00B966EB" w:rsidRPr="003B5B64">
              <w:rPr>
                <w:rFonts w:ascii="Footlight MT Light" w:hAnsi="Footlight MT Light"/>
                <w:color w:val="000000" w:themeColor="text1"/>
                <w:sz w:val="24"/>
                <w:szCs w:val="24"/>
                <w:lang w:eastAsia="id-ID"/>
              </w:rPr>
              <w:t>valuasi administrasi menghasilkan dua kesimpulan, yaitu memenuhi syarat administrasi atau tidak memenuhi syarat administrasi;</w:t>
            </w:r>
          </w:p>
          <w:p w14:paraId="525D4CE1" w14:textId="77777777" w:rsidR="00E002E7" w:rsidRPr="003B5B64" w:rsidRDefault="00E002E7" w:rsidP="002A6275">
            <w:pPr>
              <w:numPr>
                <w:ilvl w:val="1"/>
                <w:numId w:val="47"/>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w:t>
            </w:r>
            <w:r w:rsidR="00B60D17" w:rsidRPr="003B5B64">
              <w:rPr>
                <w:rFonts w:ascii="Footlight MT Light" w:hAnsi="Footlight MT Light"/>
                <w:color w:val="000000" w:themeColor="text1"/>
                <w:sz w:val="24"/>
                <w:szCs w:val="24"/>
                <w:lang w:eastAsia="id-ID"/>
              </w:rPr>
              <w:t xml:space="preserve">pabila </w:t>
            </w:r>
            <w:r w:rsidR="00F9167E" w:rsidRPr="003B5B64">
              <w:rPr>
                <w:rFonts w:ascii="Footlight MT Light" w:hAnsi="Footlight MT Light"/>
                <w:color w:val="000000" w:themeColor="text1"/>
                <w:sz w:val="24"/>
                <w:szCs w:val="24"/>
                <w:lang w:eastAsia="id-ID"/>
              </w:rPr>
              <w:t>hanya ada 1 (satu) atau 2 (dua) peserta yang me</w:t>
            </w:r>
            <w:r w:rsidR="00BA3E69" w:rsidRPr="003B5B64">
              <w:rPr>
                <w:rFonts w:ascii="Footlight MT Light" w:hAnsi="Footlight MT Light"/>
                <w:color w:val="000000" w:themeColor="text1"/>
                <w:sz w:val="24"/>
                <w:szCs w:val="24"/>
                <w:lang w:eastAsia="id-ID"/>
              </w:rPr>
              <w:t>menuhi persyaratan administrasi</w:t>
            </w:r>
            <w:r w:rsidR="00F9167E" w:rsidRPr="003B5B64">
              <w:rPr>
                <w:rFonts w:ascii="Footlight MT Light" w:hAnsi="Footlight MT Light"/>
                <w:color w:val="000000" w:themeColor="text1"/>
                <w:sz w:val="24"/>
                <w:szCs w:val="24"/>
                <w:lang w:eastAsia="id-ID"/>
              </w:rPr>
              <w:t xml:space="preserve"> maka evaluasi tetap dilanjutkan dengan evaluasi teknis; </w:t>
            </w:r>
          </w:p>
          <w:p w14:paraId="6A2FC9BD" w14:textId="103AE70A" w:rsidR="00F361C0" w:rsidRPr="003B5B64" w:rsidRDefault="00F9167E" w:rsidP="002A6275">
            <w:pPr>
              <w:numPr>
                <w:ilvl w:val="1"/>
                <w:numId w:val="47"/>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tidak ada peserta yang me</w:t>
            </w:r>
            <w:r w:rsidR="00BA3E69" w:rsidRPr="003B5B64">
              <w:rPr>
                <w:rFonts w:ascii="Footlight MT Light" w:hAnsi="Footlight MT Light"/>
                <w:color w:val="000000" w:themeColor="text1"/>
                <w:sz w:val="24"/>
                <w:szCs w:val="24"/>
                <w:lang w:eastAsia="id-ID"/>
              </w:rPr>
              <w:t>menuhi persyaratan administrasi</w:t>
            </w:r>
            <w:r w:rsidR="00FD4FD2" w:rsidRPr="003B5B64">
              <w:rPr>
                <w:rFonts w:ascii="Footlight MT Light" w:hAnsi="Footlight MT Light"/>
                <w:color w:val="000000" w:themeColor="text1"/>
                <w:sz w:val="24"/>
                <w:szCs w:val="24"/>
                <w:lang w:eastAsia="id-ID"/>
              </w:rPr>
              <w:t xml:space="preserve">, Seleksi </w:t>
            </w:r>
            <w:r w:rsidRPr="003B5B64">
              <w:rPr>
                <w:rFonts w:ascii="Footlight MT Light" w:hAnsi="Footlight MT Light"/>
                <w:color w:val="000000" w:themeColor="text1"/>
                <w:sz w:val="24"/>
                <w:szCs w:val="24"/>
                <w:lang w:eastAsia="id-ID"/>
              </w:rPr>
              <w:t>dinyatakan gagal.</w:t>
            </w:r>
          </w:p>
          <w:p w14:paraId="356F7730" w14:textId="3B2BFA38" w:rsidR="0030562C" w:rsidRPr="003B5B64" w:rsidRDefault="0030562C" w:rsidP="002A6275">
            <w:pPr>
              <w:autoSpaceDE w:val="0"/>
              <w:autoSpaceDN w:val="0"/>
              <w:adjustRightInd w:val="0"/>
              <w:ind w:right="44"/>
              <w:jc w:val="both"/>
              <w:rPr>
                <w:rFonts w:ascii="Footlight MT Light" w:hAnsi="Footlight MT Light"/>
                <w:color w:val="000000" w:themeColor="text1"/>
                <w:sz w:val="24"/>
                <w:szCs w:val="24"/>
                <w:lang w:eastAsia="id-ID"/>
              </w:rPr>
            </w:pPr>
          </w:p>
          <w:p w14:paraId="103C3BCA" w14:textId="77777777" w:rsidR="006B007D" w:rsidRPr="003B5B64" w:rsidRDefault="00F9167E" w:rsidP="002A6275">
            <w:pPr>
              <w:pStyle w:val="ListParagraph"/>
              <w:numPr>
                <w:ilvl w:val="1"/>
                <w:numId w:val="69"/>
              </w:numPr>
              <w:ind w:left="700" w:right="44"/>
              <w:jc w:val="both"/>
              <w:rPr>
                <w:color w:val="000000" w:themeColor="text1"/>
                <w:lang w:eastAsia="id-ID"/>
              </w:rPr>
            </w:pPr>
            <w:r w:rsidRPr="003B5B64">
              <w:rPr>
                <w:color w:val="000000" w:themeColor="text1"/>
                <w:lang w:eastAsia="id-ID"/>
              </w:rPr>
              <w:t>Evaluasi Teknis:</w:t>
            </w:r>
          </w:p>
          <w:p w14:paraId="71CE7591" w14:textId="77777777" w:rsidR="00F361C0" w:rsidRPr="003B5B64" w:rsidRDefault="00F9167E"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Evaluasi teknis dilakukan terhadap peserta yang memenuhi persyaratan administrasi.</w:t>
            </w:r>
          </w:p>
          <w:p w14:paraId="18813CEE" w14:textId="45C2A49F" w:rsidR="00F361C0" w:rsidRPr="003B5B64" w:rsidRDefault="00F9167E"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Unsur-unsur yang dievaluasi </w:t>
            </w:r>
            <w:r w:rsidR="00D62DDE" w:rsidRPr="003B5B64">
              <w:rPr>
                <w:rFonts w:ascii="Footlight MT Light" w:hAnsi="Footlight MT Light"/>
                <w:color w:val="000000" w:themeColor="text1"/>
                <w:sz w:val="24"/>
                <w:szCs w:val="24"/>
                <w:lang w:eastAsia="id-ID"/>
              </w:rPr>
              <w:t xml:space="preserve">berdasarkan KAK dan kriterian evaluasi </w:t>
            </w:r>
            <w:r w:rsidRPr="003B5B64">
              <w:rPr>
                <w:rFonts w:ascii="Footlight MT Light" w:hAnsi="Footlight MT Light"/>
                <w:color w:val="000000" w:themeColor="text1"/>
                <w:sz w:val="24"/>
                <w:szCs w:val="24"/>
                <w:lang w:eastAsia="id-ID"/>
              </w:rPr>
              <w:t xml:space="preserve">yang ditetapkan </w:t>
            </w:r>
            <w:r w:rsidR="00D62DDE" w:rsidRPr="003B5B64">
              <w:rPr>
                <w:rFonts w:ascii="Footlight MT Light" w:hAnsi="Footlight MT Light"/>
                <w:color w:val="000000" w:themeColor="text1"/>
                <w:sz w:val="24"/>
                <w:szCs w:val="24"/>
                <w:lang w:eastAsia="id-ID"/>
              </w:rPr>
              <w:t>d</w:t>
            </w:r>
            <w:r w:rsidRPr="003B5B64">
              <w:rPr>
                <w:rFonts w:ascii="Footlight MT Light" w:hAnsi="Footlight MT Light"/>
                <w:color w:val="000000" w:themeColor="text1"/>
                <w:sz w:val="24"/>
                <w:szCs w:val="24"/>
                <w:lang w:eastAsia="id-ID"/>
              </w:rPr>
              <w:t>alam L</w:t>
            </w:r>
            <w:r w:rsidR="00D62DDE" w:rsidRPr="003B5B64">
              <w:rPr>
                <w:rFonts w:ascii="Footlight MT Light" w:hAnsi="Footlight MT Light"/>
                <w:color w:val="000000" w:themeColor="text1"/>
                <w:sz w:val="24"/>
                <w:szCs w:val="24"/>
                <w:lang w:eastAsia="id-ID"/>
              </w:rPr>
              <w:t xml:space="preserve">embar </w:t>
            </w:r>
            <w:r w:rsidR="00E31986" w:rsidRPr="003B5B64">
              <w:rPr>
                <w:rFonts w:ascii="Footlight MT Light" w:hAnsi="Footlight MT Light"/>
                <w:color w:val="000000" w:themeColor="text1"/>
                <w:sz w:val="24"/>
                <w:szCs w:val="24"/>
                <w:lang w:eastAsia="id-ID"/>
              </w:rPr>
              <w:t>K</w:t>
            </w:r>
            <w:r w:rsidR="00D62DDE" w:rsidRPr="003B5B64">
              <w:rPr>
                <w:rFonts w:ascii="Footlight MT Light" w:hAnsi="Footlight MT Light"/>
                <w:color w:val="000000" w:themeColor="text1"/>
                <w:sz w:val="24"/>
                <w:szCs w:val="24"/>
                <w:lang w:eastAsia="id-ID"/>
              </w:rPr>
              <w:t xml:space="preserve">riteria </w:t>
            </w:r>
            <w:r w:rsidR="00E31986" w:rsidRPr="003B5B64">
              <w:rPr>
                <w:rFonts w:ascii="Footlight MT Light" w:hAnsi="Footlight MT Light"/>
                <w:color w:val="000000" w:themeColor="text1"/>
                <w:sz w:val="24"/>
                <w:szCs w:val="24"/>
                <w:lang w:eastAsia="id-ID"/>
              </w:rPr>
              <w:t>E</w:t>
            </w:r>
            <w:r w:rsidR="00D62DDE" w:rsidRPr="003B5B64">
              <w:rPr>
                <w:rFonts w:ascii="Footlight MT Light" w:hAnsi="Footlight MT Light"/>
                <w:color w:val="000000" w:themeColor="text1"/>
                <w:sz w:val="24"/>
                <w:szCs w:val="24"/>
                <w:lang w:eastAsia="id-ID"/>
              </w:rPr>
              <w:t>valuasi</w:t>
            </w:r>
            <w:r w:rsidRPr="003B5B64">
              <w:rPr>
                <w:rFonts w:ascii="Footlight MT Light" w:hAnsi="Footlight MT Light"/>
                <w:color w:val="000000" w:themeColor="text1"/>
                <w:sz w:val="24"/>
                <w:szCs w:val="24"/>
                <w:lang w:eastAsia="id-ID"/>
              </w:rPr>
              <w:t>.</w:t>
            </w:r>
          </w:p>
          <w:p w14:paraId="310B36AD" w14:textId="3620D757" w:rsidR="00F361C0" w:rsidRPr="003B5B64" w:rsidRDefault="00F9167E"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Evaluasi teknis dilakukan dengan cara memberikan nilai angka tertentu pada setiap kriteria yang dinilai </w:t>
            </w:r>
            <w:r w:rsidR="00E31986" w:rsidRPr="003B5B64">
              <w:rPr>
                <w:rFonts w:ascii="Footlight MT Light" w:hAnsi="Footlight MT Light"/>
                <w:color w:val="000000" w:themeColor="text1"/>
                <w:sz w:val="24"/>
                <w:szCs w:val="24"/>
                <w:lang w:eastAsia="id-ID"/>
              </w:rPr>
              <w:t xml:space="preserve">berdasarkan </w:t>
            </w:r>
            <w:r w:rsidRPr="003B5B64">
              <w:rPr>
                <w:rFonts w:ascii="Footlight MT Light" w:hAnsi="Footlight MT Light"/>
                <w:color w:val="000000" w:themeColor="text1"/>
                <w:sz w:val="24"/>
                <w:szCs w:val="24"/>
                <w:lang w:eastAsia="id-ID"/>
              </w:rPr>
              <w:t xml:space="preserve">bobot yang telah ditetapkan </w:t>
            </w:r>
            <w:r w:rsidR="00E05A68" w:rsidRPr="003B5B64">
              <w:rPr>
                <w:rFonts w:ascii="Footlight MT Light" w:hAnsi="Footlight MT Light"/>
                <w:color w:val="000000" w:themeColor="text1"/>
                <w:sz w:val="24"/>
                <w:szCs w:val="24"/>
                <w:lang w:eastAsia="id-ID"/>
              </w:rPr>
              <w:t xml:space="preserve">sebagaimana tercantum dalam </w:t>
            </w:r>
            <w:r w:rsidR="00D62DDE" w:rsidRPr="003B5B64">
              <w:rPr>
                <w:rFonts w:ascii="Footlight MT Light" w:hAnsi="Footlight MT Light"/>
                <w:color w:val="000000" w:themeColor="text1"/>
                <w:sz w:val="24"/>
                <w:szCs w:val="24"/>
                <w:lang w:eastAsia="id-ID"/>
              </w:rPr>
              <w:t>Lembar Kriteria Evaluasi</w:t>
            </w:r>
            <w:r w:rsidRPr="003B5B64">
              <w:rPr>
                <w:rFonts w:ascii="Footlight MT Light" w:hAnsi="Footlight MT Light"/>
                <w:color w:val="000000" w:themeColor="text1"/>
                <w:sz w:val="24"/>
                <w:szCs w:val="24"/>
                <w:lang w:eastAsia="id-ID"/>
              </w:rPr>
              <w:t>, kemudian membandingkan jumlah perolehan nilai dari para peserta, dengan ketentuan:</w:t>
            </w:r>
          </w:p>
          <w:p w14:paraId="163D57E0" w14:textId="77777777" w:rsidR="00F361C0" w:rsidRPr="003B5B64" w:rsidRDefault="00F9167E" w:rsidP="002A6275">
            <w:pPr>
              <w:numPr>
                <w:ilvl w:val="1"/>
                <w:numId w:val="12"/>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unsur-unsur pokok yang dinilai adalah: </w:t>
            </w:r>
          </w:p>
          <w:p w14:paraId="4A60FBB9" w14:textId="54240C3C" w:rsidR="00F361C0" w:rsidRPr="003B5B64" w:rsidRDefault="00F9167E" w:rsidP="002A6275">
            <w:pPr>
              <w:numPr>
                <w:ilvl w:val="0"/>
                <w:numId w:val="86"/>
              </w:numPr>
              <w:autoSpaceDE w:val="0"/>
              <w:autoSpaceDN w:val="0"/>
              <w:adjustRightInd w:val="0"/>
              <w:ind w:left="1781"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pengalaman</w:t>
            </w:r>
            <w:r w:rsidR="009F18E9" w:rsidRPr="003B5B64">
              <w:rPr>
                <w:rFonts w:ascii="Footlight MT Light" w:hAnsi="Footlight MT Light"/>
                <w:color w:val="000000" w:themeColor="text1"/>
                <w:sz w:val="24"/>
                <w:szCs w:val="24"/>
                <w:lang w:eastAsia="id-ID"/>
              </w:rPr>
              <w:t xml:space="preserve"> </w:t>
            </w:r>
            <w:r w:rsidRPr="003B5B64">
              <w:rPr>
                <w:rFonts w:ascii="Footlight MT Light" w:hAnsi="Footlight MT Light"/>
                <w:color w:val="000000" w:themeColor="text1"/>
                <w:sz w:val="24"/>
                <w:szCs w:val="24"/>
                <w:lang w:eastAsia="id-ID"/>
              </w:rPr>
              <w:t>perusahaan (bo</w:t>
            </w:r>
            <w:r w:rsidR="0090136D" w:rsidRPr="003B5B64">
              <w:rPr>
                <w:rFonts w:ascii="Footlight MT Light" w:hAnsi="Footlight MT Light"/>
                <w:color w:val="000000" w:themeColor="text1"/>
                <w:sz w:val="24"/>
                <w:szCs w:val="24"/>
                <w:lang w:eastAsia="id-ID"/>
              </w:rPr>
              <w:t xml:space="preserve">bot nilai antara </w:t>
            </w:r>
            <w:r w:rsidR="00514BEA" w:rsidRPr="003B5B64">
              <w:rPr>
                <w:rFonts w:ascii="Footlight MT Light" w:hAnsi="Footlight MT Light"/>
                <w:color w:val="000000" w:themeColor="text1"/>
                <w:sz w:val="24"/>
                <w:szCs w:val="24"/>
                <w:lang w:eastAsia="id-ID"/>
              </w:rPr>
              <w:t>15</w:t>
            </w:r>
            <w:r w:rsidR="00AC2CB1" w:rsidRPr="003B5B64">
              <w:rPr>
                <w:rFonts w:ascii="Footlight MT Light" w:hAnsi="Footlight MT Light"/>
                <w:color w:val="000000" w:themeColor="text1"/>
                <w:sz w:val="24"/>
                <w:szCs w:val="24"/>
                <w:lang w:eastAsia="id-ID"/>
              </w:rPr>
              <w:t>-</w:t>
            </w:r>
            <w:r w:rsidR="00514BEA" w:rsidRPr="003B5B64">
              <w:rPr>
                <w:rFonts w:ascii="Footlight MT Light" w:hAnsi="Footlight MT Light"/>
                <w:color w:val="000000" w:themeColor="text1"/>
                <w:sz w:val="24"/>
                <w:szCs w:val="24"/>
                <w:lang w:eastAsia="id-ID"/>
              </w:rPr>
              <w:t>3</w:t>
            </w:r>
            <w:r w:rsidR="009F18E9" w:rsidRPr="003B5B64">
              <w:rPr>
                <w:rFonts w:ascii="Footlight MT Light" w:hAnsi="Footlight MT Light"/>
                <w:color w:val="000000" w:themeColor="text1"/>
                <w:sz w:val="24"/>
                <w:szCs w:val="24"/>
                <w:lang w:eastAsia="id-ID"/>
              </w:rPr>
              <w:t>0%</w:t>
            </w:r>
            <w:r w:rsidR="00046824" w:rsidRPr="003B5B64">
              <w:rPr>
                <w:rFonts w:ascii="Footlight MT Light" w:hAnsi="Footlight MT Light"/>
                <w:color w:val="000000" w:themeColor="text1"/>
                <w:sz w:val="24"/>
                <w:szCs w:val="24"/>
                <w:lang w:eastAsia="id-ID"/>
              </w:rPr>
              <w:t>);</w:t>
            </w:r>
          </w:p>
          <w:p w14:paraId="05A5CFC3" w14:textId="4F508DFF" w:rsidR="00F361C0" w:rsidRPr="003B5B64" w:rsidRDefault="00754B17" w:rsidP="002A6275">
            <w:pPr>
              <w:numPr>
                <w:ilvl w:val="0"/>
                <w:numId w:val="86"/>
              </w:numPr>
              <w:autoSpaceDE w:val="0"/>
              <w:autoSpaceDN w:val="0"/>
              <w:adjustRightInd w:val="0"/>
              <w:ind w:left="1781"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proposal teknis</w:t>
            </w:r>
            <w:r w:rsidR="00F9167E" w:rsidRPr="003B5B64">
              <w:rPr>
                <w:rFonts w:ascii="Footlight MT Light" w:hAnsi="Footlight MT Light"/>
                <w:color w:val="000000" w:themeColor="text1"/>
                <w:sz w:val="24"/>
                <w:szCs w:val="24"/>
                <w:lang w:eastAsia="id-ID"/>
              </w:rPr>
              <w:t xml:space="preserve"> (bo</w:t>
            </w:r>
            <w:r w:rsidR="00046824" w:rsidRPr="003B5B64">
              <w:rPr>
                <w:rFonts w:ascii="Footlight MT Light" w:hAnsi="Footlight MT Light"/>
                <w:color w:val="000000" w:themeColor="text1"/>
                <w:sz w:val="24"/>
                <w:szCs w:val="24"/>
                <w:lang w:eastAsia="id-ID"/>
              </w:rPr>
              <w:t>bot nilai ant</w:t>
            </w:r>
            <w:r w:rsidR="00A14FC9" w:rsidRPr="003B5B64">
              <w:rPr>
                <w:rFonts w:ascii="Footlight MT Light" w:hAnsi="Footlight MT Light"/>
                <w:color w:val="000000" w:themeColor="text1"/>
                <w:sz w:val="24"/>
                <w:szCs w:val="24"/>
                <w:lang w:eastAsia="id-ID"/>
              </w:rPr>
              <w:t xml:space="preserve">ara </w:t>
            </w:r>
            <w:r w:rsidR="00514BEA" w:rsidRPr="003B5B64">
              <w:rPr>
                <w:rFonts w:ascii="Footlight MT Light" w:hAnsi="Footlight MT Light"/>
                <w:color w:val="000000" w:themeColor="text1"/>
                <w:sz w:val="24"/>
                <w:szCs w:val="24"/>
                <w:lang w:eastAsia="id-ID"/>
              </w:rPr>
              <w:t>2</w:t>
            </w:r>
            <w:r w:rsidR="00AC2CB1" w:rsidRPr="003B5B64">
              <w:rPr>
                <w:rFonts w:ascii="Footlight MT Light" w:hAnsi="Footlight MT Light"/>
                <w:color w:val="000000" w:themeColor="text1"/>
                <w:sz w:val="24"/>
                <w:szCs w:val="24"/>
                <w:lang w:eastAsia="id-ID"/>
              </w:rPr>
              <w:t>0-</w:t>
            </w:r>
            <w:r w:rsidR="00514BEA" w:rsidRPr="003B5B64">
              <w:rPr>
                <w:rFonts w:ascii="Footlight MT Light" w:hAnsi="Footlight MT Light"/>
                <w:color w:val="000000" w:themeColor="text1"/>
                <w:sz w:val="24"/>
                <w:szCs w:val="24"/>
                <w:lang w:eastAsia="id-ID"/>
              </w:rPr>
              <w:t>35</w:t>
            </w:r>
            <w:r w:rsidR="009F18E9" w:rsidRPr="003B5B64">
              <w:rPr>
                <w:rFonts w:ascii="Footlight MT Light" w:hAnsi="Footlight MT Light"/>
                <w:color w:val="000000" w:themeColor="text1"/>
                <w:sz w:val="24"/>
                <w:szCs w:val="24"/>
                <w:lang w:eastAsia="id-ID"/>
              </w:rPr>
              <w:t>%</w:t>
            </w:r>
            <w:r w:rsidR="00046824" w:rsidRPr="003B5B64">
              <w:rPr>
                <w:rFonts w:ascii="Footlight MT Light" w:hAnsi="Footlight MT Light"/>
                <w:color w:val="000000" w:themeColor="text1"/>
                <w:sz w:val="24"/>
                <w:szCs w:val="24"/>
                <w:lang w:eastAsia="id-ID"/>
              </w:rPr>
              <w:t>);</w:t>
            </w:r>
            <w:r w:rsidR="00F9167E" w:rsidRPr="003B5B64">
              <w:rPr>
                <w:rFonts w:ascii="Footlight MT Light" w:hAnsi="Footlight MT Light"/>
                <w:color w:val="000000" w:themeColor="text1"/>
                <w:sz w:val="24"/>
                <w:szCs w:val="24"/>
                <w:lang w:eastAsia="id-ID"/>
              </w:rPr>
              <w:t xml:space="preserve"> </w:t>
            </w:r>
          </w:p>
          <w:p w14:paraId="4520205D" w14:textId="2DCF060A" w:rsidR="00F361C0" w:rsidRPr="003B5B64" w:rsidRDefault="00F9167E" w:rsidP="002A6275">
            <w:pPr>
              <w:numPr>
                <w:ilvl w:val="0"/>
                <w:numId w:val="86"/>
              </w:numPr>
              <w:autoSpaceDE w:val="0"/>
              <w:autoSpaceDN w:val="0"/>
              <w:adjustRightInd w:val="0"/>
              <w:ind w:left="1781"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kualifikasi tenaga ahli (bo</w:t>
            </w:r>
            <w:r w:rsidR="00AC2CB1" w:rsidRPr="003B5B64">
              <w:rPr>
                <w:rFonts w:ascii="Footlight MT Light" w:hAnsi="Footlight MT Light"/>
                <w:color w:val="000000" w:themeColor="text1"/>
                <w:sz w:val="24"/>
                <w:szCs w:val="24"/>
                <w:lang w:eastAsia="id-ID"/>
              </w:rPr>
              <w:t>bot nilai antara 50-</w:t>
            </w:r>
            <w:r w:rsidR="009F18E9" w:rsidRPr="003B5B64">
              <w:rPr>
                <w:rFonts w:ascii="Footlight MT Light" w:hAnsi="Footlight MT Light"/>
                <w:color w:val="000000" w:themeColor="text1"/>
                <w:sz w:val="24"/>
                <w:szCs w:val="24"/>
                <w:lang w:eastAsia="id-ID"/>
              </w:rPr>
              <w:t>65</w:t>
            </w:r>
            <w:r w:rsidR="00046824" w:rsidRPr="003B5B64">
              <w:rPr>
                <w:rFonts w:ascii="Footlight MT Light" w:hAnsi="Footlight MT Light"/>
                <w:color w:val="000000" w:themeColor="text1"/>
                <w:sz w:val="24"/>
                <w:szCs w:val="24"/>
                <w:lang w:eastAsia="id-ID"/>
              </w:rPr>
              <w:t>%).</w:t>
            </w:r>
          </w:p>
          <w:p w14:paraId="71494D79" w14:textId="0270932C" w:rsidR="00046824" w:rsidRPr="003B5B64" w:rsidRDefault="00046824" w:rsidP="002A6275">
            <w:pPr>
              <w:numPr>
                <w:ilvl w:val="0"/>
                <w:numId w:val="86"/>
              </w:numPr>
              <w:autoSpaceDE w:val="0"/>
              <w:autoSpaceDN w:val="0"/>
              <w:adjustRightInd w:val="0"/>
              <w:ind w:left="1781"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jumlah pembobotan a</w:t>
            </w:r>
            <w:r w:rsidR="00A73990" w:rsidRPr="003B5B64">
              <w:rPr>
                <w:rFonts w:ascii="Footlight MT Light" w:hAnsi="Footlight MT Light"/>
                <w:color w:val="000000" w:themeColor="text1"/>
                <w:sz w:val="24"/>
                <w:szCs w:val="24"/>
                <w:lang w:eastAsia="id-ID"/>
              </w:rPr>
              <w:t>)</w:t>
            </w:r>
            <w:r w:rsidRPr="003B5B64">
              <w:rPr>
                <w:rFonts w:ascii="Footlight MT Light" w:hAnsi="Footlight MT Light"/>
                <w:color w:val="000000" w:themeColor="text1"/>
                <w:sz w:val="24"/>
                <w:szCs w:val="24"/>
                <w:lang w:eastAsia="id-ID"/>
              </w:rPr>
              <w:t>+b</w:t>
            </w:r>
            <w:r w:rsidR="00A73990" w:rsidRPr="003B5B64">
              <w:rPr>
                <w:rFonts w:ascii="Footlight MT Light" w:hAnsi="Footlight MT Light"/>
                <w:color w:val="000000" w:themeColor="text1"/>
                <w:sz w:val="24"/>
                <w:szCs w:val="24"/>
                <w:lang w:eastAsia="id-ID"/>
              </w:rPr>
              <w:t>)</w:t>
            </w:r>
            <w:r w:rsidRPr="003B5B64">
              <w:rPr>
                <w:rFonts w:ascii="Footlight MT Light" w:hAnsi="Footlight MT Light"/>
                <w:color w:val="000000" w:themeColor="text1"/>
                <w:sz w:val="24"/>
                <w:szCs w:val="24"/>
                <w:lang w:eastAsia="id-ID"/>
              </w:rPr>
              <w:t>+c</w:t>
            </w:r>
            <w:r w:rsidR="00A73990" w:rsidRPr="003B5B64">
              <w:rPr>
                <w:rFonts w:ascii="Footlight MT Light" w:hAnsi="Footlight MT Light"/>
                <w:color w:val="000000" w:themeColor="text1"/>
                <w:sz w:val="24"/>
                <w:szCs w:val="24"/>
                <w:lang w:eastAsia="id-ID"/>
              </w:rPr>
              <w:t xml:space="preserve">) </w:t>
            </w:r>
            <w:r w:rsidRPr="003B5B64">
              <w:rPr>
                <w:rFonts w:ascii="Footlight MT Light" w:hAnsi="Footlight MT Light"/>
                <w:color w:val="000000" w:themeColor="text1"/>
                <w:sz w:val="24"/>
                <w:szCs w:val="24"/>
                <w:lang w:eastAsia="id-ID"/>
              </w:rPr>
              <w:t>=100%.</w:t>
            </w:r>
          </w:p>
          <w:p w14:paraId="038B04A1" w14:textId="77777777" w:rsidR="00EF7271" w:rsidRPr="003B5B64" w:rsidRDefault="00F9167E" w:rsidP="002A6275">
            <w:pPr>
              <w:numPr>
                <w:ilvl w:val="1"/>
                <w:numId w:val="12"/>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bobot masing-masing unsur ditetapkan oleh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berdasarkan jenis p</w:t>
            </w:r>
            <w:r w:rsidR="00046824" w:rsidRPr="003B5B64">
              <w:rPr>
                <w:rFonts w:ascii="Footlight MT Light" w:hAnsi="Footlight MT Light"/>
                <w:color w:val="000000" w:themeColor="text1"/>
                <w:sz w:val="24"/>
                <w:szCs w:val="24"/>
                <w:lang w:eastAsia="id-ID"/>
              </w:rPr>
              <w:t>ekerjaan yang akan dilaksanakan</w:t>
            </w:r>
            <w:r w:rsidR="003B30A5" w:rsidRPr="003B5B64">
              <w:rPr>
                <w:rFonts w:ascii="Footlight MT Light" w:hAnsi="Footlight MT Light"/>
                <w:color w:val="000000" w:themeColor="text1"/>
                <w:sz w:val="24"/>
                <w:szCs w:val="24"/>
                <w:lang w:eastAsia="id-ID"/>
              </w:rPr>
              <w:t>;</w:t>
            </w:r>
          </w:p>
          <w:p w14:paraId="29AD8452" w14:textId="77777777" w:rsidR="00A90430" w:rsidRPr="003B5B64" w:rsidRDefault="00EF7271" w:rsidP="002A6275">
            <w:pPr>
              <w:numPr>
                <w:ilvl w:val="1"/>
                <w:numId w:val="12"/>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lastRenderedPageBreak/>
              <w:t>Pokja Pemilihan menentukan ambang batas nilai teknis (</w:t>
            </w:r>
            <w:r w:rsidRPr="003B5B64">
              <w:rPr>
                <w:rFonts w:ascii="Footlight MT Light" w:hAnsi="Footlight MT Light"/>
                <w:i/>
                <w:color w:val="000000" w:themeColor="text1"/>
                <w:sz w:val="24"/>
                <w:szCs w:val="24"/>
                <w:lang w:eastAsia="id-ID"/>
              </w:rPr>
              <w:t>passing grade</w:t>
            </w:r>
            <w:r w:rsidRPr="003B5B64">
              <w:rPr>
                <w:rFonts w:ascii="Footlight MT Light" w:hAnsi="Footlight MT Light"/>
                <w:color w:val="000000" w:themeColor="text1"/>
                <w:sz w:val="24"/>
                <w:szCs w:val="24"/>
                <w:lang w:eastAsia="id-ID"/>
              </w:rPr>
              <w:t xml:space="preserve">) untuk masing-masing unsur kecuali unsur pengalaman perusahaan; </w:t>
            </w:r>
          </w:p>
          <w:p w14:paraId="1037C62E" w14:textId="77777777" w:rsidR="00A90430" w:rsidRPr="003B5B64" w:rsidRDefault="00EF7271" w:rsidP="002A6275">
            <w:pPr>
              <w:numPr>
                <w:ilvl w:val="1"/>
                <w:numId w:val="12"/>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Pokja Pemilihan menentukan ambang batas nilai teknis (</w:t>
            </w:r>
            <w:r w:rsidRPr="003B5B64">
              <w:rPr>
                <w:rFonts w:ascii="Footlight MT Light" w:hAnsi="Footlight MT Light"/>
                <w:i/>
                <w:color w:val="000000" w:themeColor="text1"/>
                <w:sz w:val="24"/>
                <w:szCs w:val="24"/>
                <w:lang w:eastAsia="id-ID"/>
              </w:rPr>
              <w:t>passing grade</w:t>
            </w:r>
            <w:r w:rsidRPr="003B5B64">
              <w:rPr>
                <w:rFonts w:ascii="Footlight MT Light" w:hAnsi="Footlight MT Light"/>
                <w:color w:val="000000" w:themeColor="text1"/>
                <w:sz w:val="24"/>
                <w:szCs w:val="24"/>
                <w:lang w:eastAsia="id-ID"/>
              </w:rPr>
              <w:t>) dari nilai total;</w:t>
            </w:r>
          </w:p>
          <w:p w14:paraId="1273A983" w14:textId="31A48965" w:rsidR="00B60D17" w:rsidRPr="003B5B64" w:rsidRDefault="00EF7271" w:rsidP="002A6275">
            <w:pPr>
              <w:numPr>
                <w:ilvl w:val="1"/>
                <w:numId w:val="12"/>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Kriteria evaluasi dan nilai ambang batas (</w:t>
            </w:r>
            <w:r w:rsidRPr="003B5B64">
              <w:rPr>
                <w:rFonts w:ascii="Footlight MT Light" w:hAnsi="Footlight MT Light"/>
                <w:i/>
                <w:color w:val="000000" w:themeColor="text1"/>
                <w:sz w:val="24"/>
                <w:szCs w:val="24"/>
                <w:lang w:eastAsia="id-ID"/>
              </w:rPr>
              <w:t>passing grade</w:t>
            </w:r>
            <w:r w:rsidRPr="003B5B64">
              <w:rPr>
                <w:rFonts w:ascii="Footlight MT Light" w:hAnsi="Footlight MT Light"/>
                <w:color w:val="000000" w:themeColor="text1"/>
                <w:sz w:val="24"/>
                <w:szCs w:val="24"/>
                <w:lang w:eastAsia="id-ID"/>
              </w:rPr>
              <w:t>) sebagaimana tercantum dalam Lembar Kriteria Evaluasi.</w:t>
            </w:r>
          </w:p>
          <w:p w14:paraId="12348319" w14:textId="7DC12A42" w:rsidR="00F361C0" w:rsidRPr="003B5B64" w:rsidRDefault="00F9167E"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Penilaian terhadap</w:t>
            </w:r>
            <w:r w:rsidR="006A37CA" w:rsidRPr="003B5B64">
              <w:rPr>
                <w:rFonts w:ascii="Footlight MT Light" w:hAnsi="Footlight MT Light"/>
                <w:color w:val="000000" w:themeColor="text1"/>
                <w:sz w:val="24"/>
                <w:szCs w:val="24"/>
                <w:lang w:eastAsia="id-ID"/>
              </w:rPr>
              <w:t xml:space="preserve"> unsur</w:t>
            </w:r>
            <w:r w:rsidRPr="003B5B64">
              <w:rPr>
                <w:rFonts w:ascii="Footlight MT Light" w:hAnsi="Footlight MT Light"/>
                <w:color w:val="000000" w:themeColor="text1"/>
                <w:sz w:val="24"/>
                <w:szCs w:val="24"/>
                <w:lang w:eastAsia="id-ID"/>
              </w:rPr>
              <w:t xml:space="preserve"> Pengalaman Perusahaan dilakukan </w:t>
            </w:r>
            <w:r w:rsidR="00E21BCC" w:rsidRPr="003B5B64">
              <w:rPr>
                <w:rFonts w:ascii="Footlight MT Light" w:hAnsi="Footlight MT Light"/>
                <w:color w:val="000000" w:themeColor="text1"/>
                <w:sz w:val="24"/>
                <w:szCs w:val="24"/>
                <w:lang w:eastAsia="id-ID"/>
              </w:rPr>
              <w:t>dengan ketentuan</w:t>
            </w:r>
            <w:r w:rsidRPr="003B5B64">
              <w:rPr>
                <w:rFonts w:ascii="Footlight MT Light" w:hAnsi="Footlight MT Light"/>
                <w:color w:val="000000" w:themeColor="text1"/>
                <w:sz w:val="24"/>
                <w:szCs w:val="24"/>
                <w:lang w:eastAsia="id-ID"/>
              </w:rPr>
              <w:t>:</w:t>
            </w:r>
          </w:p>
          <w:p w14:paraId="5D85F4FE" w14:textId="298D26AA" w:rsidR="00AC2CB1" w:rsidRPr="003B5B64" w:rsidRDefault="006A37CA" w:rsidP="002A6275">
            <w:pPr>
              <w:numPr>
                <w:ilvl w:val="0"/>
                <w:numId w:val="20"/>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Pengalaman perusahaan yang telah dibuktikan pada saat pembuktian kualifikasi, digunakan dalam penilaian terhadap pengalaman perusahaan;</w:t>
            </w:r>
          </w:p>
          <w:p w14:paraId="54D7E6AB" w14:textId="7BEA6B95" w:rsidR="004F076B" w:rsidRPr="003B5B64" w:rsidRDefault="004F076B" w:rsidP="002A6275">
            <w:pPr>
              <w:numPr>
                <w:ilvl w:val="0"/>
                <w:numId w:val="20"/>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terdapat data pengalaman tambahan yang belum dibuktikan saat pembuktian kualifikasi, maka harus dilampiri dengan bukti kontrak beserta adendumnya (apabila ada) dan bukti serah terima pekerjaan dan/atau bukti serah terima pekerjaan/referensi dari pemberi kerja/bukti pembayaran terakhir/bukti potong pajak pembayaran terakhir. Apabila tidak disertai bukti kontrak beserta adendumnya (apabila ada) dan/atau bukti serah terima pekerjaan/referensi dari pemberi kerja/bukti pembayaran terakhir/bukti potong pajak pembayaran terakhir maka tidak dinilai;</w:t>
            </w:r>
          </w:p>
          <w:p w14:paraId="50BAA609" w14:textId="77777777" w:rsidR="00F361C0" w:rsidRPr="003B5B64" w:rsidRDefault="00F9167E" w:rsidP="002A6275">
            <w:pPr>
              <w:numPr>
                <w:ilvl w:val="0"/>
                <w:numId w:val="20"/>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sub unsur Pengalaman Perusahaan yang dinilai adalah:</w:t>
            </w:r>
          </w:p>
          <w:p w14:paraId="16767098" w14:textId="276AFFF8" w:rsidR="00A73990" w:rsidRPr="003B5B64" w:rsidRDefault="00A73990" w:rsidP="002A6275">
            <w:pPr>
              <w:numPr>
                <w:ilvl w:val="0"/>
                <w:numId w:val="13"/>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pengalaman melaksanakan </w:t>
            </w:r>
            <w:r w:rsidR="006A37CA" w:rsidRPr="003B5B64">
              <w:rPr>
                <w:rFonts w:ascii="Footlight MT Light" w:hAnsi="Footlight MT Light"/>
                <w:color w:val="000000" w:themeColor="text1"/>
                <w:sz w:val="24"/>
                <w:szCs w:val="24"/>
                <w:lang w:eastAsia="id-ID"/>
              </w:rPr>
              <w:t>pekerjaan</w:t>
            </w:r>
            <w:r w:rsidRPr="003B5B64">
              <w:rPr>
                <w:rFonts w:ascii="Footlight MT Light" w:hAnsi="Footlight MT Light"/>
                <w:color w:val="000000" w:themeColor="text1"/>
                <w:sz w:val="24"/>
                <w:szCs w:val="24"/>
                <w:lang w:eastAsia="id-ID"/>
              </w:rPr>
              <w:t xml:space="preserve"> sejenis</w:t>
            </w:r>
            <w:r w:rsidR="0014428E" w:rsidRPr="003B5B64">
              <w:rPr>
                <w:rFonts w:ascii="Footlight MT Light" w:hAnsi="Footlight MT Light"/>
                <w:color w:val="000000" w:themeColor="text1"/>
                <w:sz w:val="24"/>
                <w:szCs w:val="24"/>
                <w:lang w:eastAsia="id-ID"/>
              </w:rPr>
              <w:t xml:space="preserve"> (Bobot </w:t>
            </w:r>
            <w:r w:rsidR="00EA2DA4" w:rsidRPr="003B5B64">
              <w:rPr>
                <w:rFonts w:ascii="Footlight MT Light" w:hAnsi="Footlight MT Light"/>
                <w:color w:val="000000" w:themeColor="text1"/>
                <w:sz w:val="24"/>
                <w:szCs w:val="24"/>
                <w:lang w:eastAsia="id-ID"/>
              </w:rPr>
              <w:t>7-12%)</w:t>
            </w:r>
          </w:p>
          <w:p w14:paraId="58CA3D5A" w14:textId="348065F0" w:rsidR="00A73990" w:rsidRPr="003B5B64" w:rsidRDefault="00A73990" w:rsidP="002A6275">
            <w:pPr>
              <w:numPr>
                <w:ilvl w:val="0"/>
                <w:numId w:val="13"/>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pengalaman melaksanakan </w:t>
            </w:r>
            <w:r w:rsidR="006A37CA" w:rsidRPr="003B5B64">
              <w:rPr>
                <w:rFonts w:ascii="Footlight MT Light" w:hAnsi="Footlight MT Light"/>
                <w:color w:val="000000" w:themeColor="text1"/>
                <w:sz w:val="24"/>
                <w:szCs w:val="24"/>
                <w:lang w:eastAsia="id-ID"/>
              </w:rPr>
              <w:t>pekerjaan sejenis</w:t>
            </w:r>
            <w:r w:rsidR="00E05A68" w:rsidRPr="003B5B64">
              <w:rPr>
                <w:rFonts w:ascii="Footlight MT Light" w:hAnsi="Footlight MT Light"/>
                <w:color w:val="000000" w:themeColor="text1"/>
                <w:sz w:val="24"/>
                <w:szCs w:val="24"/>
                <w:lang w:eastAsia="id-ID"/>
              </w:rPr>
              <w:t xml:space="preserve"> </w:t>
            </w:r>
            <w:r w:rsidRPr="003B5B64">
              <w:rPr>
                <w:rFonts w:ascii="Footlight MT Light" w:hAnsi="Footlight MT Light"/>
                <w:color w:val="000000" w:themeColor="text1"/>
                <w:sz w:val="24"/>
                <w:szCs w:val="24"/>
                <w:lang w:eastAsia="id-ID"/>
              </w:rPr>
              <w:t>di lokasi kegiatan</w:t>
            </w:r>
            <w:r w:rsidR="0090136D" w:rsidRPr="003B5B64">
              <w:rPr>
                <w:rFonts w:ascii="Footlight MT Light" w:hAnsi="Footlight MT Light"/>
                <w:color w:val="000000" w:themeColor="text1"/>
                <w:sz w:val="24"/>
                <w:szCs w:val="24"/>
                <w:lang w:eastAsia="id-ID"/>
              </w:rPr>
              <w:t xml:space="preserve"> (Bobot </w:t>
            </w:r>
            <w:r w:rsidR="00EA2DA4" w:rsidRPr="003B5B64">
              <w:rPr>
                <w:rFonts w:ascii="Footlight MT Light" w:hAnsi="Footlight MT Light"/>
                <w:color w:val="000000" w:themeColor="text1"/>
                <w:sz w:val="24"/>
                <w:szCs w:val="24"/>
                <w:lang w:eastAsia="id-ID"/>
              </w:rPr>
              <w:t>3-8%</w:t>
            </w:r>
            <w:r w:rsidR="0014428E" w:rsidRPr="003B5B64">
              <w:rPr>
                <w:rFonts w:ascii="Footlight MT Light" w:hAnsi="Footlight MT Light"/>
                <w:color w:val="000000" w:themeColor="text1"/>
                <w:sz w:val="24"/>
                <w:szCs w:val="24"/>
                <w:lang w:eastAsia="id-ID"/>
              </w:rPr>
              <w:t>)</w:t>
            </w:r>
            <w:r w:rsidRPr="003B5B64">
              <w:rPr>
                <w:rFonts w:ascii="Footlight MT Light" w:hAnsi="Footlight MT Light"/>
                <w:color w:val="000000" w:themeColor="text1"/>
                <w:sz w:val="24"/>
                <w:szCs w:val="24"/>
                <w:lang w:eastAsia="id-ID"/>
              </w:rPr>
              <w:t>;</w:t>
            </w:r>
            <w:r w:rsidR="004B14FB" w:rsidRPr="003B5B64">
              <w:rPr>
                <w:rFonts w:ascii="Footlight MT Light" w:hAnsi="Footlight MT Light"/>
                <w:color w:val="000000" w:themeColor="text1"/>
                <w:sz w:val="24"/>
                <w:szCs w:val="24"/>
                <w:lang w:eastAsia="id-ID"/>
              </w:rPr>
              <w:t xml:space="preserve"> </w:t>
            </w:r>
          </w:p>
          <w:p w14:paraId="7F4D17F4" w14:textId="69253174" w:rsidR="009C3DD7" w:rsidRPr="003B5B64" w:rsidRDefault="009C3DD7" w:rsidP="002A6275">
            <w:pPr>
              <w:numPr>
                <w:ilvl w:val="0"/>
                <w:numId w:val="13"/>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nilai p</w:t>
            </w:r>
            <w:r w:rsidR="006A37CA" w:rsidRPr="003B5B64">
              <w:rPr>
                <w:rFonts w:ascii="Footlight MT Light" w:hAnsi="Footlight MT Light"/>
                <w:color w:val="000000" w:themeColor="text1"/>
                <w:sz w:val="24"/>
                <w:szCs w:val="24"/>
                <w:lang w:eastAsia="id-ID"/>
              </w:rPr>
              <w:t>ekerjaan sejenis</w:t>
            </w:r>
            <w:r w:rsidRPr="003B5B64">
              <w:rPr>
                <w:rFonts w:ascii="Footlight MT Light" w:hAnsi="Footlight MT Light"/>
                <w:color w:val="000000" w:themeColor="text1"/>
                <w:sz w:val="24"/>
                <w:szCs w:val="24"/>
                <w:lang w:eastAsia="id-ID"/>
              </w:rPr>
              <w:t xml:space="preserve"> </w:t>
            </w:r>
            <w:r w:rsidR="00FA4275" w:rsidRPr="003B5B64">
              <w:rPr>
                <w:rFonts w:ascii="Footlight MT Light" w:hAnsi="Footlight MT Light"/>
                <w:color w:val="000000" w:themeColor="text1"/>
                <w:sz w:val="24"/>
                <w:szCs w:val="24"/>
                <w:lang w:eastAsia="id-ID"/>
              </w:rPr>
              <w:t xml:space="preserve">tertinggi </w:t>
            </w:r>
            <w:r w:rsidRPr="003B5B64">
              <w:rPr>
                <w:rFonts w:ascii="Footlight MT Light" w:hAnsi="Footlight MT Light"/>
                <w:color w:val="000000" w:themeColor="text1"/>
                <w:sz w:val="24"/>
                <w:szCs w:val="24"/>
                <w:lang w:eastAsia="id-ID"/>
              </w:rPr>
              <w:t xml:space="preserve">(Bobot </w:t>
            </w:r>
            <w:r w:rsidR="00EA2DA4" w:rsidRPr="003B5B64">
              <w:rPr>
                <w:rFonts w:ascii="Footlight MT Light" w:hAnsi="Footlight MT Light"/>
                <w:color w:val="000000" w:themeColor="text1"/>
                <w:sz w:val="24"/>
                <w:szCs w:val="24"/>
                <w:lang w:eastAsia="id-ID"/>
              </w:rPr>
              <w:t>5-10%)</w:t>
            </w:r>
          </w:p>
          <w:p w14:paraId="6EC3F581" w14:textId="1D0D1791" w:rsidR="00CC60C3" w:rsidRPr="003B5B64" w:rsidRDefault="00F9167E" w:rsidP="002A6275">
            <w:pPr>
              <w:numPr>
                <w:ilvl w:val="0"/>
                <w:numId w:val="20"/>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bobot masing-masing sub unsur ditetapkan oleh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berdasarkan jenis pekerjaan </w:t>
            </w:r>
            <w:r w:rsidR="00E05A68" w:rsidRPr="003B5B64">
              <w:rPr>
                <w:rFonts w:ascii="Footlight MT Light" w:hAnsi="Footlight MT Light"/>
                <w:color w:val="000000" w:themeColor="text1"/>
                <w:sz w:val="24"/>
                <w:szCs w:val="24"/>
                <w:lang w:eastAsia="id-ID"/>
              </w:rPr>
              <w:t xml:space="preserve">yang akan dilaksanakan </w:t>
            </w:r>
            <w:r w:rsidRPr="003B5B64">
              <w:rPr>
                <w:rFonts w:ascii="Footlight MT Light" w:hAnsi="Footlight MT Light"/>
                <w:color w:val="000000" w:themeColor="text1"/>
                <w:sz w:val="24"/>
                <w:szCs w:val="24"/>
                <w:lang w:eastAsia="id-ID"/>
              </w:rPr>
              <w:t xml:space="preserve">sebagaimana tercantum dalam </w:t>
            </w:r>
            <w:r w:rsidR="00CC60C3" w:rsidRPr="003B5B64">
              <w:rPr>
                <w:rFonts w:ascii="Footlight MT Light" w:hAnsi="Footlight MT Light"/>
                <w:color w:val="000000" w:themeColor="text1"/>
                <w:sz w:val="24"/>
                <w:szCs w:val="24"/>
                <w:lang w:val="en-US" w:eastAsia="id-ID"/>
              </w:rPr>
              <w:t>Lembar Kriteria Evaluasi</w:t>
            </w:r>
            <w:r w:rsidR="00CC60C3" w:rsidRPr="003B5B64">
              <w:rPr>
                <w:rFonts w:ascii="Footlight MT Light" w:hAnsi="Footlight MT Light"/>
                <w:color w:val="000000" w:themeColor="text1"/>
                <w:sz w:val="24"/>
                <w:szCs w:val="24"/>
                <w:lang w:eastAsia="id-ID"/>
              </w:rPr>
              <w:t>.</w:t>
            </w:r>
          </w:p>
          <w:p w14:paraId="273947BB" w14:textId="77777777" w:rsidR="0053112C" w:rsidRPr="003B5B64" w:rsidRDefault="0053112C" w:rsidP="002A6275">
            <w:pPr>
              <w:autoSpaceDE w:val="0"/>
              <w:autoSpaceDN w:val="0"/>
              <w:adjustRightInd w:val="0"/>
              <w:ind w:left="959" w:right="44"/>
              <w:jc w:val="both"/>
              <w:rPr>
                <w:rFonts w:ascii="Footlight MT Light" w:hAnsi="Footlight MT Light"/>
                <w:color w:val="000000" w:themeColor="text1"/>
                <w:sz w:val="24"/>
                <w:szCs w:val="24"/>
                <w:lang w:eastAsia="id-ID"/>
              </w:rPr>
            </w:pPr>
          </w:p>
          <w:p w14:paraId="695D4952" w14:textId="3019F839" w:rsidR="00F361C0" w:rsidRPr="003B5B64" w:rsidRDefault="00F9167E"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Penilaian terhadap</w:t>
            </w:r>
            <w:r w:rsidR="006A37CA" w:rsidRPr="003B5B64">
              <w:rPr>
                <w:rFonts w:ascii="Footlight MT Light" w:hAnsi="Footlight MT Light"/>
                <w:color w:val="000000" w:themeColor="text1"/>
                <w:sz w:val="24"/>
                <w:szCs w:val="24"/>
                <w:lang w:eastAsia="id-ID"/>
              </w:rPr>
              <w:t xml:space="preserve"> unsur</w:t>
            </w:r>
            <w:r w:rsidRPr="003B5B64">
              <w:rPr>
                <w:rFonts w:ascii="Footlight MT Light" w:hAnsi="Footlight MT Light"/>
                <w:color w:val="000000" w:themeColor="text1"/>
                <w:sz w:val="24"/>
                <w:szCs w:val="24"/>
                <w:lang w:eastAsia="id-ID"/>
              </w:rPr>
              <w:t xml:space="preserve"> </w:t>
            </w:r>
            <w:r w:rsidR="00754B17" w:rsidRPr="003B5B64">
              <w:rPr>
                <w:rFonts w:ascii="Footlight MT Light" w:hAnsi="Footlight MT Light"/>
                <w:color w:val="000000" w:themeColor="text1"/>
                <w:sz w:val="24"/>
                <w:szCs w:val="24"/>
                <w:lang w:eastAsia="id-ID"/>
              </w:rPr>
              <w:t>Proposal Teknis</w:t>
            </w:r>
            <w:r w:rsidRPr="003B5B64">
              <w:rPr>
                <w:rFonts w:ascii="Footlight MT Light" w:hAnsi="Footlight MT Light"/>
                <w:color w:val="000000" w:themeColor="text1"/>
                <w:sz w:val="24"/>
                <w:szCs w:val="24"/>
                <w:lang w:eastAsia="id-ID"/>
              </w:rPr>
              <w:t xml:space="preserve"> dilakukan atas:</w:t>
            </w:r>
          </w:p>
          <w:p w14:paraId="3AD2C9F9" w14:textId="77777777" w:rsidR="00F361C0" w:rsidRPr="003B5B64" w:rsidRDefault="00F9167E" w:rsidP="002A6275">
            <w:pPr>
              <w:numPr>
                <w:ilvl w:val="1"/>
                <w:numId w:val="14"/>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pemahaman perusahaan peserta atas lingkup pekerjaan/jasa layanan yang diminta dalam KAK, pemahaman atas sasaran/tujuan, kualitas metodologi, dan hasil kerja; </w:t>
            </w:r>
          </w:p>
          <w:p w14:paraId="439B209C" w14:textId="144C0957" w:rsidR="00F361C0" w:rsidRPr="003B5B64" w:rsidRDefault="00F9167E" w:rsidP="002A6275">
            <w:pPr>
              <w:numPr>
                <w:ilvl w:val="1"/>
                <w:numId w:val="14"/>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sub unsur </w:t>
            </w:r>
            <w:r w:rsidR="00DA078A" w:rsidRPr="003B5B64">
              <w:rPr>
                <w:rFonts w:ascii="Footlight MT Light" w:hAnsi="Footlight MT Light"/>
                <w:color w:val="000000" w:themeColor="text1"/>
                <w:sz w:val="24"/>
                <w:szCs w:val="24"/>
                <w:lang w:eastAsia="id-ID"/>
              </w:rPr>
              <w:t xml:space="preserve">Proposal </w:t>
            </w:r>
            <w:r w:rsidR="00407E22" w:rsidRPr="003B5B64">
              <w:rPr>
                <w:rFonts w:ascii="Footlight MT Light" w:hAnsi="Footlight MT Light"/>
                <w:color w:val="000000" w:themeColor="text1"/>
                <w:sz w:val="24"/>
                <w:szCs w:val="24"/>
                <w:lang w:eastAsia="id-ID"/>
              </w:rPr>
              <w:t>teknis</w:t>
            </w:r>
            <w:r w:rsidRPr="003B5B64">
              <w:rPr>
                <w:rFonts w:ascii="Footlight MT Light" w:hAnsi="Footlight MT Light"/>
                <w:color w:val="000000" w:themeColor="text1"/>
                <w:sz w:val="24"/>
                <w:szCs w:val="24"/>
                <w:lang w:eastAsia="id-ID"/>
              </w:rPr>
              <w:t xml:space="preserve"> yang dinilai adalah:</w:t>
            </w:r>
          </w:p>
          <w:p w14:paraId="313EE1A1" w14:textId="083A8E64" w:rsidR="00F361C0" w:rsidRPr="003B5B64" w:rsidRDefault="00F9167E" w:rsidP="002A6275">
            <w:pPr>
              <w:numPr>
                <w:ilvl w:val="1"/>
                <w:numId w:val="17"/>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pemahaman atas jasa layanan yang tercantum dalam KAK</w:t>
            </w:r>
            <w:r w:rsidR="00F8258F" w:rsidRPr="003B5B64">
              <w:rPr>
                <w:rFonts w:ascii="Footlight MT Light" w:hAnsi="Footlight MT Light"/>
                <w:color w:val="000000" w:themeColor="text1"/>
                <w:sz w:val="24"/>
                <w:szCs w:val="24"/>
                <w:lang w:eastAsia="id-ID"/>
              </w:rPr>
              <w:t xml:space="preserve"> dan pemahaman atas sasaran/tujuan</w:t>
            </w:r>
            <w:r w:rsidRPr="003B5B64">
              <w:rPr>
                <w:rFonts w:ascii="Footlight MT Light" w:hAnsi="Footlight MT Light"/>
                <w:color w:val="000000" w:themeColor="text1"/>
                <w:sz w:val="24"/>
                <w:szCs w:val="24"/>
                <w:lang w:eastAsia="id-ID"/>
              </w:rPr>
              <w:t xml:space="preserve">, penilaian terutama meliputi: pengertian terhadap </w:t>
            </w:r>
            <w:r w:rsidR="00F8258F" w:rsidRPr="003B5B64">
              <w:rPr>
                <w:rFonts w:ascii="Footlight MT Light" w:hAnsi="Footlight MT Light"/>
                <w:color w:val="000000" w:themeColor="text1"/>
                <w:sz w:val="24"/>
                <w:szCs w:val="24"/>
                <w:lang w:eastAsia="id-ID"/>
              </w:rPr>
              <w:t>sasaran/</w:t>
            </w:r>
            <w:r w:rsidRPr="003B5B64">
              <w:rPr>
                <w:rFonts w:ascii="Footlight MT Light" w:hAnsi="Footlight MT Light"/>
                <w:color w:val="000000" w:themeColor="text1"/>
                <w:sz w:val="24"/>
                <w:szCs w:val="24"/>
                <w:lang w:eastAsia="id-ID"/>
              </w:rPr>
              <w:t>tujuan kegiatan, lingkup serta jasa konsultansi yang diperlukan (aspek-aspek utama yang diindikasikan dalam KAK), dan pengenalan lapangan</w:t>
            </w:r>
            <w:r w:rsidR="00754B17" w:rsidRPr="003B5B64">
              <w:rPr>
                <w:rFonts w:ascii="Footlight MT Light" w:hAnsi="Footlight MT Light"/>
                <w:color w:val="000000" w:themeColor="text1"/>
                <w:sz w:val="24"/>
                <w:szCs w:val="24"/>
                <w:lang w:eastAsia="id-ID"/>
              </w:rPr>
              <w:t xml:space="preserve"> (bobot </w:t>
            </w:r>
            <w:r w:rsidR="00286CDF" w:rsidRPr="003B5B64">
              <w:rPr>
                <w:rFonts w:ascii="Footlight MT Light" w:hAnsi="Footlight MT Light"/>
                <w:color w:val="000000" w:themeColor="text1"/>
                <w:sz w:val="24"/>
                <w:szCs w:val="24"/>
                <w:lang w:eastAsia="id-ID"/>
              </w:rPr>
              <w:t>4-9</w:t>
            </w:r>
            <w:r w:rsidR="00AC2CB1" w:rsidRPr="003B5B64">
              <w:rPr>
                <w:rFonts w:ascii="Footlight MT Light" w:hAnsi="Footlight MT Light"/>
                <w:color w:val="000000" w:themeColor="text1"/>
                <w:sz w:val="24"/>
                <w:szCs w:val="24"/>
                <w:lang w:eastAsia="id-ID"/>
              </w:rPr>
              <w:t>%</w:t>
            </w:r>
            <w:r w:rsidR="00754B17" w:rsidRPr="003B5B64">
              <w:rPr>
                <w:rFonts w:ascii="Footlight MT Light" w:hAnsi="Footlight MT Light"/>
                <w:color w:val="000000" w:themeColor="text1"/>
                <w:sz w:val="24"/>
                <w:szCs w:val="24"/>
                <w:lang w:eastAsia="id-ID"/>
              </w:rPr>
              <w:t>)</w:t>
            </w:r>
            <w:r w:rsidRPr="003B5B64">
              <w:rPr>
                <w:rFonts w:ascii="Footlight MT Light" w:hAnsi="Footlight MT Light"/>
                <w:color w:val="000000" w:themeColor="text1"/>
                <w:sz w:val="24"/>
                <w:szCs w:val="24"/>
                <w:lang w:eastAsia="id-ID"/>
              </w:rPr>
              <w:t>;</w:t>
            </w:r>
          </w:p>
          <w:p w14:paraId="5462B8FA" w14:textId="17479E6E" w:rsidR="00F361C0" w:rsidRPr="003B5B64" w:rsidRDefault="00F9167E" w:rsidP="002A6275">
            <w:pPr>
              <w:numPr>
                <w:ilvl w:val="1"/>
                <w:numId w:val="17"/>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kualitas metodologi, penilaian terutama meliputi: ketepatan </w:t>
            </w:r>
            <w:r w:rsidR="0011104B" w:rsidRPr="003B5B64">
              <w:rPr>
                <w:rFonts w:ascii="Footlight MT Light" w:hAnsi="Footlight MT Light"/>
                <w:color w:val="000000" w:themeColor="text1"/>
                <w:sz w:val="24"/>
                <w:szCs w:val="24"/>
                <w:lang w:eastAsia="id-ID"/>
              </w:rPr>
              <w:t>menganalisis</w:t>
            </w:r>
            <w:r w:rsidRPr="003B5B64">
              <w:rPr>
                <w:rFonts w:ascii="Footlight MT Light" w:hAnsi="Footlight MT Light"/>
                <w:color w:val="000000" w:themeColor="text1"/>
                <w:sz w:val="24"/>
                <w:szCs w:val="24"/>
                <w:lang w:eastAsia="id-ID"/>
              </w:rPr>
              <w:t xml:space="preserve"> masalah dan langkah pemecahan yang diusulkan dengan tetap mengacu kepada persyaratan KAK, konsistensi antara metodologi dengan rencana kerja, tanggapan terhadap KAK khususnya mengenai data yang tersedia, uraian </w:t>
            </w:r>
            <w:r w:rsidR="00960D7E" w:rsidRPr="003B5B64">
              <w:rPr>
                <w:rFonts w:ascii="Footlight MT Light" w:hAnsi="Footlight MT Light"/>
                <w:color w:val="000000" w:themeColor="text1"/>
                <w:sz w:val="24"/>
                <w:szCs w:val="24"/>
                <w:lang w:eastAsia="id-ID"/>
              </w:rPr>
              <w:t>penugasan tenaga ahli</w:t>
            </w:r>
            <w:r w:rsidRPr="003B5B64">
              <w:rPr>
                <w:rFonts w:ascii="Footlight MT Light" w:hAnsi="Footlight MT Light"/>
                <w:color w:val="000000" w:themeColor="text1"/>
                <w:sz w:val="24"/>
                <w:szCs w:val="24"/>
                <w:lang w:eastAsia="id-ID"/>
              </w:rPr>
              <w:t>, jangka waktu pelaksanaan, laporan-laporan yang disyaratkan, program kerja, jadwal pekerjaan, jadwal penugasan, organisasi, dan kebutuhan fasilitas penunjang</w:t>
            </w:r>
            <w:r w:rsidR="00754B17" w:rsidRPr="003B5B64">
              <w:rPr>
                <w:rFonts w:ascii="Footlight MT Light" w:hAnsi="Footlight MT Light"/>
                <w:color w:val="000000" w:themeColor="text1"/>
                <w:sz w:val="24"/>
                <w:szCs w:val="24"/>
                <w:lang w:eastAsia="id-ID"/>
              </w:rPr>
              <w:t xml:space="preserve"> (bobot </w:t>
            </w:r>
            <w:r w:rsidR="00286CDF" w:rsidRPr="003B5B64">
              <w:rPr>
                <w:rFonts w:ascii="Footlight MT Light" w:hAnsi="Footlight MT Light"/>
                <w:color w:val="000000" w:themeColor="text1"/>
                <w:sz w:val="24"/>
                <w:szCs w:val="24"/>
                <w:lang w:eastAsia="id-ID"/>
              </w:rPr>
              <w:t>10-18</w:t>
            </w:r>
            <w:r w:rsidR="00AC2CB1" w:rsidRPr="003B5B64">
              <w:rPr>
                <w:rFonts w:ascii="Footlight MT Light" w:hAnsi="Footlight MT Light"/>
                <w:color w:val="000000" w:themeColor="text1"/>
                <w:sz w:val="24"/>
                <w:szCs w:val="24"/>
                <w:lang w:eastAsia="id-ID"/>
              </w:rPr>
              <w:t>%</w:t>
            </w:r>
            <w:r w:rsidR="00754B17" w:rsidRPr="003B5B64">
              <w:rPr>
                <w:rFonts w:ascii="Footlight MT Light" w:hAnsi="Footlight MT Light"/>
                <w:color w:val="000000" w:themeColor="text1"/>
                <w:sz w:val="24"/>
                <w:szCs w:val="24"/>
                <w:lang w:eastAsia="id-ID"/>
              </w:rPr>
              <w:t>)</w:t>
            </w:r>
            <w:r w:rsidRPr="003B5B64">
              <w:rPr>
                <w:rFonts w:ascii="Footlight MT Light" w:hAnsi="Footlight MT Light"/>
                <w:color w:val="000000" w:themeColor="text1"/>
                <w:sz w:val="24"/>
                <w:szCs w:val="24"/>
                <w:lang w:eastAsia="id-ID"/>
              </w:rPr>
              <w:t>;</w:t>
            </w:r>
          </w:p>
          <w:p w14:paraId="6A5F2057" w14:textId="5FB9C324" w:rsidR="00F361C0" w:rsidRPr="003B5B64" w:rsidRDefault="00F9167E" w:rsidP="002A6275">
            <w:pPr>
              <w:numPr>
                <w:ilvl w:val="1"/>
                <w:numId w:val="17"/>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lastRenderedPageBreak/>
              <w:t>hasil kerja (</w:t>
            </w:r>
            <w:r w:rsidRPr="003B5B64">
              <w:rPr>
                <w:rFonts w:ascii="Footlight MT Light" w:hAnsi="Footlight MT Light"/>
                <w:i/>
                <w:color w:val="000000" w:themeColor="text1"/>
                <w:sz w:val="24"/>
                <w:szCs w:val="24"/>
                <w:lang w:eastAsia="id-ID"/>
              </w:rPr>
              <w:t>deliverable</w:t>
            </w:r>
            <w:r w:rsidRPr="003B5B64">
              <w:rPr>
                <w:rFonts w:ascii="Footlight MT Light" w:hAnsi="Footlight MT Light"/>
                <w:color w:val="000000" w:themeColor="text1"/>
                <w:sz w:val="24"/>
                <w:szCs w:val="24"/>
                <w:lang w:eastAsia="id-ID"/>
              </w:rPr>
              <w:t xml:space="preserve">), penilaian meliputi antara lain: </w:t>
            </w:r>
            <w:r w:rsidR="005B60DB" w:rsidRPr="003B5B64">
              <w:rPr>
                <w:rFonts w:ascii="Footlight MT Light" w:hAnsi="Footlight MT Light"/>
                <w:color w:val="000000" w:themeColor="text1"/>
                <w:sz w:val="24"/>
                <w:szCs w:val="24"/>
                <w:lang w:eastAsia="id-ID"/>
              </w:rPr>
              <w:t xml:space="preserve">penyajian </w:t>
            </w:r>
            <w:r w:rsidRPr="003B5B64">
              <w:rPr>
                <w:rFonts w:ascii="Footlight MT Light" w:hAnsi="Footlight MT Light"/>
                <w:color w:val="000000" w:themeColor="text1"/>
                <w:sz w:val="24"/>
                <w:szCs w:val="24"/>
                <w:lang w:eastAsia="id-ID"/>
              </w:rPr>
              <w:t>analisis, gambar-gambar kerja, spesifikasi teknis, perhitungan teknis, dan laporan-laporan</w:t>
            </w:r>
            <w:r w:rsidR="00754B17" w:rsidRPr="003B5B64">
              <w:rPr>
                <w:rFonts w:ascii="Footlight MT Light" w:hAnsi="Footlight MT Light"/>
                <w:color w:val="000000" w:themeColor="text1"/>
                <w:sz w:val="24"/>
                <w:szCs w:val="24"/>
                <w:lang w:eastAsia="id-ID"/>
              </w:rPr>
              <w:t xml:space="preserve"> (</w:t>
            </w:r>
            <w:r w:rsidR="00760D22" w:rsidRPr="003B5B64">
              <w:rPr>
                <w:rFonts w:ascii="Footlight MT Light" w:hAnsi="Footlight MT Light"/>
                <w:color w:val="000000" w:themeColor="text1"/>
                <w:sz w:val="24"/>
                <w:szCs w:val="24"/>
                <w:lang w:eastAsia="id-ID"/>
              </w:rPr>
              <w:t xml:space="preserve">bobot </w:t>
            </w:r>
            <w:r w:rsidR="00286CDF" w:rsidRPr="003B5B64">
              <w:rPr>
                <w:rFonts w:ascii="Footlight MT Light" w:hAnsi="Footlight MT Light"/>
                <w:color w:val="000000" w:themeColor="text1"/>
                <w:sz w:val="24"/>
                <w:szCs w:val="24"/>
                <w:lang w:eastAsia="id-ID"/>
              </w:rPr>
              <w:t>4-8</w:t>
            </w:r>
            <w:r w:rsidR="00AC2CB1" w:rsidRPr="003B5B64">
              <w:rPr>
                <w:rFonts w:ascii="Footlight MT Light" w:hAnsi="Footlight MT Light"/>
                <w:color w:val="000000" w:themeColor="text1"/>
                <w:sz w:val="24"/>
                <w:szCs w:val="24"/>
                <w:lang w:eastAsia="id-ID"/>
              </w:rPr>
              <w:t>%</w:t>
            </w:r>
            <w:r w:rsidR="00754B17" w:rsidRPr="003B5B64">
              <w:rPr>
                <w:rFonts w:ascii="Footlight MT Light" w:hAnsi="Footlight MT Light"/>
                <w:color w:val="000000" w:themeColor="text1"/>
                <w:sz w:val="24"/>
                <w:szCs w:val="24"/>
                <w:lang w:eastAsia="id-ID"/>
              </w:rPr>
              <w:t>)</w:t>
            </w:r>
            <w:r w:rsidRPr="003B5B64">
              <w:rPr>
                <w:rFonts w:ascii="Footlight MT Light" w:hAnsi="Footlight MT Light"/>
                <w:color w:val="000000" w:themeColor="text1"/>
                <w:sz w:val="24"/>
                <w:szCs w:val="24"/>
                <w:lang w:eastAsia="id-ID"/>
              </w:rPr>
              <w:t>;</w:t>
            </w:r>
          </w:p>
          <w:p w14:paraId="0E724AF6" w14:textId="74FDD5EF" w:rsidR="00FC0631" w:rsidRPr="003B5B64" w:rsidRDefault="00FC0631" w:rsidP="002A6275">
            <w:pPr>
              <w:numPr>
                <w:ilvl w:val="1"/>
                <w:numId w:val="17"/>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Peserta yang mengajukan gagasan baru yang meningkatkan kualitas keluaran yang diinginkan dalam KAK diberikan nilai lebih</w:t>
            </w:r>
            <w:r w:rsidR="00196E9C" w:rsidRPr="003B5B64">
              <w:rPr>
                <w:rFonts w:ascii="Footlight MT Light" w:hAnsi="Footlight MT Light"/>
                <w:color w:val="000000" w:themeColor="text1"/>
                <w:sz w:val="24"/>
                <w:szCs w:val="24"/>
                <w:lang w:eastAsia="id-ID"/>
              </w:rPr>
              <w:t xml:space="preserve"> (</w:t>
            </w:r>
            <w:r w:rsidR="00AC2CB1" w:rsidRPr="003B5B64">
              <w:rPr>
                <w:rFonts w:ascii="Footlight MT Light" w:hAnsi="Footlight MT Light"/>
                <w:color w:val="000000" w:themeColor="text1"/>
                <w:sz w:val="24"/>
                <w:szCs w:val="24"/>
                <w:lang w:eastAsia="id-ID"/>
              </w:rPr>
              <w:t>bobot</w:t>
            </w:r>
            <w:r w:rsidR="00286CDF" w:rsidRPr="003B5B64">
              <w:rPr>
                <w:rFonts w:ascii="Footlight MT Light" w:hAnsi="Footlight MT Light"/>
                <w:color w:val="000000" w:themeColor="text1"/>
                <w:sz w:val="24"/>
                <w:szCs w:val="24"/>
                <w:lang w:eastAsia="id-ID"/>
              </w:rPr>
              <w:t xml:space="preserve"> 2</w:t>
            </w:r>
            <w:r w:rsidR="00AC2CB1" w:rsidRPr="003B5B64">
              <w:rPr>
                <w:rFonts w:ascii="Footlight MT Light" w:hAnsi="Footlight MT Light"/>
                <w:color w:val="000000" w:themeColor="text1"/>
                <w:sz w:val="24"/>
                <w:szCs w:val="24"/>
                <w:lang w:eastAsia="id-ID"/>
              </w:rPr>
              <w:t>%</w:t>
            </w:r>
            <w:r w:rsidR="00196E9C" w:rsidRPr="003B5B64">
              <w:rPr>
                <w:rFonts w:ascii="Footlight MT Light" w:hAnsi="Footlight MT Light"/>
                <w:color w:val="000000" w:themeColor="text1"/>
                <w:sz w:val="24"/>
                <w:szCs w:val="24"/>
                <w:lang w:eastAsia="id-ID"/>
              </w:rPr>
              <w:t>)</w:t>
            </w:r>
          </w:p>
          <w:p w14:paraId="23431DCA" w14:textId="365C5A89" w:rsidR="00F361C0" w:rsidRPr="003B5B64" w:rsidRDefault="00F9167E" w:rsidP="002A6275">
            <w:pPr>
              <w:numPr>
                <w:ilvl w:val="1"/>
                <w:numId w:val="14"/>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bobot masing-masing sub unsur ditetapkan oleh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berdasarkan jenis pekerjaan sesuai dengan yang tercantum dalam </w:t>
            </w:r>
            <w:r w:rsidR="00003063" w:rsidRPr="003B5B64">
              <w:rPr>
                <w:rFonts w:ascii="Footlight MT Light" w:hAnsi="Footlight MT Light"/>
                <w:color w:val="000000" w:themeColor="text1"/>
                <w:sz w:val="24"/>
                <w:szCs w:val="24"/>
                <w:lang w:val="en-US" w:eastAsia="id-ID"/>
              </w:rPr>
              <w:t>Lembar Kriteria Evaluasi</w:t>
            </w:r>
            <w:r w:rsidR="00AC2CB1" w:rsidRPr="003B5B64">
              <w:rPr>
                <w:rFonts w:ascii="Footlight MT Light" w:hAnsi="Footlight MT Light"/>
                <w:color w:val="000000" w:themeColor="text1"/>
                <w:sz w:val="24"/>
                <w:szCs w:val="24"/>
                <w:lang w:eastAsia="id-ID"/>
              </w:rPr>
              <w:t>.</w:t>
            </w:r>
          </w:p>
          <w:p w14:paraId="6DE8F2A7" w14:textId="77777777" w:rsidR="00817742" w:rsidRPr="003B5B64" w:rsidRDefault="00817742" w:rsidP="002A6275">
            <w:pPr>
              <w:autoSpaceDE w:val="0"/>
              <w:autoSpaceDN w:val="0"/>
              <w:adjustRightInd w:val="0"/>
              <w:ind w:left="959" w:right="44"/>
              <w:jc w:val="both"/>
              <w:rPr>
                <w:rFonts w:ascii="Footlight MT Light" w:hAnsi="Footlight MT Light"/>
                <w:color w:val="000000" w:themeColor="text1"/>
                <w:sz w:val="24"/>
                <w:szCs w:val="24"/>
                <w:lang w:eastAsia="id-ID"/>
              </w:rPr>
            </w:pPr>
          </w:p>
          <w:p w14:paraId="60DA92B7" w14:textId="702F3F65" w:rsidR="00F361C0" w:rsidRPr="003B5B64" w:rsidRDefault="00E95269"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Penilaian</w:t>
            </w:r>
            <w:r w:rsidR="005D51E4" w:rsidRPr="003B5B64">
              <w:rPr>
                <w:rFonts w:ascii="Footlight MT Light" w:hAnsi="Footlight MT Light"/>
                <w:color w:val="000000" w:themeColor="text1"/>
                <w:sz w:val="24"/>
                <w:szCs w:val="24"/>
                <w:lang w:eastAsia="id-ID"/>
              </w:rPr>
              <w:t xml:space="preserve"> unsur</w:t>
            </w:r>
            <w:r w:rsidRPr="003B5B64">
              <w:rPr>
                <w:rFonts w:ascii="Footlight MT Light" w:hAnsi="Footlight MT Light"/>
                <w:color w:val="000000" w:themeColor="text1"/>
                <w:sz w:val="24"/>
                <w:szCs w:val="24"/>
                <w:lang w:eastAsia="id-ID"/>
              </w:rPr>
              <w:t xml:space="preserve"> </w:t>
            </w:r>
            <w:r w:rsidR="0014428E" w:rsidRPr="003B5B64">
              <w:rPr>
                <w:rFonts w:ascii="Footlight MT Light" w:hAnsi="Footlight MT Light"/>
                <w:color w:val="000000" w:themeColor="text1"/>
                <w:sz w:val="24"/>
                <w:szCs w:val="24"/>
                <w:lang w:eastAsia="id-ID"/>
              </w:rPr>
              <w:t xml:space="preserve">Kualifikasi </w:t>
            </w:r>
            <w:r w:rsidRPr="003B5B64">
              <w:rPr>
                <w:rFonts w:ascii="Footlight MT Light" w:hAnsi="Footlight MT Light"/>
                <w:color w:val="000000" w:themeColor="text1"/>
                <w:sz w:val="24"/>
                <w:szCs w:val="24"/>
                <w:lang w:eastAsia="id-ID"/>
              </w:rPr>
              <w:t>Tenaga Ahli dilakukan dengan ketentuan</w:t>
            </w:r>
            <w:r w:rsidR="00F9167E" w:rsidRPr="003B5B64">
              <w:rPr>
                <w:rFonts w:ascii="Footlight MT Light" w:hAnsi="Footlight MT Light"/>
                <w:color w:val="000000" w:themeColor="text1"/>
                <w:sz w:val="24"/>
                <w:szCs w:val="24"/>
                <w:lang w:eastAsia="id-ID"/>
              </w:rPr>
              <w:t>:</w:t>
            </w:r>
          </w:p>
          <w:p w14:paraId="3C3B697F" w14:textId="222DF9A8" w:rsidR="00F361C0" w:rsidRPr="003B5B64" w:rsidRDefault="00E95269"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penilaian dilakukan </w:t>
            </w:r>
            <w:r w:rsidR="009D3291" w:rsidRPr="003B5B64">
              <w:rPr>
                <w:rFonts w:ascii="Footlight MT Light" w:hAnsi="Footlight MT Light"/>
                <w:color w:val="000000" w:themeColor="text1"/>
                <w:sz w:val="24"/>
                <w:szCs w:val="24"/>
                <w:lang w:eastAsia="id-ID"/>
              </w:rPr>
              <w:t xml:space="preserve">terhadap </w:t>
            </w:r>
            <w:r w:rsidRPr="003B5B64">
              <w:rPr>
                <w:rFonts w:ascii="Footlight MT Light" w:hAnsi="Footlight MT Light"/>
                <w:color w:val="000000" w:themeColor="text1"/>
                <w:sz w:val="24"/>
                <w:szCs w:val="24"/>
                <w:lang w:eastAsia="id-ID"/>
              </w:rPr>
              <w:t xml:space="preserve">tenaga ahli yang diusulkan untuk melaksanakan pekerjaan dengan memperhatikan </w:t>
            </w:r>
            <w:r w:rsidR="005B60DB" w:rsidRPr="003B5B64">
              <w:rPr>
                <w:rFonts w:ascii="Footlight MT Light" w:hAnsi="Footlight MT Light"/>
                <w:color w:val="000000" w:themeColor="text1"/>
                <w:sz w:val="24"/>
                <w:szCs w:val="24"/>
                <w:lang w:eastAsia="id-ID"/>
              </w:rPr>
              <w:t>persyaratan</w:t>
            </w:r>
            <w:r w:rsidRPr="003B5B64">
              <w:rPr>
                <w:rFonts w:ascii="Footlight MT Light" w:hAnsi="Footlight MT Light"/>
                <w:color w:val="000000" w:themeColor="text1"/>
                <w:sz w:val="24"/>
                <w:szCs w:val="24"/>
                <w:lang w:eastAsia="id-ID"/>
              </w:rPr>
              <w:t xml:space="preserve"> di dalam KAK</w:t>
            </w:r>
            <w:r w:rsidR="00F9167E" w:rsidRPr="003B5B64">
              <w:rPr>
                <w:rFonts w:ascii="Footlight MT Light" w:hAnsi="Footlight MT Light"/>
                <w:color w:val="000000" w:themeColor="text1"/>
                <w:sz w:val="24"/>
                <w:szCs w:val="24"/>
                <w:lang w:eastAsia="id-ID"/>
              </w:rPr>
              <w:t>;</w:t>
            </w:r>
          </w:p>
          <w:p w14:paraId="28076C10" w14:textId="5921875A" w:rsidR="00E95269" w:rsidRPr="003B5B64" w:rsidRDefault="00AC2CB1"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s</w:t>
            </w:r>
            <w:r w:rsidR="002D60F1" w:rsidRPr="003B5B64">
              <w:rPr>
                <w:rFonts w:ascii="Footlight MT Light" w:hAnsi="Footlight MT Light"/>
                <w:color w:val="000000" w:themeColor="text1"/>
                <w:sz w:val="24"/>
                <w:szCs w:val="24"/>
                <w:lang w:eastAsia="id-ID"/>
              </w:rPr>
              <w:t xml:space="preserve">eorang </w:t>
            </w:r>
            <w:r w:rsidR="000619AD" w:rsidRPr="003B5B64">
              <w:rPr>
                <w:rFonts w:ascii="Footlight MT Light" w:hAnsi="Footlight MT Light"/>
                <w:color w:val="000000" w:themeColor="text1"/>
                <w:sz w:val="24"/>
                <w:szCs w:val="24"/>
                <w:lang w:eastAsia="id-ID"/>
              </w:rPr>
              <w:t>Tenaga Ahli</w:t>
            </w:r>
            <w:r w:rsidR="009D3291" w:rsidRPr="003B5B64">
              <w:rPr>
                <w:rFonts w:ascii="Footlight MT Light" w:hAnsi="Footlight MT Light"/>
                <w:color w:val="000000" w:themeColor="text1"/>
                <w:sz w:val="24"/>
                <w:szCs w:val="24"/>
                <w:lang w:eastAsia="id-ID"/>
              </w:rPr>
              <w:t xml:space="preserve"> hanya dinilai</w:t>
            </w:r>
            <w:r w:rsidR="000619AD" w:rsidRPr="003B5B64">
              <w:rPr>
                <w:rFonts w:ascii="Footlight MT Light" w:hAnsi="Footlight MT Light"/>
                <w:color w:val="000000" w:themeColor="text1"/>
                <w:sz w:val="24"/>
                <w:szCs w:val="24"/>
                <w:lang w:eastAsia="id-ID"/>
              </w:rPr>
              <w:t xml:space="preserve"> </w:t>
            </w:r>
            <w:r w:rsidR="00E95269" w:rsidRPr="003B5B64">
              <w:rPr>
                <w:rFonts w:ascii="Footlight MT Light" w:hAnsi="Footlight MT Light"/>
                <w:color w:val="000000" w:themeColor="text1"/>
                <w:sz w:val="24"/>
                <w:szCs w:val="24"/>
                <w:lang w:eastAsia="id-ID"/>
              </w:rPr>
              <w:t xml:space="preserve">untuk satu </w:t>
            </w:r>
            <w:r w:rsidR="002D60F1" w:rsidRPr="003B5B64">
              <w:rPr>
                <w:rFonts w:ascii="Footlight MT Light" w:hAnsi="Footlight MT Light"/>
                <w:color w:val="000000" w:themeColor="text1"/>
                <w:sz w:val="24"/>
                <w:szCs w:val="24"/>
                <w:lang w:eastAsia="id-ID"/>
              </w:rPr>
              <w:t>jabatan</w:t>
            </w:r>
            <w:r w:rsidR="00E95269" w:rsidRPr="003B5B64">
              <w:rPr>
                <w:rFonts w:ascii="Footlight MT Light" w:hAnsi="Footlight MT Light"/>
                <w:color w:val="000000" w:themeColor="text1"/>
                <w:sz w:val="24"/>
                <w:szCs w:val="24"/>
                <w:lang w:eastAsia="id-ID"/>
              </w:rPr>
              <w:t xml:space="preserve"> tertentu yang berkesesuaian dengan karakteristik pekerjaan dalam periode waktu yang sama;</w:t>
            </w:r>
          </w:p>
          <w:p w14:paraId="67A7163D" w14:textId="6A22CEDA" w:rsidR="00C9653D" w:rsidRPr="003B5B64" w:rsidRDefault="00AC2CB1"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t</w:t>
            </w:r>
            <w:r w:rsidR="00C9653D" w:rsidRPr="003B5B64">
              <w:rPr>
                <w:rFonts w:ascii="Footlight MT Light" w:hAnsi="Footlight MT Light"/>
                <w:color w:val="000000" w:themeColor="text1"/>
                <w:sz w:val="24"/>
                <w:szCs w:val="24"/>
                <w:lang w:eastAsia="id-ID"/>
              </w:rPr>
              <w:t xml:space="preserve">enaga ahli yang ditawarkan harus dilengkapi dengan Surat Pernyataan Kesediaan untuk tenaga ahli yang ditandatangani </w:t>
            </w:r>
            <w:r w:rsidR="00D92BBA" w:rsidRPr="003B5B64">
              <w:rPr>
                <w:rFonts w:ascii="Footlight MT Light" w:hAnsi="Footlight MT Light"/>
                <w:color w:val="000000" w:themeColor="text1"/>
                <w:sz w:val="24"/>
                <w:szCs w:val="24"/>
                <w:lang w:val="en-US" w:eastAsia="id-ID"/>
              </w:rPr>
              <w:t xml:space="preserve">di atas meterai </w:t>
            </w:r>
            <w:r w:rsidR="00C9653D" w:rsidRPr="003B5B64">
              <w:rPr>
                <w:rFonts w:ascii="Footlight MT Light" w:hAnsi="Footlight MT Light"/>
                <w:color w:val="000000" w:themeColor="text1"/>
                <w:sz w:val="24"/>
                <w:szCs w:val="24"/>
                <w:lang w:eastAsia="id-ID"/>
              </w:rPr>
              <w:t>oleh Tenaga Ahli yang bersangkutan. Apabila tidak dilengkapi dan/atau tidak ditandatangani, maka penilaian tenaga ahli yang bersangkutan diberi nilai 0</w:t>
            </w:r>
            <w:r w:rsidR="007F3253" w:rsidRPr="003B5B64">
              <w:rPr>
                <w:rFonts w:ascii="Footlight MT Light" w:hAnsi="Footlight MT Light"/>
                <w:color w:val="000000" w:themeColor="text1"/>
                <w:sz w:val="24"/>
                <w:szCs w:val="24"/>
                <w:lang w:eastAsia="id-ID"/>
              </w:rPr>
              <w:t xml:space="preserve"> (nol)</w:t>
            </w:r>
            <w:r w:rsidR="009D3291" w:rsidRPr="003B5B64">
              <w:rPr>
                <w:rFonts w:ascii="Footlight MT Light" w:hAnsi="Footlight MT Light"/>
                <w:color w:val="000000" w:themeColor="text1"/>
                <w:sz w:val="24"/>
                <w:szCs w:val="24"/>
                <w:lang w:eastAsia="id-ID"/>
              </w:rPr>
              <w:t>.</w:t>
            </w:r>
          </w:p>
          <w:p w14:paraId="367D3789" w14:textId="4A0EEA0A" w:rsidR="00C9653D" w:rsidRPr="003B5B64" w:rsidRDefault="00AC2CB1"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s</w:t>
            </w:r>
            <w:r w:rsidR="00C9653D" w:rsidRPr="003B5B64">
              <w:rPr>
                <w:rFonts w:ascii="Footlight MT Light" w:hAnsi="Footlight MT Light"/>
                <w:color w:val="000000" w:themeColor="text1"/>
                <w:sz w:val="24"/>
                <w:szCs w:val="24"/>
                <w:lang w:eastAsia="id-ID"/>
              </w:rPr>
              <w:t>urat pernyataan yang</w:t>
            </w:r>
            <w:r w:rsidR="009F6446" w:rsidRPr="003B5B64">
              <w:rPr>
                <w:rFonts w:ascii="Footlight MT Light" w:hAnsi="Footlight MT Light"/>
                <w:color w:val="000000" w:themeColor="text1"/>
                <w:sz w:val="24"/>
                <w:szCs w:val="24"/>
                <w:lang w:eastAsia="id-ID"/>
              </w:rPr>
              <w:t xml:space="preserve"> </w:t>
            </w:r>
            <w:r w:rsidR="00C9653D" w:rsidRPr="003B5B64">
              <w:rPr>
                <w:rFonts w:ascii="Footlight MT Light" w:hAnsi="Footlight MT Light"/>
                <w:color w:val="000000" w:themeColor="text1"/>
                <w:sz w:val="24"/>
                <w:szCs w:val="24"/>
                <w:lang w:eastAsia="id-ID"/>
              </w:rPr>
              <w:t xml:space="preserve">tidak diberi </w:t>
            </w:r>
            <w:r w:rsidR="00D92BBA" w:rsidRPr="003B5B64">
              <w:rPr>
                <w:rFonts w:ascii="Footlight MT Light" w:hAnsi="Footlight MT Light"/>
                <w:color w:val="000000" w:themeColor="text1"/>
                <w:sz w:val="24"/>
                <w:szCs w:val="24"/>
                <w:lang w:val="en-US" w:eastAsia="id-ID"/>
              </w:rPr>
              <w:t>meterai</w:t>
            </w:r>
            <w:r w:rsidR="00C9653D" w:rsidRPr="003B5B64">
              <w:rPr>
                <w:rFonts w:ascii="Footlight MT Light" w:hAnsi="Footlight MT Light"/>
                <w:color w:val="000000" w:themeColor="text1"/>
                <w:sz w:val="24"/>
                <w:szCs w:val="24"/>
                <w:lang w:eastAsia="id-ID"/>
              </w:rPr>
              <w:t xml:space="preserve"> tidak digugurkan, peserta diminta untuk </w:t>
            </w:r>
            <w:r w:rsidR="009F6446" w:rsidRPr="003B5B64">
              <w:rPr>
                <w:rFonts w:ascii="Footlight MT Light" w:hAnsi="Footlight MT Light"/>
                <w:color w:val="000000" w:themeColor="text1"/>
                <w:sz w:val="24"/>
                <w:szCs w:val="24"/>
                <w:lang w:eastAsia="id-ID"/>
              </w:rPr>
              <w:t>membayar denda Bea Meterai pada tahap Klarifikasi dan Negosiasi apabila telah ditetapkan sebagai pemenang.</w:t>
            </w:r>
          </w:p>
          <w:p w14:paraId="65619B76" w14:textId="1CDC5910" w:rsidR="00C9653D" w:rsidRPr="003B5B64" w:rsidRDefault="00AC2CB1"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w:t>
            </w:r>
            <w:r w:rsidR="00C9653D" w:rsidRPr="003B5B64">
              <w:rPr>
                <w:rFonts w:ascii="Footlight MT Light" w:hAnsi="Footlight MT Light"/>
                <w:color w:val="000000" w:themeColor="text1"/>
                <w:sz w:val="24"/>
                <w:szCs w:val="24"/>
                <w:lang w:eastAsia="id-ID"/>
              </w:rPr>
              <w:t>ditemukan pemalsuan terhadap surat perny</w:t>
            </w:r>
            <w:r w:rsidR="009F6446" w:rsidRPr="003B5B64">
              <w:rPr>
                <w:rFonts w:ascii="Footlight MT Light" w:hAnsi="Footlight MT Light"/>
                <w:color w:val="000000" w:themeColor="text1"/>
                <w:sz w:val="24"/>
                <w:szCs w:val="24"/>
                <w:lang w:eastAsia="id-ID"/>
              </w:rPr>
              <w:t xml:space="preserve">ataan dan/atau dokumen pendukung tenaga ahli lainnya, maka penawaran dinyatakan gugur, </w:t>
            </w:r>
            <w:r w:rsidR="0014428E" w:rsidRPr="003B5B64">
              <w:rPr>
                <w:rFonts w:ascii="Footlight MT Light" w:hAnsi="Footlight MT Light"/>
                <w:color w:val="000000" w:themeColor="text1"/>
                <w:sz w:val="24"/>
                <w:szCs w:val="24"/>
                <w:lang w:eastAsia="id-ID"/>
              </w:rPr>
              <w:t xml:space="preserve">dan </w:t>
            </w:r>
            <w:r w:rsidR="00112CE1" w:rsidRPr="003B5B64">
              <w:rPr>
                <w:rFonts w:ascii="Footlight MT Light" w:hAnsi="Footlight MT Light"/>
                <w:color w:val="000000" w:themeColor="text1"/>
                <w:sz w:val="24"/>
                <w:szCs w:val="24"/>
                <w:lang w:eastAsia="id-ID"/>
              </w:rPr>
              <w:t xml:space="preserve">peserta </w:t>
            </w:r>
            <w:r w:rsidR="009F6446" w:rsidRPr="003B5B64">
              <w:rPr>
                <w:rFonts w:ascii="Footlight MT Light" w:hAnsi="Footlight MT Light"/>
                <w:color w:val="000000" w:themeColor="text1"/>
                <w:sz w:val="24"/>
                <w:szCs w:val="24"/>
                <w:lang w:eastAsia="id-ID"/>
              </w:rPr>
              <w:t xml:space="preserve">dikenakan </w:t>
            </w:r>
            <w:r w:rsidR="00FD4FD2" w:rsidRPr="003B5B64">
              <w:rPr>
                <w:rFonts w:ascii="Footlight MT Light" w:hAnsi="Footlight MT Light"/>
                <w:color w:val="000000" w:themeColor="text1"/>
                <w:sz w:val="24"/>
                <w:szCs w:val="24"/>
                <w:lang w:eastAsia="id-ID"/>
              </w:rPr>
              <w:t>Sanksi Daftar Hitam</w:t>
            </w:r>
            <w:r w:rsidR="005C427A" w:rsidRPr="003B5B64">
              <w:rPr>
                <w:rFonts w:ascii="Footlight MT Light" w:hAnsi="Footlight MT Light"/>
                <w:color w:val="000000" w:themeColor="text1"/>
                <w:sz w:val="24"/>
                <w:szCs w:val="24"/>
                <w:lang w:eastAsia="id-ID"/>
              </w:rPr>
              <w:t>.</w:t>
            </w:r>
          </w:p>
          <w:p w14:paraId="783E690C" w14:textId="546679D4" w:rsidR="00C6492F" w:rsidRPr="003B5B64" w:rsidRDefault="00AC2CB1"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tenaga </w:t>
            </w:r>
            <w:r w:rsidR="00C6492F" w:rsidRPr="003B5B64">
              <w:rPr>
                <w:rFonts w:ascii="Footlight MT Light" w:hAnsi="Footlight MT Light"/>
                <w:color w:val="000000" w:themeColor="text1"/>
                <w:sz w:val="24"/>
                <w:szCs w:val="24"/>
                <w:lang w:eastAsia="id-ID"/>
              </w:rPr>
              <w:t>A</w:t>
            </w:r>
            <w:r w:rsidR="000619AD" w:rsidRPr="003B5B64">
              <w:rPr>
                <w:rFonts w:ascii="Footlight MT Light" w:hAnsi="Footlight MT Light"/>
                <w:color w:val="000000" w:themeColor="text1"/>
                <w:sz w:val="24"/>
                <w:szCs w:val="24"/>
                <w:lang w:eastAsia="id-ID"/>
              </w:rPr>
              <w:t>hli</w:t>
            </w:r>
            <w:r w:rsidR="00C6492F" w:rsidRPr="003B5B64">
              <w:rPr>
                <w:rFonts w:ascii="Footlight MT Light" w:hAnsi="Footlight MT Light"/>
                <w:color w:val="000000" w:themeColor="text1"/>
                <w:sz w:val="24"/>
                <w:szCs w:val="24"/>
                <w:lang w:eastAsia="id-ID"/>
              </w:rPr>
              <w:t xml:space="preserve"> yang ditawarkan tidak boleh berstatus sebagai ASN aktif (kecuali sedang cuti di luar tanggungan negara). Apabila T</w:t>
            </w:r>
            <w:r w:rsidR="00DB4835" w:rsidRPr="003B5B64">
              <w:rPr>
                <w:rFonts w:ascii="Footlight MT Light" w:hAnsi="Footlight MT Light"/>
                <w:color w:val="000000" w:themeColor="text1"/>
                <w:sz w:val="24"/>
                <w:szCs w:val="24"/>
                <w:lang w:eastAsia="id-ID"/>
              </w:rPr>
              <w:t xml:space="preserve">enaga </w:t>
            </w:r>
            <w:r w:rsidR="00C6492F" w:rsidRPr="003B5B64">
              <w:rPr>
                <w:rFonts w:ascii="Footlight MT Light" w:hAnsi="Footlight MT Light"/>
                <w:color w:val="000000" w:themeColor="text1"/>
                <w:sz w:val="24"/>
                <w:szCs w:val="24"/>
                <w:lang w:eastAsia="id-ID"/>
              </w:rPr>
              <w:t>A</w:t>
            </w:r>
            <w:r w:rsidR="00DB4835" w:rsidRPr="003B5B64">
              <w:rPr>
                <w:rFonts w:ascii="Footlight MT Light" w:hAnsi="Footlight MT Light"/>
                <w:color w:val="000000" w:themeColor="text1"/>
                <w:sz w:val="24"/>
                <w:szCs w:val="24"/>
                <w:lang w:eastAsia="id-ID"/>
              </w:rPr>
              <w:t>hli</w:t>
            </w:r>
            <w:r w:rsidR="00C6492F" w:rsidRPr="003B5B64">
              <w:rPr>
                <w:rFonts w:ascii="Footlight MT Light" w:hAnsi="Footlight MT Light"/>
                <w:color w:val="000000" w:themeColor="text1"/>
                <w:sz w:val="24"/>
                <w:szCs w:val="24"/>
                <w:lang w:eastAsia="id-ID"/>
              </w:rPr>
              <w:t xml:space="preserve"> tersebut berstatus sebagai ASN maka </w:t>
            </w:r>
            <w:r w:rsidR="00DB4835" w:rsidRPr="003B5B64">
              <w:rPr>
                <w:rFonts w:ascii="Footlight MT Light" w:hAnsi="Footlight MT Light"/>
                <w:color w:val="000000" w:themeColor="text1"/>
                <w:sz w:val="24"/>
                <w:szCs w:val="24"/>
                <w:lang w:eastAsia="id-ID"/>
              </w:rPr>
              <w:t xml:space="preserve">Tenaga Ahli </w:t>
            </w:r>
            <w:r w:rsidR="00C6492F" w:rsidRPr="003B5B64">
              <w:rPr>
                <w:rFonts w:ascii="Footlight MT Light" w:hAnsi="Footlight MT Light"/>
                <w:color w:val="000000" w:themeColor="text1"/>
                <w:sz w:val="24"/>
                <w:szCs w:val="24"/>
                <w:lang w:eastAsia="id-ID"/>
              </w:rPr>
              <w:t>yang bersangkutan diberi nilai 0</w:t>
            </w:r>
            <w:r w:rsidR="007F3253" w:rsidRPr="003B5B64">
              <w:rPr>
                <w:rFonts w:ascii="Footlight MT Light" w:hAnsi="Footlight MT Light"/>
                <w:color w:val="000000" w:themeColor="text1"/>
                <w:sz w:val="24"/>
                <w:szCs w:val="24"/>
                <w:lang w:eastAsia="id-ID"/>
              </w:rPr>
              <w:t xml:space="preserve"> (nol)</w:t>
            </w:r>
            <w:r w:rsidR="00817742" w:rsidRPr="003B5B64">
              <w:rPr>
                <w:rFonts w:ascii="Footlight MT Light" w:hAnsi="Footlight MT Light"/>
                <w:color w:val="000000" w:themeColor="text1"/>
                <w:sz w:val="24"/>
                <w:szCs w:val="24"/>
                <w:lang w:eastAsia="id-ID"/>
              </w:rPr>
              <w:t>;</w:t>
            </w:r>
          </w:p>
          <w:p w14:paraId="4E4B0002" w14:textId="4DB02CA0" w:rsidR="00F361C0" w:rsidRPr="003B5B64" w:rsidRDefault="00AC2CB1"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sub </w:t>
            </w:r>
            <w:r w:rsidR="00F9167E" w:rsidRPr="003B5B64">
              <w:rPr>
                <w:rFonts w:ascii="Footlight MT Light" w:hAnsi="Footlight MT Light"/>
                <w:color w:val="000000" w:themeColor="text1"/>
                <w:sz w:val="24"/>
                <w:szCs w:val="24"/>
                <w:lang w:eastAsia="id-ID"/>
              </w:rPr>
              <w:t xml:space="preserve">unsur </w:t>
            </w:r>
            <w:r w:rsidR="00E95269" w:rsidRPr="003B5B64">
              <w:rPr>
                <w:rFonts w:ascii="Footlight MT Light" w:hAnsi="Footlight MT Light"/>
                <w:color w:val="000000" w:themeColor="text1"/>
                <w:sz w:val="24"/>
                <w:szCs w:val="24"/>
                <w:lang w:eastAsia="id-ID"/>
              </w:rPr>
              <w:t>yang dinilai pada</w:t>
            </w:r>
            <w:r w:rsidR="00F9167E" w:rsidRPr="003B5B64">
              <w:rPr>
                <w:rFonts w:ascii="Footlight MT Light" w:hAnsi="Footlight MT Light"/>
                <w:color w:val="000000" w:themeColor="text1"/>
                <w:sz w:val="24"/>
                <w:szCs w:val="24"/>
                <w:lang w:eastAsia="id-ID"/>
              </w:rPr>
              <w:t xml:space="preserve"> Tenaga Ahli adalah:</w:t>
            </w:r>
          </w:p>
          <w:p w14:paraId="5AA3570A" w14:textId="11478ED9" w:rsidR="00881CAC" w:rsidRPr="003B5B64" w:rsidRDefault="00F9167E" w:rsidP="002A6275">
            <w:pPr>
              <w:numPr>
                <w:ilvl w:val="0"/>
                <w:numId w:val="16"/>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tingkat </w:t>
            </w:r>
            <w:r w:rsidR="00A57CC0" w:rsidRPr="003B5B64">
              <w:rPr>
                <w:rFonts w:ascii="Footlight MT Light" w:hAnsi="Footlight MT Light"/>
                <w:color w:val="000000" w:themeColor="text1"/>
                <w:sz w:val="24"/>
                <w:szCs w:val="24"/>
                <w:lang w:eastAsia="id-ID"/>
              </w:rPr>
              <w:t xml:space="preserve">dan jurusan </w:t>
            </w:r>
            <w:r w:rsidRPr="003B5B64">
              <w:rPr>
                <w:rFonts w:ascii="Footlight MT Light" w:hAnsi="Footlight MT Light"/>
                <w:color w:val="000000" w:themeColor="text1"/>
                <w:sz w:val="24"/>
                <w:szCs w:val="24"/>
                <w:lang w:eastAsia="id-ID"/>
              </w:rPr>
              <w:t xml:space="preserve">pendidikan, yaitu lulusan perguruan tinggi negeri atau perguruan tinggi swasta yang telah diakreditasi, atau perguruan tinggi luar negeri yang telah diakreditasi, </w:t>
            </w:r>
            <w:r w:rsidR="00145983" w:rsidRPr="003B5B64">
              <w:rPr>
                <w:rFonts w:ascii="Footlight MT Light" w:hAnsi="Footlight MT Light"/>
                <w:color w:val="000000" w:themeColor="text1"/>
                <w:sz w:val="24"/>
                <w:szCs w:val="24"/>
                <w:lang w:eastAsia="id-ID"/>
              </w:rPr>
              <w:t xml:space="preserve">disertai </w:t>
            </w:r>
            <w:r w:rsidRPr="003B5B64">
              <w:rPr>
                <w:rFonts w:ascii="Footlight MT Light" w:hAnsi="Footlight MT Light"/>
                <w:color w:val="000000" w:themeColor="text1"/>
                <w:sz w:val="24"/>
                <w:szCs w:val="24"/>
                <w:lang w:eastAsia="id-ID"/>
              </w:rPr>
              <w:t xml:space="preserve">dengan </w:t>
            </w:r>
            <w:r w:rsidR="00145983" w:rsidRPr="003B5B64">
              <w:rPr>
                <w:rFonts w:ascii="Footlight MT Light" w:hAnsi="Footlight MT Light"/>
                <w:color w:val="000000" w:themeColor="text1"/>
                <w:sz w:val="24"/>
                <w:szCs w:val="24"/>
                <w:lang w:eastAsia="id-ID"/>
              </w:rPr>
              <w:t xml:space="preserve">pindaian ijazah asli atau legalisir </w:t>
            </w:r>
            <w:r w:rsidR="00A61152" w:rsidRPr="003B5B64">
              <w:rPr>
                <w:rFonts w:ascii="Footlight MT Light" w:hAnsi="Footlight MT Light"/>
                <w:color w:val="000000" w:themeColor="text1"/>
                <w:sz w:val="24"/>
                <w:szCs w:val="24"/>
                <w:lang w:eastAsia="id-ID"/>
              </w:rPr>
              <w:t>(bobot 10-15%)</w:t>
            </w:r>
            <w:r w:rsidR="00881CAC" w:rsidRPr="003B5B64">
              <w:rPr>
                <w:rFonts w:ascii="Footlight MT Light" w:hAnsi="Footlight MT Light"/>
                <w:color w:val="000000" w:themeColor="text1"/>
                <w:sz w:val="24"/>
                <w:szCs w:val="24"/>
                <w:lang w:eastAsia="id-ID"/>
              </w:rPr>
              <w:t xml:space="preserve">. </w:t>
            </w:r>
          </w:p>
          <w:p w14:paraId="2E4C2285" w14:textId="433545B5" w:rsidR="00F361C0" w:rsidRPr="003B5B64" w:rsidRDefault="00881CAC" w:rsidP="002A6275">
            <w:pPr>
              <w:autoSpaceDE w:val="0"/>
              <w:autoSpaceDN w:val="0"/>
              <w:adjustRightInd w:val="0"/>
              <w:ind w:left="1809"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tingkat dan jurusan pendidikan </w:t>
            </w:r>
            <w:r w:rsidR="00CA6816" w:rsidRPr="003B5B64">
              <w:rPr>
                <w:rFonts w:ascii="Footlight MT Light" w:hAnsi="Footlight MT Light"/>
                <w:color w:val="000000" w:themeColor="text1"/>
                <w:sz w:val="24"/>
                <w:szCs w:val="24"/>
                <w:lang w:eastAsia="id-ID"/>
              </w:rPr>
              <w:t>Tenaga Ahli</w:t>
            </w:r>
            <w:r w:rsidRPr="003B5B64">
              <w:rPr>
                <w:rFonts w:ascii="Footlight MT Light" w:hAnsi="Footlight MT Light"/>
                <w:color w:val="000000" w:themeColor="text1"/>
                <w:sz w:val="24"/>
                <w:szCs w:val="24"/>
                <w:lang w:eastAsia="id-ID"/>
              </w:rPr>
              <w:t xml:space="preserve"> kurang dari yang dipersyaratkan dalam KAK maka nilai Tenaga Ahli yang bersangkutan diberi nilai 0 (nol);</w:t>
            </w:r>
          </w:p>
          <w:p w14:paraId="5091402D" w14:textId="359EC1EE" w:rsidR="00A149E8" w:rsidRPr="003B5B64" w:rsidRDefault="00F9167E" w:rsidP="002A6275">
            <w:pPr>
              <w:numPr>
                <w:ilvl w:val="0"/>
                <w:numId w:val="16"/>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pengalaman kerja profesional seperti yang disyaratkan dalam KAK, didukung dengan referensi/kontrak sebelumnya. </w:t>
            </w:r>
            <w:r w:rsidR="00F11C7C" w:rsidRPr="003B5B64">
              <w:rPr>
                <w:rFonts w:ascii="Footlight MT Light" w:hAnsi="Footlight MT Light"/>
                <w:color w:val="000000" w:themeColor="text1"/>
                <w:sz w:val="24"/>
                <w:szCs w:val="24"/>
                <w:lang w:eastAsia="id-ID"/>
              </w:rPr>
              <w:t>(bobot 30</w:t>
            </w:r>
            <w:r w:rsidR="004E7586" w:rsidRPr="003B5B64">
              <w:rPr>
                <w:rFonts w:ascii="Footlight MT Light" w:hAnsi="Footlight MT Light"/>
                <w:color w:val="000000" w:themeColor="text1"/>
                <w:sz w:val="24"/>
                <w:szCs w:val="24"/>
                <w:lang w:eastAsia="id-ID"/>
              </w:rPr>
              <w:t>-40</w:t>
            </w:r>
            <w:r w:rsidR="00A149E8" w:rsidRPr="003B5B64">
              <w:rPr>
                <w:rFonts w:ascii="Footlight MT Light" w:hAnsi="Footlight MT Light"/>
                <w:color w:val="000000" w:themeColor="text1"/>
                <w:sz w:val="24"/>
                <w:szCs w:val="24"/>
                <w:lang w:eastAsia="id-ID"/>
              </w:rPr>
              <w:t>%)</w:t>
            </w:r>
          </w:p>
          <w:p w14:paraId="39D52155" w14:textId="5490C2E2" w:rsidR="00F361C0" w:rsidRPr="003B5B64" w:rsidRDefault="00F9167E" w:rsidP="002A6275">
            <w:pPr>
              <w:autoSpaceDE w:val="0"/>
              <w:autoSpaceDN w:val="0"/>
              <w:adjustRightInd w:val="0"/>
              <w:ind w:left="1809"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Bagi </w:t>
            </w:r>
            <w:r w:rsidR="00DB4835" w:rsidRPr="003B5B64">
              <w:rPr>
                <w:rFonts w:ascii="Footlight MT Light" w:hAnsi="Footlight MT Light"/>
                <w:color w:val="000000" w:themeColor="text1"/>
                <w:sz w:val="24"/>
                <w:szCs w:val="24"/>
                <w:lang w:eastAsia="id-ID"/>
              </w:rPr>
              <w:t>T</w:t>
            </w:r>
            <w:r w:rsidRPr="003B5B64">
              <w:rPr>
                <w:rFonts w:ascii="Footlight MT Light" w:hAnsi="Footlight MT Light"/>
                <w:color w:val="000000" w:themeColor="text1"/>
                <w:sz w:val="24"/>
                <w:szCs w:val="24"/>
                <w:lang w:eastAsia="id-ID"/>
              </w:rPr>
              <w:t xml:space="preserve">enaga </w:t>
            </w:r>
            <w:r w:rsidR="00DB4835" w:rsidRPr="003B5B64">
              <w:rPr>
                <w:rFonts w:ascii="Footlight MT Light" w:hAnsi="Footlight MT Light"/>
                <w:color w:val="000000" w:themeColor="text1"/>
                <w:sz w:val="24"/>
                <w:szCs w:val="24"/>
                <w:lang w:eastAsia="id-ID"/>
              </w:rPr>
              <w:t>A</w:t>
            </w:r>
            <w:r w:rsidRPr="003B5B64">
              <w:rPr>
                <w:rFonts w:ascii="Footlight MT Light" w:hAnsi="Footlight MT Light"/>
                <w:color w:val="000000" w:themeColor="text1"/>
                <w:sz w:val="24"/>
                <w:szCs w:val="24"/>
                <w:lang w:eastAsia="id-ID"/>
              </w:rPr>
              <w:t>hli yang diusulkan sebagai pemimpin/wakil pemimpin pelaksana pekerjaan (</w:t>
            </w:r>
            <w:r w:rsidRPr="003B5B64">
              <w:rPr>
                <w:rFonts w:ascii="Footlight MT Light" w:hAnsi="Footlight MT Light"/>
                <w:i/>
                <w:color w:val="000000" w:themeColor="text1"/>
                <w:sz w:val="24"/>
                <w:szCs w:val="24"/>
                <w:lang w:eastAsia="id-ID"/>
              </w:rPr>
              <w:t>team leader/co team leader</w:t>
            </w:r>
            <w:r w:rsidRPr="003B5B64">
              <w:rPr>
                <w:rFonts w:ascii="Footlight MT Light" w:hAnsi="Footlight MT Light"/>
                <w:color w:val="000000" w:themeColor="text1"/>
                <w:sz w:val="24"/>
                <w:szCs w:val="24"/>
                <w:lang w:eastAsia="id-ID"/>
              </w:rPr>
              <w:t>) dinilai pula pengalaman sebagai pemimpin</w:t>
            </w:r>
            <w:r w:rsidR="00DB4835" w:rsidRPr="003B5B64">
              <w:rPr>
                <w:rFonts w:ascii="Footlight MT Light" w:hAnsi="Footlight MT Light"/>
                <w:color w:val="000000" w:themeColor="text1"/>
                <w:sz w:val="24"/>
                <w:szCs w:val="24"/>
                <w:lang w:eastAsia="id-ID"/>
              </w:rPr>
              <w:t xml:space="preserve">/ wakil pemimpin tim. Ketentuan </w:t>
            </w:r>
            <w:r w:rsidRPr="003B5B64">
              <w:rPr>
                <w:rFonts w:ascii="Footlight MT Light" w:hAnsi="Footlight MT Light"/>
                <w:color w:val="000000" w:themeColor="text1"/>
                <w:sz w:val="24"/>
                <w:szCs w:val="24"/>
                <w:lang w:eastAsia="id-ID"/>
              </w:rPr>
              <w:t xml:space="preserve">penghitungan </w:t>
            </w:r>
            <w:r w:rsidRPr="003B5B64">
              <w:rPr>
                <w:rFonts w:ascii="Footlight MT Light" w:hAnsi="Footlight MT Light"/>
                <w:color w:val="000000" w:themeColor="text1"/>
                <w:sz w:val="24"/>
                <w:szCs w:val="24"/>
                <w:lang w:eastAsia="id-ID"/>
              </w:rPr>
              <w:lastRenderedPageBreak/>
              <w:t>pengalaman kerja prof</w:t>
            </w:r>
            <w:r w:rsidR="00817742" w:rsidRPr="003B5B64">
              <w:rPr>
                <w:rFonts w:ascii="Footlight MT Light" w:hAnsi="Footlight MT Light"/>
                <w:color w:val="000000" w:themeColor="text1"/>
                <w:sz w:val="24"/>
                <w:szCs w:val="24"/>
                <w:lang w:eastAsia="id-ID"/>
              </w:rPr>
              <w:t>esional dilakukan sebagai berikut</w:t>
            </w:r>
            <w:r w:rsidRPr="003B5B64">
              <w:rPr>
                <w:rFonts w:ascii="Footlight MT Light" w:hAnsi="Footlight MT Light"/>
                <w:color w:val="000000" w:themeColor="text1"/>
                <w:sz w:val="24"/>
                <w:szCs w:val="24"/>
                <w:lang w:eastAsia="id-ID"/>
              </w:rPr>
              <w:t>:</w:t>
            </w:r>
          </w:p>
          <w:p w14:paraId="406C8BA0" w14:textId="7C72BEF6" w:rsidR="00F361C0" w:rsidRPr="003B5B64" w:rsidRDefault="00C53858"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Khusus untuk pengalaman yang menggunakan kontrak </w:t>
            </w:r>
            <w:r w:rsidR="00960D7E" w:rsidRPr="003B5B64">
              <w:rPr>
                <w:rFonts w:ascii="Footlight MT Light" w:hAnsi="Footlight MT Light"/>
                <w:color w:val="000000" w:themeColor="text1"/>
                <w:sz w:val="24"/>
                <w:szCs w:val="24"/>
                <w:lang w:eastAsia="id-ID"/>
              </w:rPr>
              <w:t>harga satuan/</w:t>
            </w:r>
            <w:r w:rsidRPr="003B5B64">
              <w:rPr>
                <w:rFonts w:ascii="Footlight MT Light" w:hAnsi="Footlight MT Light"/>
                <w:color w:val="000000" w:themeColor="text1"/>
                <w:sz w:val="24"/>
                <w:szCs w:val="24"/>
                <w:lang w:eastAsia="id-ID"/>
              </w:rPr>
              <w:t>waktu penugasan (</w:t>
            </w:r>
            <w:r w:rsidRPr="003B5B64">
              <w:rPr>
                <w:rFonts w:ascii="Footlight MT Light" w:hAnsi="Footlight MT Light"/>
                <w:i/>
                <w:color w:val="000000" w:themeColor="text1"/>
                <w:sz w:val="24"/>
                <w:szCs w:val="24"/>
                <w:lang w:eastAsia="id-ID"/>
              </w:rPr>
              <w:t>time based</w:t>
            </w:r>
            <w:r w:rsidRPr="003B5B64">
              <w:rPr>
                <w:rFonts w:ascii="Footlight MT Light" w:hAnsi="Footlight MT Light"/>
                <w:color w:val="000000" w:themeColor="text1"/>
                <w:sz w:val="24"/>
                <w:szCs w:val="24"/>
                <w:lang w:eastAsia="id-ID"/>
              </w:rPr>
              <w:t xml:space="preserve">) </w:t>
            </w:r>
            <w:r w:rsidR="00F9167E" w:rsidRPr="003B5B64">
              <w:rPr>
                <w:rFonts w:ascii="Footlight MT Light" w:hAnsi="Footlight MT Light"/>
                <w:color w:val="000000" w:themeColor="text1"/>
                <w:sz w:val="24"/>
                <w:szCs w:val="24"/>
                <w:lang w:eastAsia="id-ID"/>
              </w:rPr>
              <w:t xml:space="preserve">tidak boleh terjadi tumpang tindih (overlap), bila terjadi </w:t>
            </w:r>
            <w:r w:rsidR="00F9167E" w:rsidRPr="003B5B64">
              <w:rPr>
                <w:rFonts w:ascii="Footlight MT Light" w:hAnsi="Footlight MT Light"/>
                <w:i/>
                <w:color w:val="000000" w:themeColor="text1"/>
                <w:sz w:val="24"/>
                <w:szCs w:val="24"/>
                <w:lang w:eastAsia="id-ID"/>
              </w:rPr>
              <w:t>overlap</w:t>
            </w:r>
            <w:r w:rsidR="00F9167E" w:rsidRPr="003B5B64">
              <w:rPr>
                <w:rFonts w:ascii="Footlight MT Light" w:hAnsi="Footlight MT Light"/>
                <w:color w:val="000000" w:themeColor="text1"/>
                <w:sz w:val="24"/>
                <w:szCs w:val="24"/>
                <w:lang w:eastAsia="id-ID"/>
              </w:rPr>
              <w:t xml:space="preserve"> yang dihitung hanya salah sa</w:t>
            </w:r>
            <w:r w:rsidR="00DB4835" w:rsidRPr="003B5B64">
              <w:rPr>
                <w:rFonts w:ascii="Footlight MT Light" w:hAnsi="Footlight MT Light"/>
                <w:color w:val="000000" w:themeColor="text1"/>
                <w:sz w:val="24"/>
                <w:szCs w:val="24"/>
                <w:lang w:eastAsia="id-ID"/>
              </w:rPr>
              <w:t>tu</w:t>
            </w:r>
            <w:r w:rsidR="00775817" w:rsidRPr="003B5B64">
              <w:rPr>
                <w:rFonts w:ascii="Footlight MT Light" w:hAnsi="Footlight MT Light"/>
                <w:color w:val="000000" w:themeColor="text1"/>
                <w:sz w:val="24"/>
                <w:szCs w:val="24"/>
                <w:lang w:eastAsia="id-ID"/>
              </w:rPr>
              <w:t xml:space="preserve"> (yang terbaik berdasarkan Kesesuaian lingkup pekerjaan dan posisi pengalaman kerja profesional)</w:t>
            </w:r>
            <w:r w:rsidR="00DB4835" w:rsidRPr="003B5B64">
              <w:rPr>
                <w:rFonts w:ascii="Footlight MT Light" w:hAnsi="Footlight MT Light"/>
                <w:color w:val="000000" w:themeColor="text1"/>
                <w:sz w:val="24"/>
                <w:szCs w:val="24"/>
                <w:lang w:eastAsia="id-ID"/>
              </w:rPr>
              <w:t>;</w:t>
            </w:r>
          </w:p>
          <w:p w14:paraId="1F35597C" w14:textId="073F7FAE" w:rsidR="00F361C0" w:rsidRPr="003B5B64" w:rsidRDefault="00F9167E"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terdapat perhitungan bulan menurut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lebih kecil dari yang tertulis dalam penawaran, maka yang diambil adalah perhitungan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Apabila perhitungan </w:t>
            </w:r>
            <w:r w:rsidR="002B6F27" w:rsidRPr="003B5B64">
              <w:rPr>
                <w:rFonts w:ascii="Footlight MT Light" w:hAnsi="Footlight MT Light"/>
                <w:color w:val="000000" w:themeColor="text1"/>
                <w:sz w:val="24"/>
                <w:szCs w:val="24"/>
                <w:lang w:eastAsia="id-ID"/>
              </w:rPr>
              <w:t>Pokja Pemilihan</w:t>
            </w:r>
            <w:r w:rsidRPr="003B5B64">
              <w:rPr>
                <w:rFonts w:ascii="Footlight MT Light" w:hAnsi="Footlight MT Light"/>
                <w:color w:val="000000" w:themeColor="text1"/>
                <w:sz w:val="24"/>
                <w:szCs w:val="24"/>
                <w:lang w:eastAsia="id-ID"/>
              </w:rPr>
              <w:t xml:space="preserve"> lebih besar dibandingkan dengan yang tertulis dalam penawaran, maka yang diambil adala</w:t>
            </w:r>
            <w:r w:rsidR="00DB4835" w:rsidRPr="003B5B64">
              <w:rPr>
                <w:rFonts w:ascii="Footlight MT Light" w:hAnsi="Footlight MT Light"/>
                <w:color w:val="000000" w:themeColor="text1"/>
                <w:sz w:val="24"/>
                <w:szCs w:val="24"/>
                <w:lang w:eastAsia="id-ID"/>
              </w:rPr>
              <w:t>h yang tertulis dalam penawaran;</w:t>
            </w:r>
          </w:p>
          <w:p w14:paraId="5CB6B426" w14:textId="5914D7CE" w:rsidR="00F361C0" w:rsidRPr="003B5B64" w:rsidRDefault="00F9167E"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jangka waktu pengalaman kerja profesional ditulis secara lengk</w:t>
            </w:r>
            <w:r w:rsidR="00DB4835" w:rsidRPr="003B5B64">
              <w:rPr>
                <w:rFonts w:ascii="Footlight MT Light" w:hAnsi="Footlight MT Light"/>
                <w:color w:val="000000" w:themeColor="text1"/>
                <w:sz w:val="24"/>
                <w:szCs w:val="24"/>
                <w:lang w:eastAsia="id-ID"/>
              </w:rPr>
              <w:t>ap tanggal, bulan, dan tahunnya</w:t>
            </w:r>
            <w:r w:rsidRPr="003B5B64">
              <w:rPr>
                <w:rFonts w:ascii="Footlight MT Light" w:hAnsi="Footlight MT Light"/>
                <w:color w:val="000000" w:themeColor="text1"/>
                <w:sz w:val="24"/>
                <w:szCs w:val="24"/>
                <w:lang w:eastAsia="id-ID"/>
              </w:rPr>
              <w:t xml:space="preserve"> maka pengalaman kerja akan dihitung secara penuh (kecuali bila terjadi </w:t>
            </w:r>
            <w:r w:rsidRPr="003B5B64">
              <w:rPr>
                <w:rFonts w:ascii="Footlight MT Light" w:hAnsi="Footlight MT Light"/>
                <w:i/>
                <w:color w:val="000000" w:themeColor="text1"/>
                <w:sz w:val="24"/>
                <w:szCs w:val="24"/>
                <w:lang w:eastAsia="id-ID"/>
              </w:rPr>
              <w:t>overlap</w:t>
            </w:r>
            <w:r w:rsidRPr="003B5B64">
              <w:rPr>
                <w:rFonts w:ascii="Footlight MT Light" w:hAnsi="Footlight MT Light"/>
                <w:color w:val="000000" w:themeColor="text1"/>
                <w:sz w:val="24"/>
                <w:szCs w:val="24"/>
                <w:lang w:eastAsia="id-ID"/>
              </w:rPr>
              <w:t xml:space="preserve">, maka bulan yang </w:t>
            </w:r>
            <w:r w:rsidRPr="003B5B64">
              <w:rPr>
                <w:rFonts w:ascii="Footlight MT Light" w:hAnsi="Footlight MT Light"/>
                <w:i/>
                <w:color w:val="000000" w:themeColor="text1"/>
                <w:sz w:val="24"/>
                <w:szCs w:val="24"/>
                <w:lang w:eastAsia="id-ID"/>
              </w:rPr>
              <w:t>overlap</w:t>
            </w:r>
            <w:r w:rsidR="00DB4835" w:rsidRPr="003B5B64">
              <w:rPr>
                <w:rFonts w:ascii="Footlight MT Light" w:hAnsi="Footlight MT Light"/>
                <w:color w:val="000000" w:themeColor="text1"/>
                <w:sz w:val="24"/>
                <w:szCs w:val="24"/>
                <w:lang w:eastAsia="id-ID"/>
              </w:rPr>
              <w:t xml:space="preserve"> dihitung satu kali</w:t>
            </w:r>
            <w:r w:rsidR="00775817" w:rsidRPr="003B5B64">
              <w:rPr>
                <w:rFonts w:ascii="Footlight MT Light" w:hAnsi="Footlight MT Light"/>
                <w:color w:val="000000" w:themeColor="text1"/>
                <w:sz w:val="24"/>
                <w:szCs w:val="24"/>
                <w:lang w:eastAsia="id-ID"/>
              </w:rPr>
              <w:t xml:space="preserve"> (khusus untuk pengalaman yang menggunakan kontrak </w:t>
            </w:r>
            <w:r w:rsidR="00960D7E" w:rsidRPr="003B5B64">
              <w:rPr>
                <w:rFonts w:ascii="Footlight MT Light" w:hAnsi="Footlight MT Light"/>
                <w:color w:val="000000" w:themeColor="text1"/>
                <w:sz w:val="24"/>
                <w:szCs w:val="24"/>
                <w:lang w:eastAsia="id-ID"/>
              </w:rPr>
              <w:t>harga satuan/</w:t>
            </w:r>
            <w:r w:rsidR="00775817" w:rsidRPr="003B5B64">
              <w:rPr>
                <w:rFonts w:ascii="Footlight MT Light" w:hAnsi="Footlight MT Light"/>
                <w:color w:val="000000" w:themeColor="text1"/>
                <w:sz w:val="24"/>
                <w:szCs w:val="24"/>
                <w:lang w:eastAsia="id-ID"/>
              </w:rPr>
              <w:t>waktu penugasan (</w:t>
            </w:r>
            <w:r w:rsidR="00775817" w:rsidRPr="003B5B64">
              <w:rPr>
                <w:rFonts w:ascii="Footlight MT Light" w:hAnsi="Footlight MT Light"/>
                <w:i/>
                <w:color w:val="000000" w:themeColor="text1"/>
                <w:sz w:val="24"/>
                <w:szCs w:val="24"/>
                <w:lang w:eastAsia="id-ID"/>
              </w:rPr>
              <w:t>time based</w:t>
            </w:r>
            <w:r w:rsidR="00775817" w:rsidRPr="003B5B64">
              <w:rPr>
                <w:rFonts w:ascii="Footlight MT Light" w:hAnsi="Footlight MT Light"/>
                <w:color w:val="000000" w:themeColor="text1"/>
                <w:sz w:val="24"/>
                <w:szCs w:val="24"/>
                <w:lang w:eastAsia="id-ID"/>
              </w:rPr>
              <w:t>)</w:t>
            </w:r>
            <w:r w:rsidR="00DB4835" w:rsidRPr="003B5B64">
              <w:rPr>
                <w:rFonts w:ascii="Footlight MT Light" w:hAnsi="Footlight MT Light"/>
                <w:color w:val="000000" w:themeColor="text1"/>
                <w:sz w:val="24"/>
                <w:szCs w:val="24"/>
                <w:lang w:eastAsia="id-ID"/>
              </w:rPr>
              <w:t>);</w:t>
            </w:r>
          </w:p>
          <w:p w14:paraId="682A084B" w14:textId="0828E062" w:rsidR="00F361C0" w:rsidRPr="003B5B64" w:rsidRDefault="00F9167E"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jangka waktu pengalaman kerja profesional ditulis bulan da</w:t>
            </w:r>
            <w:r w:rsidR="00DB4835" w:rsidRPr="003B5B64">
              <w:rPr>
                <w:rFonts w:ascii="Footlight MT Light" w:hAnsi="Footlight MT Light"/>
                <w:color w:val="000000" w:themeColor="text1"/>
                <w:sz w:val="24"/>
                <w:szCs w:val="24"/>
                <w:lang w:eastAsia="id-ID"/>
              </w:rPr>
              <w:t>n tahunnya saja (tanpa tanggal)</w:t>
            </w:r>
            <w:r w:rsidRPr="003B5B64">
              <w:rPr>
                <w:rFonts w:ascii="Footlight MT Light" w:hAnsi="Footlight MT Light"/>
                <w:color w:val="000000" w:themeColor="text1"/>
                <w:sz w:val="24"/>
                <w:szCs w:val="24"/>
                <w:lang w:eastAsia="id-ID"/>
              </w:rPr>
              <w:t xml:space="preserve"> maka pengalaman kerja yang dihitung adalah total bu</w:t>
            </w:r>
            <w:r w:rsidR="00DB4835" w:rsidRPr="003B5B64">
              <w:rPr>
                <w:rFonts w:ascii="Footlight MT Light" w:hAnsi="Footlight MT Light"/>
                <w:color w:val="000000" w:themeColor="text1"/>
                <w:sz w:val="24"/>
                <w:szCs w:val="24"/>
                <w:lang w:eastAsia="id-ID"/>
              </w:rPr>
              <w:t>lannya dikurangi 1 (satu) bulan;</w:t>
            </w:r>
          </w:p>
          <w:p w14:paraId="2F8D1411" w14:textId="38511CA6" w:rsidR="00F361C0" w:rsidRPr="003B5B64" w:rsidRDefault="00F9167E"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jangka waktu pengalaman kerja profesional ditulis tahunnya</w:t>
            </w:r>
            <w:r w:rsidR="00DB4835" w:rsidRPr="003B5B64">
              <w:rPr>
                <w:rFonts w:ascii="Footlight MT Light" w:hAnsi="Footlight MT Light"/>
                <w:color w:val="000000" w:themeColor="text1"/>
                <w:sz w:val="24"/>
                <w:szCs w:val="24"/>
                <w:lang w:eastAsia="id-ID"/>
              </w:rPr>
              <w:t xml:space="preserve"> saja (tanpa tanggal dan bulan)</w:t>
            </w:r>
            <w:r w:rsidRPr="003B5B64">
              <w:rPr>
                <w:rFonts w:ascii="Footlight MT Light" w:hAnsi="Footlight MT Light"/>
                <w:color w:val="000000" w:themeColor="text1"/>
                <w:sz w:val="24"/>
                <w:szCs w:val="24"/>
                <w:lang w:eastAsia="id-ID"/>
              </w:rPr>
              <w:t xml:space="preserve"> maka pengalaman kerja yang dihitung</w:t>
            </w:r>
            <w:r w:rsidR="00DB4835" w:rsidRPr="003B5B64">
              <w:rPr>
                <w:rFonts w:ascii="Footlight MT Light" w:hAnsi="Footlight MT Light"/>
                <w:color w:val="000000" w:themeColor="text1"/>
                <w:sz w:val="24"/>
                <w:szCs w:val="24"/>
                <w:lang w:eastAsia="id-ID"/>
              </w:rPr>
              <w:t xml:space="preserve"> hanya 25 % dari total bulannya;</w:t>
            </w:r>
          </w:p>
          <w:p w14:paraId="68ADB1C8" w14:textId="0EBF0888" w:rsidR="00D55F6D" w:rsidRPr="003B5B64" w:rsidRDefault="00D55F6D"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Kesesuaian lingkup pekerjaan,  dan posisi pengalaman kerja profesional dibandingkan dengan yang dipersyaratkan dalam KAK, dinilai dengan kriteria sebagai berikut:</w:t>
            </w:r>
          </w:p>
          <w:p w14:paraId="2049E489" w14:textId="726CF3BF" w:rsidR="00F361C0" w:rsidRPr="003B5B64" w:rsidRDefault="00E54064" w:rsidP="002A6275">
            <w:pPr>
              <w:numPr>
                <w:ilvl w:val="3"/>
                <w:numId w:val="15"/>
              </w:numPr>
              <w:autoSpaceDE w:val="0"/>
              <w:autoSpaceDN w:val="0"/>
              <w:adjustRightInd w:val="0"/>
              <w:ind w:left="279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lingkup pekerjaan</w:t>
            </w:r>
            <w:r w:rsidR="00F9167E" w:rsidRPr="003B5B64">
              <w:rPr>
                <w:rFonts w:ascii="Footlight MT Light" w:hAnsi="Footlight MT Light"/>
                <w:color w:val="000000" w:themeColor="text1"/>
                <w:sz w:val="24"/>
                <w:szCs w:val="24"/>
                <w:lang w:eastAsia="id-ID"/>
              </w:rPr>
              <w:t>:</w:t>
            </w:r>
          </w:p>
          <w:p w14:paraId="4DD11FCE" w14:textId="278479C9" w:rsidR="00F361C0" w:rsidRPr="003B5B64" w:rsidRDefault="00F9167E" w:rsidP="002A6275">
            <w:pPr>
              <w:numPr>
                <w:ilvl w:val="0"/>
                <w:numId w:val="18"/>
              </w:numPr>
              <w:autoSpaceDE w:val="0"/>
              <w:autoSpaceDN w:val="0"/>
              <w:adjustRightInd w:val="0"/>
              <w:ind w:left="3085" w:right="44" w:hanging="283"/>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sesuai</w:t>
            </w:r>
            <w:r w:rsidR="00A61152" w:rsidRPr="003B5B64">
              <w:rPr>
                <w:rFonts w:ascii="Footlight MT Light" w:hAnsi="Footlight MT Light"/>
                <w:color w:val="000000" w:themeColor="text1"/>
                <w:sz w:val="24"/>
                <w:szCs w:val="24"/>
                <w:lang w:eastAsia="id-ID"/>
              </w:rPr>
              <w:t xml:space="preserve"> (nilai 1);</w:t>
            </w:r>
          </w:p>
          <w:p w14:paraId="1CA8E4CA" w14:textId="2DD812A3" w:rsidR="00A61152" w:rsidRPr="003B5B64" w:rsidRDefault="00F9167E" w:rsidP="002A6275">
            <w:pPr>
              <w:numPr>
                <w:ilvl w:val="0"/>
                <w:numId w:val="18"/>
              </w:numPr>
              <w:autoSpaceDE w:val="0"/>
              <w:autoSpaceDN w:val="0"/>
              <w:adjustRightInd w:val="0"/>
              <w:ind w:left="3085" w:right="44" w:hanging="283"/>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menunjang</w:t>
            </w:r>
            <w:r w:rsidR="00E54064" w:rsidRPr="003B5B64">
              <w:rPr>
                <w:rFonts w:ascii="Footlight MT Light" w:hAnsi="Footlight MT Light"/>
                <w:color w:val="000000" w:themeColor="text1"/>
                <w:sz w:val="24"/>
                <w:szCs w:val="24"/>
                <w:lang w:eastAsia="id-ID"/>
              </w:rPr>
              <w:t xml:space="preserve"> </w:t>
            </w:r>
            <w:r w:rsidR="00A61152" w:rsidRPr="003B5B64">
              <w:rPr>
                <w:rFonts w:ascii="Footlight MT Light" w:hAnsi="Footlight MT Light"/>
                <w:color w:val="000000" w:themeColor="text1"/>
                <w:sz w:val="24"/>
                <w:szCs w:val="24"/>
                <w:lang w:eastAsia="id-ID"/>
              </w:rPr>
              <w:t>(nilai 0,75)</w:t>
            </w:r>
            <w:r w:rsidR="00E54064" w:rsidRPr="003B5B64">
              <w:rPr>
                <w:rFonts w:ascii="Footlight MT Light" w:hAnsi="Footlight MT Light"/>
                <w:color w:val="000000" w:themeColor="text1"/>
                <w:sz w:val="24"/>
                <w:szCs w:val="24"/>
                <w:lang w:eastAsia="id-ID"/>
              </w:rPr>
              <w:t>;</w:t>
            </w:r>
          </w:p>
          <w:p w14:paraId="6ABDF8FA" w14:textId="50DF5C5E" w:rsidR="00F361C0" w:rsidRPr="003B5B64" w:rsidRDefault="00F9167E" w:rsidP="002A6275">
            <w:pPr>
              <w:numPr>
                <w:ilvl w:val="0"/>
                <w:numId w:val="18"/>
              </w:numPr>
              <w:autoSpaceDE w:val="0"/>
              <w:autoSpaceDN w:val="0"/>
              <w:adjustRightInd w:val="0"/>
              <w:ind w:left="3085" w:right="44" w:hanging="283"/>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terkait </w:t>
            </w:r>
            <w:r w:rsidR="00A61152" w:rsidRPr="003B5B64">
              <w:rPr>
                <w:rFonts w:ascii="Footlight MT Light" w:hAnsi="Footlight MT Light"/>
                <w:color w:val="000000" w:themeColor="text1"/>
                <w:sz w:val="24"/>
                <w:szCs w:val="24"/>
                <w:lang w:eastAsia="id-ID"/>
              </w:rPr>
              <w:t>(nilai 0,5)</w:t>
            </w:r>
            <w:r w:rsidR="00E54064" w:rsidRPr="003B5B64">
              <w:rPr>
                <w:rFonts w:ascii="Footlight MT Light" w:hAnsi="Footlight MT Light"/>
                <w:color w:val="000000" w:themeColor="text1"/>
                <w:sz w:val="24"/>
                <w:szCs w:val="24"/>
                <w:lang w:eastAsia="id-ID"/>
              </w:rPr>
              <w:t>.</w:t>
            </w:r>
          </w:p>
          <w:p w14:paraId="1505722E" w14:textId="5B4EE829" w:rsidR="00F361C0" w:rsidRPr="003B5B64" w:rsidRDefault="00A61152" w:rsidP="002A6275">
            <w:pPr>
              <w:numPr>
                <w:ilvl w:val="3"/>
                <w:numId w:val="15"/>
              </w:numPr>
              <w:autoSpaceDE w:val="0"/>
              <w:autoSpaceDN w:val="0"/>
              <w:adjustRightInd w:val="0"/>
              <w:ind w:left="279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posisi</w:t>
            </w:r>
            <w:r w:rsidR="00F9167E" w:rsidRPr="003B5B64">
              <w:rPr>
                <w:rFonts w:ascii="Footlight MT Light" w:hAnsi="Footlight MT Light"/>
                <w:color w:val="000000" w:themeColor="text1"/>
                <w:sz w:val="24"/>
                <w:szCs w:val="24"/>
                <w:lang w:eastAsia="id-ID"/>
              </w:rPr>
              <w:t>:</w:t>
            </w:r>
          </w:p>
          <w:p w14:paraId="0CF9FCA5" w14:textId="4284438D" w:rsidR="00F361C0" w:rsidRPr="003B5B64" w:rsidRDefault="00F9167E" w:rsidP="002A6275">
            <w:pPr>
              <w:numPr>
                <w:ilvl w:val="0"/>
                <w:numId w:val="19"/>
              </w:numPr>
              <w:autoSpaceDE w:val="0"/>
              <w:autoSpaceDN w:val="0"/>
              <w:adjustRightInd w:val="0"/>
              <w:ind w:left="3085" w:right="44" w:hanging="29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sesuai </w:t>
            </w:r>
            <w:r w:rsidR="00A61152" w:rsidRPr="003B5B64">
              <w:rPr>
                <w:rFonts w:ascii="Footlight MT Light" w:hAnsi="Footlight MT Light"/>
                <w:color w:val="000000" w:themeColor="text1"/>
                <w:sz w:val="24"/>
                <w:szCs w:val="24"/>
                <w:lang w:eastAsia="id-ID"/>
              </w:rPr>
              <w:t xml:space="preserve"> (nilai 1);</w:t>
            </w:r>
          </w:p>
          <w:p w14:paraId="6D5E06AD" w14:textId="6C4AE641" w:rsidR="00F361C0" w:rsidRPr="003B5B64" w:rsidRDefault="00F9167E" w:rsidP="002A6275">
            <w:pPr>
              <w:numPr>
                <w:ilvl w:val="0"/>
                <w:numId w:val="19"/>
              </w:numPr>
              <w:autoSpaceDE w:val="0"/>
              <w:autoSpaceDN w:val="0"/>
              <w:adjustRightInd w:val="0"/>
              <w:ind w:left="3085" w:right="44" w:hanging="29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tidak sesuai</w:t>
            </w:r>
            <w:r w:rsidR="00A61152" w:rsidRPr="003B5B64">
              <w:rPr>
                <w:rFonts w:ascii="Footlight MT Light" w:hAnsi="Footlight MT Light"/>
                <w:color w:val="000000" w:themeColor="text1"/>
                <w:sz w:val="24"/>
                <w:szCs w:val="24"/>
                <w:lang w:eastAsia="id-ID"/>
              </w:rPr>
              <w:t xml:space="preserve"> (nilai 0,5)</w:t>
            </w:r>
            <w:r w:rsidR="00E54064" w:rsidRPr="003B5B64">
              <w:rPr>
                <w:rFonts w:ascii="Footlight MT Light" w:hAnsi="Footlight MT Light"/>
                <w:color w:val="000000" w:themeColor="text1"/>
                <w:sz w:val="24"/>
                <w:szCs w:val="24"/>
                <w:lang w:eastAsia="id-ID"/>
              </w:rPr>
              <w:t>.</w:t>
            </w:r>
          </w:p>
          <w:p w14:paraId="4B3318A7" w14:textId="45586D6F" w:rsidR="00F361C0" w:rsidRPr="003B5B64" w:rsidRDefault="00F9167E" w:rsidP="002A6275">
            <w:pPr>
              <w:numPr>
                <w:ilvl w:val="3"/>
                <w:numId w:val="15"/>
              </w:numPr>
              <w:autoSpaceDE w:val="0"/>
              <w:autoSpaceDN w:val="0"/>
              <w:adjustRightInd w:val="0"/>
              <w:ind w:left="279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kriteria </w:t>
            </w:r>
            <w:r w:rsidR="00991E7A" w:rsidRPr="003B5B64">
              <w:rPr>
                <w:rFonts w:ascii="Footlight MT Light" w:hAnsi="Footlight MT Light"/>
                <w:color w:val="000000" w:themeColor="text1"/>
                <w:sz w:val="24"/>
                <w:szCs w:val="24"/>
                <w:lang w:eastAsia="id-ID"/>
              </w:rPr>
              <w:t xml:space="preserve">lingkup pekerjaan dan posisi </w:t>
            </w:r>
            <w:r w:rsidRPr="003B5B64">
              <w:rPr>
                <w:rFonts w:ascii="Footlight MT Light" w:hAnsi="Footlight MT Light"/>
                <w:color w:val="000000" w:themeColor="text1"/>
                <w:sz w:val="24"/>
                <w:szCs w:val="24"/>
                <w:lang w:eastAsia="id-ID"/>
              </w:rPr>
              <w:t xml:space="preserve">ditetapkan oleh </w:t>
            </w:r>
            <w:r w:rsidR="002B6F27" w:rsidRPr="003B5B64">
              <w:rPr>
                <w:rFonts w:ascii="Footlight MT Light" w:hAnsi="Footlight MT Light"/>
                <w:color w:val="000000" w:themeColor="text1"/>
                <w:sz w:val="24"/>
                <w:szCs w:val="24"/>
                <w:lang w:eastAsia="id-ID"/>
              </w:rPr>
              <w:t xml:space="preserve">Pokja </w:t>
            </w:r>
            <w:r w:rsidRPr="003B5B64">
              <w:rPr>
                <w:rFonts w:ascii="Footlight MT Light" w:hAnsi="Footlight MT Light"/>
                <w:color w:val="000000" w:themeColor="text1"/>
                <w:sz w:val="24"/>
                <w:szCs w:val="24"/>
                <w:lang w:eastAsia="id-ID"/>
              </w:rPr>
              <w:t xml:space="preserve">dalam </w:t>
            </w:r>
            <w:r w:rsidR="00003063" w:rsidRPr="003B5B64">
              <w:rPr>
                <w:rFonts w:ascii="Footlight MT Light" w:hAnsi="Footlight MT Light"/>
                <w:color w:val="000000" w:themeColor="text1"/>
                <w:sz w:val="24"/>
                <w:szCs w:val="24"/>
                <w:lang w:val="en-US" w:eastAsia="id-ID"/>
              </w:rPr>
              <w:t>Lembar Kriteria Evaluasi</w:t>
            </w:r>
            <w:r w:rsidRPr="003B5B64">
              <w:rPr>
                <w:rFonts w:ascii="Footlight MT Light" w:hAnsi="Footlight MT Light"/>
                <w:color w:val="000000" w:themeColor="text1"/>
                <w:sz w:val="24"/>
                <w:szCs w:val="24"/>
                <w:lang w:eastAsia="id-ID"/>
              </w:rPr>
              <w:t xml:space="preserve">. </w:t>
            </w:r>
          </w:p>
          <w:p w14:paraId="0245979D" w14:textId="120F9DB9" w:rsidR="00F361C0" w:rsidRPr="003B5B64" w:rsidRDefault="0007158E"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Bulan </w:t>
            </w:r>
            <w:r w:rsidR="00F9167E" w:rsidRPr="003B5B64">
              <w:rPr>
                <w:rFonts w:ascii="Footlight MT Light" w:hAnsi="Footlight MT Light"/>
                <w:color w:val="000000" w:themeColor="text1"/>
                <w:sz w:val="24"/>
                <w:szCs w:val="24"/>
                <w:lang w:eastAsia="id-ID"/>
              </w:rPr>
              <w:t xml:space="preserve">kerja profesional yang didapatkan dari angka </w:t>
            </w:r>
            <w:r w:rsidR="004A17AD" w:rsidRPr="003B5B64">
              <w:rPr>
                <w:rFonts w:ascii="Footlight MT Light" w:hAnsi="Footlight MT Light"/>
                <w:color w:val="000000" w:themeColor="text1"/>
                <w:sz w:val="24"/>
                <w:szCs w:val="24"/>
                <w:lang w:eastAsia="id-ID"/>
              </w:rPr>
              <w:t xml:space="preserve">(2), </w:t>
            </w:r>
            <w:r w:rsidR="00F9167E" w:rsidRPr="003B5B64">
              <w:rPr>
                <w:rFonts w:ascii="Footlight MT Light" w:hAnsi="Footlight MT Light"/>
                <w:color w:val="000000" w:themeColor="text1"/>
                <w:sz w:val="24"/>
                <w:szCs w:val="24"/>
                <w:lang w:eastAsia="id-ID"/>
              </w:rPr>
              <w:t>(3), (4), dan (5) dikalikan dengan nilai kesesuaian lingkup pekerjaan dan posisi</w:t>
            </w:r>
            <w:r w:rsidR="00E54064" w:rsidRPr="003B5B64">
              <w:rPr>
                <w:rFonts w:ascii="Footlight MT Light" w:hAnsi="Footlight MT Light"/>
                <w:color w:val="000000" w:themeColor="text1"/>
                <w:sz w:val="24"/>
                <w:szCs w:val="24"/>
                <w:lang w:eastAsia="id-ID"/>
              </w:rPr>
              <w:t xml:space="preserve"> yang didapatkan dari angka (6);</w:t>
            </w:r>
          </w:p>
          <w:p w14:paraId="42D60673" w14:textId="4D520E79" w:rsidR="00F361C0" w:rsidRPr="003B5B64" w:rsidRDefault="0007158E"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T</w:t>
            </w:r>
            <w:r w:rsidR="00F9167E" w:rsidRPr="003B5B64">
              <w:rPr>
                <w:rFonts w:ascii="Footlight MT Light" w:hAnsi="Footlight MT Light"/>
                <w:color w:val="000000" w:themeColor="text1"/>
                <w:sz w:val="24"/>
                <w:szCs w:val="24"/>
                <w:lang w:eastAsia="id-ID"/>
              </w:rPr>
              <w:t>otal seluruh bulan kerja profesional dibagi dengan angka 12</w:t>
            </w:r>
            <w:r w:rsidR="002E75E3" w:rsidRPr="003B5B64">
              <w:rPr>
                <w:rFonts w:ascii="Footlight MT Light" w:hAnsi="Footlight MT Light"/>
                <w:color w:val="000000" w:themeColor="text1"/>
                <w:sz w:val="24"/>
                <w:szCs w:val="24"/>
                <w:lang w:eastAsia="id-ID"/>
              </w:rPr>
              <w:t xml:space="preserve"> (dua belas)</w:t>
            </w:r>
            <w:r w:rsidR="00F9167E" w:rsidRPr="003B5B64">
              <w:rPr>
                <w:rFonts w:ascii="Footlight MT Light" w:hAnsi="Footlight MT Light"/>
                <w:color w:val="000000" w:themeColor="text1"/>
                <w:sz w:val="24"/>
                <w:szCs w:val="24"/>
                <w:lang w:eastAsia="id-ID"/>
              </w:rPr>
              <w:t xml:space="preserve"> sehingga didapatkan jangka waktu pengalaman kerja profesiona</w:t>
            </w:r>
            <w:r w:rsidRPr="003B5B64">
              <w:rPr>
                <w:rFonts w:ascii="Footlight MT Light" w:hAnsi="Footlight MT Light"/>
                <w:color w:val="000000" w:themeColor="text1"/>
                <w:sz w:val="24"/>
                <w:szCs w:val="24"/>
                <w:lang w:eastAsia="id-ID"/>
              </w:rPr>
              <w:t xml:space="preserve">l seorang </w:t>
            </w:r>
            <w:r w:rsidR="00E54064" w:rsidRPr="003B5B64">
              <w:rPr>
                <w:rFonts w:ascii="Footlight MT Light" w:hAnsi="Footlight MT Light"/>
                <w:color w:val="000000" w:themeColor="text1"/>
                <w:sz w:val="24"/>
                <w:szCs w:val="24"/>
                <w:lang w:eastAsia="id-ID"/>
              </w:rPr>
              <w:t>Tenaga Ahli;</w:t>
            </w:r>
          </w:p>
          <w:p w14:paraId="27C24E43" w14:textId="635F4857" w:rsidR="00F361C0" w:rsidRPr="003B5B64" w:rsidRDefault="00F9167E"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lastRenderedPageBreak/>
              <w:t xml:space="preserve">Nilai jangka waktu pengalaman kerja profesional </w:t>
            </w:r>
            <w:r w:rsidR="00E54064" w:rsidRPr="003B5B64">
              <w:rPr>
                <w:rFonts w:ascii="Footlight MT Light" w:hAnsi="Footlight MT Light"/>
                <w:color w:val="000000" w:themeColor="text1"/>
                <w:sz w:val="24"/>
                <w:szCs w:val="24"/>
                <w:lang w:eastAsia="id-ID"/>
              </w:rPr>
              <w:t xml:space="preserve">Tenaga Ahli </w:t>
            </w:r>
            <w:r w:rsidRPr="003B5B64">
              <w:rPr>
                <w:rFonts w:ascii="Footlight MT Light" w:hAnsi="Footlight MT Light"/>
                <w:color w:val="000000" w:themeColor="text1"/>
                <w:sz w:val="24"/>
                <w:szCs w:val="24"/>
                <w:lang w:eastAsia="id-ID"/>
              </w:rPr>
              <w:t xml:space="preserve">dicantumkan dalam </w:t>
            </w:r>
            <w:r w:rsidR="00003063" w:rsidRPr="003B5B64">
              <w:rPr>
                <w:rFonts w:ascii="Footlight MT Light" w:hAnsi="Footlight MT Light"/>
                <w:color w:val="000000" w:themeColor="text1"/>
                <w:sz w:val="24"/>
                <w:szCs w:val="24"/>
                <w:lang w:val="en-US" w:eastAsia="id-ID"/>
              </w:rPr>
              <w:t>Lembar Kriteria Evaluasi</w:t>
            </w:r>
            <w:r w:rsidR="00E54064" w:rsidRPr="003B5B64">
              <w:rPr>
                <w:rFonts w:ascii="Footlight MT Light" w:hAnsi="Footlight MT Light"/>
                <w:color w:val="000000" w:themeColor="text1"/>
                <w:sz w:val="24"/>
                <w:szCs w:val="24"/>
                <w:lang w:eastAsia="id-ID"/>
              </w:rPr>
              <w:t>;</w:t>
            </w:r>
          </w:p>
          <w:p w14:paraId="509C4210" w14:textId="637F50DB" w:rsidR="00A61152" w:rsidRPr="003B5B64" w:rsidRDefault="001728C0" w:rsidP="002A6275">
            <w:pPr>
              <w:numPr>
                <w:ilvl w:val="2"/>
                <w:numId w:val="15"/>
              </w:numPr>
              <w:autoSpaceDE w:val="0"/>
              <w:autoSpaceDN w:val="0"/>
              <w:adjustRightInd w:val="0"/>
              <w:ind w:left="2430" w:right="44" w:hanging="630"/>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Dalam hal Tenaga Ahli yang diusulkan pernah menjabat sebagai ASN, maka pengalaman </w:t>
            </w:r>
            <w:r w:rsidR="00AD5A26" w:rsidRPr="003B5B64">
              <w:rPr>
                <w:rFonts w:ascii="Footlight MT Light" w:hAnsi="Footlight MT Light"/>
                <w:color w:val="000000" w:themeColor="text1"/>
                <w:sz w:val="24"/>
                <w:szCs w:val="24"/>
                <w:lang w:eastAsia="id-ID"/>
              </w:rPr>
              <w:t xml:space="preserve">kerja semasa menjabat sebagai ASN </w:t>
            </w:r>
            <w:r w:rsidRPr="003B5B64">
              <w:rPr>
                <w:rFonts w:ascii="Footlight MT Light" w:hAnsi="Footlight MT Light"/>
                <w:color w:val="000000" w:themeColor="text1"/>
                <w:sz w:val="24"/>
                <w:szCs w:val="24"/>
                <w:lang w:eastAsia="id-ID"/>
              </w:rPr>
              <w:t>yang sesuai dengan lingkup pekerjaan yang akan dilaksanakan dapat diperhitungkan, dan dinilai kesesuaiannya dengan lingkup pekerjaan “MENUNJANG” dan posisi “TIDAK SESUAI”</w:t>
            </w:r>
            <w:r w:rsidR="00E54064" w:rsidRPr="003B5B64">
              <w:rPr>
                <w:rFonts w:ascii="Footlight MT Light" w:hAnsi="Footlight MT Light"/>
                <w:color w:val="000000" w:themeColor="text1"/>
                <w:sz w:val="24"/>
                <w:szCs w:val="24"/>
                <w:lang w:eastAsia="id-ID"/>
              </w:rPr>
              <w:t>.</w:t>
            </w:r>
          </w:p>
          <w:p w14:paraId="26FA9F88" w14:textId="2A419C24" w:rsidR="00A068B9" w:rsidRPr="003B5B64" w:rsidRDefault="00A068B9" w:rsidP="002A6275">
            <w:pPr>
              <w:numPr>
                <w:ilvl w:val="0"/>
                <w:numId w:val="16"/>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Status tenaga ahli yang diusulkan adalah tenaga ahli tetap </w:t>
            </w:r>
            <w:r w:rsidR="00AD5A26" w:rsidRPr="003B5B64">
              <w:rPr>
                <w:rFonts w:ascii="Footlight MT Light" w:hAnsi="Footlight MT Light"/>
                <w:color w:val="000000" w:themeColor="text1"/>
                <w:sz w:val="24"/>
                <w:szCs w:val="24"/>
                <w:lang w:eastAsia="id-ID"/>
              </w:rPr>
              <w:t>atau</w:t>
            </w:r>
            <w:r w:rsidRPr="003B5B64">
              <w:rPr>
                <w:rFonts w:ascii="Footlight MT Light" w:hAnsi="Footlight MT Light"/>
                <w:color w:val="000000" w:themeColor="text1"/>
                <w:sz w:val="24"/>
                <w:szCs w:val="24"/>
                <w:lang w:eastAsia="id-ID"/>
              </w:rPr>
              <w:t xml:space="preserve"> tenaga ahli tidak tetap, dengan </w:t>
            </w:r>
            <w:r w:rsidR="00991E7A" w:rsidRPr="003B5B64">
              <w:rPr>
                <w:rFonts w:ascii="Footlight MT Light" w:hAnsi="Footlight MT Light"/>
                <w:color w:val="000000" w:themeColor="text1"/>
                <w:sz w:val="24"/>
                <w:szCs w:val="24"/>
                <w:lang w:eastAsia="id-ID"/>
              </w:rPr>
              <w:t>nilai</w:t>
            </w:r>
            <w:r w:rsidRPr="003B5B64">
              <w:rPr>
                <w:rFonts w:ascii="Footlight MT Light" w:hAnsi="Footlight MT Light"/>
                <w:color w:val="000000" w:themeColor="text1"/>
                <w:sz w:val="24"/>
                <w:szCs w:val="24"/>
                <w:lang w:eastAsia="id-ID"/>
              </w:rPr>
              <w:t xml:space="preserve"> sesuai dengan yang tercantum pada </w:t>
            </w:r>
            <w:r w:rsidR="00FD4FD2" w:rsidRPr="003B5B64">
              <w:rPr>
                <w:rFonts w:ascii="Footlight MT Light" w:hAnsi="Footlight MT Light"/>
                <w:color w:val="000000" w:themeColor="text1"/>
                <w:sz w:val="24"/>
                <w:szCs w:val="24"/>
                <w:lang w:val="en-US" w:eastAsia="id-ID"/>
              </w:rPr>
              <w:t>Lembar Kriteria Evaluasi</w:t>
            </w:r>
            <w:r w:rsidR="00FD4FD2" w:rsidRPr="003B5B64">
              <w:rPr>
                <w:rFonts w:ascii="Footlight MT Light" w:hAnsi="Footlight MT Light"/>
                <w:color w:val="000000" w:themeColor="text1"/>
                <w:sz w:val="24"/>
                <w:szCs w:val="24"/>
                <w:lang w:eastAsia="id-ID"/>
              </w:rPr>
              <w:t xml:space="preserve"> </w:t>
            </w:r>
            <w:r w:rsidRPr="003B5B64">
              <w:rPr>
                <w:rFonts w:ascii="Footlight MT Light" w:hAnsi="Footlight MT Light"/>
                <w:color w:val="000000" w:themeColor="text1"/>
                <w:sz w:val="24"/>
                <w:szCs w:val="24"/>
                <w:lang w:eastAsia="id-ID"/>
              </w:rPr>
              <w:t>(bobot 5%)</w:t>
            </w:r>
            <w:r w:rsidR="005D51E4" w:rsidRPr="003B5B64">
              <w:rPr>
                <w:rFonts w:ascii="Footlight MT Light" w:hAnsi="Footlight MT Light"/>
                <w:color w:val="000000" w:themeColor="text1"/>
                <w:sz w:val="24"/>
                <w:szCs w:val="24"/>
                <w:lang w:eastAsia="id-ID"/>
              </w:rPr>
              <w:t xml:space="preserve"> dengan ketentuan:</w:t>
            </w:r>
          </w:p>
          <w:p w14:paraId="4297DD98" w14:textId="0DDDB78C" w:rsidR="005D51E4" w:rsidRPr="003B5B64" w:rsidRDefault="005D51E4" w:rsidP="002A6275">
            <w:pPr>
              <w:pStyle w:val="ListParagraph"/>
              <w:numPr>
                <w:ilvl w:val="1"/>
                <w:numId w:val="13"/>
              </w:numPr>
              <w:autoSpaceDE w:val="0"/>
              <w:autoSpaceDN w:val="0"/>
              <w:adjustRightInd w:val="0"/>
              <w:ind w:left="2230" w:right="44"/>
              <w:jc w:val="both"/>
              <w:rPr>
                <w:color w:val="000000" w:themeColor="text1"/>
                <w:lang w:eastAsia="id-ID"/>
              </w:rPr>
            </w:pPr>
            <w:r w:rsidRPr="003B5B64">
              <w:rPr>
                <w:color w:val="000000" w:themeColor="text1"/>
                <w:lang w:eastAsia="id-ID"/>
              </w:rPr>
              <w:t xml:space="preserve">Peserta menyampaikan bukti </w:t>
            </w:r>
            <w:r w:rsidR="0056687F" w:rsidRPr="003B5B64">
              <w:rPr>
                <w:color w:val="000000" w:themeColor="text1"/>
                <w:lang w:eastAsia="id-ID"/>
              </w:rPr>
              <w:t>potong/lapor</w:t>
            </w:r>
            <w:r w:rsidRPr="003B5B64">
              <w:rPr>
                <w:color w:val="000000" w:themeColor="text1"/>
                <w:lang w:eastAsia="id-ID"/>
              </w:rPr>
              <w:t xml:space="preserve"> pajak PPh Pasal 21 Form 1721 atau Form 1721-A1 yang mencantumkan nama jelas serta nama perusahaan yang sama dengan nama perusahaan peserta;</w:t>
            </w:r>
          </w:p>
          <w:p w14:paraId="4C1F69C3" w14:textId="738D5D05" w:rsidR="005D51E4" w:rsidRPr="003B5B64" w:rsidRDefault="005D51E4" w:rsidP="002A6275">
            <w:pPr>
              <w:pStyle w:val="ListParagraph"/>
              <w:numPr>
                <w:ilvl w:val="1"/>
                <w:numId w:val="13"/>
              </w:numPr>
              <w:autoSpaceDE w:val="0"/>
              <w:autoSpaceDN w:val="0"/>
              <w:adjustRightInd w:val="0"/>
              <w:ind w:left="2230" w:right="44"/>
              <w:jc w:val="both"/>
              <w:rPr>
                <w:color w:val="000000" w:themeColor="text1"/>
                <w:lang w:eastAsia="id-ID"/>
              </w:rPr>
            </w:pPr>
            <w:r w:rsidRPr="003B5B64">
              <w:rPr>
                <w:color w:val="000000" w:themeColor="text1"/>
                <w:lang w:eastAsia="id-ID"/>
              </w:rPr>
              <w:t xml:space="preserve">Apabila bukti </w:t>
            </w:r>
            <w:r w:rsidR="0056687F" w:rsidRPr="003B5B64">
              <w:rPr>
                <w:color w:val="000000" w:themeColor="text1"/>
                <w:lang w:eastAsia="id-ID"/>
              </w:rPr>
              <w:t xml:space="preserve">potong/lapor </w:t>
            </w:r>
            <w:r w:rsidRPr="003B5B64">
              <w:rPr>
                <w:color w:val="000000" w:themeColor="text1"/>
                <w:lang w:eastAsia="id-ID"/>
              </w:rPr>
              <w:t>pajak PPh Pasal 21 Form 1721 atau Form 1721-A1 tidak disampaikan</w:t>
            </w:r>
            <w:r w:rsidR="00760D22" w:rsidRPr="003B5B64">
              <w:rPr>
                <w:color w:val="000000" w:themeColor="text1"/>
                <w:lang w:eastAsia="id-ID"/>
              </w:rPr>
              <w:t xml:space="preserve"> atau tidak sesuai</w:t>
            </w:r>
            <w:r w:rsidRPr="003B5B64">
              <w:rPr>
                <w:color w:val="000000" w:themeColor="text1"/>
                <w:lang w:eastAsia="id-ID"/>
              </w:rPr>
              <w:t xml:space="preserve">, maka status tenaga ahli dinilai sebagai tenaga ahli tidak tetap.  </w:t>
            </w:r>
          </w:p>
          <w:p w14:paraId="739DB955" w14:textId="2067356E" w:rsidR="00F361C0" w:rsidRPr="003B5B64" w:rsidRDefault="00E012AC" w:rsidP="002A6275">
            <w:pPr>
              <w:numPr>
                <w:ilvl w:val="0"/>
                <w:numId w:val="16"/>
              </w:numPr>
              <w:autoSpaceDE w:val="0"/>
              <w:autoSpaceDN w:val="0"/>
              <w:adjustRightInd w:val="0"/>
              <w:ind w:left="1809"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lain-lain</w:t>
            </w:r>
            <w:r w:rsidR="00F9167E" w:rsidRPr="003B5B64">
              <w:rPr>
                <w:rFonts w:ascii="Footlight MT Light" w:hAnsi="Footlight MT Light"/>
                <w:color w:val="000000" w:themeColor="text1"/>
                <w:sz w:val="24"/>
                <w:szCs w:val="24"/>
                <w:lang w:eastAsia="id-ID"/>
              </w:rPr>
              <w:t xml:space="preserve">: penguasaan </w:t>
            </w:r>
            <w:r w:rsidRPr="003B5B64">
              <w:rPr>
                <w:rFonts w:ascii="Footlight MT Light" w:hAnsi="Footlight MT Light"/>
                <w:color w:val="000000" w:themeColor="text1"/>
                <w:sz w:val="24"/>
                <w:szCs w:val="24"/>
                <w:lang w:eastAsia="id-ID"/>
              </w:rPr>
              <w:t xml:space="preserve">Bahasa </w:t>
            </w:r>
            <w:r w:rsidR="00F9167E" w:rsidRPr="003B5B64">
              <w:rPr>
                <w:rFonts w:ascii="Footlight MT Light" w:hAnsi="Footlight MT Light"/>
                <w:color w:val="000000" w:themeColor="text1"/>
                <w:sz w:val="24"/>
                <w:szCs w:val="24"/>
                <w:lang w:eastAsia="id-ID"/>
              </w:rPr>
              <w:t>Inggris</w:t>
            </w:r>
            <w:r w:rsidRPr="003B5B64">
              <w:rPr>
                <w:rFonts w:ascii="Footlight MT Light" w:hAnsi="Footlight MT Light"/>
                <w:color w:val="000000" w:themeColor="text1"/>
                <w:sz w:val="24"/>
                <w:szCs w:val="24"/>
                <w:lang w:eastAsia="id-ID"/>
              </w:rPr>
              <w:t xml:space="preserve">, Bahasa </w:t>
            </w:r>
            <w:r w:rsidR="00F9167E" w:rsidRPr="003B5B64">
              <w:rPr>
                <w:rFonts w:ascii="Footlight MT Light" w:hAnsi="Footlight MT Light"/>
                <w:color w:val="000000" w:themeColor="text1"/>
                <w:sz w:val="24"/>
                <w:szCs w:val="24"/>
                <w:lang w:eastAsia="id-ID"/>
              </w:rPr>
              <w:t>Indonesia (bagi konsultan Asing), bahasa setempat, aspek pengenalan (</w:t>
            </w:r>
            <w:r w:rsidR="00F9167E" w:rsidRPr="003B5B64">
              <w:rPr>
                <w:rFonts w:ascii="Footlight MT Light" w:hAnsi="Footlight MT Light"/>
                <w:i/>
                <w:color w:val="000000" w:themeColor="text1"/>
                <w:sz w:val="24"/>
                <w:szCs w:val="24"/>
                <w:lang w:eastAsia="id-ID"/>
              </w:rPr>
              <w:t>familiarity</w:t>
            </w:r>
            <w:r w:rsidR="00F9167E" w:rsidRPr="003B5B64">
              <w:rPr>
                <w:rFonts w:ascii="Footlight MT Light" w:hAnsi="Footlight MT Light"/>
                <w:color w:val="000000" w:themeColor="text1"/>
                <w:sz w:val="24"/>
                <w:szCs w:val="24"/>
                <w:lang w:eastAsia="id-ID"/>
              </w:rPr>
              <w:t xml:space="preserve">) atas tata-cara, aturan, situasi, dan kondisi (custom) setempat. </w:t>
            </w:r>
            <w:r w:rsidR="000D49A7" w:rsidRPr="003B5B64">
              <w:rPr>
                <w:rFonts w:ascii="Footlight MT Light" w:hAnsi="Footlight MT Light"/>
                <w:color w:val="000000" w:themeColor="text1"/>
                <w:sz w:val="24"/>
                <w:szCs w:val="24"/>
                <w:lang w:eastAsia="id-ID"/>
              </w:rPr>
              <w:t>Personel</w:t>
            </w:r>
            <w:r w:rsidR="00F9167E" w:rsidRPr="003B5B64">
              <w:rPr>
                <w:rFonts w:ascii="Footlight MT Light" w:hAnsi="Footlight MT Light"/>
                <w:color w:val="000000" w:themeColor="text1"/>
                <w:sz w:val="24"/>
                <w:szCs w:val="24"/>
                <w:lang w:eastAsia="id-ID"/>
              </w:rPr>
              <w:t xml:space="preserve"> yang menguasai/memahami aspek-aspek tersebut di atas diberikan nilai secara proporsional</w:t>
            </w:r>
            <w:r w:rsidR="00F11C7C" w:rsidRPr="003B5B64">
              <w:rPr>
                <w:rFonts w:ascii="Footlight MT Light" w:hAnsi="Footlight MT Light"/>
                <w:color w:val="000000" w:themeColor="text1"/>
                <w:sz w:val="24"/>
                <w:szCs w:val="24"/>
                <w:lang w:eastAsia="id-ID"/>
              </w:rPr>
              <w:t xml:space="preserve"> (bobot 5</w:t>
            </w:r>
            <w:r w:rsidR="00A149E8" w:rsidRPr="003B5B64">
              <w:rPr>
                <w:rFonts w:ascii="Footlight MT Light" w:hAnsi="Footlight MT Light"/>
                <w:color w:val="000000" w:themeColor="text1"/>
                <w:sz w:val="24"/>
                <w:szCs w:val="24"/>
                <w:lang w:eastAsia="id-ID"/>
              </w:rPr>
              <w:t>%)</w:t>
            </w:r>
            <w:r w:rsidR="00AD5A26" w:rsidRPr="003B5B64">
              <w:rPr>
                <w:rFonts w:ascii="Footlight MT Light" w:hAnsi="Footlight MT Light"/>
                <w:color w:val="000000" w:themeColor="text1"/>
                <w:sz w:val="24"/>
                <w:szCs w:val="24"/>
                <w:lang w:eastAsia="id-ID"/>
              </w:rPr>
              <w:t>;</w:t>
            </w:r>
          </w:p>
          <w:p w14:paraId="04DBF947" w14:textId="0FBA4FAB" w:rsidR="00F361C0" w:rsidRPr="003B5B64" w:rsidRDefault="00E012AC"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B</w:t>
            </w:r>
            <w:r w:rsidR="00F9167E" w:rsidRPr="003B5B64">
              <w:rPr>
                <w:rFonts w:ascii="Footlight MT Light" w:hAnsi="Footlight MT Light"/>
                <w:color w:val="000000" w:themeColor="text1"/>
                <w:sz w:val="24"/>
                <w:szCs w:val="24"/>
                <w:lang w:eastAsia="id-ID"/>
              </w:rPr>
              <w:t xml:space="preserve">obot masing-masing sub unsur ditetapkan oleh </w:t>
            </w:r>
            <w:r w:rsidR="002B6F27" w:rsidRPr="003B5B64">
              <w:rPr>
                <w:rFonts w:ascii="Footlight MT Light" w:hAnsi="Footlight MT Light"/>
                <w:color w:val="000000" w:themeColor="text1"/>
                <w:sz w:val="24"/>
                <w:szCs w:val="24"/>
                <w:lang w:eastAsia="id-ID"/>
              </w:rPr>
              <w:t>Pokja Pemilihan</w:t>
            </w:r>
            <w:r w:rsidR="00F9167E" w:rsidRPr="003B5B64">
              <w:rPr>
                <w:rFonts w:ascii="Footlight MT Light" w:hAnsi="Footlight MT Light"/>
                <w:color w:val="000000" w:themeColor="text1"/>
                <w:sz w:val="24"/>
                <w:szCs w:val="24"/>
                <w:lang w:eastAsia="id-ID"/>
              </w:rPr>
              <w:t xml:space="preserve"> berdasarkan jenis pekerjaan yang akan dilaksanakan sesuai </w:t>
            </w:r>
            <w:r w:rsidRPr="003B5B64">
              <w:rPr>
                <w:rFonts w:ascii="Footlight MT Light" w:hAnsi="Footlight MT Light"/>
                <w:color w:val="000000" w:themeColor="text1"/>
                <w:sz w:val="24"/>
                <w:szCs w:val="24"/>
                <w:lang w:eastAsia="id-ID"/>
              </w:rPr>
              <w:t xml:space="preserve">dengan yang tercantum dalam </w:t>
            </w:r>
            <w:r w:rsidR="00003063" w:rsidRPr="003B5B64">
              <w:rPr>
                <w:rFonts w:ascii="Footlight MT Light" w:hAnsi="Footlight MT Light"/>
                <w:color w:val="000000" w:themeColor="text1"/>
                <w:sz w:val="24"/>
                <w:szCs w:val="24"/>
                <w:lang w:val="en-US" w:eastAsia="id-ID"/>
              </w:rPr>
              <w:t>Lembar Kriteria Evaluasi</w:t>
            </w:r>
            <w:r w:rsidRPr="003B5B64">
              <w:rPr>
                <w:rFonts w:ascii="Footlight MT Light" w:hAnsi="Footlight MT Light"/>
                <w:color w:val="000000" w:themeColor="text1"/>
                <w:sz w:val="24"/>
                <w:szCs w:val="24"/>
                <w:lang w:eastAsia="id-ID"/>
              </w:rPr>
              <w:t>;</w:t>
            </w:r>
          </w:p>
          <w:p w14:paraId="6954B5BC" w14:textId="35FFC6D8" w:rsidR="00F361C0" w:rsidRPr="003B5B64" w:rsidRDefault="00556635" w:rsidP="002A6275">
            <w:pPr>
              <w:numPr>
                <w:ilvl w:val="1"/>
                <w:numId w:val="15"/>
              </w:numPr>
              <w:autoSpaceDE w:val="0"/>
              <w:autoSpaceDN w:val="0"/>
              <w:adjustRightInd w:val="0"/>
              <w:ind w:left="1384" w:right="44" w:hanging="425"/>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Kualifikasi dari tenaga ahli yang melebihi dari kualifikasi yang dipersyaratkan dalam KAK tidak mendapat tambahan nilai</w:t>
            </w:r>
            <w:r w:rsidR="00E012AC" w:rsidRPr="003B5B64">
              <w:rPr>
                <w:rFonts w:ascii="Footlight MT Light" w:hAnsi="Footlight MT Light"/>
                <w:color w:val="000000" w:themeColor="text1"/>
                <w:sz w:val="24"/>
                <w:szCs w:val="24"/>
                <w:lang w:eastAsia="id-ID"/>
              </w:rPr>
              <w:t>;</w:t>
            </w:r>
          </w:p>
          <w:p w14:paraId="71CCDB5D" w14:textId="677833AD" w:rsidR="00F361C0" w:rsidRPr="003B5B64" w:rsidRDefault="00AC1C8F"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Penawaran dinyatakan lulus evaluasi teknis apabila masing-masing unsur dan</w:t>
            </w:r>
            <w:r w:rsidR="00F9167E" w:rsidRPr="003B5B64">
              <w:rPr>
                <w:rFonts w:ascii="Footlight MT Light" w:hAnsi="Footlight MT Light"/>
                <w:color w:val="000000" w:themeColor="text1"/>
                <w:sz w:val="24"/>
                <w:szCs w:val="24"/>
                <w:lang w:eastAsia="id-ID"/>
              </w:rPr>
              <w:t xml:space="preserve"> </w:t>
            </w:r>
            <w:r w:rsidRPr="003B5B64">
              <w:rPr>
                <w:rFonts w:ascii="Footlight MT Light" w:hAnsi="Footlight MT Light"/>
                <w:color w:val="000000" w:themeColor="text1"/>
                <w:sz w:val="24"/>
                <w:szCs w:val="24"/>
                <w:lang w:eastAsia="id-ID"/>
              </w:rPr>
              <w:t>nilai total keseluruhan unsur memenuhi ambang batas (</w:t>
            </w:r>
            <w:r w:rsidRPr="003B5B64">
              <w:rPr>
                <w:rFonts w:ascii="Footlight MT Light" w:hAnsi="Footlight MT Light"/>
                <w:i/>
                <w:color w:val="000000" w:themeColor="text1"/>
                <w:sz w:val="24"/>
                <w:szCs w:val="24"/>
                <w:lang w:eastAsia="id-ID"/>
              </w:rPr>
              <w:t>passing grade</w:t>
            </w:r>
            <w:r w:rsidRPr="003B5B64">
              <w:rPr>
                <w:rFonts w:ascii="Footlight MT Light" w:hAnsi="Footlight MT Light"/>
                <w:color w:val="000000" w:themeColor="text1"/>
                <w:sz w:val="24"/>
                <w:szCs w:val="24"/>
                <w:lang w:eastAsia="id-ID"/>
              </w:rPr>
              <w:t>) yang ditentukan dalam</w:t>
            </w:r>
            <w:r w:rsidR="00E012AC" w:rsidRPr="003B5B64">
              <w:rPr>
                <w:rFonts w:ascii="Footlight MT Light" w:hAnsi="Footlight MT Light"/>
                <w:color w:val="000000" w:themeColor="text1"/>
                <w:sz w:val="24"/>
                <w:szCs w:val="24"/>
                <w:lang w:eastAsia="id-ID"/>
              </w:rPr>
              <w:t xml:space="preserve"> </w:t>
            </w:r>
            <w:r w:rsidR="00003063" w:rsidRPr="003B5B64">
              <w:rPr>
                <w:rFonts w:ascii="Footlight MT Light" w:hAnsi="Footlight MT Light"/>
                <w:color w:val="000000" w:themeColor="text1"/>
                <w:sz w:val="24"/>
                <w:szCs w:val="24"/>
                <w:lang w:val="en-US" w:eastAsia="id-ID"/>
              </w:rPr>
              <w:t>Lembar Kriteria Evaluasi</w:t>
            </w:r>
            <w:r w:rsidR="00E012AC" w:rsidRPr="003B5B64">
              <w:rPr>
                <w:rFonts w:ascii="Footlight MT Light" w:hAnsi="Footlight MT Light"/>
                <w:color w:val="000000" w:themeColor="text1"/>
                <w:sz w:val="24"/>
                <w:szCs w:val="24"/>
                <w:lang w:eastAsia="id-ID"/>
              </w:rPr>
              <w:t>;</w:t>
            </w:r>
          </w:p>
          <w:p w14:paraId="615AECA2" w14:textId="242AE430" w:rsidR="00EA1B7A" w:rsidRPr="003B5B64" w:rsidRDefault="00EA1B7A"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dalam evaluasi teknis terdapat hal-hal yang kurang jelas atau meragukan, Pokja Pemilihan melakukan klarifikasi </w:t>
            </w:r>
            <w:r w:rsidR="004233A7" w:rsidRPr="003B5B64">
              <w:rPr>
                <w:rFonts w:ascii="Footlight MT Light" w:hAnsi="Footlight MT Light"/>
                <w:color w:val="000000" w:themeColor="text1"/>
                <w:sz w:val="24"/>
                <w:szCs w:val="24"/>
                <w:lang w:eastAsia="id-ID"/>
              </w:rPr>
              <w:t>kepada</w:t>
            </w:r>
            <w:r w:rsidRPr="003B5B64">
              <w:rPr>
                <w:rFonts w:ascii="Footlight MT Light" w:hAnsi="Footlight MT Light"/>
                <w:color w:val="000000" w:themeColor="text1"/>
                <w:sz w:val="24"/>
                <w:szCs w:val="24"/>
                <w:lang w:eastAsia="id-ID"/>
              </w:rPr>
              <w:t xml:space="preserve"> peserta. Apabila diperlukan, Pokja Pemilihan dapat meminta Peserta untuk memperlihatkan dokumen asli pendukung penawaran teknis. Dalam klarifikasi peserta tidak diperkenankan mengubah substansi penawaran. Hasil klarifikasi dapat menggugurkan penawaran;</w:t>
            </w:r>
          </w:p>
          <w:p w14:paraId="1C80DC0F" w14:textId="5BE62196" w:rsidR="0056687F" w:rsidRPr="003B5B64" w:rsidRDefault="0056687F"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Dalam hal klarifikasi dilakukan kepada peserta, peserta yang tidak hadir atau tidak memberikan tanggapan atas permintaan klarifkasi, maka menggugurkan penawaran;</w:t>
            </w:r>
          </w:p>
          <w:p w14:paraId="5B087878" w14:textId="243D1097" w:rsidR="00F361C0" w:rsidRPr="003B5B64" w:rsidRDefault="0007158E"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w:t>
            </w:r>
            <w:r w:rsidR="00F9167E" w:rsidRPr="003B5B64">
              <w:rPr>
                <w:rFonts w:ascii="Footlight MT Light" w:hAnsi="Footlight MT Light"/>
                <w:color w:val="000000" w:themeColor="text1"/>
                <w:sz w:val="24"/>
                <w:szCs w:val="24"/>
                <w:lang w:eastAsia="id-ID"/>
              </w:rPr>
              <w:t>hanya ada 1 (satu) atau 2 (dua) peserta yang lulus evaluasi teknis, maka proses seleksi tetap dilanjutkan; dan</w:t>
            </w:r>
          </w:p>
          <w:p w14:paraId="6F026CD5" w14:textId="1EFCA639" w:rsidR="00F361C0" w:rsidRPr="003B5B64" w:rsidRDefault="00F9167E" w:rsidP="002A6275">
            <w:pPr>
              <w:numPr>
                <w:ilvl w:val="0"/>
                <w:numId w:val="11"/>
              </w:numPr>
              <w:autoSpaceDE w:val="0"/>
              <w:autoSpaceDN w:val="0"/>
              <w:adjustRightInd w:val="0"/>
              <w:ind w:left="959" w:right="44" w:hanging="28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tidak ada peserta yang lulus evaluasi teknis maka seleksi dinyatakan gagal.</w:t>
            </w:r>
          </w:p>
          <w:p w14:paraId="5D818DC1" w14:textId="77777777" w:rsidR="00571B57" w:rsidRPr="003B5B64" w:rsidRDefault="00571B57" w:rsidP="002A6275">
            <w:pPr>
              <w:autoSpaceDE w:val="0"/>
              <w:autoSpaceDN w:val="0"/>
              <w:adjustRightInd w:val="0"/>
              <w:ind w:left="959" w:right="44"/>
              <w:jc w:val="both"/>
              <w:rPr>
                <w:rFonts w:ascii="Footlight MT Light" w:hAnsi="Footlight MT Light"/>
                <w:color w:val="000000" w:themeColor="text1"/>
                <w:sz w:val="24"/>
                <w:szCs w:val="24"/>
                <w:lang w:eastAsia="id-ID"/>
              </w:rPr>
            </w:pPr>
          </w:p>
          <w:p w14:paraId="62B2C3C1" w14:textId="6ECB87B8" w:rsidR="00E05F96" w:rsidRPr="003B5B64" w:rsidRDefault="00E05F96" w:rsidP="002A6275">
            <w:pPr>
              <w:pStyle w:val="ListParagraph"/>
              <w:numPr>
                <w:ilvl w:val="1"/>
                <w:numId w:val="69"/>
              </w:numPr>
              <w:ind w:left="700" w:right="44"/>
              <w:jc w:val="both"/>
              <w:rPr>
                <w:color w:val="000000" w:themeColor="text1"/>
                <w:lang w:eastAsia="id-ID"/>
              </w:rPr>
            </w:pPr>
            <w:r w:rsidRPr="003B5B64">
              <w:rPr>
                <w:color w:val="000000" w:themeColor="text1"/>
                <w:lang w:eastAsia="id-ID"/>
              </w:rPr>
              <w:lastRenderedPageBreak/>
              <w:t>Pokja Pemilihan membuat Berita Acara Hasil Evaluasi Fil</w:t>
            </w:r>
            <w:r w:rsidR="00765125" w:rsidRPr="003B5B64">
              <w:rPr>
                <w:color w:val="000000" w:themeColor="text1"/>
                <w:lang w:eastAsia="id-ID"/>
              </w:rPr>
              <w:t>e I yang paling sedikit memuat:</w:t>
            </w:r>
          </w:p>
          <w:p w14:paraId="6387DB85" w14:textId="77777777" w:rsidR="00E05F96" w:rsidRPr="003B5B64" w:rsidRDefault="00E05F96" w:rsidP="002A6275">
            <w:pPr>
              <w:pStyle w:val="ListParagraph"/>
              <w:numPr>
                <w:ilvl w:val="0"/>
                <w:numId w:val="186"/>
              </w:numPr>
              <w:ind w:left="993" w:right="44" w:hanging="284"/>
              <w:jc w:val="both"/>
              <w:rPr>
                <w:color w:val="000000" w:themeColor="text1"/>
                <w:lang w:eastAsia="id-ID"/>
              </w:rPr>
            </w:pPr>
            <w:r w:rsidRPr="003B5B64">
              <w:rPr>
                <w:color w:val="000000" w:themeColor="text1"/>
                <w:lang w:val="en-US" w:eastAsia="id-ID"/>
              </w:rPr>
              <w:t>T</w:t>
            </w:r>
            <w:r w:rsidRPr="003B5B64">
              <w:rPr>
                <w:color w:val="000000" w:themeColor="text1"/>
                <w:lang w:eastAsia="id-ID"/>
              </w:rPr>
              <w:t>anggal dibuatnya berita acara;</w:t>
            </w:r>
          </w:p>
          <w:p w14:paraId="78DA8A29" w14:textId="77777777" w:rsidR="00E05F96" w:rsidRPr="003B5B64" w:rsidRDefault="00E05F96" w:rsidP="002A6275">
            <w:pPr>
              <w:pStyle w:val="ListParagraph"/>
              <w:numPr>
                <w:ilvl w:val="0"/>
                <w:numId w:val="186"/>
              </w:numPr>
              <w:ind w:left="993" w:right="44" w:hanging="284"/>
              <w:jc w:val="both"/>
              <w:rPr>
                <w:color w:val="000000" w:themeColor="text1"/>
                <w:lang w:eastAsia="id-ID"/>
              </w:rPr>
            </w:pPr>
            <w:r w:rsidRPr="003B5B64">
              <w:rPr>
                <w:color w:val="000000" w:themeColor="text1"/>
                <w:lang w:eastAsia="id-ID"/>
              </w:rPr>
              <w:t>Nama seluruh peserta;</w:t>
            </w:r>
          </w:p>
          <w:p w14:paraId="296D9703" w14:textId="77777777" w:rsidR="008D1E3E" w:rsidRPr="003B5B64" w:rsidRDefault="00E05F96" w:rsidP="002A6275">
            <w:pPr>
              <w:pStyle w:val="ListParagraph"/>
              <w:numPr>
                <w:ilvl w:val="0"/>
                <w:numId w:val="186"/>
              </w:numPr>
              <w:ind w:left="993" w:right="44" w:hanging="284"/>
              <w:jc w:val="both"/>
              <w:rPr>
                <w:color w:val="000000" w:themeColor="text1"/>
                <w:lang w:eastAsia="id-ID"/>
              </w:rPr>
            </w:pPr>
            <w:r w:rsidRPr="003B5B64">
              <w:rPr>
                <w:color w:val="000000" w:themeColor="text1"/>
                <w:lang w:val="en-US" w:eastAsia="id-ID"/>
              </w:rPr>
              <w:t>Hasil evaluasi penawaran administrasi dan teknis termasuk alasan ketidaklulusan peserta;</w:t>
            </w:r>
          </w:p>
          <w:p w14:paraId="1DFAC482" w14:textId="77777777" w:rsidR="008D1E3E" w:rsidRPr="003B5B64" w:rsidRDefault="00E05F96" w:rsidP="002A6275">
            <w:pPr>
              <w:pStyle w:val="ListParagraph"/>
              <w:numPr>
                <w:ilvl w:val="0"/>
                <w:numId w:val="186"/>
              </w:numPr>
              <w:ind w:left="993" w:right="44" w:hanging="284"/>
              <w:jc w:val="both"/>
              <w:rPr>
                <w:color w:val="000000" w:themeColor="text1"/>
                <w:lang w:eastAsia="id-ID"/>
              </w:rPr>
            </w:pPr>
            <w:r w:rsidRPr="003B5B64">
              <w:rPr>
                <w:color w:val="000000" w:themeColor="text1"/>
                <w:lang w:val="en-US" w:eastAsia="id-ID"/>
              </w:rPr>
              <w:t>Nilai evaluasi teknis diurutkan mulai dari nilai tertinggi;</w:t>
            </w:r>
          </w:p>
          <w:p w14:paraId="6CBF772B" w14:textId="77777777" w:rsidR="008D1E3E" w:rsidRPr="003B5B64" w:rsidRDefault="008D1E3E" w:rsidP="002A6275">
            <w:pPr>
              <w:pStyle w:val="ListParagraph"/>
              <w:numPr>
                <w:ilvl w:val="0"/>
                <w:numId w:val="186"/>
              </w:numPr>
              <w:ind w:left="993" w:right="44" w:hanging="284"/>
              <w:jc w:val="both"/>
              <w:rPr>
                <w:color w:val="000000" w:themeColor="text1"/>
                <w:lang w:eastAsia="id-ID"/>
              </w:rPr>
            </w:pPr>
            <w:r w:rsidRPr="003B5B64">
              <w:rPr>
                <w:color w:val="000000" w:themeColor="text1"/>
                <w:lang w:val="en-US" w:eastAsia="id-ID"/>
              </w:rPr>
              <w:t>A</w:t>
            </w:r>
            <w:r w:rsidR="00E05F96" w:rsidRPr="003B5B64">
              <w:rPr>
                <w:color w:val="000000" w:themeColor="text1"/>
                <w:lang w:val="en-US" w:eastAsia="id-ID"/>
              </w:rPr>
              <w:t>mbang batas masing-masing unsur dan  nilai total teknis;</w:t>
            </w:r>
          </w:p>
          <w:p w14:paraId="32718E8A" w14:textId="77777777" w:rsidR="008D1E3E" w:rsidRPr="003B5B64" w:rsidRDefault="00E05F96" w:rsidP="002A6275">
            <w:pPr>
              <w:pStyle w:val="ListParagraph"/>
              <w:numPr>
                <w:ilvl w:val="0"/>
                <w:numId w:val="186"/>
              </w:numPr>
              <w:ind w:left="993" w:right="44" w:hanging="284"/>
              <w:jc w:val="both"/>
              <w:rPr>
                <w:color w:val="000000" w:themeColor="text1"/>
                <w:lang w:eastAsia="id-ID"/>
              </w:rPr>
            </w:pPr>
            <w:r w:rsidRPr="003B5B64">
              <w:rPr>
                <w:color w:val="000000" w:themeColor="text1"/>
                <w:lang w:eastAsia="id-ID"/>
              </w:rPr>
              <w:t>Jumlah peserta yang lulus dan tidak lulus pada setiap tahapan evaluasi;</w:t>
            </w:r>
          </w:p>
          <w:p w14:paraId="09B3B327" w14:textId="77777777" w:rsidR="008D1E3E" w:rsidRPr="003B5B64" w:rsidRDefault="00E05F96" w:rsidP="002A6275">
            <w:pPr>
              <w:pStyle w:val="ListParagraph"/>
              <w:numPr>
                <w:ilvl w:val="0"/>
                <w:numId w:val="186"/>
              </w:numPr>
              <w:ind w:left="993" w:right="44" w:hanging="284"/>
              <w:jc w:val="both"/>
              <w:rPr>
                <w:color w:val="000000" w:themeColor="text1"/>
                <w:lang w:eastAsia="id-ID"/>
              </w:rPr>
            </w:pPr>
            <w:r w:rsidRPr="003B5B64">
              <w:rPr>
                <w:color w:val="000000" w:themeColor="text1"/>
                <w:lang w:eastAsia="id-ID"/>
              </w:rPr>
              <w:t>Keterangan-keterangan lain yang dianggap perlu mengenai pelaksanaan Seleksi; dan</w:t>
            </w:r>
          </w:p>
          <w:p w14:paraId="442DF88A" w14:textId="42D89407" w:rsidR="008053E6" w:rsidRPr="003B5B64" w:rsidRDefault="00E05F96" w:rsidP="002A6275">
            <w:pPr>
              <w:pStyle w:val="ListParagraph"/>
              <w:numPr>
                <w:ilvl w:val="0"/>
                <w:numId w:val="186"/>
              </w:numPr>
              <w:ind w:left="993" w:right="44" w:hanging="284"/>
              <w:jc w:val="both"/>
              <w:rPr>
                <w:color w:val="000000" w:themeColor="text1"/>
                <w:lang w:eastAsia="id-ID"/>
              </w:rPr>
            </w:pPr>
            <w:r w:rsidRPr="003B5B64">
              <w:rPr>
                <w:color w:val="000000" w:themeColor="text1"/>
                <w:lang w:eastAsia="id-ID"/>
              </w:rPr>
              <w:t>Pernyataan bahwa Seleksi gagal apabila tidak ada penawaran yang memenuhi syarat.</w:t>
            </w:r>
          </w:p>
          <w:p w14:paraId="1A5FFBC1" w14:textId="7F22E76F" w:rsidR="00BD7442" w:rsidRPr="003B5B64" w:rsidRDefault="00BD7442" w:rsidP="002A6275">
            <w:pPr>
              <w:ind w:right="44"/>
              <w:jc w:val="both"/>
              <w:rPr>
                <w:rFonts w:ascii="Footlight MT Light" w:hAnsi="Footlight MT Light"/>
                <w:b/>
                <w:color w:val="000000" w:themeColor="text1"/>
                <w:lang w:eastAsia="id-ID"/>
              </w:rPr>
            </w:pPr>
          </w:p>
        </w:tc>
      </w:tr>
      <w:tr w:rsidR="00EC296F" w:rsidRPr="003B5B64" w14:paraId="6330A94D" w14:textId="77777777" w:rsidTr="00662086">
        <w:trPr>
          <w:trHeight w:val="943"/>
        </w:trPr>
        <w:tc>
          <w:tcPr>
            <w:tcW w:w="2160" w:type="dxa"/>
          </w:tcPr>
          <w:p w14:paraId="5540BF50" w14:textId="4A07459F" w:rsidR="00EC296F" w:rsidRPr="003B5B64" w:rsidRDefault="007B1263" w:rsidP="00EC296F">
            <w:pPr>
              <w:pStyle w:val="Heading2"/>
              <w:numPr>
                <w:ilvl w:val="0"/>
                <w:numId w:val="69"/>
              </w:numPr>
              <w:ind w:left="346" w:right="44" w:hanging="436"/>
              <w:jc w:val="left"/>
              <w:rPr>
                <w:color w:val="000000" w:themeColor="text1"/>
                <w:szCs w:val="24"/>
              </w:rPr>
            </w:pPr>
            <w:bookmarkStart w:id="1043" w:name="_Toc68874557"/>
            <w:bookmarkStart w:id="1044" w:name="_Toc70582855"/>
            <w:r>
              <w:rPr>
                <w:lang w:val="en-ID"/>
              </w:rPr>
              <w:lastRenderedPageBreak/>
              <w:t xml:space="preserve">Penetapan dan </w:t>
            </w:r>
            <w:r w:rsidR="0053556A" w:rsidRPr="00BB01E7">
              <w:t>Pengumuman Peringkat</w:t>
            </w:r>
            <w:r>
              <w:rPr>
                <w:lang w:val="en-ID"/>
              </w:rPr>
              <w:t xml:space="preserve"> </w:t>
            </w:r>
            <w:r w:rsidR="0053556A" w:rsidRPr="00BB01E7">
              <w:t>Teknis</w:t>
            </w:r>
            <w:bookmarkEnd w:id="1043"/>
            <w:r>
              <w:rPr>
                <w:lang w:val="en-ID"/>
              </w:rPr>
              <w:t>/ Pemenang</w:t>
            </w:r>
            <w:bookmarkEnd w:id="1044"/>
          </w:p>
        </w:tc>
        <w:tc>
          <w:tcPr>
            <w:tcW w:w="6678" w:type="dxa"/>
          </w:tcPr>
          <w:p w14:paraId="517469D7" w14:textId="59BD2A9C" w:rsidR="007B1263" w:rsidRPr="007B1263" w:rsidRDefault="007B1263" w:rsidP="007B1263">
            <w:pPr>
              <w:pStyle w:val="ListParagraph"/>
              <w:numPr>
                <w:ilvl w:val="1"/>
                <w:numId w:val="69"/>
              </w:numPr>
              <w:pBdr>
                <w:top w:val="nil"/>
                <w:left w:val="nil"/>
                <w:bottom w:val="nil"/>
                <w:right w:val="nil"/>
                <w:between w:val="nil"/>
              </w:pBdr>
              <w:jc w:val="both"/>
              <w:rPr>
                <w:rFonts w:eastAsia="Gentium Basic" w:cs="Gentium Basic"/>
              </w:rPr>
            </w:pPr>
            <w:r w:rsidRPr="007B1263">
              <w:rPr>
                <w:rFonts w:eastAsia="Gentium Basic" w:cs="Gentium Basic"/>
              </w:rPr>
              <w:t>Dalam hal peserta mengikuti seleksi beberapa paket pekerjaan dalam waktu penetapan pemenang/peringkat teknis bersamaan dan/atau sedang melaksanakan pekerjaan jasa konsultansi lain/yang sedang berjalan, maka:</w:t>
            </w:r>
          </w:p>
          <w:p w14:paraId="7A0D4494" w14:textId="77777777" w:rsidR="007B1263" w:rsidRPr="00BB01E7" w:rsidRDefault="007B1263" w:rsidP="007B1263">
            <w:pPr>
              <w:numPr>
                <w:ilvl w:val="1"/>
                <w:numId w:val="297"/>
              </w:numPr>
              <w:pBdr>
                <w:top w:val="nil"/>
                <w:left w:val="nil"/>
                <w:bottom w:val="nil"/>
                <w:right w:val="nil"/>
                <w:between w:val="nil"/>
              </w:pBdr>
              <w:ind w:left="106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6A0CE783" w14:textId="77777777" w:rsidR="007B1263" w:rsidRPr="00BB01E7" w:rsidRDefault="007B1263" w:rsidP="007B1263">
            <w:pPr>
              <w:numPr>
                <w:ilvl w:val="1"/>
                <w:numId w:val="297"/>
              </w:numPr>
              <w:pBdr>
                <w:top w:val="nil"/>
                <w:left w:val="nil"/>
                <w:bottom w:val="nil"/>
                <w:right w:val="nil"/>
                <w:between w:val="nil"/>
              </w:pBdr>
              <w:ind w:left="106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0C1A6F46" w14:textId="77777777" w:rsidR="007B1263" w:rsidRPr="00BB01E7" w:rsidRDefault="007B1263" w:rsidP="007B1263">
            <w:pPr>
              <w:numPr>
                <w:ilvl w:val="1"/>
                <w:numId w:val="297"/>
              </w:numPr>
              <w:pBdr>
                <w:top w:val="nil"/>
                <w:left w:val="nil"/>
                <w:bottom w:val="nil"/>
                <w:right w:val="nil"/>
                <w:between w:val="nil"/>
              </w:pBdr>
              <w:ind w:left="106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ketentuan pada huruf a dan huruf b hanya dapat ditetapkan sebagai pemenang pada 1 (satu) paket jasa konsultansi, dikecualikan:</w:t>
            </w:r>
          </w:p>
          <w:p w14:paraId="6D2B8C5F" w14:textId="77777777" w:rsidR="007B1263" w:rsidRPr="00BB01E7" w:rsidRDefault="007B1263" w:rsidP="007B1263">
            <w:pPr>
              <w:numPr>
                <w:ilvl w:val="2"/>
                <w:numId w:val="297"/>
              </w:numPr>
              <w:pBdr>
                <w:top w:val="nil"/>
                <w:left w:val="nil"/>
                <w:bottom w:val="nil"/>
                <w:right w:val="nil"/>
                <w:between w:val="nil"/>
              </w:pBdr>
              <w:ind w:left="151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apabila Tenaga Ahli yang diusulkan berdasarkan metode pelaksanaan pekerjaan tidak mengharuskan untuk hadir setiap saat di lokasi pekerjaan, tidak tumpang tindih (</w:t>
            </w:r>
            <w:r w:rsidRPr="00BB01E7">
              <w:rPr>
                <w:rFonts w:ascii="Footlight MT Light" w:eastAsia="Gentium Basic" w:hAnsi="Footlight MT Light" w:cs="Gentium Basic"/>
                <w:i/>
                <w:sz w:val="24"/>
                <w:szCs w:val="24"/>
              </w:rPr>
              <w:t>overlap</w:t>
            </w:r>
            <w:r w:rsidRPr="00BB01E7">
              <w:rPr>
                <w:rFonts w:ascii="Footlight MT Light" w:eastAsia="Gentium Basic" w:hAnsi="Footlight MT Light" w:cs="Gentium Basic"/>
                <w:sz w:val="24"/>
                <w:szCs w:val="24"/>
              </w:rPr>
              <w:t>) dengan kegiatan/paket pekerjaan lain berdasarkan jadwal pelaksanaan pekerjaan atau jadwal penugasan</w:t>
            </w:r>
            <w:r>
              <w:rPr>
                <w:rFonts w:ascii="Footlight MT Light" w:eastAsia="Gentium Basic" w:hAnsi="Footlight MT Light" w:cs="Gentium Basic"/>
                <w:sz w:val="24"/>
                <w:szCs w:val="24"/>
                <w:lang w:val="en-US"/>
              </w:rPr>
              <w:t>;</w:t>
            </w:r>
          </w:p>
          <w:p w14:paraId="3AB4FE57" w14:textId="77777777" w:rsidR="007B1263" w:rsidRPr="00BB01E7" w:rsidRDefault="007B1263" w:rsidP="007B1263">
            <w:pPr>
              <w:numPr>
                <w:ilvl w:val="2"/>
                <w:numId w:val="297"/>
              </w:numPr>
              <w:pBdr>
                <w:top w:val="nil"/>
                <w:left w:val="nil"/>
                <w:bottom w:val="nil"/>
                <w:right w:val="nil"/>
                <w:between w:val="nil"/>
              </w:pBdr>
              <w:ind w:left="151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apabila ada personel cadangan yang diusulkan dalam dokumen penawaran yang memenuhi syarat</w:t>
            </w:r>
            <w:r>
              <w:rPr>
                <w:rFonts w:ascii="Footlight MT Light" w:eastAsia="Gentium Basic" w:hAnsi="Footlight MT Light" w:cs="Gentium Basic"/>
                <w:sz w:val="24"/>
                <w:szCs w:val="24"/>
                <w:lang w:val="en-US"/>
              </w:rPr>
              <w:t>;</w:t>
            </w:r>
          </w:p>
          <w:p w14:paraId="4C8E23C0" w14:textId="77777777" w:rsidR="007B1263" w:rsidRDefault="007B1263" w:rsidP="007B1263">
            <w:pPr>
              <w:numPr>
                <w:ilvl w:val="2"/>
                <w:numId w:val="297"/>
              </w:numPr>
              <w:pBdr>
                <w:top w:val="nil"/>
                <w:left w:val="nil"/>
                <w:bottom w:val="nil"/>
                <w:right w:val="nil"/>
                <w:between w:val="nil"/>
              </w:pBdr>
              <w:ind w:left="151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pada pekerjaan jasa konsultansi  yang menggunakan kontrak lumsum (paling banyak tiga paket)</w:t>
            </w:r>
            <w:r>
              <w:rPr>
                <w:rFonts w:ascii="Footlight MT Light" w:eastAsia="Gentium Basic" w:hAnsi="Footlight MT Light" w:cs="Gentium Basic"/>
                <w:sz w:val="24"/>
                <w:szCs w:val="24"/>
                <w:lang w:val="en-US"/>
              </w:rPr>
              <w:t>;</w:t>
            </w:r>
          </w:p>
          <w:p w14:paraId="03FE55EB" w14:textId="77777777" w:rsidR="007B1263" w:rsidRDefault="007B1263" w:rsidP="007B1263">
            <w:pPr>
              <w:numPr>
                <w:ilvl w:val="2"/>
                <w:numId w:val="297"/>
              </w:numPr>
              <w:pBdr>
                <w:top w:val="nil"/>
                <w:left w:val="nil"/>
                <w:bottom w:val="nil"/>
                <w:right w:val="nil"/>
                <w:between w:val="nil"/>
              </w:pBdr>
              <w:ind w:left="1512"/>
              <w:jc w:val="both"/>
              <w:rPr>
                <w:rFonts w:ascii="Footlight MT Light" w:eastAsia="Gentium Basic" w:hAnsi="Footlight MT Light" w:cs="Gentium Basic"/>
                <w:sz w:val="24"/>
                <w:szCs w:val="24"/>
              </w:rPr>
            </w:pPr>
            <w:r w:rsidRPr="00DA7482">
              <w:rPr>
                <w:rFonts w:ascii="Footlight MT Light" w:eastAsia="Gentium Basic" w:hAnsi="Footlight MT Light" w:cs="Gentium Basic"/>
                <w:sz w:val="24"/>
                <w:szCs w:val="24"/>
              </w:rPr>
              <w:t>pada pekerjaan jasa konsultansi yang menggunakan kontrak harga satuan/waktu penugasan dengan ketentuan personel yang diusulkan penugasannya tidak tumpang tindih (</w:t>
            </w:r>
            <w:r w:rsidRPr="00DA7482">
              <w:rPr>
                <w:rFonts w:ascii="Footlight MT Light" w:eastAsia="Gentium Basic" w:hAnsi="Footlight MT Light" w:cs="Gentium Basic"/>
                <w:i/>
                <w:sz w:val="24"/>
                <w:szCs w:val="24"/>
              </w:rPr>
              <w:t>overlap</w:t>
            </w:r>
            <w:r w:rsidRPr="00DA7482">
              <w:rPr>
                <w:rFonts w:ascii="Footlight MT Light" w:eastAsia="Gentium Basic" w:hAnsi="Footlight MT Light" w:cs="Gentium Basic"/>
                <w:sz w:val="24"/>
                <w:szCs w:val="24"/>
              </w:rPr>
              <w:t>)</w:t>
            </w:r>
            <w:r>
              <w:rPr>
                <w:rFonts w:ascii="Footlight MT Light" w:eastAsia="Gentium Basic" w:hAnsi="Footlight MT Light" w:cs="Gentium Basic"/>
                <w:sz w:val="24"/>
                <w:szCs w:val="24"/>
                <w:lang w:val="en-US"/>
              </w:rPr>
              <w:t>.</w:t>
            </w:r>
          </w:p>
          <w:p w14:paraId="4F32D1B1" w14:textId="77777777" w:rsidR="007B1263" w:rsidRPr="00DA7482" w:rsidRDefault="007B1263" w:rsidP="007B1263">
            <w:pPr>
              <w:pBdr>
                <w:top w:val="nil"/>
                <w:left w:val="nil"/>
                <w:bottom w:val="nil"/>
                <w:right w:val="nil"/>
                <w:between w:val="nil"/>
              </w:pBdr>
              <w:ind w:left="1512"/>
              <w:jc w:val="both"/>
              <w:rPr>
                <w:rFonts w:ascii="Footlight MT Light" w:eastAsia="Gentium Basic" w:hAnsi="Footlight MT Light" w:cs="Gentium Basic"/>
                <w:sz w:val="24"/>
                <w:szCs w:val="24"/>
              </w:rPr>
            </w:pPr>
          </w:p>
          <w:p w14:paraId="6BA34B6A" w14:textId="77777777" w:rsidR="007B1263" w:rsidRPr="00A835A3" w:rsidRDefault="007B1263" w:rsidP="007B1263">
            <w:pPr>
              <w:numPr>
                <w:ilvl w:val="1"/>
                <w:numId w:val="69"/>
              </w:numPr>
              <w:pBdr>
                <w:top w:val="nil"/>
                <w:left w:val="nil"/>
                <w:bottom w:val="nil"/>
                <w:right w:val="nil"/>
                <w:between w:val="nil"/>
              </w:pBdr>
              <w:ind w:left="700"/>
              <w:jc w:val="both"/>
              <w:rPr>
                <w:rFonts w:ascii="Footlight MT Light" w:eastAsia="Gentium Basic" w:hAnsi="Footlight MT Light" w:cs="Gentium Basic"/>
                <w:sz w:val="24"/>
                <w:szCs w:val="24"/>
              </w:rPr>
            </w:pPr>
            <w:r>
              <w:rPr>
                <w:rFonts w:ascii="Footlight MT Light" w:eastAsia="Gentium Basic" w:hAnsi="Footlight MT Light" w:cs="Gentium Basic"/>
                <w:sz w:val="24"/>
                <w:szCs w:val="24"/>
                <w:lang w:val="en-US"/>
              </w:rPr>
              <w:t xml:space="preserve">Pokja Pemilihan menetapkan urutan peringkat teknis Peserta berdasarkan Berita Acara Hasil Evaluasi </w:t>
            </w:r>
            <w:r>
              <w:rPr>
                <w:rFonts w:ascii="Footlight MT Light" w:eastAsia="Gentium Basic" w:hAnsi="Footlight MT Light" w:cs="Gentium Basic"/>
                <w:i/>
                <w:iCs/>
                <w:sz w:val="24"/>
                <w:szCs w:val="24"/>
                <w:lang w:val="en-US"/>
              </w:rPr>
              <w:t>File I</w:t>
            </w:r>
            <w:r>
              <w:rPr>
                <w:rFonts w:ascii="Footlight MT Light" w:eastAsia="Gentium Basic" w:hAnsi="Footlight MT Light" w:cs="Gentium Basic"/>
                <w:sz w:val="24"/>
                <w:szCs w:val="24"/>
                <w:lang w:val="en-US"/>
              </w:rPr>
              <w:t xml:space="preserve">, untuk nilai pagu anggaran paling banyak </w:t>
            </w:r>
            <w:r w:rsidRPr="00A835A3">
              <w:rPr>
                <w:rFonts w:ascii="Footlight MT Light" w:eastAsia="Gentium Basic" w:hAnsi="Footlight MT Light" w:cs="Gentium Basic"/>
                <w:sz w:val="24"/>
                <w:szCs w:val="24"/>
              </w:rPr>
              <w:t>Rp10.000.000.000,00 (sepuluh miliar rupiah)</w:t>
            </w:r>
            <w:r>
              <w:rPr>
                <w:rFonts w:ascii="Footlight MT Light" w:eastAsia="Gentium Basic" w:hAnsi="Footlight MT Light" w:cs="Gentium Basic"/>
                <w:sz w:val="24"/>
                <w:szCs w:val="24"/>
                <w:lang w:val="en-US"/>
              </w:rPr>
              <w:t>.</w:t>
            </w:r>
          </w:p>
          <w:p w14:paraId="729112B9" w14:textId="77777777" w:rsidR="007B1263" w:rsidRPr="00A835A3" w:rsidRDefault="007B1263" w:rsidP="007B1263">
            <w:pPr>
              <w:pBdr>
                <w:top w:val="nil"/>
                <w:left w:val="nil"/>
                <w:bottom w:val="nil"/>
                <w:right w:val="nil"/>
                <w:between w:val="nil"/>
              </w:pBdr>
              <w:ind w:left="700"/>
              <w:jc w:val="both"/>
              <w:rPr>
                <w:rFonts w:ascii="Footlight MT Light" w:eastAsia="Gentium Basic" w:hAnsi="Footlight MT Light" w:cs="Gentium Basic"/>
                <w:sz w:val="24"/>
                <w:szCs w:val="24"/>
              </w:rPr>
            </w:pPr>
          </w:p>
          <w:p w14:paraId="42882EBB" w14:textId="77777777" w:rsidR="007B1263" w:rsidRPr="001D0603" w:rsidRDefault="007B1263" w:rsidP="007B1263">
            <w:pPr>
              <w:numPr>
                <w:ilvl w:val="1"/>
                <w:numId w:val="69"/>
              </w:numPr>
              <w:pBdr>
                <w:top w:val="nil"/>
                <w:left w:val="nil"/>
                <w:bottom w:val="nil"/>
                <w:right w:val="nil"/>
                <w:between w:val="nil"/>
              </w:pBdr>
              <w:ind w:left="70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lastRenderedPageBreak/>
              <w:t>Dalam hal nilai pagu anggaran paling sedikit di atas Rp10.000.000.000,00 (sepuluh miliar rupiah) maka penetapan peringkat teknis dilakukan oleh Pengguna Anggaran (PA)</w:t>
            </w:r>
            <w:r>
              <w:rPr>
                <w:rFonts w:ascii="Footlight MT Light" w:eastAsia="Gentium Basic" w:hAnsi="Footlight MT Light" w:cs="Gentium Basic"/>
                <w:sz w:val="24"/>
                <w:szCs w:val="24"/>
                <w:lang w:val="en-US"/>
              </w:rPr>
              <w:t xml:space="preserve">/Kuasa Pengguna Anggaran (KPA) untuk pengadaan yang dibiayai APBN atau </w:t>
            </w:r>
            <w:r w:rsidRPr="00BB01E7">
              <w:rPr>
                <w:rFonts w:ascii="Footlight MT Light" w:eastAsia="Gentium Basic" w:hAnsi="Footlight MT Light" w:cs="Gentium Basic"/>
                <w:sz w:val="24"/>
                <w:szCs w:val="24"/>
              </w:rPr>
              <w:t>Pengguna Anggaran (PA)</w:t>
            </w:r>
            <w:r>
              <w:rPr>
                <w:rFonts w:ascii="Footlight MT Light" w:eastAsia="Gentium Basic" w:hAnsi="Footlight MT Light" w:cs="Gentium Basic"/>
                <w:sz w:val="24"/>
                <w:szCs w:val="24"/>
                <w:lang w:val="en-US"/>
              </w:rPr>
              <w:t xml:space="preserve"> untuk pengadaan yang dibiayai APBD, dengan tata cara sebagai berikut:</w:t>
            </w:r>
          </w:p>
          <w:p w14:paraId="7D758895" w14:textId="77777777" w:rsidR="007B1263" w:rsidRPr="001D0603" w:rsidRDefault="007B1263" w:rsidP="007B1263">
            <w:pPr>
              <w:pStyle w:val="ListParagraph"/>
              <w:numPr>
                <w:ilvl w:val="4"/>
                <w:numId w:val="297"/>
              </w:numPr>
              <w:pBdr>
                <w:top w:val="nil"/>
                <w:left w:val="nil"/>
                <w:bottom w:val="nil"/>
                <w:right w:val="nil"/>
                <w:between w:val="nil"/>
              </w:pBdr>
              <w:ind w:left="1122"/>
              <w:jc w:val="both"/>
              <w:rPr>
                <w:rFonts w:eastAsia="Gentium Basic" w:cs="Gentium Basic"/>
              </w:rPr>
            </w:pPr>
            <w:r>
              <w:rPr>
                <w:rFonts w:eastAsia="Gentium Basic" w:cs="Gentium Basic"/>
                <w:lang w:val="en-US"/>
              </w:rPr>
              <w:t>Pokja Pemilihan mengusulkan penetapan peringkat teknis kepada PA/KPA untuk ditetapkan melalui UKPBJ yang ditembuskan kepada PPK dan APIP Kementerian/Lembaga/Pemerintah Daerah yang bersangkutan.</w:t>
            </w:r>
          </w:p>
          <w:p w14:paraId="2105B55D" w14:textId="77777777" w:rsidR="007B1263" w:rsidRPr="001D0603" w:rsidRDefault="007B1263" w:rsidP="007B1263">
            <w:pPr>
              <w:pStyle w:val="ListParagraph"/>
              <w:numPr>
                <w:ilvl w:val="4"/>
                <w:numId w:val="297"/>
              </w:numPr>
              <w:pBdr>
                <w:top w:val="nil"/>
                <w:left w:val="nil"/>
                <w:bottom w:val="nil"/>
                <w:right w:val="nil"/>
                <w:between w:val="nil"/>
              </w:pBdr>
              <w:ind w:left="1122"/>
              <w:jc w:val="both"/>
              <w:rPr>
                <w:rFonts w:eastAsia="Gentium Basic" w:cs="Gentium Basic"/>
              </w:rPr>
            </w:pPr>
            <w:r>
              <w:rPr>
                <w:rFonts w:eastAsia="Gentium Basic" w:cs="Gentium Basic"/>
                <w:lang w:val="en-US"/>
              </w:rPr>
              <w:t>PA/KPA menetapkan penetapan peringkat teknis berdasarkan usulan Pokja Pemilihan. Apabila PA/KPA tidak sependapat dengan usulan Pokja Pemilihan, maka PA/KPA menolak untuk menetapkan peringkat teknis dan menyatakan Seleksi gagal</w:t>
            </w:r>
          </w:p>
          <w:p w14:paraId="730B86BA" w14:textId="77777777" w:rsidR="007B1263" w:rsidRPr="00A835A3" w:rsidRDefault="007B1263" w:rsidP="007B1263">
            <w:pPr>
              <w:pStyle w:val="ListParagraph"/>
              <w:numPr>
                <w:ilvl w:val="4"/>
                <w:numId w:val="297"/>
              </w:numPr>
              <w:pBdr>
                <w:top w:val="nil"/>
                <w:left w:val="nil"/>
                <w:bottom w:val="nil"/>
                <w:right w:val="nil"/>
                <w:between w:val="nil"/>
              </w:pBdr>
              <w:ind w:left="1122"/>
              <w:jc w:val="both"/>
              <w:rPr>
                <w:rFonts w:eastAsia="Gentium Basic" w:cs="Gentium Basic"/>
              </w:rPr>
            </w:pPr>
            <w:r>
              <w:rPr>
                <w:rFonts w:eastAsia="Gentium Basic" w:cs="Gentium Basic"/>
                <w:lang w:val="en-US"/>
              </w:rPr>
              <w:t>PA/KPA menyampaikan surat penetapan peringkat teknis atau penolakan kepada UKPBJ paling lambat 14 (empat belas) hari kerja setelah usulan penetapan peringkat teknis diterima. Dalam hal PA/KPA tidak memberikan keputusan (penetapan atau penolakan) maka PA/KPA dianggap menyetujui usulan Pokja Pemilihan</w:t>
            </w:r>
          </w:p>
          <w:p w14:paraId="1C3C7486" w14:textId="77777777" w:rsidR="007B1263" w:rsidRPr="00A835A3" w:rsidRDefault="007B1263" w:rsidP="007B1263">
            <w:pPr>
              <w:pStyle w:val="ListParagraph"/>
              <w:numPr>
                <w:ilvl w:val="4"/>
                <w:numId w:val="297"/>
              </w:numPr>
              <w:pBdr>
                <w:top w:val="nil"/>
                <w:left w:val="nil"/>
                <w:bottom w:val="nil"/>
                <w:right w:val="nil"/>
                <w:between w:val="nil"/>
              </w:pBdr>
              <w:ind w:left="1122"/>
              <w:jc w:val="both"/>
              <w:rPr>
                <w:rFonts w:eastAsia="Gentium Basic" w:cs="Gentium Basic"/>
              </w:rPr>
            </w:pPr>
            <w:r w:rsidRPr="00A835A3">
              <w:rPr>
                <w:rFonts w:eastAsia="Gentium Basic" w:cs="Gentium Basic"/>
                <w:lang w:val="en-US"/>
              </w:rPr>
              <w:t>Dalam hal PA/KPA tidak sependapat</w:t>
            </w:r>
            <w:r>
              <w:rPr>
                <w:rFonts w:eastAsia="Gentium Basic" w:cs="Gentium Basic"/>
                <w:lang w:val="en-US"/>
              </w:rPr>
              <w:t>,</w:t>
            </w:r>
            <w:r w:rsidRPr="00A835A3">
              <w:rPr>
                <w:rFonts w:eastAsia="Gentium Basic" w:cs="Gentium Basic"/>
                <w:lang w:val="en-US"/>
              </w:rPr>
              <w:t xml:space="preserve"> selanjutnya UKPBJ memerintahkan Pokja Pemilihan bersangkutan untuk menindaklanjuti penolakan tersebut</w:t>
            </w:r>
          </w:p>
          <w:p w14:paraId="564F0255" w14:textId="77777777" w:rsidR="007B1263" w:rsidRPr="00A835A3" w:rsidRDefault="007B1263" w:rsidP="007B1263">
            <w:pPr>
              <w:pStyle w:val="ListParagraph"/>
              <w:pBdr>
                <w:top w:val="nil"/>
                <w:left w:val="nil"/>
                <w:bottom w:val="nil"/>
                <w:right w:val="nil"/>
                <w:between w:val="nil"/>
              </w:pBdr>
              <w:ind w:left="1122"/>
              <w:jc w:val="both"/>
              <w:rPr>
                <w:rFonts w:eastAsia="Gentium Basic" w:cs="Gentium Basic"/>
              </w:rPr>
            </w:pPr>
          </w:p>
          <w:p w14:paraId="301965ED" w14:textId="77777777" w:rsidR="007B1263" w:rsidRDefault="007B1263" w:rsidP="007B1263">
            <w:pPr>
              <w:numPr>
                <w:ilvl w:val="1"/>
                <w:numId w:val="69"/>
              </w:numPr>
              <w:pBdr>
                <w:top w:val="nil"/>
                <w:left w:val="nil"/>
                <w:bottom w:val="nil"/>
                <w:right w:val="nil"/>
                <w:between w:val="nil"/>
              </w:pBdr>
              <w:ind w:left="70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Pokja Pemilihan </w:t>
            </w:r>
            <w:r>
              <w:rPr>
                <w:rFonts w:ascii="Footlight MT Light" w:eastAsia="Gentium Basic" w:hAnsi="Footlight MT Light" w:cs="Gentium Basic"/>
                <w:sz w:val="24"/>
                <w:szCs w:val="24"/>
                <w:lang w:val="en-US"/>
              </w:rPr>
              <w:t>menayangkan</w:t>
            </w:r>
            <w:r w:rsidRPr="00BB01E7">
              <w:rPr>
                <w:rFonts w:ascii="Footlight MT Light" w:eastAsia="Gentium Basic" w:hAnsi="Footlight MT Light" w:cs="Gentium Basic"/>
                <w:sz w:val="24"/>
                <w:szCs w:val="24"/>
              </w:rPr>
              <w:t xml:space="preserve"> peringkat teknis </w:t>
            </w:r>
            <w:r>
              <w:rPr>
                <w:rFonts w:ascii="Footlight MT Light" w:eastAsia="Gentium Basic" w:hAnsi="Footlight MT Light" w:cs="Gentium Basic"/>
                <w:sz w:val="24"/>
                <w:szCs w:val="24"/>
                <w:lang w:val="en-US"/>
              </w:rPr>
              <w:t xml:space="preserve">hasil </w:t>
            </w:r>
            <w:r w:rsidRPr="00BB01E7">
              <w:rPr>
                <w:rFonts w:ascii="Footlight MT Light" w:eastAsia="Gentium Basic" w:hAnsi="Footlight MT Light" w:cs="Gentium Basic"/>
                <w:sz w:val="24"/>
                <w:szCs w:val="24"/>
              </w:rPr>
              <w:t xml:space="preserve">evaluasi </w:t>
            </w:r>
            <w:r w:rsidRPr="00BB01E7">
              <w:rPr>
                <w:rFonts w:ascii="Footlight MT Light" w:eastAsia="Gentium Basic" w:hAnsi="Footlight MT Light" w:cs="Gentium Basic"/>
                <w:i/>
                <w:sz w:val="24"/>
                <w:szCs w:val="24"/>
              </w:rPr>
              <w:t>file</w:t>
            </w:r>
            <w:r w:rsidRPr="00BB01E7">
              <w:rPr>
                <w:rFonts w:ascii="Footlight MT Light" w:eastAsia="Gentium Basic" w:hAnsi="Footlight MT Light" w:cs="Gentium Basic"/>
                <w:sz w:val="24"/>
                <w:szCs w:val="24"/>
              </w:rPr>
              <w:t xml:space="preserve"> I pada SPSE.</w:t>
            </w:r>
          </w:p>
          <w:p w14:paraId="5967EFEA" w14:textId="77777777" w:rsidR="007B1263" w:rsidRDefault="007B1263" w:rsidP="007B1263">
            <w:pPr>
              <w:pBdr>
                <w:top w:val="nil"/>
                <w:left w:val="nil"/>
                <w:bottom w:val="nil"/>
                <w:right w:val="nil"/>
                <w:between w:val="nil"/>
              </w:pBdr>
              <w:ind w:left="700"/>
              <w:jc w:val="both"/>
              <w:rPr>
                <w:rFonts w:ascii="Footlight MT Light" w:eastAsia="Gentium Basic" w:hAnsi="Footlight MT Light" w:cs="Gentium Basic"/>
                <w:sz w:val="24"/>
                <w:szCs w:val="24"/>
              </w:rPr>
            </w:pPr>
          </w:p>
          <w:p w14:paraId="036BD467" w14:textId="77777777" w:rsidR="007B1263" w:rsidRPr="00702BB3" w:rsidRDefault="007B1263" w:rsidP="007B1263">
            <w:pPr>
              <w:numPr>
                <w:ilvl w:val="1"/>
                <w:numId w:val="69"/>
              </w:numPr>
              <w:pBdr>
                <w:top w:val="nil"/>
                <w:left w:val="nil"/>
                <w:bottom w:val="nil"/>
                <w:right w:val="nil"/>
                <w:between w:val="nil"/>
              </w:pBdr>
              <w:ind w:left="700"/>
              <w:jc w:val="both"/>
              <w:rPr>
                <w:rFonts w:ascii="Footlight MT Light" w:eastAsia="Gentium Basic" w:hAnsi="Footlight MT Light" w:cs="Gentium Basic"/>
                <w:sz w:val="24"/>
                <w:szCs w:val="24"/>
              </w:rPr>
            </w:pPr>
            <w:r w:rsidRPr="00702BB3">
              <w:rPr>
                <w:rFonts w:ascii="Footlight MT Light" w:eastAsia="Gentium Basic" w:hAnsi="Footlight MT Light" w:cs="Gentium Basic"/>
                <w:sz w:val="24"/>
                <w:szCs w:val="24"/>
              </w:rPr>
              <w:t>Pengumuman peringkat teknis atau hasil evaluasi administrasi dan teknis sekurang-kurangnya memuat:</w:t>
            </w:r>
          </w:p>
          <w:p w14:paraId="5AC03893" w14:textId="77777777" w:rsidR="007B1263" w:rsidRPr="00702BB3" w:rsidRDefault="007B1263" w:rsidP="007B1263">
            <w:pPr>
              <w:pStyle w:val="ListParagraph"/>
              <w:numPr>
                <w:ilvl w:val="7"/>
                <w:numId w:val="289"/>
              </w:numPr>
              <w:pBdr>
                <w:top w:val="nil"/>
                <w:left w:val="nil"/>
                <w:bottom w:val="nil"/>
                <w:right w:val="nil"/>
                <w:between w:val="nil"/>
              </w:pBdr>
              <w:ind w:left="1122" w:hanging="425"/>
              <w:jc w:val="both"/>
              <w:rPr>
                <w:rFonts w:eastAsia="Gentium Basic" w:cs="Gentium Basic"/>
              </w:rPr>
            </w:pPr>
            <w:r w:rsidRPr="00702BB3">
              <w:rPr>
                <w:rFonts w:eastAsia="Gentium Basic" w:cs="Gentium Basic"/>
              </w:rPr>
              <w:t>nama paket pekerjaan;</w:t>
            </w:r>
          </w:p>
          <w:p w14:paraId="1B475258" w14:textId="77777777" w:rsidR="007B1263" w:rsidRPr="00702BB3" w:rsidRDefault="007B1263" w:rsidP="007B1263">
            <w:pPr>
              <w:pStyle w:val="ListParagraph"/>
              <w:numPr>
                <w:ilvl w:val="7"/>
                <w:numId w:val="289"/>
              </w:numPr>
              <w:pBdr>
                <w:top w:val="nil"/>
                <w:left w:val="nil"/>
                <w:bottom w:val="nil"/>
                <w:right w:val="nil"/>
                <w:between w:val="nil"/>
              </w:pBdr>
              <w:ind w:left="1122" w:hanging="425"/>
              <w:jc w:val="both"/>
              <w:rPr>
                <w:rFonts w:eastAsia="Gentium Basic" w:cs="Gentium Basic"/>
              </w:rPr>
            </w:pPr>
            <w:r w:rsidRPr="00702BB3">
              <w:rPr>
                <w:rFonts w:eastAsia="Gentium Basic" w:cs="Gentium Basic"/>
              </w:rPr>
              <w:t>nama dan alamat peserta;</w:t>
            </w:r>
          </w:p>
          <w:p w14:paraId="1A2EC5E0" w14:textId="77777777" w:rsidR="007B1263" w:rsidRPr="00702BB3" w:rsidRDefault="007B1263" w:rsidP="007B1263">
            <w:pPr>
              <w:pStyle w:val="ListParagraph"/>
              <w:numPr>
                <w:ilvl w:val="7"/>
                <w:numId w:val="289"/>
              </w:numPr>
              <w:pBdr>
                <w:top w:val="nil"/>
                <w:left w:val="nil"/>
                <w:bottom w:val="nil"/>
                <w:right w:val="nil"/>
                <w:between w:val="nil"/>
              </w:pBdr>
              <w:ind w:left="1122" w:hanging="425"/>
              <w:jc w:val="both"/>
              <w:rPr>
                <w:rFonts w:eastAsia="Gentium Basic" w:cs="Gentium Basic"/>
              </w:rPr>
            </w:pPr>
            <w:r w:rsidRPr="00702BB3">
              <w:rPr>
                <w:rFonts w:eastAsia="Gentium Basic" w:cs="Gentium Basic"/>
              </w:rPr>
              <w:t>nomor Pokok Wajib Pajak (NPWP);</w:t>
            </w:r>
          </w:p>
          <w:p w14:paraId="0F69D5EE" w14:textId="77777777" w:rsidR="007B1263" w:rsidRPr="00702BB3" w:rsidRDefault="007B1263" w:rsidP="007B1263">
            <w:pPr>
              <w:pStyle w:val="ListParagraph"/>
              <w:numPr>
                <w:ilvl w:val="7"/>
                <w:numId w:val="289"/>
              </w:numPr>
              <w:pBdr>
                <w:top w:val="nil"/>
                <w:left w:val="nil"/>
                <w:bottom w:val="nil"/>
                <w:right w:val="nil"/>
                <w:between w:val="nil"/>
              </w:pBdr>
              <w:ind w:left="1122" w:hanging="425"/>
              <w:jc w:val="both"/>
              <w:rPr>
                <w:rFonts w:eastAsia="Gentium Basic" w:cs="Gentium Basic"/>
              </w:rPr>
            </w:pPr>
            <w:r w:rsidRPr="00702BB3">
              <w:rPr>
                <w:rFonts w:eastAsia="Gentium Basic" w:cs="Gentium Basic"/>
              </w:rPr>
              <w:t>nilai teknis masing – masing peserta seleksi;</w:t>
            </w:r>
          </w:p>
          <w:p w14:paraId="6A40BDBC" w14:textId="77777777" w:rsidR="007B1263" w:rsidRPr="00702BB3" w:rsidRDefault="007B1263" w:rsidP="007B1263">
            <w:pPr>
              <w:pStyle w:val="ListParagraph"/>
              <w:numPr>
                <w:ilvl w:val="7"/>
                <w:numId w:val="289"/>
              </w:numPr>
              <w:pBdr>
                <w:top w:val="nil"/>
                <w:left w:val="nil"/>
                <w:bottom w:val="nil"/>
                <w:right w:val="nil"/>
                <w:between w:val="nil"/>
              </w:pBdr>
              <w:ind w:left="1122" w:hanging="425"/>
              <w:jc w:val="both"/>
              <w:rPr>
                <w:rFonts w:eastAsia="Gentium Basic" w:cs="Gentium Basic"/>
              </w:rPr>
            </w:pPr>
            <w:r w:rsidRPr="00702BB3">
              <w:rPr>
                <w:rFonts w:eastAsia="Gentium Basic" w:cs="Gentium Basic"/>
              </w:rPr>
              <w:t>Ambang batas masing – masing unsur dan  nilai total teknis; dan</w:t>
            </w:r>
          </w:p>
          <w:p w14:paraId="50BBD0EE" w14:textId="77777777" w:rsidR="007B1263" w:rsidRPr="00702BB3" w:rsidRDefault="007B1263" w:rsidP="007B1263">
            <w:pPr>
              <w:pStyle w:val="ListParagraph"/>
              <w:numPr>
                <w:ilvl w:val="7"/>
                <w:numId w:val="289"/>
              </w:numPr>
              <w:pBdr>
                <w:top w:val="nil"/>
                <w:left w:val="nil"/>
                <w:bottom w:val="nil"/>
                <w:right w:val="nil"/>
                <w:between w:val="nil"/>
              </w:pBdr>
              <w:ind w:left="1122" w:hanging="425"/>
              <w:jc w:val="both"/>
              <w:rPr>
                <w:rFonts w:eastAsia="Gentium Basic" w:cs="Gentium Basic"/>
              </w:rPr>
            </w:pPr>
            <w:r w:rsidRPr="00702BB3">
              <w:rPr>
                <w:rFonts w:eastAsia="Gentium Basic" w:cs="Gentium Basic"/>
              </w:rPr>
              <w:t>hasil evaluasi (kelulusan/ketidaklulusan).</w:t>
            </w:r>
          </w:p>
          <w:p w14:paraId="504B090F" w14:textId="77777777" w:rsidR="007B1263" w:rsidRPr="00BB01E7" w:rsidRDefault="007B1263" w:rsidP="007B1263">
            <w:pPr>
              <w:jc w:val="both"/>
              <w:rPr>
                <w:rFonts w:ascii="Footlight MT Light" w:eastAsia="Gentium Basic" w:hAnsi="Footlight MT Light" w:cs="Gentium Basic"/>
              </w:rPr>
            </w:pPr>
          </w:p>
          <w:p w14:paraId="69A7730B" w14:textId="63316D63" w:rsidR="007B1263" w:rsidRDefault="007B1263" w:rsidP="007B1263">
            <w:pPr>
              <w:numPr>
                <w:ilvl w:val="1"/>
                <w:numId w:val="69"/>
              </w:numPr>
              <w:pBdr>
                <w:top w:val="nil"/>
                <w:left w:val="nil"/>
                <w:bottom w:val="nil"/>
                <w:right w:val="nil"/>
                <w:between w:val="nil"/>
              </w:pBdr>
              <w:ind w:left="70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Apabila terjadi keterlambatan dalam menetapkan peringkat teknis dan akan mengakibatkan Surat Penawaran habis masa berlakunya maka dilakukan konfirmasi kepada peserta untuk memperpanjang masa berlaku surat penawaran secara tertulis sampai dengan perkiraan jadwal penandatanganan kontrak.</w:t>
            </w:r>
          </w:p>
          <w:p w14:paraId="7A3E61FA" w14:textId="77777777" w:rsidR="007B1263" w:rsidRDefault="007B1263" w:rsidP="007B1263">
            <w:pPr>
              <w:pBdr>
                <w:top w:val="nil"/>
                <w:left w:val="nil"/>
                <w:bottom w:val="nil"/>
                <w:right w:val="nil"/>
                <w:between w:val="nil"/>
              </w:pBdr>
              <w:ind w:left="700"/>
              <w:jc w:val="both"/>
              <w:rPr>
                <w:rFonts w:ascii="Footlight MT Light" w:eastAsia="Gentium Basic" w:hAnsi="Footlight MT Light" w:cs="Gentium Basic"/>
                <w:sz w:val="24"/>
                <w:szCs w:val="24"/>
              </w:rPr>
            </w:pPr>
          </w:p>
          <w:p w14:paraId="751ABC38" w14:textId="5054E065" w:rsidR="007B1263" w:rsidRDefault="007B1263" w:rsidP="007B1263">
            <w:pPr>
              <w:numPr>
                <w:ilvl w:val="1"/>
                <w:numId w:val="69"/>
              </w:numPr>
              <w:pBdr>
                <w:top w:val="nil"/>
                <w:left w:val="nil"/>
                <w:bottom w:val="nil"/>
                <w:right w:val="nil"/>
                <w:between w:val="nil"/>
              </w:pBdr>
              <w:ind w:left="700"/>
              <w:jc w:val="both"/>
              <w:rPr>
                <w:rFonts w:ascii="Footlight MT Light" w:eastAsia="Gentium Basic" w:hAnsi="Footlight MT Light" w:cs="Gentium Basic"/>
                <w:sz w:val="24"/>
                <w:szCs w:val="24"/>
              </w:rPr>
            </w:pPr>
            <w:r>
              <w:rPr>
                <w:rFonts w:ascii="Footlight MT Light" w:eastAsia="Gentium Basic" w:hAnsi="Footlight MT Light" w:cs="Gentium Basic"/>
                <w:sz w:val="24"/>
                <w:szCs w:val="24"/>
                <w:lang w:val="en-ID"/>
              </w:rPr>
              <w:t>Peserta yang tidak bersedia memperpanjang surat penawaran dianggap mengundurkan diri dan tidak dikenakan sanksi</w:t>
            </w:r>
          </w:p>
          <w:p w14:paraId="6D4DDDD2" w14:textId="77777777" w:rsidR="0053556A" w:rsidRPr="0053556A" w:rsidRDefault="0053556A" w:rsidP="0053556A">
            <w:pPr>
              <w:pBdr>
                <w:top w:val="nil"/>
                <w:left w:val="nil"/>
                <w:bottom w:val="nil"/>
                <w:right w:val="nil"/>
                <w:between w:val="nil"/>
              </w:pBdr>
              <w:ind w:left="697"/>
              <w:jc w:val="both"/>
              <w:rPr>
                <w:rFonts w:eastAsia="Gentium Basic" w:cs="Gentium Basic"/>
              </w:rPr>
            </w:pPr>
          </w:p>
          <w:p w14:paraId="2FF849B6" w14:textId="0BBB6400" w:rsidR="00EC296F" w:rsidRPr="003B5B64" w:rsidRDefault="00EC296F" w:rsidP="00EC296F">
            <w:pPr>
              <w:ind w:right="44"/>
              <w:jc w:val="both"/>
              <w:rPr>
                <w:rFonts w:ascii="Footlight MT Light" w:hAnsi="Footlight MT Light"/>
                <w:color w:val="000000" w:themeColor="text1"/>
                <w:lang w:val="en-US"/>
              </w:rPr>
            </w:pPr>
          </w:p>
        </w:tc>
      </w:tr>
      <w:tr w:rsidR="00EC296F" w:rsidRPr="003B5B64" w14:paraId="29C4A515" w14:textId="77777777" w:rsidTr="00662086">
        <w:trPr>
          <w:trHeight w:val="1773"/>
        </w:trPr>
        <w:tc>
          <w:tcPr>
            <w:tcW w:w="2160" w:type="dxa"/>
          </w:tcPr>
          <w:p w14:paraId="7CBE288B" w14:textId="20E6A696" w:rsidR="00EC296F" w:rsidRPr="003B5B64" w:rsidRDefault="00EC296F" w:rsidP="0053556A">
            <w:pPr>
              <w:pStyle w:val="Heading2"/>
              <w:numPr>
                <w:ilvl w:val="0"/>
                <w:numId w:val="69"/>
              </w:numPr>
              <w:ind w:left="346" w:right="44" w:hanging="436"/>
              <w:jc w:val="left"/>
              <w:rPr>
                <w:strike/>
                <w:color w:val="000000" w:themeColor="text1"/>
                <w:szCs w:val="24"/>
              </w:rPr>
            </w:pPr>
            <w:bookmarkStart w:id="1045" w:name="_Toc70582856"/>
            <w:r w:rsidRPr="00BB01E7">
              <w:lastRenderedPageBreak/>
              <w:t>Sanggah</w:t>
            </w:r>
            <w:bookmarkEnd w:id="1045"/>
          </w:p>
        </w:tc>
        <w:tc>
          <w:tcPr>
            <w:tcW w:w="6678" w:type="dxa"/>
          </w:tcPr>
          <w:p w14:paraId="241FE94F"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5CF98715"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45E7BB05"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6E77819A"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035FFCC9"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5BBEC5C2"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0D2DE2C2"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02A7AEE3"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1D150C5E"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41407AFD"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5E475A90"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6E5FF2D1"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1A931888"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401E2C38"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09E43D7E"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6F435F66"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21CB8B42"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54C3DCEB"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69926ECC"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7D8BB2FF"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1A2966C0"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5955666D"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15F56D60"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3F8E3142"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427683CA"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48269C85"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61279D2E" w14:textId="77777777" w:rsidR="00EC296F" w:rsidRPr="00EC296F" w:rsidRDefault="00EC296F" w:rsidP="007B1263">
            <w:pPr>
              <w:pStyle w:val="ListParagraph"/>
              <w:numPr>
                <w:ilvl w:val="0"/>
                <w:numId w:val="69"/>
              </w:numPr>
              <w:pBdr>
                <w:top w:val="nil"/>
                <w:left w:val="nil"/>
                <w:bottom w:val="nil"/>
                <w:right w:val="nil"/>
                <w:between w:val="nil"/>
              </w:pBdr>
              <w:contextualSpacing w:val="0"/>
              <w:jc w:val="both"/>
              <w:rPr>
                <w:rFonts w:eastAsia="Gentium Basic" w:cs="Gentium Basic"/>
                <w:vanish/>
              </w:rPr>
            </w:pPr>
          </w:p>
          <w:p w14:paraId="2A922522" w14:textId="4A9366FF" w:rsidR="00EC296F" w:rsidRPr="007B1263" w:rsidRDefault="00EC296F" w:rsidP="007B1263">
            <w:pPr>
              <w:pStyle w:val="ListParagraph"/>
              <w:numPr>
                <w:ilvl w:val="1"/>
                <w:numId w:val="298"/>
              </w:numPr>
              <w:pBdr>
                <w:top w:val="nil"/>
                <w:left w:val="nil"/>
                <w:bottom w:val="nil"/>
                <w:right w:val="nil"/>
                <w:between w:val="nil"/>
              </w:pBdr>
              <w:jc w:val="both"/>
              <w:rPr>
                <w:rFonts w:eastAsia="Gentium Basic" w:cs="Gentium Basic"/>
              </w:rPr>
            </w:pPr>
            <w:r w:rsidRPr="007B1263">
              <w:rPr>
                <w:rFonts w:eastAsia="Gentium Basic" w:cs="Gentium Basic"/>
              </w:rPr>
              <w:t>Sanggah hanya dari Peserta yang menyampaikan penawaran.</w:t>
            </w:r>
          </w:p>
          <w:p w14:paraId="09A0A457" w14:textId="77777777" w:rsidR="0053556A" w:rsidRPr="0053556A" w:rsidRDefault="0053556A" w:rsidP="0053556A">
            <w:pPr>
              <w:pBdr>
                <w:top w:val="nil"/>
                <w:left w:val="nil"/>
                <w:bottom w:val="nil"/>
                <w:right w:val="nil"/>
                <w:between w:val="nil"/>
              </w:pBdr>
              <w:ind w:left="700"/>
              <w:jc w:val="both"/>
              <w:rPr>
                <w:rFonts w:ascii="Footlight MT Light" w:eastAsia="Gentium Basic" w:hAnsi="Footlight MT Light" w:cs="Gentium Basic"/>
                <w:sz w:val="24"/>
                <w:szCs w:val="24"/>
              </w:rPr>
            </w:pPr>
          </w:p>
          <w:p w14:paraId="06059274" w14:textId="72CD61CA" w:rsidR="00EC296F" w:rsidRPr="0053556A" w:rsidRDefault="00EC296F" w:rsidP="007B1263">
            <w:pPr>
              <w:pStyle w:val="ListParagraph"/>
              <w:numPr>
                <w:ilvl w:val="1"/>
                <w:numId w:val="298"/>
              </w:numPr>
              <w:pBdr>
                <w:top w:val="nil"/>
                <w:left w:val="nil"/>
                <w:bottom w:val="nil"/>
                <w:right w:val="nil"/>
                <w:between w:val="nil"/>
              </w:pBdr>
              <w:jc w:val="both"/>
              <w:rPr>
                <w:rFonts w:eastAsia="Gentium Basic" w:cs="Gentium Basic"/>
                <w:b/>
                <w:strike/>
              </w:rPr>
            </w:pPr>
            <w:r w:rsidRPr="00BB01E7">
              <w:rPr>
                <w:rFonts w:eastAsia="Gentium Basic" w:cs="Gentium Basic"/>
              </w:rPr>
              <w:t>Sanggah disampaikan melalui SPSE kepada Pokja Pemilihan disertai bukti terjadinya penyimpangan sesuai jadwal pada SPSE.</w:t>
            </w:r>
          </w:p>
          <w:p w14:paraId="4C2D6776" w14:textId="77777777" w:rsidR="0053556A" w:rsidRPr="0053556A" w:rsidRDefault="0053556A" w:rsidP="0053556A">
            <w:pPr>
              <w:pBdr>
                <w:top w:val="nil"/>
                <w:left w:val="nil"/>
                <w:bottom w:val="nil"/>
                <w:right w:val="nil"/>
                <w:between w:val="nil"/>
              </w:pBdr>
              <w:jc w:val="both"/>
              <w:rPr>
                <w:rFonts w:ascii="Footlight MT Light" w:eastAsia="Gentium Basic" w:hAnsi="Footlight MT Light" w:cs="Gentium Basic"/>
                <w:b/>
                <w:strike/>
                <w:sz w:val="24"/>
                <w:szCs w:val="24"/>
              </w:rPr>
            </w:pPr>
          </w:p>
          <w:p w14:paraId="1ED01C8C" w14:textId="77777777" w:rsidR="00EC296F" w:rsidRPr="00BB01E7" w:rsidRDefault="00EC296F" w:rsidP="007B1263">
            <w:pPr>
              <w:pStyle w:val="ListParagraph"/>
              <w:numPr>
                <w:ilvl w:val="1"/>
                <w:numId w:val="298"/>
              </w:numPr>
              <w:pBdr>
                <w:top w:val="nil"/>
                <w:left w:val="nil"/>
                <w:bottom w:val="nil"/>
                <w:right w:val="nil"/>
                <w:between w:val="nil"/>
              </w:pBdr>
              <w:jc w:val="both"/>
              <w:rPr>
                <w:rFonts w:eastAsia="Gentium Basic" w:cs="Gentium Basic"/>
              </w:rPr>
            </w:pPr>
            <w:r w:rsidRPr="00BB01E7">
              <w:rPr>
                <w:rFonts w:eastAsia="Gentium Basic" w:cs="Gentium Basic"/>
              </w:rPr>
              <w:t>Sanggah diajukan oleh peserta apabila terjadi penyimpangan prosedur meliputi:</w:t>
            </w:r>
          </w:p>
          <w:p w14:paraId="30E3E760" w14:textId="77777777" w:rsidR="00EC296F" w:rsidRPr="00BB01E7" w:rsidRDefault="00EC296F" w:rsidP="00EC296F">
            <w:pPr>
              <w:numPr>
                <w:ilvl w:val="1"/>
                <w:numId w:val="286"/>
              </w:numPr>
              <w:ind w:left="1161"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kesalahan dalam melakukan evaluasi;</w:t>
            </w:r>
          </w:p>
          <w:p w14:paraId="3230106A" w14:textId="77777777" w:rsidR="00EC296F" w:rsidRPr="00BB01E7" w:rsidRDefault="00EC296F" w:rsidP="00EC296F">
            <w:pPr>
              <w:numPr>
                <w:ilvl w:val="1"/>
                <w:numId w:val="286"/>
              </w:numPr>
              <w:ind w:left="1161"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penyimpangan terhadap ketentuan dan prosedur yang diatur dalam Peraturan Presiden No. 16 Tahun 2018 </w:t>
            </w:r>
            <w:r w:rsidRPr="00BB01E7">
              <w:rPr>
                <w:rFonts w:ascii="Footlight MT Light" w:eastAsia="Gentium Basic" w:hAnsi="Footlight MT Light" w:cs="Gentium Basic"/>
                <w:sz w:val="24"/>
                <w:szCs w:val="24"/>
              </w:rPr>
              <w:lastRenderedPageBreak/>
              <w:t>tentang Pengadaan Barang/Jasa Pemerintah beserta perubahannya dan aturan turunannya serta ketentuan yang telah ditetapkan dalam Dokumen Seleksi;</w:t>
            </w:r>
          </w:p>
          <w:p w14:paraId="78F2715F" w14:textId="77777777" w:rsidR="00EC296F" w:rsidRPr="00BB01E7" w:rsidRDefault="00EC296F" w:rsidP="00EC296F">
            <w:pPr>
              <w:numPr>
                <w:ilvl w:val="1"/>
                <w:numId w:val="286"/>
              </w:numPr>
              <w:ind w:left="1161"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persekongkolan sehingga menghalangi terjadinya persaingan usaha yang sehat; dan/atau</w:t>
            </w:r>
          </w:p>
          <w:p w14:paraId="3E448B44" w14:textId="2B53F619" w:rsidR="00EC296F" w:rsidRDefault="00EC296F" w:rsidP="0053556A">
            <w:pPr>
              <w:numPr>
                <w:ilvl w:val="1"/>
                <w:numId w:val="286"/>
              </w:numPr>
              <w:ind w:left="1161"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penyalahgunaan wewenang oleh Pokja Pemilihan, </w:t>
            </w:r>
            <w:r>
              <w:rPr>
                <w:rFonts w:ascii="Footlight MT Light" w:eastAsia="Gentium Basic" w:hAnsi="Footlight MT Light" w:cs="Gentium Basic"/>
                <w:sz w:val="24"/>
                <w:szCs w:val="24"/>
                <w:lang w:val="en-US"/>
              </w:rPr>
              <w:t xml:space="preserve">kepala </w:t>
            </w:r>
            <w:r w:rsidRPr="00BB01E7">
              <w:rPr>
                <w:rFonts w:ascii="Footlight MT Light" w:eastAsia="Gentium Basic" w:hAnsi="Footlight MT Light" w:cs="Gentium Basic"/>
                <w:sz w:val="24"/>
                <w:szCs w:val="24"/>
              </w:rPr>
              <w:t xml:space="preserve">UKPBJ, PPK, PA/KPA, dan/atau kepala daerah.  </w:t>
            </w:r>
          </w:p>
          <w:p w14:paraId="4F14F905" w14:textId="77777777" w:rsidR="0053556A" w:rsidRPr="0053556A" w:rsidRDefault="0053556A" w:rsidP="0053556A">
            <w:pPr>
              <w:ind w:left="1161"/>
              <w:jc w:val="both"/>
              <w:rPr>
                <w:rFonts w:ascii="Footlight MT Light" w:eastAsia="Gentium Basic" w:hAnsi="Footlight MT Light" w:cs="Gentium Basic"/>
                <w:sz w:val="24"/>
                <w:szCs w:val="24"/>
              </w:rPr>
            </w:pPr>
          </w:p>
          <w:p w14:paraId="0ECEA94E" w14:textId="41899A40" w:rsidR="00EC296F" w:rsidRPr="007B1263" w:rsidRDefault="00EC296F" w:rsidP="007B1263">
            <w:pPr>
              <w:pStyle w:val="ListParagraph"/>
              <w:numPr>
                <w:ilvl w:val="1"/>
                <w:numId w:val="298"/>
              </w:numPr>
              <w:pBdr>
                <w:top w:val="nil"/>
                <w:left w:val="nil"/>
                <w:bottom w:val="nil"/>
                <w:right w:val="nil"/>
                <w:between w:val="nil"/>
              </w:pBdr>
              <w:jc w:val="both"/>
              <w:rPr>
                <w:rFonts w:eastAsia="Gentium Basic" w:cs="Gentium Basic"/>
                <w:b/>
                <w:strike/>
              </w:rPr>
            </w:pPr>
            <w:r w:rsidRPr="00BB01E7">
              <w:rPr>
                <w:rFonts w:eastAsia="Gentium Basic" w:cs="Gentium Basic"/>
              </w:rPr>
              <w:t xml:space="preserve">Sanggah disampaikan dalam waktu 5 (lima) hari kalender setelah pengumuman peringkat teknis, diakhiri pada hari kerja dan jam kerja. </w:t>
            </w:r>
          </w:p>
          <w:p w14:paraId="56EF5048" w14:textId="77777777" w:rsidR="007B1263" w:rsidRPr="0053556A" w:rsidRDefault="007B1263" w:rsidP="007B1263">
            <w:pPr>
              <w:pStyle w:val="ListParagraph"/>
              <w:pBdr>
                <w:top w:val="nil"/>
                <w:left w:val="nil"/>
                <w:bottom w:val="nil"/>
                <w:right w:val="nil"/>
                <w:between w:val="nil"/>
              </w:pBdr>
              <w:jc w:val="both"/>
              <w:rPr>
                <w:rFonts w:eastAsia="Gentium Basic" w:cs="Gentium Basic"/>
                <w:b/>
                <w:strike/>
              </w:rPr>
            </w:pPr>
          </w:p>
          <w:p w14:paraId="2941C97D" w14:textId="77777777" w:rsidR="00EC296F" w:rsidRPr="00BB01E7" w:rsidRDefault="00EC296F" w:rsidP="007B1263">
            <w:pPr>
              <w:pStyle w:val="ListParagraph"/>
              <w:numPr>
                <w:ilvl w:val="1"/>
                <w:numId w:val="298"/>
              </w:numPr>
              <w:pBdr>
                <w:top w:val="nil"/>
                <w:left w:val="nil"/>
                <w:bottom w:val="nil"/>
                <w:right w:val="nil"/>
                <w:between w:val="nil"/>
              </w:pBdr>
              <w:jc w:val="both"/>
              <w:rPr>
                <w:rFonts w:eastAsia="Gentium Basic" w:cs="Gentium Basic"/>
              </w:rPr>
            </w:pPr>
            <w:r w:rsidRPr="00BB01E7">
              <w:rPr>
                <w:rFonts w:eastAsia="Gentium Basic" w:cs="Gentium Basic"/>
              </w:rPr>
              <w:t xml:space="preserve">Pokja Pemilihan wajib memberikan jawaban secara elektronik atas semua sanggah paling lambat 3 (tiga) hari kalender setelah akhir masa sanggah, diakhiri pada hari kerja dan jam kerja.  </w:t>
            </w:r>
          </w:p>
          <w:p w14:paraId="5BDB8412" w14:textId="77777777" w:rsidR="00EC296F" w:rsidRPr="00BB01E7" w:rsidRDefault="00EC296F" w:rsidP="00EC296F">
            <w:pPr>
              <w:jc w:val="both"/>
              <w:rPr>
                <w:rFonts w:ascii="Footlight MT Light" w:eastAsia="Gentium Basic" w:hAnsi="Footlight MT Light" w:cs="Gentium Basic"/>
              </w:rPr>
            </w:pPr>
          </w:p>
          <w:p w14:paraId="0F668135" w14:textId="77777777" w:rsidR="00EC296F" w:rsidRPr="00BB01E7" w:rsidRDefault="00EC296F" w:rsidP="007B1263">
            <w:pPr>
              <w:pStyle w:val="ListParagraph"/>
              <w:numPr>
                <w:ilvl w:val="1"/>
                <w:numId w:val="298"/>
              </w:numPr>
              <w:pBdr>
                <w:top w:val="nil"/>
                <w:left w:val="nil"/>
                <w:bottom w:val="nil"/>
                <w:right w:val="nil"/>
                <w:between w:val="nil"/>
              </w:pBdr>
              <w:jc w:val="both"/>
              <w:rPr>
                <w:rFonts w:eastAsia="Gentium Basic" w:cs="Gentium Basic"/>
              </w:rPr>
            </w:pPr>
            <w:r w:rsidRPr="00BB01E7">
              <w:rPr>
                <w:rFonts w:eastAsia="Gentium Basic" w:cs="Gentium Basic"/>
              </w:rPr>
              <w:t>Apabila sanggah dinyatakan benar dan secara substansial mempengaruhi hasil evaluasi,</w:t>
            </w:r>
            <w:r w:rsidRPr="00BB01E7">
              <w:rPr>
                <w:rFonts w:eastAsia="Gentium Basic" w:cs="Gentium Basic"/>
                <w:sz w:val="32"/>
                <w:szCs w:val="32"/>
              </w:rPr>
              <w:t xml:space="preserve"> </w:t>
            </w:r>
            <w:r w:rsidRPr="00BB01E7">
              <w:rPr>
                <w:rFonts w:eastAsia="Gentium Basic" w:cs="Gentium Basic"/>
              </w:rPr>
              <w:t xml:space="preserve">maka Pokja Pemilihan menyatakan  seleksi gagal.  </w:t>
            </w:r>
          </w:p>
          <w:p w14:paraId="6A77797C" w14:textId="77777777" w:rsidR="00EC296F" w:rsidRPr="00BB01E7" w:rsidRDefault="00EC296F" w:rsidP="00EC296F">
            <w:pPr>
              <w:jc w:val="both"/>
              <w:rPr>
                <w:rFonts w:ascii="Footlight MT Light" w:eastAsia="Gentium Basic" w:hAnsi="Footlight MT Light" w:cs="Gentium Basic"/>
              </w:rPr>
            </w:pPr>
          </w:p>
          <w:p w14:paraId="047C82D6" w14:textId="77777777" w:rsidR="00EC296F" w:rsidRPr="00BB01E7" w:rsidRDefault="00EC296F" w:rsidP="007B1263">
            <w:pPr>
              <w:pStyle w:val="ListParagraph"/>
              <w:numPr>
                <w:ilvl w:val="1"/>
                <w:numId w:val="298"/>
              </w:numPr>
              <w:pBdr>
                <w:top w:val="nil"/>
                <w:left w:val="nil"/>
                <w:bottom w:val="nil"/>
                <w:right w:val="nil"/>
                <w:between w:val="nil"/>
              </w:pBdr>
              <w:jc w:val="both"/>
              <w:rPr>
                <w:rFonts w:eastAsia="Gentium Basic" w:cs="Gentium Basic"/>
              </w:rPr>
            </w:pPr>
            <w:r w:rsidRPr="00BB01E7">
              <w:rPr>
                <w:rFonts w:eastAsia="Gentium Basic" w:cs="Gentium Basic"/>
              </w:rPr>
              <w:t>Sanggah dianggap sebagai pengaduan, dalam hal:</w:t>
            </w:r>
          </w:p>
          <w:p w14:paraId="37B3F7BA" w14:textId="77777777" w:rsidR="00EC296F" w:rsidRPr="00BB01E7" w:rsidRDefault="00EC296F" w:rsidP="00EC296F">
            <w:pPr>
              <w:numPr>
                <w:ilvl w:val="0"/>
                <w:numId w:val="287"/>
              </w:numPr>
              <w:pBdr>
                <w:top w:val="nil"/>
                <w:left w:val="nil"/>
                <w:bottom w:val="nil"/>
                <w:right w:val="nil"/>
                <w:between w:val="nil"/>
              </w:pBdr>
              <w:ind w:left="108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sanggah disampaikan tidak melalui SPSE, kecuali keadaan kahar atau gangguan teknis;</w:t>
            </w:r>
          </w:p>
          <w:p w14:paraId="0E3365F4" w14:textId="77777777" w:rsidR="00EC296F" w:rsidRPr="00BB01E7" w:rsidRDefault="00EC296F" w:rsidP="00EC296F">
            <w:pPr>
              <w:numPr>
                <w:ilvl w:val="0"/>
                <w:numId w:val="287"/>
              </w:numPr>
              <w:pBdr>
                <w:top w:val="nil"/>
                <w:left w:val="nil"/>
                <w:bottom w:val="nil"/>
                <w:right w:val="nil"/>
                <w:between w:val="nil"/>
              </w:pBdr>
              <w:ind w:left="108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sanggah ditujukan bukan kepada Pokja Pemilihan; atau</w:t>
            </w:r>
          </w:p>
          <w:p w14:paraId="64DAEAC6" w14:textId="77777777" w:rsidR="00EC296F" w:rsidRPr="00BB01E7" w:rsidRDefault="00EC296F" w:rsidP="00EC296F">
            <w:pPr>
              <w:numPr>
                <w:ilvl w:val="1"/>
                <w:numId w:val="285"/>
              </w:numPr>
              <w:pBdr>
                <w:top w:val="nil"/>
                <w:left w:val="nil"/>
                <w:bottom w:val="nil"/>
                <w:right w:val="nil"/>
                <w:between w:val="nil"/>
              </w:pBdr>
              <w:ind w:left="106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sanggah disampaikan diluar masa sanggah. </w:t>
            </w:r>
          </w:p>
          <w:p w14:paraId="3D6DA36B" w14:textId="77777777" w:rsidR="00EC296F" w:rsidRPr="00BB01E7" w:rsidRDefault="00EC296F" w:rsidP="00EC296F">
            <w:pPr>
              <w:pBdr>
                <w:top w:val="nil"/>
                <w:left w:val="nil"/>
                <w:bottom w:val="nil"/>
                <w:right w:val="nil"/>
                <w:between w:val="nil"/>
              </w:pBdr>
              <w:ind w:left="1062"/>
              <w:jc w:val="both"/>
              <w:rPr>
                <w:rFonts w:ascii="Footlight MT Light" w:eastAsia="Gentium Basic" w:hAnsi="Footlight MT Light" w:cs="Gentium Basic"/>
                <w:sz w:val="24"/>
                <w:szCs w:val="24"/>
              </w:rPr>
            </w:pPr>
          </w:p>
          <w:p w14:paraId="32231285" w14:textId="77777777" w:rsidR="00EC296F" w:rsidRPr="00BB01E7" w:rsidRDefault="00EC296F" w:rsidP="007B1263">
            <w:pPr>
              <w:pStyle w:val="ListParagraph"/>
              <w:numPr>
                <w:ilvl w:val="1"/>
                <w:numId w:val="298"/>
              </w:numPr>
              <w:pBdr>
                <w:top w:val="nil"/>
                <w:left w:val="nil"/>
                <w:bottom w:val="nil"/>
                <w:right w:val="nil"/>
                <w:between w:val="nil"/>
              </w:pBdr>
              <w:jc w:val="both"/>
              <w:rPr>
                <w:rFonts w:eastAsia="Gentium Basic" w:cs="Gentium Basic"/>
                <w:b/>
                <w:strike/>
              </w:rPr>
            </w:pPr>
            <w:r w:rsidRPr="00BB01E7">
              <w:rPr>
                <w:rFonts w:eastAsia="Gentium Basic" w:cs="Gentium Basic"/>
              </w:rPr>
              <w:t>Sanggah yang dianggap sebagai pengaduan tetap harus diproses sebagaimana penanganan pengaduan.</w:t>
            </w:r>
          </w:p>
          <w:p w14:paraId="26266385" w14:textId="79DC03F1" w:rsidR="00EC296F" w:rsidRPr="003B5B64" w:rsidRDefault="00EC296F" w:rsidP="00EC296F">
            <w:pPr>
              <w:ind w:right="44"/>
              <w:jc w:val="both"/>
              <w:rPr>
                <w:rFonts w:ascii="Footlight MT Light" w:hAnsi="Footlight MT Light"/>
                <w:b/>
                <w:strike/>
                <w:color w:val="000000" w:themeColor="text1"/>
              </w:rPr>
            </w:pPr>
          </w:p>
        </w:tc>
      </w:tr>
      <w:tr w:rsidR="002E137B" w:rsidRPr="003B5B64" w14:paraId="1C59DF44" w14:textId="77777777" w:rsidTr="00662086">
        <w:trPr>
          <w:trHeight w:val="567"/>
        </w:trPr>
        <w:tc>
          <w:tcPr>
            <w:tcW w:w="2160" w:type="dxa"/>
          </w:tcPr>
          <w:p w14:paraId="6C76D340" w14:textId="59C80F55" w:rsidR="002E137B" w:rsidRPr="003B5B64" w:rsidRDefault="002E137B" w:rsidP="007B1263">
            <w:pPr>
              <w:pStyle w:val="Heading2"/>
              <w:numPr>
                <w:ilvl w:val="0"/>
                <w:numId w:val="298"/>
              </w:numPr>
              <w:ind w:left="346" w:right="44" w:hanging="436"/>
              <w:jc w:val="left"/>
              <w:rPr>
                <w:color w:val="000000" w:themeColor="text1"/>
                <w:szCs w:val="24"/>
                <w:lang w:val="en-US"/>
              </w:rPr>
            </w:pPr>
            <w:bookmarkStart w:id="1046" w:name="_Toc68874559"/>
            <w:bookmarkStart w:id="1047" w:name="_Toc70582857"/>
            <w:bookmarkStart w:id="1048" w:name="_Toc518484185"/>
            <w:r w:rsidRPr="00BB01E7">
              <w:lastRenderedPageBreak/>
              <w:t xml:space="preserve">Pembukaan dan Evaluasi Dokumen Penawaran </w:t>
            </w:r>
            <w:r>
              <w:rPr>
                <w:lang w:val="en-US"/>
              </w:rPr>
              <w:t>Biaya (</w:t>
            </w:r>
            <w:r w:rsidRPr="00BB01E7">
              <w:rPr>
                <w:i/>
              </w:rPr>
              <w:t>File</w:t>
            </w:r>
            <w:r w:rsidRPr="00BB01E7">
              <w:t xml:space="preserve"> II</w:t>
            </w:r>
            <w:bookmarkEnd w:id="1046"/>
            <w:r>
              <w:rPr>
                <w:lang w:val="en-US"/>
              </w:rPr>
              <w:t>)</w:t>
            </w:r>
            <w:bookmarkEnd w:id="1047"/>
          </w:p>
        </w:tc>
        <w:tc>
          <w:tcPr>
            <w:tcW w:w="6678" w:type="dxa"/>
          </w:tcPr>
          <w:p w14:paraId="10C5DC47" w14:textId="42FCBF41" w:rsidR="002E137B" w:rsidRPr="00213250" w:rsidRDefault="002E137B" w:rsidP="007B1263">
            <w:pPr>
              <w:pStyle w:val="ListParagraph"/>
              <w:numPr>
                <w:ilvl w:val="1"/>
                <w:numId w:val="298"/>
              </w:numPr>
              <w:pBdr>
                <w:top w:val="nil"/>
                <w:left w:val="nil"/>
                <w:bottom w:val="nil"/>
                <w:right w:val="nil"/>
                <w:between w:val="nil"/>
              </w:pBdr>
              <w:jc w:val="both"/>
              <w:rPr>
                <w:rFonts w:eastAsia="Gentium Basic" w:cs="Gentium Basic"/>
              </w:rPr>
            </w:pPr>
            <w:r w:rsidRPr="00213250">
              <w:rPr>
                <w:rFonts w:eastAsia="Gentium Basic" w:cs="Gentium Basic"/>
              </w:rPr>
              <w:t xml:space="preserve">Pokja Pemilihan hanya membuka dokumen penawaran </w:t>
            </w:r>
            <w:r w:rsidRPr="00213250">
              <w:rPr>
                <w:rFonts w:eastAsia="Gentium Basic" w:cs="Gentium Basic"/>
                <w:i/>
              </w:rPr>
              <w:t xml:space="preserve">file </w:t>
            </w:r>
            <w:r w:rsidRPr="00213250">
              <w:rPr>
                <w:rFonts w:eastAsia="Gentium Basic" w:cs="Gentium Basic"/>
              </w:rPr>
              <w:t>II milik peserta peringkat teknis terbaik.</w:t>
            </w:r>
          </w:p>
          <w:p w14:paraId="11A058C7" w14:textId="77777777" w:rsidR="002E137B" w:rsidRPr="00BB01E7" w:rsidRDefault="002E137B" w:rsidP="002E137B">
            <w:pPr>
              <w:pBdr>
                <w:top w:val="nil"/>
                <w:left w:val="nil"/>
                <w:bottom w:val="nil"/>
                <w:right w:val="nil"/>
                <w:between w:val="nil"/>
              </w:pBdr>
              <w:ind w:left="2160"/>
              <w:jc w:val="both"/>
              <w:rPr>
                <w:rFonts w:ascii="Footlight MT Light" w:eastAsia="Gentium Basic" w:hAnsi="Footlight MT Light" w:cs="Gentium Basic"/>
                <w:sz w:val="24"/>
                <w:szCs w:val="24"/>
              </w:rPr>
            </w:pPr>
          </w:p>
          <w:p w14:paraId="4F7A7A9F" w14:textId="77777777" w:rsidR="002E137B" w:rsidRDefault="002E137B" w:rsidP="007B1263">
            <w:pPr>
              <w:numPr>
                <w:ilvl w:val="1"/>
                <w:numId w:val="298"/>
              </w:numPr>
              <w:pBdr>
                <w:top w:val="nil"/>
                <w:left w:val="nil"/>
                <w:bottom w:val="nil"/>
                <w:right w:val="nil"/>
                <w:between w:val="nil"/>
              </w:pBdr>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Pokja Pemilihan tidak boleh menggugurkan penawaran pada waktu pembukaan Dokumen Penawaran </w:t>
            </w:r>
            <w:r w:rsidRPr="00BB01E7">
              <w:rPr>
                <w:rFonts w:ascii="Footlight MT Light" w:eastAsia="Gentium Basic" w:hAnsi="Footlight MT Light" w:cs="Gentium Basic"/>
                <w:i/>
                <w:sz w:val="24"/>
                <w:szCs w:val="24"/>
              </w:rPr>
              <w:t>file</w:t>
            </w:r>
            <w:r w:rsidRPr="00BB01E7">
              <w:rPr>
                <w:rFonts w:ascii="Footlight MT Light" w:eastAsia="Gentium Basic" w:hAnsi="Footlight MT Light" w:cs="Gentium Basic"/>
                <w:sz w:val="24"/>
                <w:szCs w:val="24"/>
              </w:rPr>
              <w:t xml:space="preserve"> II, kecuali penawaran </w:t>
            </w:r>
            <w:r w:rsidRPr="00BB01E7">
              <w:rPr>
                <w:rFonts w:ascii="Footlight MT Light" w:eastAsia="Gentium Basic" w:hAnsi="Footlight MT Light" w:cs="Gentium Basic"/>
                <w:i/>
                <w:sz w:val="24"/>
                <w:szCs w:val="24"/>
              </w:rPr>
              <w:t>file</w:t>
            </w:r>
            <w:r w:rsidRPr="00BB01E7">
              <w:rPr>
                <w:rFonts w:ascii="Footlight MT Light" w:eastAsia="Gentium Basic" w:hAnsi="Footlight MT Light" w:cs="Gentium Basic"/>
                <w:sz w:val="24"/>
                <w:szCs w:val="24"/>
              </w:rPr>
              <w:t xml:space="preserve"> II tersebut berdasarkan keterangan dari LPSE atau LKPP tidak dapat dibuka (didekripsi).</w:t>
            </w:r>
          </w:p>
          <w:p w14:paraId="28BF05AC" w14:textId="77777777" w:rsidR="002E137B" w:rsidRDefault="002E137B" w:rsidP="002E137B">
            <w:pPr>
              <w:pStyle w:val="ListParagraph"/>
              <w:rPr>
                <w:rFonts w:eastAsia="Gentium Basic" w:cs="Gentium Basic"/>
              </w:rPr>
            </w:pPr>
          </w:p>
          <w:p w14:paraId="43495E24" w14:textId="77777777" w:rsidR="002E137B" w:rsidRDefault="002E137B" w:rsidP="007B1263">
            <w:pPr>
              <w:numPr>
                <w:ilvl w:val="1"/>
                <w:numId w:val="298"/>
              </w:numPr>
              <w:pBdr>
                <w:top w:val="nil"/>
                <w:left w:val="nil"/>
                <w:bottom w:val="nil"/>
                <w:right w:val="nil"/>
                <w:between w:val="nil"/>
              </w:pBdr>
              <w:jc w:val="both"/>
              <w:rPr>
                <w:rFonts w:ascii="Footlight MT Light" w:eastAsia="Gentium Basic" w:hAnsi="Footlight MT Light" w:cs="Gentium Basic"/>
                <w:sz w:val="24"/>
                <w:szCs w:val="24"/>
              </w:rPr>
            </w:pPr>
            <w:r w:rsidRPr="0058393A">
              <w:rPr>
                <w:rFonts w:ascii="Footlight MT Light" w:eastAsia="Gentium Basic" w:hAnsi="Footlight MT Light" w:cs="Gentium Basic"/>
                <w:sz w:val="24"/>
                <w:szCs w:val="24"/>
              </w:rPr>
              <w:t>Pokja Pemilihan melakukan evaluasi terhadap penawaran biaya yang dilakukan terhadap:</w:t>
            </w:r>
          </w:p>
          <w:p w14:paraId="70AD6FEE" w14:textId="77777777" w:rsidR="002E137B" w:rsidRPr="0058393A" w:rsidRDefault="002E137B" w:rsidP="002E137B">
            <w:pPr>
              <w:pStyle w:val="ListParagraph"/>
              <w:numPr>
                <w:ilvl w:val="4"/>
                <w:numId w:val="285"/>
              </w:numPr>
              <w:pBdr>
                <w:top w:val="nil"/>
                <w:left w:val="nil"/>
                <w:bottom w:val="nil"/>
                <w:right w:val="nil"/>
                <w:between w:val="nil"/>
              </w:pBdr>
              <w:ind w:left="1122"/>
              <w:jc w:val="both"/>
              <w:rPr>
                <w:rFonts w:eastAsia="Gentium Basic" w:cs="Gentium Basic"/>
                <w:lang w:val="en-US"/>
              </w:rPr>
            </w:pPr>
            <w:r w:rsidRPr="009B057A">
              <w:rPr>
                <w:color w:val="000000"/>
              </w:rPr>
              <w:t>kewajaran biaya pada rincian biaya langsung personel;</w:t>
            </w:r>
          </w:p>
          <w:p w14:paraId="48ABEA08" w14:textId="77777777" w:rsidR="002E137B" w:rsidRPr="0058393A" w:rsidRDefault="002E137B" w:rsidP="002E137B">
            <w:pPr>
              <w:pStyle w:val="ListParagraph"/>
              <w:numPr>
                <w:ilvl w:val="4"/>
                <w:numId w:val="285"/>
              </w:numPr>
              <w:pBdr>
                <w:top w:val="nil"/>
                <w:left w:val="nil"/>
                <w:bottom w:val="nil"/>
                <w:right w:val="nil"/>
                <w:between w:val="nil"/>
              </w:pBdr>
              <w:ind w:left="1122"/>
              <w:jc w:val="both"/>
              <w:rPr>
                <w:rFonts w:eastAsia="Gentium Basic" w:cs="Gentium Basic"/>
                <w:lang w:val="en-US"/>
              </w:rPr>
            </w:pPr>
            <w:r w:rsidRPr="009B057A">
              <w:rPr>
                <w:color w:val="000000"/>
              </w:rPr>
              <w:t>kewajaran penugasan tenaga ahli sesuai penawaran teknis;</w:t>
            </w:r>
          </w:p>
          <w:p w14:paraId="063E1664" w14:textId="77777777" w:rsidR="002E137B" w:rsidRPr="0058393A" w:rsidRDefault="002E137B" w:rsidP="002E137B">
            <w:pPr>
              <w:pStyle w:val="ListParagraph"/>
              <w:numPr>
                <w:ilvl w:val="4"/>
                <w:numId w:val="285"/>
              </w:numPr>
              <w:pBdr>
                <w:top w:val="nil"/>
                <w:left w:val="nil"/>
                <w:bottom w:val="nil"/>
                <w:right w:val="nil"/>
                <w:between w:val="nil"/>
              </w:pBdr>
              <w:ind w:left="1122"/>
              <w:jc w:val="both"/>
              <w:rPr>
                <w:rFonts w:eastAsia="Gentium Basic" w:cs="Gentium Basic"/>
                <w:lang w:val="en-US"/>
              </w:rPr>
            </w:pPr>
            <w:r w:rsidRPr="009B057A">
              <w:rPr>
                <w:color w:val="000000"/>
              </w:rPr>
              <w:t>kewajaran penugasan tenaga pendukung; dan</w:t>
            </w:r>
          </w:p>
          <w:p w14:paraId="16EDB9DF" w14:textId="77777777" w:rsidR="002E137B" w:rsidRPr="0058393A" w:rsidRDefault="002E137B" w:rsidP="002E137B">
            <w:pPr>
              <w:pStyle w:val="ListParagraph"/>
              <w:numPr>
                <w:ilvl w:val="4"/>
                <w:numId w:val="285"/>
              </w:numPr>
              <w:pBdr>
                <w:top w:val="nil"/>
                <w:left w:val="nil"/>
                <w:bottom w:val="nil"/>
                <w:right w:val="nil"/>
                <w:between w:val="nil"/>
              </w:pBdr>
              <w:ind w:left="1122"/>
              <w:jc w:val="both"/>
              <w:rPr>
                <w:rFonts w:eastAsia="Gentium Basic" w:cs="Gentium Basic"/>
                <w:lang w:val="en-US"/>
              </w:rPr>
            </w:pPr>
            <w:r w:rsidRPr="009B057A">
              <w:rPr>
                <w:color w:val="000000"/>
              </w:rPr>
              <w:t>kewajaran biaya pada rincian biaya langsung nonpersonel.</w:t>
            </w:r>
          </w:p>
          <w:p w14:paraId="390054B0" w14:textId="77777777" w:rsidR="002E137B" w:rsidRPr="00BB01E7" w:rsidRDefault="002E137B" w:rsidP="002E137B">
            <w:pPr>
              <w:pBdr>
                <w:top w:val="nil"/>
                <w:left w:val="nil"/>
                <w:bottom w:val="nil"/>
                <w:right w:val="nil"/>
                <w:between w:val="nil"/>
              </w:pBdr>
              <w:ind w:left="720"/>
              <w:rPr>
                <w:rFonts w:ascii="Footlight MT Light" w:eastAsia="Gentium Basic" w:hAnsi="Footlight MT Light" w:cs="Gentium Basic"/>
                <w:sz w:val="24"/>
                <w:szCs w:val="24"/>
              </w:rPr>
            </w:pPr>
          </w:p>
          <w:p w14:paraId="5CBDB203" w14:textId="77777777" w:rsidR="002E137B" w:rsidRPr="0058393A" w:rsidRDefault="002E137B" w:rsidP="007B1263">
            <w:pPr>
              <w:numPr>
                <w:ilvl w:val="1"/>
                <w:numId w:val="298"/>
              </w:numPr>
              <w:pBdr>
                <w:top w:val="nil"/>
                <w:left w:val="nil"/>
                <w:bottom w:val="nil"/>
                <w:right w:val="nil"/>
                <w:between w:val="nil"/>
              </w:pBdr>
              <w:jc w:val="both"/>
              <w:rPr>
                <w:rFonts w:ascii="Footlight MT Light" w:eastAsia="Gentium Basic" w:hAnsi="Footlight MT Light" w:cs="Gentium Basic"/>
                <w:sz w:val="24"/>
                <w:szCs w:val="24"/>
              </w:rPr>
            </w:pPr>
            <w:r w:rsidRPr="0058393A">
              <w:rPr>
                <w:rFonts w:ascii="Footlight MT Light" w:eastAsia="Gentium Basic" w:hAnsi="Footlight MT Light" w:cs="Gentium Basic"/>
                <w:sz w:val="24"/>
                <w:szCs w:val="24"/>
              </w:rPr>
              <w:t>Pokja Pemilihan memeriksa harga penawaran berdasarkan surat penawaran harga</w:t>
            </w:r>
            <w:r>
              <w:rPr>
                <w:rFonts w:ascii="Footlight MT Light" w:eastAsia="Gentium Basic" w:hAnsi="Footlight MT Light" w:cs="Gentium Basic"/>
                <w:sz w:val="24"/>
                <w:szCs w:val="24"/>
                <w:lang w:val="en-US"/>
              </w:rPr>
              <w:t>.</w:t>
            </w:r>
          </w:p>
          <w:p w14:paraId="74630144" w14:textId="77777777" w:rsidR="002E137B" w:rsidRDefault="002E137B" w:rsidP="002E137B">
            <w:pPr>
              <w:pBdr>
                <w:top w:val="nil"/>
                <w:left w:val="nil"/>
                <w:bottom w:val="nil"/>
                <w:right w:val="nil"/>
                <w:between w:val="nil"/>
              </w:pBdr>
              <w:ind w:left="720"/>
              <w:jc w:val="both"/>
              <w:rPr>
                <w:rFonts w:ascii="Footlight MT Light" w:eastAsia="Gentium Basic" w:hAnsi="Footlight MT Light" w:cs="Gentium Basic"/>
                <w:sz w:val="24"/>
                <w:szCs w:val="24"/>
              </w:rPr>
            </w:pPr>
          </w:p>
          <w:p w14:paraId="1534884A" w14:textId="77777777" w:rsidR="002E137B" w:rsidRPr="00BB01E7" w:rsidRDefault="002E137B" w:rsidP="007B1263">
            <w:pPr>
              <w:numPr>
                <w:ilvl w:val="1"/>
                <w:numId w:val="298"/>
              </w:numPr>
              <w:pBdr>
                <w:top w:val="nil"/>
                <w:left w:val="nil"/>
                <w:bottom w:val="nil"/>
                <w:right w:val="nil"/>
                <w:between w:val="nil"/>
              </w:pBdr>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Total penawaran biaya terkoreksi yang melebihi pagu anggaran tidak menggugurkan penawaran sebelum dilakukan negosiasi biaya.</w:t>
            </w:r>
          </w:p>
          <w:p w14:paraId="1B5D38A8" w14:textId="77777777" w:rsidR="002E137B" w:rsidRPr="00BB01E7" w:rsidRDefault="002E137B" w:rsidP="002E137B">
            <w:pPr>
              <w:pBdr>
                <w:top w:val="nil"/>
                <w:left w:val="nil"/>
                <w:bottom w:val="nil"/>
                <w:right w:val="nil"/>
                <w:between w:val="nil"/>
              </w:pBdr>
              <w:ind w:left="720"/>
              <w:jc w:val="both"/>
              <w:rPr>
                <w:rFonts w:ascii="Footlight MT Light" w:eastAsia="Gentium Basic" w:hAnsi="Footlight MT Light" w:cs="Gentium Basic"/>
                <w:sz w:val="24"/>
                <w:szCs w:val="24"/>
              </w:rPr>
            </w:pPr>
          </w:p>
          <w:p w14:paraId="62533A3B" w14:textId="77777777" w:rsidR="002E137B" w:rsidRPr="00BB01E7" w:rsidRDefault="002E137B" w:rsidP="007B1263">
            <w:pPr>
              <w:numPr>
                <w:ilvl w:val="1"/>
                <w:numId w:val="298"/>
              </w:numPr>
              <w:pBdr>
                <w:top w:val="nil"/>
                <w:left w:val="nil"/>
                <w:bottom w:val="nil"/>
                <w:right w:val="nil"/>
                <w:between w:val="nil"/>
              </w:pBdr>
              <w:ind w:left="670" w:hanging="67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Pokja Pemilihan membuat dan menandatangani Berita Acara Hasil Evaluasi </w:t>
            </w:r>
            <w:r w:rsidRPr="00BB01E7">
              <w:rPr>
                <w:rFonts w:ascii="Footlight MT Light" w:eastAsia="Gentium Basic" w:hAnsi="Footlight MT Light" w:cs="Gentium Basic"/>
                <w:i/>
                <w:sz w:val="24"/>
                <w:szCs w:val="24"/>
              </w:rPr>
              <w:t>File</w:t>
            </w:r>
            <w:r w:rsidRPr="00BB01E7">
              <w:rPr>
                <w:rFonts w:ascii="Footlight MT Light" w:eastAsia="Gentium Basic" w:hAnsi="Footlight MT Light" w:cs="Gentium Basic"/>
                <w:sz w:val="24"/>
                <w:szCs w:val="24"/>
              </w:rPr>
              <w:t xml:space="preserve"> II yang paling sedikit memuat:</w:t>
            </w:r>
          </w:p>
          <w:p w14:paraId="2DEDC1ED" w14:textId="77777777" w:rsidR="002E137B" w:rsidRPr="00BB01E7" w:rsidRDefault="002E137B" w:rsidP="002E137B">
            <w:pPr>
              <w:numPr>
                <w:ilvl w:val="0"/>
                <w:numId w:val="292"/>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Nama  dan alamat seluruh peserta;</w:t>
            </w:r>
          </w:p>
          <w:p w14:paraId="1535686F" w14:textId="77777777" w:rsidR="002E137B" w:rsidRPr="00BB01E7" w:rsidRDefault="002E137B" w:rsidP="002E137B">
            <w:pPr>
              <w:numPr>
                <w:ilvl w:val="0"/>
                <w:numId w:val="292"/>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Besaran usulan biaya dan biaya terkoreksi;</w:t>
            </w:r>
          </w:p>
          <w:p w14:paraId="3CF41ACE" w14:textId="77777777" w:rsidR="002E137B" w:rsidRPr="00BB01E7" w:rsidRDefault="002E137B" w:rsidP="002E137B">
            <w:pPr>
              <w:numPr>
                <w:ilvl w:val="0"/>
                <w:numId w:val="292"/>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Hasil evaluasi penawaran biaya.</w:t>
            </w:r>
          </w:p>
          <w:p w14:paraId="7BB51850" w14:textId="77777777" w:rsidR="002E137B" w:rsidRPr="00BB01E7" w:rsidRDefault="002E137B" w:rsidP="002E137B">
            <w:pPr>
              <w:numPr>
                <w:ilvl w:val="0"/>
                <w:numId w:val="292"/>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Jumlah peserta yang lulus dan tidak lulus pada  evaluasi biaya;</w:t>
            </w:r>
          </w:p>
          <w:p w14:paraId="6D72C034" w14:textId="77777777" w:rsidR="002E137B" w:rsidRPr="00BB01E7" w:rsidRDefault="002E137B" w:rsidP="002E137B">
            <w:pPr>
              <w:numPr>
                <w:ilvl w:val="0"/>
                <w:numId w:val="292"/>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Tanggal dibuatnya berita acara;</w:t>
            </w:r>
          </w:p>
          <w:p w14:paraId="66447091" w14:textId="77777777" w:rsidR="002E137B" w:rsidRPr="00BB01E7" w:rsidRDefault="002E137B" w:rsidP="002E137B">
            <w:pPr>
              <w:numPr>
                <w:ilvl w:val="0"/>
                <w:numId w:val="292"/>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Keterangan-keterangan lain yang dianggap perlu; dan</w:t>
            </w:r>
          </w:p>
          <w:p w14:paraId="6A9F573F" w14:textId="77777777" w:rsidR="002E137B" w:rsidRPr="007F719E" w:rsidRDefault="002E137B" w:rsidP="002E137B">
            <w:pPr>
              <w:numPr>
                <w:ilvl w:val="0"/>
                <w:numId w:val="292"/>
              </w:numPr>
              <w:pBdr>
                <w:top w:val="nil"/>
                <w:left w:val="nil"/>
                <w:bottom w:val="nil"/>
                <w:right w:val="nil"/>
                <w:between w:val="nil"/>
              </w:pBdr>
              <w:ind w:left="1167" w:hanging="425"/>
              <w:jc w:val="both"/>
              <w:rPr>
                <w:rFonts w:ascii="Footlight MT Light" w:eastAsia="Gentium Basic" w:hAnsi="Footlight MT Light" w:cs="Gentium Basic"/>
                <w:strike/>
              </w:rPr>
            </w:pPr>
            <w:r w:rsidRPr="00BB01E7">
              <w:rPr>
                <w:rFonts w:ascii="Footlight MT Light" w:eastAsia="Gentium Basic" w:hAnsi="Footlight MT Light" w:cs="Gentium Basic"/>
                <w:sz w:val="24"/>
                <w:szCs w:val="24"/>
              </w:rPr>
              <w:t>Pernyataan bahwa Seleksi gagal apabila tidak ada penawaran yang memenuhi syarat</w:t>
            </w:r>
          </w:p>
          <w:p w14:paraId="25933B62" w14:textId="77777777" w:rsidR="002E137B" w:rsidRPr="003B5B64" w:rsidRDefault="002E137B" w:rsidP="002E137B">
            <w:pPr>
              <w:pStyle w:val="ListParagraph"/>
              <w:ind w:right="44"/>
              <w:jc w:val="both"/>
              <w:rPr>
                <w:color w:val="000000" w:themeColor="text1"/>
                <w:lang w:eastAsia="id-ID"/>
              </w:rPr>
            </w:pPr>
          </w:p>
        </w:tc>
      </w:tr>
      <w:tr w:rsidR="00760D22" w:rsidRPr="003B5B64" w14:paraId="306DE19F" w14:textId="77777777" w:rsidTr="00662086">
        <w:trPr>
          <w:trHeight w:val="567"/>
        </w:trPr>
        <w:tc>
          <w:tcPr>
            <w:tcW w:w="2160" w:type="dxa"/>
          </w:tcPr>
          <w:p w14:paraId="7F5EB350" w14:textId="5E9324B1" w:rsidR="0030562C" w:rsidRPr="003B5B64" w:rsidRDefault="00A44AB6" w:rsidP="007B1263">
            <w:pPr>
              <w:pStyle w:val="Heading2"/>
              <w:numPr>
                <w:ilvl w:val="0"/>
                <w:numId w:val="298"/>
              </w:numPr>
              <w:ind w:left="346" w:right="44" w:hanging="436"/>
              <w:jc w:val="left"/>
              <w:rPr>
                <w:strike/>
                <w:color w:val="000000" w:themeColor="text1"/>
                <w:sz w:val="26"/>
              </w:rPr>
            </w:pPr>
            <w:bookmarkStart w:id="1049" w:name="_Toc70582858"/>
            <w:bookmarkEnd w:id="1048"/>
            <w:r w:rsidRPr="003B5B64">
              <w:rPr>
                <w:color w:val="000000" w:themeColor="text1"/>
                <w:szCs w:val="24"/>
                <w:lang w:val="en-US"/>
              </w:rPr>
              <w:lastRenderedPageBreak/>
              <w:t>Undangan Klarifikasi dan Negosiasi Teknis dan Biaya</w:t>
            </w:r>
            <w:bookmarkEnd w:id="1049"/>
          </w:p>
          <w:p w14:paraId="6F1212A6" w14:textId="77777777" w:rsidR="006B007D" w:rsidRPr="003B5B64" w:rsidRDefault="006B007D" w:rsidP="002A6275">
            <w:pPr>
              <w:pStyle w:val="Heading2"/>
              <w:spacing w:after="120"/>
              <w:ind w:left="426" w:right="44"/>
              <w:jc w:val="left"/>
              <w:rPr>
                <w:color w:val="000000" w:themeColor="text1"/>
                <w:szCs w:val="24"/>
              </w:rPr>
            </w:pPr>
          </w:p>
        </w:tc>
        <w:tc>
          <w:tcPr>
            <w:tcW w:w="6678" w:type="dxa"/>
          </w:tcPr>
          <w:p w14:paraId="059F85FE" w14:textId="464299A8" w:rsidR="0081356C" w:rsidRPr="00213250" w:rsidRDefault="0081356C" w:rsidP="007B1263">
            <w:pPr>
              <w:pStyle w:val="ListParagraph"/>
              <w:numPr>
                <w:ilvl w:val="1"/>
                <w:numId w:val="298"/>
              </w:numPr>
              <w:ind w:right="44"/>
              <w:jc w:val="both"/>
              <w:rPr>
                <w:color w:val="000000" w:themeColor="text1"/>
                <w:lang w:eastAsia="id-ID"/>
              </w:rPr>
            </w:pPr>
            <w:r w:rsidRPr="00213250">
              <w:rPr>
                <w:color w:val="000000" w:themeColor="text1"/>
                <w:lang w:eastAsia="id-ID"/>
              </w:rPr>
              <w:t>Klarifikasi dan negosiasi teknis dan biaya dapat dilakuka</w:t>
            </w:r>
            <w:r w:rsidR="00AB0CE0" w:rsidRPr="00213250">
              <w:rPr>
                <w:color w:val="000000" w:themeColor="text1"/>
                <w:lang w:eastAsia="id-ID"/>
              </w:rPr>
              <w:t xml:space="preserve">n secara daring. </w:t>
            </w:r>
            <w:r w:rsidR="00AB0CE0" w:rsidRPr="00213250">
              <w:rPr>
                <w:rFonts w:eastAsia="Bookman Old Style" w:cs="Bookman Old Style"/>
                <w:color w:val="000000"/>
              </w:rPr>
              <w:t>Dalam hal diperlukan atau apabila tidak memungkinkan dilaksanakan secara daring, pelaksanaan klarifikasi dan negosiasi dapat dilakukan secara luring/tatap muka.</w:t>
            </w:r>
          </w:p>
          <w:p w14:paraId="1BA23015" w14:textId="77777777" w:rsidR="00AB0CE0" w:rsidRPr="003B5B64" w:rsidRDefault="00AB0CE0" w:rsidP="002A6275">
            <w:pPr>
              <w:ind w:right="44"/>
              <w:jc w:val="both"/>
              <w:rPr>
                <w:rFonts w:ascii="Footlight MT Light" w:hAnsi="Footlight MT Light"/>
                <w:color w:val="000000" w:themeColor="text1"/>
                <w:lang w:eastAsia="id-ID"/>
              </w:rPr>
            </w:pPr>
          </w:p>
          <w:p w14:paraId="41BBDAF9" w14:textId="18E9A599" w:rsidR="00E76490" w:rsidRPr="003B5B64" w:rsidRDefault="00A02576"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Pokja Pemilihan </w:t>
            </w:r>
            <w:r w:rsidR="003837CA" w:rsidRPr="003B5B64">
              <w:rPr>
                <w:color w:val="000000" w:themeColor="text1"/>
                <w:lang w:val="en-US" w:eastAsia="id-ID"/>
              </w:rPr>
              <w:t xml:space="preserve">menyampaikan </w:t>
            </w:r>
            <w:r w:rsidR="001E3076" w:rsidRPr="003B5B64">
              <w:rPr>
                <w:color w:val="000000" w:themeColor="text1"/>
                <w:lang w:val="en-US" w:eastAsia="id-ID"/>
              </w:rPr>
              <w:t>undangan kl</w:t>
            </w:r>
            <w:r w:rsidR="003837CA" w:rsidRPr="003B5B64">
              <w:rPr>
                <w:color w:val="000000" w:themeColor="text1"/>
                <w:lang w:val="en-US" w:eastAsia="id-ID"/>
              </w:rPr>
              <w:t>arifikasi dan negosiasi teknis dan biaya dengan mencantumkan pemberitahuan mekanisme pelaksanaan klarifikasi dan negosiasi teknis dan biaya kepada</w:t>
            </w:r>
            <w:r w:rsidR="004208B1" w:rsidRPr="003B5B64">
              <w:rPr>
                <w:color w:val="000000" w:themeColor="text1"/>
                <w:lang w:val="en-US" w:eastAsia="id-ID"/>
              </w:rPr>
              <w:t xml:space="preserve"> peserta yang ditetapkan sebagai peringkat teknis terbaik. </w:t>
            </w:r>
          </w:p>
          <w:p w14:paraId="2E8F918C" w14:textId="77777777" w:rsidR="00E76490" w:rsidRPr="003B5B64" w:rsidRDefault="00E76490" w:rsidP="002A6275">
            <w:pPr>
              <w:ind w:left="720" w:right="44"/>
              <w:jc w:val="both"/>
              <w:rPr>
                <w:rFonts w:ascii="Footlight MT Light" w:hAnsi="Footlight MT Light"/>
                <w:color w:val="000000" w:themeColor="text1"/>
                <w:sz w:val="24"/>
                <w:szCs w:val="24"/>
                <w:lang w:eastAsia="id-ID"/>
              </w:rPr>
            </w:pPr>
          </w:p>
          <w:p w14:paraId="254F76C1" w14:textId="709B21E7" w:rsidR="009365D0" w:rsidRPr="003B5B64" w:rsidRDefault="0018244C"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Tujuan Klarifikasi dan Negosiasi teknis dan biaya dilakukan untuk: </w:t>
            </w:r>
          </w:p>
          <w:p w14:paraId="26C36068" w14:textId="77777777" w:rsidR="004D21C1" w:rsidRPr="003B5B64" w:rsidRDefault="0018244C" w:rsidP="002A6275">
            <w:pPr>
              <w:pStyle w:val="ListParagraph"/>
              <w:numPr>
                <w:ilvl w:val="0"/>
                <w:numId w:val="192"/>
              </w:numPr>
              <w:ind w:left="1131" w:right="44"/>
              <w:jc w:val="both"/>
              <w:rPr>
                <w:color w:val="000000" w:themeColor="text1"/>
                <w:lang w:val="en-US" w:eastAsia="id-ID"/>
              </w:rPr>
            </w:pPr>
            <w:r w:rsidRPr="003B5B64">
              <w:rPr>
                <w:color w:val="000000" w:themeColor="text1"/>
                <w:lang w:val="en-US" w:eastAsia="id-ID"/>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 dan</w:t>
            </w:r>
          </w:p>
          <w:p w14:paraId="4D3AFCA9" w14:textId="45FD7020" w:rsidR="0018244C" w:rsidRPr="003B5B64" w:rsidRDefault="0018244C" w:rsidP="002A6275">
            <w:pPr>
              <w:pStyle w:val="ListParagraph"/>
              <w:numPr>
                <w:ilvl w:val="0"/>
                <w:numId w:val="192"/>
              </w:numPr>
              <w:ind w:left="1131" w:right="44"/>
              <w:jc w:val="both"/>
              <w:rPr>
                <w:color w:val="000000" w:themeColor="text1"/>
                <w:lang w:val="en-US" w:eastAsia="id-ID"/>
              </w:rPr>
            </w:pPr>
            <w:r w:rsidRPr="003B5B64">
              <w:rPr>
                <w:color w:val="000000" w:themeColor="text1"/>
                <w:lang w:val="en-US" w:eastAsia="id-ID"/>
              </w:rPr>
              <w:t>memperoleh kesepakatan biaya yang efisien dan efektif dengan tetap mempertahankan hasil yang</w:t>
            </w:r>
            <w:r w:rsidR="00F1605D" w:rsidRPr="003B5B64">
              <w:rPr>
                <w:color w:val="000000" w:themeColor="text1"/>
                <w:lang w:val="en-US" w:eastAsia="id-ID"/>
              </w:rPr>
              <w:t xml:space="preserve"> ingin dicapai sesuai dengan penawaran teknis yang diajukan peserta</w:t>
            </w:r>
          </w:p>
          <w:p w14:paraId="7BFDCA92" w14:textId="77777777" w:rsidR="0018244C" w:rsidRPr="003B5B64" w:rsidRDefault="0018244C" w:rsidP="002A6275">
            <w:pPr>
              <w:pStyle w:val="ListParagraph"/>
              <w:ind w:right="44"/>
              <w:rPr>
                <w:color w:val="000000" w:themeColor="text1"/>
                <w:lang w:eastAsia="id-ID"/>
              </w:rPr>
            </w:pPr>
          </w:p>
          <w:p w14:paraId="45E62F4E" w14:textId="77777777" w:rsidR="00F1605D" w:rsidRPr="003B5B64" w:rsidRDefault="00F1605D" w:rsidP="007B1263">
            <w:pPr>
              <w:pStyle w:val="ListParagraph"/>
              <w:numPr>
                <w:ilvl w:val="1"/>
                <w:numId w:val="298"/>
              </w:numPr>
              <w:ind w:right="44"/>
              <w:jc w:val="both"/>
              <w:rPr>
                <w:color w:val="000000" w:themeColor="text1"/>
                <w:lang w:val="en-US" w:eastAsia="id-ID"/>
              </w:rPr>
            </w:pPr>
            <w:r w:rsidRPr="003B5B64">
              <w:rPr>
                <w:color w:val="000000" w:themeColor="text1"/>
                <w:lang w:eastAsia="id-ID"/>
              </w:rPr>
              <w:t>Undangan mencantumkan tempat, hari, tanggal, dan waktu klarifikasi teknis</w:t>
            </w:r>
            <w:r w:rsidRPr="003B5B64">
              <w:rPr>
                <w:color w:val="000000" w:themeColor="text1"/>
                <w:lang w:val="en-US" w:eastAsia="id-ID"/>
              </w:rPr>
              <w:t>.</w:t>
            </w:r>
          </w:p>
          <w:p w14:paraId="2599ECA9" w14:textId="4514B164" w:rsidR="0072694B" w:rsidRPr="003B5B64" w:rsidRDefault="0072694B" w:rsidP="002A6275">
            <w:pPr>
              <w:ind w:left="72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 </w:t>
            </w:r>
          </w:p>
          <w:p w14:paraId="53D415AE" w14:textId="45951A20" w:rsidR="00BB71C9" w:rsidRPr="003B5B64" w:rsidRDefault="00BB71C9" w:rsidP="007B1263">
            <w:pPr>
              <w:pStyle w:val="ListParagraph"/>
              <w:numPr>
                <w:ilvl w:val="1"/>
                <w:numId w:val="298"/>
              </w:numPr>
              <w:ind w:right="44"/>
              <w:jc w:val="both"/>
              <w:rPr>
                <w:color w:val="000000" w:themeColor="text1"/>
                <w:lang w:val="en-US" w:eastAsia="id-ID"/>
              </w:rPr>
            </w:pPr>
            <w:r w:rsidRPr="003B5B64">
              <w:rPr>
                <w:color w:val="000000" w:themeColor="text1"/>
                <w:lang w:val="en-US" w:eastAsia="id-ID"/>
              </w:rPr>
              <w:t>Peserta yang hadir adalah:</w:t>
            </w:r>
          </w:p>
          <w:p w14:paraId="0A50A881" w14:textId="394A34C8" w:rsidR="00BB71C9" w:rsidRPr="003B5B64" w:rsidRDefault="00C04C02" w:rsidP="002A6275">
            <w:pPr>
              <w:numPr>
                <w:ilvl w:val="1"/>
                <w:numId w:val="75"/>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sz w:val="24"/>
                <w:szCs w:val="24"/>
              </w:rPr>
              <w:t>Direktur utama/pimpinan perusahaan/pengurus koperasi</w:t>
            </w:r>
            <w:r w:rsidR="00BB71C9" w:rsidRPr="003B5B64">
              <w:rPr>
                <w:rFonts w:ascii="Footlight MT Light" w:hAnsi="Footlight MT Light"/>
                <w:color w:val="000000" w:themeColor="text1"/>
                <w:sz w:val="24"/>
                <w:szCs w:val="24"/>
                <w:lang w:eastAsia="id-ID"/>
              </w:rPr>
              <w:t>;</w:t>
            </w:r>
          </w:p>
          <w:p w14:paraId="535D0CBE" w14:textId="37D39CD3" w:rsidR="00BB71C9" w:rsidRPr="003B5B64" w:rsidRDefault="00BB71C9" w:rsidP="002A6275">
            <w:pPr>
              <w:numPr>
                <w:ilvl w:val="1"/>
                <w:numId w:val="75"/>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Penerima kuasa dari </w:t>
            </w:r>
            <w:r w:rsidR="00C04C02" w:rsidRPr="003B5B64">
              <w:rPr>
                <w:rFonts w:ascii="Footlight MT Light" w:hAnsi="Footlight MT Light"/>
                <w:color w:val="000000"/>
                <w:sz w:val="24"/>
                <w:szCs w:val="24"/>
              </w:rPr>
              <w:t xml:space="preserve">direktur utama/pimpinan perusahaan/pengurus koperasi/manajer koperasi </w:t>
            </w:r>
            <w:r w:rsidRPr="003B5B64">
              <w:rPr>
                <w:rFonts w:ascii="Footlight MT Light" w:hAnsi="Footlight MT Light"/>
                <w:color w:val="000000" w:themeColor="text1"/>
                <w:sz w:val="24"/>
                <w:szCs w:val="24"/>
                <w:lang w:eastAsia="id-ID"/>
              </w:rPr>
              <w:t>yang nama  penerima kuasanya tercantum dalam akta pendirian/perubahan;</w:t>
            </w:r>
          </w:p>
          <w:p w14:paraId="33BEB17C" w14:textId="7DCB49A8" w:rsidR="00BB71C9" w:rsidRPr="003B5B64" w:rsidRDefault="00C04C02" w:rsidP="002A6275">
            <w:pPr>
              <w:numPr>
                <w:ilvl w:val="1"/>
                <w:numId w:val="75"/>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sz w:val="24"/>
                <w:szCs w:val="24"/>
              </w:rPr>
              <w:t xml:space="preserve">Pihak lain yang bukan direktur utama/pimpinan perusahaan/pengurus koperasi yang namanya tidak tercantum dalam akta pendirian/anggaran dasar, sepanjang pihak lain tersebut adalah pengurus/karyawan perusahaan/karyawan koperasi yang berstatus sebagai tenaga kerja tetap </w:t>
            </w:r>
            <w:r w:rsidRPr="003B5B64">
              <w:rPr>
                <w:rFonts w:ascii="Footlight MT Light" w:hAnsi="Footlight MT Light"/>
                <w:color w:val="000000" w:themeColor="text1"/>
                <w:sz w:val="24"/>
                <w:szCs w:val="24"/>
                <w:lang w:eastAsia="id-ID"/>
              </w:rPr>
              <w:t xml:space="preserve">(yang dibuktikan dengan </w:t>
            </w:r>
            <w:r w:rsidRPr="003B5B64">
              <w:rPr>
                <w:rFonts w:ascii="Footlight MT Light" w:hAnsi="Footlight MT Light"/>
                <w:iCs/>
                <w:color w:val="000000" w:themeColor="text1"/>
                <w:sz w:val="24"/>
                <w:szCs w:val="24"/>
                <w:lang w:eastAsia="id-ID"/>
              </w:rPr>
              <w:t xml:space="preserve">bukti potong/lapor pajak PPh Pasal 21 Form 1721 atau Form 1721-A1) </w:t>
            </w:r>
            <w:r w:rsidRPr="003B5B64">
              <w:rPr>
                <w:rFonts w:ascii="Footlight MT Light" w:hAnsi="Footlight MT Light"/>
                <w:color w:val="000000"/>
                <w:sz w:val="24"/>
                <w:szCs w:val="24"/>
              </w:rPr>
              <w:t>dan mendapat kuasa atau pendelegasian wewenang yang sah dari direktur utama/pimpinan perusahaan/pengurus koperasi berdasarkan akta pendirian/anggaran dasar</w:t>
            </w:r>
            <w:r w:rsidR="00BB71C9" w:rsidRPr="003B5B64">
              <w:rPr>
                <w:rFonts w:ascii="Footlight MT Light" w:hAnsi="Footlight MT Light"/>
                <w:iCs/>
                <w:color w:val="000000" w:themeColor="text1"/>
                <w:sz w:val="24"/>
                <w:szCs w:val="24"/>
                <w:lang w:eastAsia="id-ID"/>
              </w:rPr>
              <w:t>;</w:t>
            </w:r>
          </w:p>
          <w:p w14:paraId="35ABC16E" w14:textId="77777777" w:rsidR="00BB71C9" w:rsidRPr="003B5B64" w:rsidRDefault="00BB71C9" w:rsidP="002A6275">
            <w:pPr>
              <w:numPr>
                <w:ilvl w:val="1"/>
                <w:numId w:val="75"/>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Kepala Cabang perusahaan yang diangkat oleh kantor pusat yang dibuktikan dengan dokumen otentik; atau</w:t>
            </w:r>
          </w:p>
          <w:p w14:paraId="06595552" w14:textId="19287B92" w:rsidR="00BB71C9" w:rsidRPr="003B5B64" w:rsidRDefault="00BB71C9" w:rsidP="002A6275">
            <w:pPr>
              <w:numPr>
                <w:ilvl w:val="1"/>
                <w:numId w:val="75"/>
              </w:numPr>
              <w:autoSpaceDE w:val="0"/>
              <w:autoSpaceDN w:val="0"/>
              <w:adjustRightInd w:val="0"/>
              <w:ind w:right="44"/>
              <w:jc w:val="both"/>
              <w:rPr>
                <w:rFonts w:ascii="Footlight MT Light" w:hAnsi="Footlight MT Light"/>
                <w:color w:val="000000" w:themeColor="text1"/>
                <w:sz w:val="24"/>
                <w:szCs w:val="24"/>
                <w:lang w:val="en-US" w:eastAsia="id-ID"/>
              </w:rPr>
            </w:pPr>
            <w:r w:rsidRPr="003B5B64">
              <w:rPr>
                <w:rFonts w:ascii="Footlight MT Light" w:hAnsi="Footlight MT Light"/>
                <w:color w:val="000000" w:themeColor="text1"/>
                <w:sz w:val="24"/>
                <w:szCs w:val="24"/>
                <w:lang w:eastAsia="id-ID"/>
              </w:rPr>
              <w:t>pejabat yang menurut Perjanjian KSO berhak mewakili KSO.</w:t>
            </w:r>
          </w:p>
          <w:p w14:paraId="0FAE6538" w14:textId="20206BA9" w:rsidR="00251278" w:rsidRPr="003B5B64" w:rsidRDefault="00251278" w:rsidP="002A6275">
            <w:pPr>
              <w:ind w:right="44"/>
              <w:jc w:val="both"/>
              <w:rPr>
                <w:rFonts w:ascii="Footlight MT Light" w:hAnsi="Footlight MT Light"/>
                <w:color w:val="000000" w:themeColor="text1"/>
                <w:sz w:val="24"/>
                <w:szCs w:val="24"/>
              </w:rPr>
            </w:pPr>
          </w:p>
        </w:tc>
      </w:tr>
      <w:tr w:rsidR="00760D22" w:rsidRPr="003B5B64" w14:paraId="18965146" w14:textId="77777777" w:rsidTr="00662086">
        <w:tc>
          <w:tcPr>
            <w:tcW w:w="2160" w:type="dxa"/>
          </w:tcPr>
          <w:p w14:paraId="2932E28E" w14:textId="381B5864" w:rsidR="006B007D" w:rsidRPr="003B5B64" w:rsidRDefault="00EE7E37" w:rsidP="007B1263">
            <w:pPr>
              <w:pStyle w:val="Heading2"/>
              <w:numPr>
                <w:ilvl w:val="0"/>
                <w:numId w:val="298"/>
              </w:numPr>
              <w:ind w:left="346" w:right="44" w:hanging="436"/>
              <w:jc w:val="left"/>
              <w:rPr>
                <w:color w:val="000000" w:themeColor="text1"/>
                <w:szCs w:val="24"/>
              </w:rPr>
            </w:pPr>
            <w:bookmarkStart w:id="1050" w:name="_Toc344976301"/>
            <w:bookmarkStart w:id="1051" w:name="_Toc345055144"/>
            <w:bookmarkStart w:id="1052" w:name="_Toc345317526"/>
            <w:bookmarkStart w:id="1053" w:name="_Toc345568216"/>
            <w:bookmarkStart w:id="1054" w:name="_Toc345568535"/>
            <w:bookmarkStart w:id="1055" w:name="_Toc152494567"/>
            <w:bookmarkStart w:id="1056" w:name="_Toc152494808"/>
            <w:bookmarkStart w:id="1057" w:name="_Toc152495296"/>
            <w:bookmarkStart w:id="1058" w:name="_Toc152495505"/>
            <w:bookmarkStart w:id="1059" w:name="_Toc152496014"/>
            <w:bookmarkStart w:id="1060" w:name="_Toc152496442"/>
            <w:bookmarkStart w:id="1061" w:name="_Toc150753507"/>
            <w:bookmarkStart w:id="1062" w:name="_Toc153473600"/>
            <w:bookmarkStart w:id="1063" w:name="_Toc153514412"/>
            <w:bookmarkStart w:id="1064" w:name="_Toc283800360"/>
            <w:bookmarkStart w:id="1065" w:name="_Toc283800509"/>
            <w:bookmarkStart w:id="1066" w:name="_Toc345055192"/>
            <w:bookmarkStart w:id="1067" w:name="_Toc345568264"/>
            <w:bookmarkStart w:id="1068" w:name="_Toc233037225"/>
            <w:bookmarkStart w:id="1069" w:name="_Toc518484191"/>
            <w:bookmarkStart w:id="1070" w:name="_Toc70582859"/>
            <w:bookmarkEnd w:id="1050"/>
            <w:bookmarkEnd w:id="1051"/>
            <w:bookmarkEnd w:id="1052"/>
            <w:bookmarkEnd w:id="1053"/>
            <w:bookmarkEnd w:id="1054"/>
            <w:r w:rsidRPr="003B5B64">
              <w:rPr>
                <w:color w:val="000000" w:themeColor="text1"/>
                <w:szCs w:val="24"/>
              </w:rPr>
              <w:t>Klarifikasi</w:t>
            </w:r>
            <w:r w:rsidR="00E605E2" w:rsidRPr="003B5B64">
              <w:rPr>
                <w:color w:val="000000" w:themeColor="text1"/>
                <w:szCs w:val="24"/>
              </w:rPr>
              <w:t xml:space="preserve"> dan </w:t>
            </w:r>
            <w:r w:rsidRPr="003B5B64">
              <w:rPr>
                <w:color w:val="000000" w:themeColor="text1"/>
                <w:szCs w:val="24"/>
              </w:rPr>
              <w:t>Negosiasi</w:t>
            </w:r>
            <w:bookmarkEnd w:id="1055"/>
            <w:bookmarkEnd w:id="1056"/>
            <w:bookmarkEnd w:id="1057"/>
            <w:bookmarkEnd w:id="1058"/>
            <w:bookmarkEnd w:id="1059"/>
            <w:bookmarkEnd w:id="1060"/>
            <w:bookmarkEnd w:id="1061"/>
            <w:bookmarkEnd w:id="1062"/>
            <w:bookmarkEnd w:id="1063"/>
            <w:bookmarkEnd w:id="1064"/>
            <w:bookmarkEnd w:id="1065"/>
            <w:r w:rsidRPr="003B5B64">
              <w:rPr>
                <w:color w:val="000000" w:themeColor="text1"/>
                <w:szCs w:val="24"/>
              </w:rPr>
              <w:t xml:space="preserve"> Teknis dan Biaya</w:t>
            </w:r>
            <w:bookmarkEnd w:id="1066"/>
            <w:bookmarkEnd w:id="1067"/>
            <w:bookmarkEnd w:id="1068"/>
            <w:bookmarkEnd w:id="1069"/>
            <w:bookmarkEnd w:id="1070"/>
          </w:p>
        </w:tc>
        <w:tc>
          <w:tcPr>
            <w:tcW w:w="6678" w:type="dxa"/>
          </w:tcPr>
          <w:p w14:paraId="0D121F0A" w14:textId="3537369C" w:rsidR="00AF225C" w:rsidRPr="003B5B64" w:rsidRDefault="00AF225C" w:rsidP="007B1263">
            <w:pPr>
              <w:pStyle w:val="ListParagraph"/>
              <w:numPr>
                <w:ilvl w:val="1"/>
                <w:numId w:val="298"/>
              </w:numPr>
              <w:ind w:right="44"/>
              <w:jc w:val="both"/>
              <w:rPr>
                <w:color w:val="000000" w:themeColor="text1"/>
                <w:lang w:eastAsia="id-ID"/>
              </w:rPr>
            </w:pPr>
            <w:r w:rsidRPr="003B5B64">
              <w:rPr>
                <w:color w:val="000000" w:themeColor="text1"/>
                <w:lang w:eastAsia="id-ID"/>
              </w:rPr>
              <w:t>Peserta menyampaikan Rincian Komponen Remunerasi Personel</w:t>
            </w:r>
            <w:r w:rsidR="005C6CD6" w:rsidRPr="003B5B64">
              <w:rPr>
                <w:color w:val="000000" w:themeColor="text1"/>
                <w:lang w:eastAsia="id-ID"/>
              </w:rPr>
              <w:t xml:space="preserve"> seb</w:t>
            </w:r>
            <w:r w:rsidR="00CA3092" w:rsidRPr="003B5B64">
              <w:rPr>
                <w:color w:val="000000" w:themeColor="text1"/>
                <w:lang w:eastAsia="id-ID"/>
              </w:rPr>
              <w:t>agaimana pada angka 17.3 huruf c</w:t>
            </w:r>
            <w:r w:rsidRPr="003B5B64">
              <w:rPr>
                <w:color w:val="000000" w:themeColor="text1"/>
                <w:lang w:eastAsia="id-ID"/>
              </w:rPr>
              <w:t>.</w:t>
            </w:r>
          </w:p>
          <w:p w14:paraId="7B5F5AFD" w14:textId="77777777" w:rsidR="00AF225C" w:rsidRPr="003B5B64" w:rsidRDefault="00AF225C" w:rsidP="002A6275">
            <w:pPr>
              <w:ind w:right="44"/>
              <w:jc w:val="both"/>
              <w:rPr>
                <w:rFonts w:ascii="Footlight MT Light" w:hAnsi="Footlight MT Light"/>
                <w:color w:val="000000" w:themeColor="text1"/>
                <w:lang w:eastAsia="id-ID"/>
              </w:rPr>
            </w:pPr>
          </w:p>
          <w:p w14:paraId="59FF2BA8" w14:textId="10B121CC"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Aspek-aspek teknis yang perlu diklarifikasi dan dinegosiasi terutama mencerminkan kesesuaian dengan KAK: </w:t>
            </w:r>
          </w:p>
          <w:p w14:paraId="2D3ABD66" w14:textId="77777777" w:rsidR="003B14E6" w:rsidRPr="003B5B64" w:rsidRDefault="003B14E6"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lingkup dan sasaran jasa konsultansi;</w:t>
            </w:r>
          </w:p>
          <w:p w14:paraId="4180C513" w14:textId="77777777" w:rsidR="003B14E6" w:rsidRPr="003B5B64" w:rsidRDefault="003B14E6"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metodologi pelaksanaan pekerjaan; </w:t>
            </w:r>
          </w:p>
          <w:p w14:paraId="04154DA3" w14:textId="23C12185" w:rsidR="003B14E6" w:rsidRPr="003B5B64" w:rsidRDefault="003B14E6"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lastRenderedPageBreak/>
              <w:t xml:space="preserve">kualifikasi </w:t>
            </w:r>
            <w:r w:rsidR="00D06BF5" w:rsidRPr="003B5B64">
              <w:rPr>
                <w:rFonts w:ascii="Footlight MT Light" w:hAnsi="Footlight MT Light"/>
                <w:color w:val="000000" w:themeColor="text1"/>
                <w:sz w:val="24"/>
                <w:szCs w:val="24"/>
                <w:lang w:eastAsia="id-ID"/>
              </w:rPr>
              <w:t>Tenaga Ahli, terutama Kualifikasi Tenaga Ahli inti harus dipastikan ketersediaannya oleh peserta</w:t>
            </w:r>
            <w:r w:rsidRPr="003B5B64">
              <w:rPr>
                <w:rFonts w:ascii="Footlight MT Light" w:hAnsi="Footlight MT Light"/>
                <w:color w:val="000000" w:themeColor="text1"/>
                <w:sz w:val="24"/>
                <w:szCs w:val="24"/>
                <w:lang w:eastAsia="id-ID"/>
              </w:rPr>
              <w:t>;</w:t>
            </w:r>
          </w:p>
          <w:p w14:paraId="405010A0" w14:textId="77777777" w:rsidR="003B14E6" w:rsidRPr="003B5B64" w:rsidRDefault="003B14E6"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organisasi pelaksanaan; </w:t>
            </w:r>
          </w:p>
          <w:p w14:paraId="64B2CF3E" w14:textId="3AC5679F" w:rsidR="00C04C02" w:rsidRPr="003B5B64" w:rsidRDefault="00C04C02"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program alih pengetahuan;</w:t>
            </w:r>
          </w:p>
          <w:p w14:paraId="78775913" w14:textId="77777777" w:rsidR="003B14E6" w:rsidRPr="003B5B64" w:rsidRDefault="003B14E6"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jadwal pelaksanaan pekerjaan; </w:t>
            </w:r>
          </w:p>
          <w:p w14:paraId="15A11B86" w14:textId="325464C2" w:rsidR="003B14E6" w:rsidRPr="003B5B64" w:rsidRDefault="00D06BF5"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jadwal penugasan </w:t>
            </w:r>
            <w:r w:rsidR="000D49A7" w:rsidRPr="003B5B64">
              <w:rPr>
                <w:rFonts w:ascii="Footlight MT Light" w:hAnsi="Footlight MT Light"/>
                <w:color w:val="000000" w:themeColor="text1"/>
                <w:sz w:val="24"/>
                <w:szCs w:val="24"/>
                <w:lang w:eastAsia="id-ID"/>
              </w:rPr>
              <w:t>personel</w:t>
            </w:r>
            <w:r w:rsidR="003B14E6" w:rsidRPr="003B5B64">
              <w:rPr>
                <w:rFonts w:ascii="Footlight MT Light" w:hAnsi="Footlight MT Light"/>
                <w:color w:val="000000" w:themeColor="text1"/>
                <w:sz w:val="24"/>
                <w:szCs w:val="24"/>
                <w:lang w:eastAsia="id-ID"/>
              </w:rPr>
              <w:t xml:space="preserve">; dan/atau </w:t>
            </w:r>
          </w:p>
          <w:p w14:paraId="60A9B3A0" w14:textId="77777777" w:rsidR="003B14E6" w:rsidRPr="003B5B64" w:rsidRDefault="003B14E6" w:rsidP="002A6275">
            <w:pPr>
              <w:numPr>
                <w:ilvl w:val="1"/>
                <w:numId w:val="76"/>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fasilitas penunjang. </w:t>
            </w:r>
          </w:p>
          <w:p w14:paraId="2EF1F1BC" w14:textId="77777777" w:rsidR="003B14E6" w:rsidRPr="003B5B64" w:rsidRDefault="003B14E6" w:rsidP="002A6275">
            <w:pPr>
              <w:autoSpaceDE w:val="0"/>
              <w:autoSpaceDN w:val="0"/>
              <w:adjustRightInd w:val="0"/>
              <w:ind w:left="1085" w:right="44"/>
              <w:jc w:val="both"/>
              <w:rPr>
                <w:rFonts w:ascii="Footlight MT Light" w:hAnsi="Footlight MT Light"/>
                <w:color w:val="000000" w:themeColor="text1"/>
                <w:sz w:val="24"/>
                <w:szCs w:val="24"/>
                <w:lang w:eastAsia="id-ID"/>
              </w:rPr>
            </w:pPr>
          </w:p>
          <w:p w14:paraId="12D37C70" w14:textId="50A2F32B"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Aspek-aspek biaya yang perlu diklarifikasi dan dinegosiasi terutama: </w:t>
            </w:r>
          </w:p>
          <w:p w14:paraId="56597E92" w14:textId="5B0B0AB3" w:rsidR="003B14E6" w:rsidRPr="003B5B64" w:rsidRDefault="003D5FC1" w:rsidP="002A6275">
            <w:pPr>
              <w:numPr>
                <w:ilvl w:val="1"/>
                <w:numId w:val="77"/>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kesesuaian </w:t>
            </w:r>
            <w:r w:rsidR="003B14E6" w:rsidRPr="003B5B64">
              <w:rPr>
                <w:rFonts w:ascii="Footlight MT Light" w:hAnsi="Footlight MT Light"/>
                <w:color w:val="000000" w:themeColor="text1"/>
                <w:sz w:val="24"/>
                <w:szCs w:val="24"/>
                <w:lang w:eastAsia="id-ID"/>
              </w:rPr>
              <w:t xml:space="preserve">Tenaga ahli, rencana kerja, metodologi,  </w:t>
            </w:r>
            <w:r w:rsidRPr="003B5B64">
              <w:rPr>
                <w:rFonts w:ascii="Footlight MT Light" w:hAnsi="Footlight MT Light"/>
                <w:color w:val="000000" w:themeColor="text1"/>
                <w:sz w:val="24"/>
                <w:szCs w:val="24"/>
                <w:lang w:eastAsia="id-ID"/>
              </w:rPr>
              <w:t>dengan</w:t>
            </w:r>
            <w:r w:rsidR="003B14E6" w:rsidRPr="003B5B64">
              <w:rPr>
                <w:rFonts w:ascii="Footlight MT Light" w:hAnsi="Footlight MT Light"/>
                <w:color w:val="000000" w:themeColor="text1"/>
                <w:sz w:val="24"/>
                <w:szCs w:val="24"/>
                <w:lang w:eastAsia="id-ID"/>
              </w:rPr>
              <w:t xml:space="preserve"> jenis pengeluaran; </w:t>
            </w:r>
          </w:p>
          <w:p w14:paraId="4259957C" w14:textId="77777777" w:rsidR="003B14E6" w:rsidRPr="003B5B64" w:rsidRDefault="003B14E6" w:rsidP="002A6275">
            <w:pPr>
              <w:numPr>
                <w:ilvl w:val="1"/>
                <w:numId w:val="77"/>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volume kegiatan dan jenis pengeluaran; dan </w:t>
            </w:r>
          </w:p>
          <w:p w14:paraId="01C885DA" w14:textId="175DA8F1" w:rsidR="003B14E6" w:rsidRPr="003B5B64" w:rsidRDefault="000C409F" w:rsidP="002A6275">
            <w:pPr>
              <w:numPr>
                <w:ilvl w:val="1"/>
                <w:numId w:val="77"/>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val="en-US" w:eastAsia="id-ID"/>
              </w:rPr>
              <w:t xml:space="preserve">biaya </w:t>
            </w:r>
            <w:r w:rsidR="004954CB">
              <w:rPr>
                <w:rFonts w:ascii="Footlight MT Light" w:hAnsi="Footlight MT Light"/>
                <w:color w:val="000000" w:themeColor="text1"/>
                <w:sz w:val="24"/>
                <w:szCs w:val="24"/>
                <w:lang w:val="en-US" w:eastAsia="id-ID"/>
              </w:rPr>
              <w:t>satuan dibandingkan dengan biaya yang berlaku di pasaran/HPS.</w:t>
            </w:r>
          </w:p>
          <w:p w14:paraId="04C39A78" w14:textId="77777777" w:rsidR="003B14E6" w:rsidRPr="003B5B64" w:rsidRDefault="003B14E6" w:rsidP="002A6275">
            <w:pPr>
              <w:autoSpaceDE w:val="0"/>
              <w:autoSpaceDN w:val="0"/>
              <w:adjustRightInd w:val="0"/>
              <w:ind w:right="44"/>
              <w:jc w:val="both"/>
              <w:rPr>
                <w:rFonts w:ascii="Footlight MT Light" w:hAnsi="Footlight MT Light"/>
                <w:color w:val="000000" w:themeColor="text1"/>
                <w:sz w:val="24"/>
                <w:szCs w:val="24"/>
                <w:lang w:eastAsia="id-ID"/>
              </w:rPr>
            </w:pPr>
          </w:p>
          <w:p w14:paraId="5F09AFC2" w14:textId="3AF92CDA"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Biaya satuan yang dapat dinegosiasikan yaitu Biaya Langsung Non-Personel yang dapat diganti (</w:t>
            </w:r>
            <w:r w:rsidRPr="003B5B64">
              <w:rPr>
                <w:i/>
                <w:color w:val="000000" w:themeColor="text1"/>
                <w:lang w:eastAsia="id-ID"/>
              </w:rPr>
              <w:t>direct reimbursable cost</w:t>
            </w:r>
            <w:r w:rsidRPr="003B5B64">
              <w:rPr>
                <w:color w:val="000000" w:themeColor="text1"/>
                <w:lang w:eastAsia="id-ID"/>
              </w:rPr>
              <w:t>) dan/atau Biaya Langsung Personel  yang dinilai tidak wajar.</w:t>
            </w:r>
          </w:p>
          <w:p w14:paraId="11A87EDC" w14:textId="77777777" w:rsidR="003B14E6" w:rsidRPr="003B5B64" w:rsidRDefault="003B14E6" w:rsidP="002A6275">
            <w:pPr>
              <w:autoSpaceDE w:val="0"/>
              <w:autoSpaceDN w:val="0"/>
              <w:adjustRightInd w:val="0"/>
              <w:ind w:left="675" w:right="44"/>
              <w:jc w:val="both"/>
              <w:rPr>
                <w:rFonts w:ascii="Footlight MT Light" w:hAnsi="Footlight MT Light"/>
                <w:color w:val="000000" w:themeColor="text1"/>
                <w:sz w:val="24"/>
                <w:szCs w:val="24"/>
                <w:lang w:eastAsia="id-ID"/>
              </w:rPr>
            </w:pPr>
          </w:p>
          <w:p w14:paraId="08177CDE" w14:textId="5716C3F8"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Klarifikasi dan negosiasi terhadap unit biaya personel (</w:t>
            </w:r>
            <w:r w:rsidR="00BD7AB6" w:rsidRPr="003B5B64">
              <w:rPr>
                <w:color w:val="000000" w:themeColor="text1"/>
                <w:lang w:eastAsia="id-ID"/>
              </w:rPr>
              <w:t>Tenaga Ahli</w:t>
            </w:r>
            <w:r w:rsidRPr="003B5B64">
              <w:rPr>
                <w:color w:val="000000" w:themeColor="text1"/>
                <w:lang w:eastAsia="id-ID"/>
              </w:rPr>
              <w:t xml:space="preserve">) dilakukan dengan ketentuan:  </w:t>
            </w:r>
          </w:p>
          <w:p w14:paraId="081DF3F2" w14:textId="5B636627" w:rsidR="003B14E6" w:rsidRPr="003B5B64" w:rsidRDefault="003B14E6" w:rsidP="002A6275">
            <w:pPr>
              <w:numPr>
                <w:ilvl w:val="1"/>
                <w:numId w:val="7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Klarifikasi biaya pada </w:t>
            </w:r>
            <w:r w:rsidR="003A1D4F" w:rsidRPr="003B5B64">
              <w:rPr>
                <w:rFonts w:ascii="Footlight MT Light" w:hAnsi="Footlight MT Light"/>
                <w:color w:val="000000" w:themeColor="text1"/>
                <w:sz w:val="24"/>
                <w:szCs w:val="24"/>
                <w:lang w:eastAsia="id-ID"/>
              </w:rPr>
              <w:t xml:space="preserve">Rincian Komponen Remunerasi Personel dan </w:t>
            </w:r>
            <w:r w:rsidRPr="003B5B64">
              <w:rPr>
                <w:rFonts w:ascii="Footlight MT Light" w:hAnsi="Footlight MT Light"/>
                <w:color w:val="000000" w:themeColor="text1"/>
                <w:sz w:val="24"/>
                <w:szCs w:val="24"/>
                <w:lang w:eastAsia="id-ID"/>
              </w:rPr>
              <w:t>Rincian Biaya Langsung Personel didasarkan pada peraturan perundang-undangan yang terkait dengan standar remunerasi tenaga ahli</w:t>
            </w:r>
            <w:r w:rsidR="003F66D6" w:rsidRPr="003B5B64">
              <w:rPr>
                <w:rFonts w:ascii="Footlight MT Light" w:hAnsi="Footlight MT Light"/>
                <w:color w:val="000000" w:themeColor="text1"/>
                <w:sz w:val="24"/>
                <w:szCs w:val="24"/>
                <w:lang w:eastAsia="id-ID"/>
              </w:rPr>
              <w:t>.</w:t>
            </w:r>
          </w:p>
          <w:p w14:paraId="6CA2AAE1" w14:textId="22B29F53" w:rsidR="00CA7FBE" w:rsidRPr="003B5B64" w:rsidRDefault="00CA7FBE" w:rsidP="002A6275">
            <w:pPr>
              <w:numPr>
                <w:ilvl w:val="1"/>
                <w:numId w:val="7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val="en-ID" w:eastAsia="id-ID"/>
              </w:rPr>
              <w:t>Apabila biaya tenaga ahli lebih rendah dari standar remunerasi minimal berdasarkan pada peraturan perundang-undangan yang terkait standar remunerasi tenaga ahli maka</w:t>
            </w:r>
            <w:r w:rsidRPr="003B5B64">
              <w:rPr>
                <w:rFonts w:ascii="Footlight MT Light" w:hAnsi="Footlight MT Light"/>
                <w:color w:val="000000" w:themeColor="text1"/>
                <w:sz w:val="24"/>
                <w:szCs w:val="24"/>
                <w:lang w:eastAsia="id-ID"/>
              </w:rPr>
              <w:t>:</w:t>
            </w:r>
          </w:p>
          <w:p w14:paraId="6ADEA120" w14:textId="77777777" w:rsidR="00CA7FBE" w:rsidRPr="003B5B64" w:rsidRDefault="00CA7FBE" w:rsidP="002A6275">
            <w:pPr>
              <w:pStyle w:val="ListParagraph"/>
              <w:numPr>
                <w:ilvl w:val="2"/>
                <w:numId w:val="49"/>
              </w:numPr>
              <w:autoSpaceDE w:val="0"/>
              <w:autoSpaceDN w:val="0"/>
              <w:adjustRightInd w:val="0"/>
              <w:ind w:left="1421" w:right="44"/>
              <w:jc w:val="both"/>
              <w:rPr>
                <w:color w:val="000000" w:themeColor="text1"/>
                <w:lang w:eastAsia="id-ID"/>
              </w:rPr>
            </w:pPr>
            <w:r w:rsidRPr="003B5B64">
              <w:rPr>
                <w:color w:val="000000" w:themeColor="text1"/>
                <w:lang w:eastAsia="id-ID"/>
              </w:rPr>
              <w:t xml:space="preserve">dilakukan negosiasi sehingga remunerasi tenaga ahli tersebut sama dengan remunerasi minimal; </w:t>
            </w:r>
          </w:p>
          <w:p w14:paraId="79D84899" w14:textId="52DE0BDF" w:rsidR="00CA7FBE" w:rsidRPr="003B5B64" w:rsidRDefault="00CA7FBE" w:rsidP="002A6275">
            <w:pPr>
              <w:pStyle w:val="ListParagraph"/>
              <w:numPr>
                <w:ilvl w:val="2"/>
                <w:numId w:val="49"/>
              </w:numPr>
              <w:autoSpaceDE w:val="0"/>
              <w:autoSpaceDN w:val="0"/>
              <w:adjustRightInd w:val="0"/>
              <w:ind w:left="1421" w:right="44"/>
              <w:jc w:val="both"/>
              <w:rPr>
                <w:color w:val="000000" w:themeColor="text1"/>
                <w:lang w:eastAsia="id-ID"/>
              </w:rPr>
            </w:pPr>
            <w:r w:rsidRPr="003B5B64">
              <w:rPr>
                <w:color w:val="000000" w:themeColor="text1"/>
                <w:lang w:eastAsia="id-ID"/>
              </w:rPr>
              <w:t>negosiasi tersebut tanpa menambah nilai penawaran</w:t>
            </w:r>
            <w:r w:rsidR="00E47497" w:rsidRPr="003B5B64">
              <w:rPr>
                <w:color w:val="000000" w:themeColor="text1"/>
                <w:lang w:eastAsia="id-ID"/>
              </w:rPr>
              <w:t>.</w:t>
            </w:r>
          </w:p>
          <w:p w14:paraId="00242D3C" w14:textId="39C24375" w:rsidR="003B14E6" w:rsidRPr="003B5B64" w:rsidRDefault="003B14E6" w:rsidP="002A6275">
            <w:pPr>
              <w:numPr>
                <w:ilvl w:val="1"/>
                <w:numId w:val="7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biaya tenaga ahli lebih tinggi dari standar remunerasi</w:t>
            </w:r>
            <w:r w:rsidR="003F66D6" w:rsidRPr="003B5B64">
              <w:rPr>
                <w:rFonts w:ascii="Footlight MT Light" w:hAnsi="Footlight MT Light"/>
                <w:color w:val="000000" w:themeColor="text1"/>
                <w:sz w:val="24"/>
                <w:szCs w:val="24"/>
                <w:lang w:eastAsia="id-ID"/>
              </w:rPr>
              <w:t xml:space="preserve"> minimal berdasarkan pada peraturan perundang-undangan yang terkait dengan standar remunerasi tenaga ahli</w:t>
            </w:r>
            <w:r w:rsidRPr="003B5B64">
              <w:rPr>
                <w:rFonts w:ascii="Footlight MT Light" w:hAnsi="Footlight MT Light"/>
                <w:color w:val="000000" w:themeColor="text1"/>
                <w:sz w:val="24"/>
                <w:szCs w:val="24"/>
                <w:lang w:eastAsia="id-ID"/>
              </w:rPr>
              <w:t xml:space="preserve"> maka harus dapat dibuktikan dengan: </w:t>
            </w:r>
          </w:p>
          <w:p w14:paraId="06E8119F" w14:textId="474183F8" w:rsidR="003B14E6" w:rsidRPr="003B5B64" w:rsidRDefault="003B14E6" w:rsidP="002A6275">
            <w:pPr>
              <w:numPr>
                <w:ilvl w:val="1"/>
                <w:numId w:val="79"/>
              </w:numPr>
              <w:autoSpaceDE w:val="0"/>
              <w:autoSpaceDN w:val="0"/>
              <w:adjustRightInd w:val="0"/>
              <w:ind w:left="142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daftar gaji yang telah diaudit dan/atau bukti setor pajak penghasilan </w:t>
            </w:r>
            <w:r w:rsidR="00BD7AB6" w:rsidRPr="003B5B64">
              <w:rPr>
                <w:rFonts w:ascii="Footlight MT Light" w:hAnsi="Footlight MT Light"/>
                <w:color w:val="000000" w:themeColor="text1"/>
                <w:sz w:val="24"/>
                <w:szCs w:val="24"/>
                <w:lang w:eastAsia="id-ID"/>
              </w:rPr>
              <w:t xml:space="preserve">Tenaga Ahli </w:t>
            </w:r>
            <w:r w:rsidRPr="003B5B64">
              <w:rPr>
                <w:rFonts w:ascii="Footlight MT Light" w:hAnsi="Footlight MT Light"/>
                <w:color w:val="000000" w:themeColor="text1"/>
                <w:sz w:val="24"/>
                <w:szCs w:val="24"/>
                <w:lang w:eastAsia="id-ID"/>
              </w:rPr>
              <w:t xml:space="preserve">konsultan yang bersangkutan, dengan ketentuan: biaya satuan dari biaya langsung personel, maksimum 4,0 (empat koma nol) kali gaji dasar yang diterima oleh tenaga ahli tetap dan/atau maksimum 2,5 (dua koma lima) kali penghasilan yang diterima oleh </w:t>
            </w:r>
            <w:r w:rsidR="00BD7AB6" w:rsidRPr="003B5B64">
              <w:rPr>
                <w:rFonts w:ascii="Footlight MT Light" w:hAnsi="Footlight MT Light"/>
                <w:color w:val="000000" w:themeColor="text1"/>
                <w:sz w:val="24"/>
                <w:szCs w:val="24"/>
                <w:lang w:eastAsia="id-ID"/>
              </w:rPr>
              <w:t xml:space="preserve">Tenaga Ahli </w:t>
            </w:r>
            <w:r w:rsidRPr="003B5B64">
              <w:rPr>
                <w:rFonts w:ascii="Footlight MT Light" w:hAnsi="Footlight MT Light"/>
                <w:color w:val="000000" w:themeColor="text1"/>
                <w:sz w:val="24"/>
                <w:szCs w:val="24"/>
                <w:lang w:eastAsia="id-ID"/>
              </w:rPr>
              <w:t xml:space="preserve">tidak tetap berdasarkan perhitungan dari daftar gaji yang telah diaudit dan/atau bukti setor pajak penghasilan tenaga ahli konsultan yang bersangkutan; </w:t>
            </w:r>
          </w:p>
          <w:p w14:paraId="0FF8A46F" w14:textId="4940534A" w:rsidR="003B14E6" w:rsidRPr="003B5B64" w:rsidRDefault="003B14E6" w:rsidP="002A6275">
            <w:pPr>
              <w:numPr>
                <w:ilvl w:val="1"/>
                <w:numId w:val="79"/>
              </w:numPr>
              <w:autoSpaceDE w:val="0"/>
              <w:autoSpaceDN w:val="0"/>
              <w:adjustRightInd w:val="0"/>
              <w:ind w:left="142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indeks/koefisien pengali tenaga kerja terhadap Upah Minimum Provinsi atau Upah Minimum Kabupaten/Kota yang ditetapkan oleh Gubernur;</w:t>
            </w:r>
            <w:r w:rsidR="002C763D" w:rsidRPr="003B5B64">
              <w:rPr>
                <w:rFonts w:ascii="Footlight MT Light" w:hAnsi="Footlight MT Light"/>
                <w:color w:val="000000" w:themeColor="text1"/>
                <w:sz w:val="24"/>
                <w:szCs w:val="24"/>
                <w:lang w:eastAsia="id-ID"/>
              </w:rPr>
              <w:t xml:space="preserve"> atau</w:t>
            </w:r>
          </w:p>
          <w:p w14:paraId="50C8E37F" w14:textId="1FC3F6E0" w:rsidR="003B14E6" w:rsidRPr="003B5B64" w:rsidRDefault="003B14E6" w:rsidP="002A6275">
            <w:pPr>
              <w:numPr>
                <w:ilvl w:val="1"/>
                <w:numId w:val="79"/>
              </w:numPr>
              <w:autoSpaceDE w:val="0"/>
              <w:autoSpaceDN w:val="0"/>
              <w:adjustRightInd w:val="0"/>
              <w:ind w:left="142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kontrak pekerjaan sejenis yang</w:t>
            </w:r>
            <w:r w:rsidR="006C6962" w:rsidRPr="003B5B64">
              <w:rPr>
                <w:rFonts w:ascii="Footlight MT Light" w:hAnsi="Footlight MT Light"/>
                <w:color w:val="000000" w:themeColor="text1"/>
                <w:sz w:val="24"/>
                <w:szCs w:val="24"/>
                <w:lang w:eastAsia="id-ID"/>
              </w:rPr>
              <w:t xml:space="preserve"> pernah dilaksanakan sebelumnya.</w:t>
            </w:r>
            <w:r w:rsidRPr="003B5B64">
              <w:rPr>
                <w:rFonts w:ascii="Footlight MT Light" w:hAnsi="Footlight MT Light"/>
                <w:color w:val="000000" w:themeColor="text1"/>
                <w:sz w:val="24"/>
                <w:szCs w:val="24"/>
                <w:lang w:eastAsia="id-ID"/>
              </w:rPr>
              <w:t xml:space="preserve"> </w:t>
            </w:r>
          </w:p>
          <w:p w14:paraId="4C4047CD" w14:textId="43B62394" w:rsidR="003B14E6" w:rsidRPr="003B5B64" w:rsidRDefault="000D49A7" w:rsidP="002A6275">
            <w:pPr>
              <w:numPr>
                <w:ilvl w:val="1"/>
                <w:numId w:val="7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tidak dapat membuktikan</w:t>
            </w:r>
            <w:r w:rsidR="003B14E6" w:rsidRPr="003B5B64">
              <w:rPr>
                <w:rFonts w:ascii="Footlight MT Light" w:hAnsi="Footlight MT Light"/>
                <w:color w:val="000000" w:themeColor="text1"/>
                <w:sz w:val="24"/>
                <w:szCs w:val="24"/>
                <w:lang w:eastAsia="id-ID"/>
              </w:rPr>
              <w:t xml:space="preserve"> maka dilakukan negosiasi dengan cara menurunkan nilai biaya tenaga ahli senilai standar remunerasi </w:t>
            </w:r>
            <w:r w:rsidR="003F66D6" w:rsidRPr="003B5B64">
              <w:rPr>
                <w:rFonts w:ascii="Footlight MT Light" w:hAnsi="Footlight MT Light"/>
                <w:color w:val="000000" w:themeColor="text1"/>
                <w:sz w:val="24"/>
                <w:szCs w:val="24"/>
                <w:lang w:eastAsia="id-ID"/>
              </w:rPr>
              <w:t xml:space="preserve">minimal </w:t>
            </w:r>
            <w:r w:rsidR="003B14E6" w:rsidRPr="003B5B64">
              <w:rPr>
                <w:rFonts w:ascii="Footlight MT Light" w:hAnsi="Footlight MT Light"/>
                <w:color w:val="000000" w:themeColor="text1"/>
                <w:sz w:val="24"/>
                <w:szCs w:val="24"/>
                <w:lang w:eastAsia="id-ID"/>
              </w:rPr>
              <w:t>tenaga ahli</w:t>
            </w:r>
            <w:r w:rsidR="002C763D" w:rsidRPr="003B5B64">
              <w:rPr>
                <w:rFonts w:ascii="Footlight MT Light" w:hAnsi="Footlight MT Light"/>
                <w:color w:val="000000" w:themeColor="text1"/>
                <w:sz w:val="24"/>
                <w:szCs w:val="24"/>
                <w:lang w:eastAsia="id-ID"/>
              </w:rPr>
              <w:t xml:space="preserve"> berdasarkan pada peraturan perundang-undangan yang terkait dengan standar remunerasi tenaga ahli</w:t>
            </w:r>
            <w:r w:rsidR="003F66D6" w:rsidRPr="003B5B64">
              <w:rPr>
                <w:rFonts w:ascii="Footlight MT Light" w:hAnsi="Footlight MT Light"/>
                <w:color w:val="000000" w:themeColor="text1"/>
                <w:sz w:val="24"/>
                <w:szCs w:val="24"/>
                <w:lang w:eastAsia="id-ID"/>
              </w:rPr>
              <w:t>.</w:t>
            </w:r>
          </w:p>
          <w:p w14:paraId="590F56B7" w14:textId="4ED979E4" w:rsidR="003B14E6" w:rsidRPr="003B5B64" w:rsidRDefault="003B14E6" w:rsidP="002A6275">
            <w:pPr>
              <w:numPr>
                <w:ilvl w:val="1"/>
                <w:numId w:val="7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lastRenderedPageBreak/>
              <w:t xml:space="preserve">Unit biaya personel dihitung berdasarkan satuan waktu yang dihitung berdasarkan tingkat kehadiran dengan ketentuan sebagai berikut: </w:t>
            </w:r>
          </w:p>
          <w:p w14:paraId="3C7EA31E" w14:textId="36CC3D8A" w:rsidR="003B14E6" w:rsidRPr="003B5B64" w:rsidRDefault="003B14E6" w:rsidP="002A6275">
            <w:pPr>
              <w:numPr>
                <w:ilvl w:val="1"/>
                <w:numId w:val="80"/>
              </w:numPr>
              <w:autoSpaceDE w:val="0"/>
              <w:autoSpaceDN w:val="0"/>
              <w:adjustRightInd w:val="0"/>
              <w:ind w:left="142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1 (satu) bulan dihitung minimal 22 (dua puluh dua) hari kerja; </w:t>
            </w:r>
            <w:r w:rsidR="000D49A7" w:rsidRPr="003B5B64">
              <w:rPr>
                <w:rFonts w:ascii="Footlight MT Light" w:hAnsi="Footlight MT Light"/>
                <w:color w:val="000000" w:themeColor="text1"/>
                <w:sz w:val="24"/>
                <w:szCs w:val="24"/>
                <w:lang w:eastAsia="id-ID"/>
              </w:rPr>
              <w:t>dan</w:t>
            </w:r>
          </w:p>
          <w:p w14:paraId="61447A4E" w14:textId="54619FE3" w:rsidR="003B14E6" w:rsidRPr="003B5B64" w:rsidRDefault="003B14E6" w:rsidP="002A6275">
            <w:pPr>
              <w:numPr>
                <w:ilvl w:val="1"/>
                <w:numId w:val="80"/>
              </w:numPr>
              <w:autoSpaceDE w:val="0"/>
              <w:autoSpaceDN w:val="0"/>
              <w:adjustRightInd w:val="0"/>
              <w:ind w:left="142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1 (satu) hari kerja dihitung minimal 8 (delapan) jam kerja.</w:t>
            </w:r>
          </w:p>
          <w:p w14:paraId="1B14FC52" w14:textId="77777777" w:rsidR="003B14E6" w:rsidRPr="003B5B64" w:rsidRDefault="003B14E6" w:rsidP="002A6275">
            <w:pPr>
              <w:autoSpaceDE w:val="0"/>
              <w:autoSpaceDN w:val="0"/>
              <w:adjustRightInd w:val="0"/>
              <w:ind w:left="1426" w:right="44"/>
              <w:jc w:val="both"/>
              <w:rPr>
                <w:rFonts w:ascii="Footlight MT Light" w:hAnsi="Footlight MT Light"/>
                <w:color w:val="000000" w:themeColor="text1"/>
                <w:sz w:val="24"/>
                <w:szCs w:val="24"/>
                <w:lang w:eastAsia="id-ID"/>
              </w:rPr>
            </w:pPr>
          </w:p>
          <w:p w14:paraId="0F20A48B" w14:textId="4C739DFF"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Klarifikasi dan </w:t>
            </w:r>
            <w:r w:rsidR="000D49A7" w:rsidRPr="003B5B64">
              <w:rPr>
                <w:color w:val="000000" w:themeColor="text1"/>
                <w:lang w:eastAsia="id-ID"/>
              </w:rPr>
              <w:t>negosiasi terhadap biaya personel</w:t>
            </w:r>
            <w:r w:rsidRPr="003B5B64">
              <w:rPr>
                <w:color w:val="000000" w:themeColor="text1"/>
                <w:lang w:eastAsia="id-ID"/>
              </w:rPr>
              <w:t xml:space="preserve"> tenaga pendukung (tenaga pendukung/tenaga teknik dan penunjang/administrasi), seperti: tenaga survei, sekretaris, atau manajer kantor, dilakukan berdasarkan harga pasar tenaga pendukung tersebut.</w:t>
            </w:r>
          </w:p>
          <w:p w14:paraId="7255184C" w14:textId="77777777" w:rsidR="003B14E6" w:rsidRPr="003B5B64" w:rsidRDefault="003B14E6" w:rsidP="002A6275">
            <w:pPr>
              <w:autoSpaceDE w:val="0"/>
              <w:autoSpaceDN w:val="0"/>
              <w:adjustRightInd w:val="0"/>
              <w:ind w:left="675" w:right="44"/>
              <w:jc w:val="both"/>
              <w:rPr>
                <w:rFonts w:ascii="Footlight MT Light" w:hAnsi="Footlight MT Light"/>
                <w:color w:val="000000" w:themeColor="text1"/>
                <w:sz w:val="24"/>
                <w:szCs w:val="24"/>
                <w:lang w:eastAsia="id-ID"/>
              </w:rPr>
            </w:pPr>
          </w:p>
          <w:p w14:paraId="45921777" w14:textId="2356B2DA"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Biaya Non Personel dapat dibayarkan sesuai dengan pengeluaran (</w:t>
            </w:r>
            <w:r w:rsidRPr="003B5B64">
              <w:rPr>
                <w:i/>
                <w:color w:val="000000" w:themeColor="text1"/>
                <w:lang w:eastAsia="id-ID"/>
              </w:rPr>
              <w:t>at</w:t>
            </w:r>
            <w:r w:rsidRPr="003B5B64">
              <w:rPr>
                <w:color w:val="000000" w:themeColor="text1"/>
                <w:lang w:eastAsia="id-ID"/>
              </w:rPr>
              <w:t xml:space="preserve"> </w:t>
            </w:r>
            <w:r w:rsidRPr="003B5B64">
              <w:rPr>
                <w:i/>
                <w:color w:val="000000" w:themeColor="text1"/>
                <w:lang w:eastAsia="id-ID"/>
              </w:rPr>
              <w:t>cost</w:t>
            </w:r>
            <w:r w:rsidRPr="003B5B64">
              <w:rPr>
                <w:color w:val="000000" w:themeColor="text1"/>
                <w:lang w:eastAsia="id-ID"/>
              </w:rPr>
              <w:t>), Harga Satuan, dan/atau Lumsum.</w:t>
            </w:r>
          </w:p>
          <w:p w14:paraId="109B13D0" w14:textId="77777777" w:rsidR="003B14E6" w:rsidRPr="003B5B64" w:rsidRDefault="003B14E6" w:rsidP="002A6275">
            <w:pPr>
              <w:autoSpaceDE w:val="0"/>
              <w:autoSpaceDN w:val="0"/>
              <w:adjustRightInd w:val="0"/>
              <w:ind w:right="44"/>
              <w:jc w:val="both"/>
              <w:rPr>
                <w:rFonts w:ascii="Footlight MT Light" w:hAnsi="Footlight MT Light"/>
                <w:color w:val="000000" w:themeColor="text1"/>
                <w:sz w:val="24"/>
                <w:szCs w:val="24"/>
                <w:lang w:eastAsia="id-ID"/>
              </w:rPr>
            </w:pPr>
          </w:p>
          <w:p w14:paraId="2853D566" w14:textId="6095FFCA"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Biaya Langsung Non Personel yang diganti sesuai dengan pengeluaran (</w:t>
            </w:r>
            <w:r w:rsidRPr="003B5B64">
              <w:rPr>
                <w:i/>
                <w:color w:val="000000" w:themeColor="text1"/>
                <w:lang w:eastAsia="id-ID"/>
              </w:rPr>
              <w:t>at</w:t>
            </w:r>
            <w:r w:rsidRPr="003B5B64">
              <w:rPr>
                <w:color w:val="000000" w:themeColor="text1"/>
                <w:lang w:eastAsia="id-ID"/>
              </w:rPr>
              <w:t xml:space="preserve"> </w:t>
            </w:r>
            <w:r w:rsidRPr="003B5B64">
              <w:rPr>
                <w:i/>
                <w:color w:val="000000" w:themeColor="text1"/>
                <w:lang w:eastAsia="id-ID"/>
              </w:rPr>
              <w:t>cost</w:t>
            </w:r>
            <w:r w:rsidRPr="003B5B64">
              <w:rPr>
                <w:color w:val="000000" w:themeColor="text1"/>
                <w:lang w:eastAsia="id-ID"/>
              </w:rPr>
              <w:t>) meliputi</w:t>
            </w:r>
            <w:r w:rsidR="00BE0222" w:rsidRPr="003B5B64">
              <w:rPr>
                <w:color w:val="000000" w:themeColor="text1"/>
                <w:lang w:eastAsia="id-ID"/>
              </w:rPr>
              <w:t>,</w:t>
            </w:r>
            <w:r w:rsidRPr="003B5B64">
              <w:rPr>
                <w:color w:val="000000" w:themeColor="text1"/>
                <w:lang w:eastAsia="id-ID"/>
              </w:rPr>
              <w:t xml:space="preserve"> </w:t>
            </w:r>
            <w:r w:rsidR="00BE0222" w:rsidRPr="003B5B64">
              <w:rPr>
                <w:color w:val="000000" w:themeColor="text1"/>
                <w:lang w:eastAsia="id-ID"/>
              </w:rPr>
              <w:t xml:space="preserve">antara lain : </w:t>
            </w:r>
            <w:r w:rsidRPr="003B5B64">
              <w:rPr>
                <w:color w:val="000000" w:themeColor="text1"/>
                <w:lang w:eastAsia="id-ID"/>
              </w:rPr>
              <w:t>biaya perjalanan dan</w:t>
            </w:r>
            <w:r w:rsidR="00BE0222" w:rsidRPr="003B5B64">
              <w:rPr>
                <w:color w:val="000000" w:themeColor="text1"/>
                <w:lang w:eastAsia="id-ID"/>
              </w:rPr>
              <w:t>/atau</w:t>
            </w:r>
            <w:r w:rsidRPr="003B5B64">
              <w:rPr>
                <w:color w:val="000000" w:themeColor="text1"/>
                <w:lang w:eastAsia="id-ID"/>
              </w:rPr>
              <w:t xml:space="preserve"> biaya pengurusan surat ijin.</w:t>
            </w:r>
          </w:p>
          <w:p w14:paraId="332E84CB" w14:textId="77777777" w:rsidR="003B14E6" w:rsidRPr="003B5B64" w:rsidRDefault="003B14E6" w:rsidP="002A6275">
            <w:pPr>
              <w:pStyle w:val="ListParagraph"/>
              <w:ind w:left="675" w:right="44"/>
              <w:jc w:val="both"/>
              <w:rPr>
                <w:color w:val="000000" w:themeColor="text1"/>
                <w:lang w:eastAsia="id-ID"/>
              </w:rPr>
            </w:pPr>
          </w:p>
          <w:p w14:paraId="68E2235C" w14:textId="19D6BEC7" w:rsidR="003B14E6" w:rsidRPr="003B5B64" w:rsidRDefault="003520F2" w:rsidP="007B1263">
            <w:pPr>
              <w:pStyle w:val="ListParagraph"/>
              <w:numPr>
                <w:ilvl w:val="1"/>
                <w:numId w:val="298"/>
              </w:numPr>
              <w:ind w:right="44"/>
              <w:jc w:val="both"/>
              <w:rPr>
                <w:color w:val="000000" w:themeColor="text1"/>
                <w:lang w:eastAsia="id-ID"/>
              </w:rPr>
            </w:pPr>
            <w:r w:rsidRPr="003B5B64">
              <w:rPr>
                <w:color w:val="000000" w:themeColor="text1"/>
                <w:lang w:eastAsia="id-ID"/>
              </w:rPr>
              <w:t>Biaya Langsung Non  Personel yang didasarkan Harga Satuan meliputi biaya untuk pembelian ATK, sewa peralatan, biaya pengiriman dokumen, biaya komunikasi, biaya pencetakan laporan, sewa kendaraan, dan sewa kantor dan penerapan SMKK</w:t>
            </w:r>
            <w:r w:rsidR="00E47497" w:rsidRPr="003B5B64">
              <w:rPr>
                <w:color w:val="000000" w:themeColor="text1"/>
                <w:lang w:eastAsia="id-ID"/>
              </w:rPr>
              <w:t>.</w:t>
            </w:r>
          </w:p>
          <w:p w14:paraId="2A27FB8C" w14:textId="521AAFBA" w:rsidR="00E47497" w:rsidRPr="003B5B64" w:rsidRDefault="00E47497" w:rsidP="002A6275">
            <w:pPr>
              <w:ind w:right="44"/>
              <w:jc w:val="both"/>
              <w:rPr>
                <w:rFonts w:ascii="Footlight MT Light" w:hAnsi="Footlight MT Light"/>
                <w:color w:val="000000" w:themeColor="text1"/>
                <w:lang w:eastAsia="id-ID"/>
              </w:rPr>
            </w:pPr>
          </w:p>
          <w:p w14:paraId="46737982" w14:textId="7582CBA9"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Biaya Langsung Non Personel yang didasarkan Lumsum meliputi</w:t>
            </w:r>
            <w:r w:rsidR="00BE0222" w:rsidRPr="003B5B64">
              <w:rPr>
                <w:color w:val="000000" w:themeColor="text1"/>
                <w:lang w:eastAsia="id-ID"/>
              </w:rPr>
              <w:t xml:space="preserve"> antara lain :</w:t>
            </w:r>
            <w:r w:rsidRPr="003B5B64">
              <w:rPr>
                <w:color w:val="000000" w:themeColor="text1"/>
                <w:lang w:eastAsia="id-ID"/>
              </w:rPr>
              <w:t xml:space="preserve"> biaya untuk biaya penyelenggaraan seminar/</w:t>
            </w:r>
            <w:r w:rsidRPr="003B5B64">
              <w:rPr>
                <w:i/>
                <w:color w:val="000000" w:themeColor="text1"/>
                <w:lang w:eastAsia="id-ID"/>
              </w:rPr>
              <w:t>workshop</w:t>
            </w:r>
            <w:r w:rsidRPr="003B5B64">
              <w:rPr>
                <w:color w:val="000000" w:themeColor="text1"/>
                <w:lang w:eastAsia="id-ID"/>
              </w:rPr>
              <w:t>/lokakarya.</w:t>
            </w:r>
          </w:p>
          <w:p w14:paraId="57093815" w14:textId="77777777" w:rsidR="003B14E6" w:rsidRPr="003B5B64" w:rsidRDefault="003B14E6" w:rsidP="002A6275">
            <w:pPr>
              <w:pStyle w:val="ListParagraph"/>
              <w:ind w:left="675" w:right="44"/>
              <w:jc w:val="both"/>
              <w:rPr>
                <w:color w:val="000000" w:themeColor="text1"/>
                <w:lang w:eastAsia="id-ID"/>
              </w:rPr>
            </w:pPr>
          </w:p>
          <w:p w14:paraId="17B95EE3" w14:textId="3A818158"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Biaya Langsung Non Personel pada prinsipnya tidak melebihi 40% (empat puluh persen) dari total biaya, kecuali untuk jenis pekerjaan konsultansi yang bersifat khusus, </w:t>
            </w:r>
            <w:r w:rsidR="00A623A0" w:rsidRPr="003B5B64">
              <w:rPr>
                <w:color w:val="000000" w:themeColor="text1"/>
                <w:lang w:eastAsia="id-ID"/>
              </w:rPr>
              <w:t>seperti: pekerjaan penilaian as</w:t>
            </w:r>
            <w:r w:rsidRPr="003B5B64">
              <w:rPr>
                <w:color w:val="000000" w:themeColor="text1"/>
                <w:lang w:eastAsia="id-ID"/>
              </w:rPr>
              <w:t>et, survei untuk pemetaan, pemetaan udara, survei lapangan, pengukuran, penyelidikan tanah, dan lain-lain.</w:t>
            </w:r>
          </w:p>
          <w:p w14:paraId="3D79FB76" w14:textId="77777777" w:rsidR="003B14E6" w:rsidRPr="003B5B64" w:rsidRDefault="003B14E6" w:rsidP="002A6275">
            <w:pPr>
              <w:pStyle w:val="ListParagraph"/>
              <w:ind w:left="675" w:right="44"/>
              <w:jc w:val="both"/>
              <w:rPr>
                <w:color w:val="000000" w:themeColor="text1"/>
                <w:lang w:eastAsia="id-ID"/>
              </w:rPr>
            </w:pPr>
          </w:p>
          <w:p w14:paraId="0BB0C546" w14:textId="5BC1870C" w:rsidR="003B14E6" w:rsidRPr="003B5B64" w:rsidRDefault="003B14E6" w:rsidP="007B1263">
            <w:pPr>
              <w:pStyle w:val="ListParagraph"/>
              <w:numPr>
                <w:ilvl w:val="1"/>
                <w:numId w:val="298"/>
              </w:numPr>
              <w:ind w:right="44"/>
              <w:jc w:val="both"/>
              <w:rPr>
                <w:color w:val="000000" w:themeColor="text1"/>
                <w:lang w:eastAsia="id-ID"/>
              </w:rPr>
            </w:pPr>
            <w:r w:rsidRPr="003B5B64">
              <w:rPr>
                <w:color w:val="000000" w:themeColor="text1"/>
                <w:lang w:eastAsia="id-ID"/>
              </w:rPr>
              <w:t>Negosiasi biaya dilakukan terhadap penawaran biaya terkoreksi yang melebihi pagu anggaran dengan menggunakan acuan HPS tanpa mengurangi kualitas penawaran teknis.</w:t>
            </w:r>
          </w:p>
          <w:p w14:paraId="178CB505" w14:textId="77777777" w:rsidR="003B14E6" w:rsidRPr="003B5B64" w:rsidRDefault="003B14E6" w:rsidP="002A6275">
            <w:pPr>
              <w:pStyle w:val="ListParagraph"/>
              <w:ind w:left="675" w:right="44"/>
              <w:jc w:val="both"/>
              <w:rPr>
                <w:color w:val="000000" w:themeColor="text1"/>
                <w:lang w:eastAsia="id-ID"/>
              </w:rPr>
            </w:pPr>
          </w:p>
          <w:p w14:paraId="3487D4E5" w14:textId="607E8352" w:rsidR="003B14E6" w:rsidRPr="003B5B64" w:rsidRDefault="003B14E6" w:rsidP="007B1263">
            <w:pPr>
              <w:pStyle w:val="ListParagraph"/>
              <w:numPr>
                <w:ilvl w:val="1"/>
                <w:numId w:val="298"/>
              </w:numPr>
              <w:ind w:right="44"/>
              <w:jc w:val="both"/>
              <w:rPr>
                <w:i/>
                <w:color w:val="000000" w:themeColor="text1"/>
              </w:rPr>
            </w:pPr>
            <w:r w:rsidRPr="003B5B64">
              <w:rPr>
                <w:color w:val="000000" w:themeColor="text1"/>
                <w:lang w:eastAsia="id-ID"/>
              </w:rPr>
              <w:t>Apabila hasil klarifikasi dan negosiasi teknis dan biaya tidak ditemukan hal-hal yang tidak wajar, maka total penawaran biaya dapat diterima sepanjang tidak melebihi pagu anggaran.</w:t>
            </w:r>
          </w:p>
          <w:p w14:paraId="1B7D3DE9" w14:textId="77777777" w:rsidR="00456793" w:rsidRPr="003B5B64" w:rsidRDefault="00456793" w:rsidP="002A6275">
            <w:pPr>
              <w:pStyle w:val="ListParagraph"/>
              <w:ind w:right="44"/>
              <w:rPr>
                <w:i/>
                <w:color w:val="000000" w:themeColor="text1"/>
              </w:rPr>
            </w:pPr>
          </w:p>
          <w:p w14:paraId="173C0011" w14:textId="7121E675" w:rsidR="00A02576" w:rsidRPr="003B5B64" w:rsidRDefault="00A02576" w:rsidP="007B1263">
            <w:pPr>
              <w:pStyle w:val="ListParagraph"/>
              <w:numPr>
                <w:ilvl w:val="1"/>
                <w:numId w:val="298"/>
              </w:numPr>
              <w:ind w:right="44"/>
              <w:jc w:val="both"/>
              <w:rPr>
                <w:color w:val="000000" w:themeColor="text1"/>
                <w:lang w:eastAsia="id-ID"/>
              </w:rPr>
            </w:pPr>
            <w:r w:rsidRPr="003B5B64">
              <w:rPr>
                <w:rFonts w:cs="Bookman Old Style"/>
                <w:color w:val="000000" w:themeColor="text1"/>
                <w:lang w:val="en-US" w:eastAsia="id-ID"/>
              </w:rPr>
              <w:t>K</w:t>
            </w:r>
            <w:r w:rsidRPr="003B5B64">
              <w:rPr>
                <w:rFonts w:cs="Bookman Old Style"/>
                <w:color w:val="000000" w:themeColor="text1"/>
                <w:lang w:eastAsia="id-ID"/>
              </w:rPr>
              <w:t>larifikasi dan negosiasi teknis dan biaya</w:t>
            </w:r>
            <w:r w:rsidRPr="003B5B64">
              <w:rPr>
                <w:rFonts w:cs="Bookman Old Style"/>
                <w:color w:val="000000" w:themeColor="text1"/>
                <w:lang w:val="en-US" w:eastAsia="id-ID"/>
              </w:rPr>
              <w:t xml:space="preserve"> tidak harus mengakibatkan turunnya harga penawaran</w:t>
            </w:r>
            <w:r w:rsidRPr="003B5B64">
              <w:rPr>
                <w:rFonts w:cs="Bookman Old Style"/>
                <w:color w:val="000000" w:themeColor="text1"/>
                <w:lang w:eastAsia="id-ID"/>
              </w:rPr>
              <w:t>.</w:t>
            </w:r>
          </w:p>
          <w:p w14:paraId="00CB01FF" w14:textId="77777777" w:rsidR="00A02576" w:rsidRPr="003B5B64" w:rsidRDefault="00A02576" w:rsidP="002A6275">
            <w:pPr>
              <w:pStyle w:val="ListParagraph"/>
              <w:ind w:right="44"/>
              <w:rPr>
                <w:color w:val="000000" w:themeColor="text1"/>
                <w:lang w:eastAsia="id-ID"/>
              </w:rPr>
            </w:pPr>
          </w:p>
          <w:p w14:paraId="66CBE0FD" w14:textId="0B98C9BA" w:rsidR="00456793" w:rsidRPr="003B5B64" w:rsidRDefault="00456793" w:rsidP="007B1263">
            <w:pPr>
              <w:pStyle w:val="ListParagraph"/>
              <w:numPr>
                <w:ilvl w:val="1"/>
                <w:numId w:val="298"/>
              </w:numPr>
              <w:autoSpaceDE w:val="0"/>
              <w:autoSpaceDN w:val="0"/>
              <w:adjustRightInd w:val="0"/>
              <w:ind w:right="44"/>
              <w:jc w:val="both"/>
              <w:rPr>
                <w:color w:val="000000" w:themeColor="text1"/>
                <w:lang w:eastAsia="id-ID"/>
              </w:rPr>
            </w:pPr>
            <w:r w:rsidRPr="003B5B64">
              <w:rPr>
                <w:color w:val="000000" w:themeColor="text1"/>
                <w:lang w:eastAsia="id-ID"/>
              </w:rPr>
              <w:t xml:space="preserve">Apabila klarifikasi dan negosiasi teknis dan biaya tidak menghasilkan kesepakatan, </w:t>
            </w:r>
            <w:r w:rsidR="0053765A" w:rsidRPr="003B5B64">
              <w:rPr>
                <w:color w:val="000000" w:themeColor="text1"/>
                <w:lang w:eastAsia="id-ID"/>
              </w:rPr>
              <w:t xml:space="preserve">Pokja Pemilihan melanjutkan dengan mengundang </w:t>
            </w:r>
            <w:r w:rsidR="0008172D" w:rsidRPr="003B5B64">
              <w:rPr>
                <w:color w:val="000000" w:themeColor="text1"/>
                <w:lang w:val="en-US" w:eastAsia="id-ID"/>
              </w:rPr>
              <w:t>peringkat teknis terbaik</w:t>
            </w:r>
            <w:r w:rsidR="0008172D" w:rsidRPr="003B5B64">
              <w:rPr>
                <w:color w:val="000000" w:themeColor="text1"/>
                <w:lang w:eastAsia="id-ID"/>
              </w:rPr>
              <w:t xml:space="preserve"> </w:t>
            </w:r>
            <w:r w:rsidR="00362A33" w:rsidRPr="003B5B64">
              <w:rPr>
                <w:color w:val="000000" w:themeColor="text1"/>
                <w:lang w:eastAsia="id-ID"/>
              </w:rPr>
              <w:t>selanjutnya</w:t>
            </w:r>
            <w:r w:rsidR="0053765A" w:rsidRPr="003B5B64">
              <w:rPr>
                <w:color w:val="000000" w:themeColor="text1"/>
                <w:lang w:val="en-US" w:eastAsia="id-ID"/>
              </w:rPr>
              <w:t xml:space="preserve"> </w:t>
            </w:r>
            <w:r w:rsidR="0053765A" w:rsidRPr="003B5B64">
              <w:rPr>
                <w:color w:val="000000" w:themeColor="text1"/>
                <w:lang w:eastAsia="id-ID"/>
              </w:rPr>
              <w:t>untuk melaksanakan klarifikasi dan negosiasi teknis dan biaya, dan seterusnya.</w:t>
            </w:r>
          </w:p>
          <w:p w14:paraId="69FEB6EE" w14:textId="77777777" w:rsidR="00362A33" w:rsidRPr="003B5B64" w:rsidRDefault="00362A33" w:rsidP="002A6275">
            <w:pPr>
              <w:pStyle w:val="ListParagraph"/>
              <w:ind w:right="44"/>
              <w:rPr>
                <w:color w:val="000000" w:themeColor="text1"/>
                <w:lang w:eastAsia="id-ID"/>
              </w:rPr>
            </w:pPr>
          </w:p>
          <w:p w14:paraId="368333A3" w14:textId="101F8A80" w:rsidR="00456793" w:rsidRPr="003B5B64" w:rsidRDefault="00456793"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Apabila klarifikasi dan negosiasi teknis dan biaya dengan </w:t>
            </w:r>
            <w:r w:rsidR="00AE40B8" w:rsidRPr="003B5B64">
              <w:rPr>
                <w:color w:val="000000" w:themeColor="text1"/>
                <w:lang w:val="en-US" w:eastAsia="id-ID"/>
              </w:rPr>
              <w:t>peringkat teknis terbaik, peringkat tekni</w:t>
            </w:r>
            <w:r w:rsidR="007E13B9" w:rsidRPr="003B5B64">
              <w:rPr>
                <w:color w:val="000000" w:themeColor="text1"/>
                <w:lang w:val="en-US" w:eastAsia="id-ID"/>
              </w:rPr>
              <w:t>s terbaik kedua, dan peringkat teknis terbaik ketiga</w:t>
            </w:r>
            <w:r w:rsidR="00362A33" w:rsidRPr="003B5B64">
              <w:rPr>
                <w:color w:val="000000" w:themeColor="text1"/>
                <w:lang w:eastAsia="id-ID"/>
              </w:rPr>
              <w:t xml:space="preserve"> tidak menghasilkan</w:t>
            </w:r>
            <w:r w:rsidRPr="003B5B64">
              <w:rPr>
                <w:color w:val="000000" w:themeColor="text1"/>
                <w:lang w:eastAsia="id-ID"/>
              </w:rPr>
              <w:t xml:space="preserve"> kesepakatan maka Seleksi dinyatakan gagal.</w:t>
            </w:r>
          </w:p>
          <w:p w14:paraId="6260B301" w14:textId="77777777" w:rsidR="00456793" w:rsidRPr="003B5B64" w:rsidRDefault="00456793" w:rsidP="002A6275">
            <w:pPr>
              <w:autoSpaceDE w:val="0"/>
              <w:autoSpaceDN w:val="0"/>
              <w:adjustRightInd w:val="0"/>
              <w:ind w:right="44"/>
              <w:jc w:val="both"/>
              <w:rPr>
                <w:rFonts w:ascii="Footlight MT Light" w:hAnsi="Footlight MT Light"/>
                <w:color w:val="000000" w:themeColor="text1"/>
                <w:sz w:val="24"/>
                <w:szCs w:val="24"/>
                <w:lang w:eastAsia="id-ID"/>
              </w:rPr>
            </w:pPr>
          </w:p>
          <w:p w14:paraId="32C00F72" w14:textId="04B635F3" w:rsidR="00456793" w:rsidRPr="003B5B64" w:rsidRDefault="00456793"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Apabila terjadi keterlambatan jadwal sampai dengan tahapan klarifikasi dan negosiasi teknis dan biaya </w:t>
            </w:r>
            <w:r w:rsidR="00DB48CF" w:rsidRPr="003B5B64">
              <w:rPr>
                <w:color w:val="000000" w:themeColor="text1"/>
                <w:lang w:val="en-US" w:eastAsia="id-ID"/>
              </w:rPr>
              <w:t>yang</w:t>
            </w:r>
            <w:r w:rsidRPr="003B5B64">
              <w:rPr>
                <w:color w:val="000000" w:themeColor="text1"/>
                <w:lang w:eastAsia="id-ID"/>
              </w:rPr>
              <w:t xml:space="preserve"> </w:t>
            </w:r>
            <w:r w:rsidRPr="003B5B64">
              <w:rPr>
                <w:color w:val="000000" w:themeColor="text1"/>
                <w:lang w:eastAsia="id-ID"/>
              </w:rPr>
              <w:lastRenderedPageBreak/>
              <w:t xml:space="preserve">akan mengakibatkan surat penawaran habis masa berlakunya maka dilakukan konfirmasi kepada peserta untuk memperpanjang masa berlaku surat penawaran secara tertulis sampai dengan perkiraan jadwal penandatanganan kontrak. </w:t>
            </w:r>
          </w:p>
          <w:p w14:paraId="0D1D5957" w14:textId="77777777" w:rsidR="00456793" w:rsidRPr="003B5B64" w:rsidRDefault="00456793" w:rsidP="002A6275">
            <w:pPr>
              <w:autoSpaceDE w:val="0"/>
              <w:autoSpaceDN w:val="0"/>
              <w:adjustRightInd w:val="0"/>
              <w:ind w:right="44"/>
              <w:jc w:val="both"/>
              <w:rPr>
                <w:rFonts w:ascii="Footlight MT Light" w:hAnsi="Footlight MT Light"/>
                <w:color w:val="000000" w:themeColor="text1"/>
                <w:sz w:val="24"/>
                <w:szCs w:val="24"/>
                <w:lang w:eastAsia="id-ID"/>
              </w:rPr>
            </w:pPr>
          </w:p>
          <w:p w14:paraId="0AFFD41E" w14:textId="43BA296F" w:rsidR="003837CA" w:rsidRPr="003B5B64" w:rsidRDefault="00456793" w:rsidP="007B1263">
            <w:pPr>
              <w:pStyle w:val="ListParagraph"/>
              <w:numPr>
                <w:ilvl w:val="1"/>
                <w:numId w:val="298"/>
              </w:numPr>
              <w:ind w:right="44"/>
              <w:jc w:val="both"/>
              <w:rPr>
                <w:color w:val="000000" w:themeColor="text1"/>
                <w:lang w:eastAsia="id-ID"/>
              </w:rPr>
            </w:pPr>
            <w:r w:rsidRPr="003B5B64">
              <w:rPr>
                <w:color w:val="000000" w:themeColor="text1"/>
                <w:lang w:eastAsia="id-ID"/>
              </w:rPr>
              <w:t>Apabila peserta tidak bersedia memperpanjang masa</w:t>
            </w:r>
            <w:r w:rsidR="004D21C1" w:rsidRPr="003B5B64">
              <w:rPr>
                <w:color w:val="000000" w:themeColor="text1"/>
                <w:lang w:val="en-US" w:eastAsia="id-ID"/>
              </w:rPr>
              <w:t xml:space="preserve"> </w:t>
            </w:r>
            <w:r w:rsidRPr="003B5B64">
              <w:rPr>
                <w:color w:val="000000" w:themeColor="text1"/>
                <w:lang w:eastAsia="id-ID"/>
              </w:rPr>
              <w:t>berlaku surat penawaran maka dianggap mengundurkan diri dan tidak dikenakan sanksi.</w:t>
            </w:r>
          </w:p>
          <w:p w14:paraId="08A36550" w14:textId="77777777" w:rsidR="003837CA" w:rsidRPr="003B5B64" w:rsidRDefault="003837CA" w:rsidP="002A6275">
            <w:pPr>
              <w:pStyle w:val="ListParagraph"/>
              <w:ind w:right="44"/>
              <w:rPr>
                <w:color w:val="000000" w:themeColor="text1"/>
                <w:lang w:eastAsia="id-ID"/>
              </w:rPr>
            </w:pPr>
          </w:p>
          <w:p w14:paraId="57D45A92" w14:textId="17A2225B" w:rsidR="003837CA" w:rsidRPr="003B5B64" w:rsidRDefault="003837CA"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Dalam hal Pertemuan klarifikasi dan negosiasi dilakukan secara daring melalui media </w:t>
            </w:r>
            <w:r w:rsidRPr="003B5B64">
              <w:rPr>
                <w:i/>
                <w:iCs/>
                <w:color w:val="000000" w:themeColor="text1"/>
                <w:lang w:eastAsia="id-ID"/>
              </w:rPr>
              <w:t>video call</w:t>
            </w:r>
            <w:r w:rsidRPr="003B5B64">
              <w:rPr>
                <w:color w:val="000000" w:themeColor="text1"/>
                <w:lang w:eastAsia="id-ID"/>
              </w:rPr>
              <w:t>, Pokja Pemilihan mendokumentasikan pertemuan dalam format video dan/atau foto.</w:t>
            </w:r>
          </w:p>
          <w:p w14:paraId="243475EC" w14:textId="77777777" w:rsidR="00456793" w:rsidRPr="003B5B64" w:rsidRDefault="00456793" w:rsidP="002A6275">
            <w:pPr>
              <w:autoSpaceDE w:val="0"/>
              <w:autoSpaceDN w:val="0"/>
              <w:adjustRightInd w:val="0"/>
              <w:ind w:right="44"/>
              <w:jc w:val="both"/>
              <w:rPr>
                <w:rFonts w:ascii="Footlight MT Light" w:hAnsi="Footlight MT Light"/>
                <w:color w:val="000000" w:themeColor="text1"/>
                <w:sz w:val="24"/>
                <w:szCs w:val="24"/>
                <w:lang w:eastAsia="id-ID"/>
              </w:rPr>
            </w:pPr>
          </w:p>
          <w:p w14:paraId="0B9CA6BE" w14:textId="3C2A7610" w:rsidR="00456793" w:rsidRDefault="00456793" w:rsidP="007B1263">
            <w:pPr>
              <w:pStyle w:val="ListParagraph"/>
              <w:numPr>
                <w:ilvl w:val="1"/>
                <w:numId w:val="298"/>
              </w:numPr>
              <w:ind w:right="44"/>
              <w:jc w:val="both"/>
              <w:rPr>
                <w:color w:val="000000" w:themeColor="text1"/>
                <w:lang w:eastAsia="id-ID"/>
              </w:rPr>
            </w:pPr>
            <w:r w:rsidRPr="003B5B64">
              <w:rPr>
                <w:color w:val="000000" w:themeColor="text1"/>
                <w:lang w:eastAsia="id-ID"/>
              </w:rPr>
              <w:t>Hasil klarifikasi negosiasi teknis dan biaya tersebut</w:t>
            </w:r>
            <w:r w:rsidR="001A566B" w:rsidRPr="003B5B64">
              <w:rPr>
                <w:color w:val="000000" w:themeColor="text1"/>
                <w:lang w:eastAsia="id-ID"/>
              </w:rPr>
              <w:t xml:space="preserve">, </w:t>
            </w:r>
            <w:r w:rsidR="001A566B" w:rsidRPr="003B5B64">
              <w:rPr>
                <w:rFonts w:eastAsia="Gentium Basic" w:cs="Gentium Basic"/>
                <w:color w:val="000000"/>
              </w:rPr>
              <w:t>termasuk apabila klarifikasi dan negosiasi teknis dan biaya tidak menghasilkan kesepakatan sebagaimana dimaksud pada butir 3</w:t>
            </w:r>
            <w:r w:rsidR="00213250">
              <w:rPr>
                <w:rFonts w:eastAsia="Gentium Basic" w:cs="Gentium Basic"/>
                <w:color w:val="000000"/>
                <w:lang w:val="en-ID"/>
              </w:rPr>
              <w:t>0</w:t>
            </w:r>
            <w:r w:rsidR="001A566B" w:rsidRPr="003B5B64">
              <w:rPr>
                <w:rFonts w:eastAsia="Gentium Basic" w:cs="Gentium Basic"/>
                <w:color w:val="000000"/>
              </w:rPr>
              <w:t xml:space="preserve">.15 </w:t>
            </w:r>
            <w:r w:rsidRPr="003B5B64">
              <w:rPr>
                <w:color w:val="000000" w:themeColor="text1"/>
                <w:lang w:eastAsia="id-ID"/>
              </w:rPr>
              <w:t xml:space="preserve"> dituangkan dalam Berita Acara.</w:t>
            </w:r>
          </w:p>
          <w:p w14:paraId="44002837" w14:textId="77777777" w:rsidR="007B1263" w:rsidRPr="007B1263" w:rsidRDefault="007B1263" w:rsidP="007B1263">
            <w:pPr>
              <w:ind w:right="44"/>
              <w:jc w:val="both"/>
              <w:rPr>
                <w:color w:val="000000" w:themeColor="text1"/>
                <w:lang w:eastAsia="id-ID"/>
              </w:rPr>
            </w:pPr>
          </w:p>
          <w:p w14:paraId="28C13EE3" w14:textId="3884269C" w:rsidR="006B007D" w:rsidRPr="003B5B64" w:rsidRDefault="006B007D" w:rsidP="002A6275">
            <w:pPr>
              <w:autoSpaceDE w:val="0"/>
              <w:autoSpaceDN w:val="0"/>
              <w:adjustRightInd w:val="0"/>
              <w:ind w:right="44"/>
              <w:jc w:val="both"/>
              <w:rPr>
                <w:rFonts w:ascii="Footlight MT Light" w:hAnsi="Footlight MT Light"/>
                <w:color w:val="000000" w:themeColor="text1"/>
                <w:sz w:val="24"/>
                <w:szCs w:val="24"/>
              </w:rPr>
            </w:pPr>
          </w:p>
        </w:tc>
      </w:tr>
      <w:tr w:rsidR="00B8095F" w:rsidRPr="003B5B64" w14:paraId="36DDD77E" w14:textId="77777777" w:rsidTr="00C52E92">
        <w:tc>
          <w:tcPr>
            <w:tcW w:w="8838" w:type="dxa"/>
            <w:gridSpan w:val="2"/>
          </w:tcPr>
          <w:p w14:paraId="6AD818A3" w14:textId="77777777" w:rsidR="00B8095F" w:rsidRDefault="00B8095F" w:rsidP="00B8095F">
            <w:pPr>
              <w:pStyle w:val="Heading1"/>
              <w:numPr>
                <w:ilvl w:val="0"/>
                <w:numId w:val="58"/>
              </w:numPr>
              <w:ind w:left="426" w:right="44" w:hanging="426"/>
              <w:jc w:val="left"/>
              <w:rPr>
                <w:color w:val="000000" w:themeColor="text1"/>
                <w:sz w:val="24"/>
                <w:szCs w:val="24"/>
                <w:lang w:val="en-ID"/>
              </w:rPr>
            </w:pPr>
            <w:bookmarkStart w:id="1071" w:name="_Toc70582860"/>
            <w:r>
              <w:rPr>
                <w:color w:val="000000" w:themeColor="text1"/>
                <w:sz w:val="24"/>
                <w:szCs w:val="24"/>
                <w:lang w:val="en-ID"/>
              </w:rPr>
              <w:lastRenderedPageBreak/>
              <w:t>SELEKSI GAGAL DAN TINDAK LANJUT SELEKSI GAGAL</w:t>
            </w:r>
            <w:bookmarkEnd w:id="1071"/>
          </w:p>
          <w:p w14:paraId="64E81797" w14:textId="63F28B55" w:rsidR="00B8095F" w:rsidRPr="00B8095F" w:rsidRDefault="00B8095F" w:rsidP="00B8095F">
            <w:pPr>
              <w:rPr>
                <w:lang w:val="en-ID"/>
              </w:rPr>
            </w:pPr>
          </w:p>
        </w:tc>
      </w:tr>
      <w:tr w:rsidR="00EE2961" w:rsidRPr="003B5B64" w14:paraId="25EACA19" w14:textId="77777777" w:rsidTr="00662086">
        <w:tc>
          <w:tcPr>
            <w:tcW w:w="2160" w:type="dxa"/>
          </w:tcPr>
          <w:p w14:paraId="30A12B9F" w14:textId="34493B2A" w:rsidR="00EE2961" w:rsidRPr="003B5B64" w:rsidRDefault="00EE2961" w:rsidP="007B1263">
            <w:pPr>
              <w:pStyle w:val="Heading2"/>
              <w:numPr>
                <w:ilvl w:val="0"/>
                <w:numId w:val="298"/>
              </w:numPr>
              <w:ind w:left="346" w:right="44" w:hanging="436"/>
              <w:jc w:val="left"/>
              <w:rPr>
                <w:color w:val="000000" w:themeColor="text1"/>
                <w:szCs w:val="24"/>
              </w:rPr>
            </w:pPr>
            <w:bookmarkStart w:id="1072" w:name="_Toc70582861"/>
            <w:r w:rsidRPr="003B5B64">
              <w:rPr>
                <w:color w:val="000000" w:themeColor="text1"/>
                <w:szCs w:val="24"/>
              </w:rPr>
              <w:t>Seleksi Gagal</w:t>
            </w:r>
            <w:bookmarkEnd w:id="1072"/>
            <w:r w:rsidRPr="003B5B64">
              <w:rPr>
                <w:color w:val="000000" w:themeColor="text1"/>
                <w:szCs w:val="24"/>
              </w:rPr>
              <w:t xml:space="preserve"> </w:t>
            </w:r>
          </w:p>
        </w:tc>
        <w:tc>
          <w:tcPr>
            <w:tcW w:w="6678" w:type="dxa"/>
          </w:tcPr>
          <w:p w14:paraId="786F8E23" w14:textId="5222A354" w:rsidR="00EE2961" w:rsidRPr="00B8095F" w:rsidRDefault="00EE2961" w:rsidP="007B1263">
            <w:pPr>
              <w:pStyle w:val="ListParagraph"/>
              <w:numPr>
                <w:ilvl w:val="1"/>
                <w:numId w:val="298"/>
              </w:numPr>
              <w:ind w:right="44"/>
              <w:jc w:val="both"/>
              <w:rPr>
                <w:color w:val="000000" w:themeColor="text1"/>
                <w:lang w:eastAsia="id-ID"/>
              </w:rPr>
            </w:pPr>
            <w:r w:rsidRPr="00B8095F">
              <w:rPr>
                <w:color w:val="000000" w:themeColor="text1"/>
              </w:rPr>
              <w:t xml:space="preserve">Pokja Pemilihan menyatakan </w:t>
            </w:r>
            <w:r w:rsidRPr="00B8095F">
              <w:rPr>
                <w:color w:val="000000" w:themeColor="text1"/>
                <w:lang w:eastAsia="id-ID"/>
              </w:rPr>
              <w:t>Seleksi gagal, apabila:</w:t>
            </w:r>
          </w:p>
          <w:p w14:paraId="6AACCF08" w14:textId="77777777"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terdapat kesalahan dalam proses evaluasi;</w:t>
            </w:r>
          </w:p>
          <w:p w14:paraId="028F6750" w14:textId="77777777"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tidak ada peserta yang menyampaikan dokumen penawaran setelah ada pemberian waktu perpanjangan;</w:t>
            </w:r>
          </w:p>
          <w:p w14:paraId="5619031C" w14:textId="77777777"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val="en-US" w:eastAsia="id-ID"/>
              </w:rPr>
              <w:t>t</w:t>
            </w:r>
            <w:r w:rsidRPr="003B5B64">
              <w:rPr>
                <w:color w:val="000000" w:themeColor="text1"/>
                <w:lang w:eastAsia="id-ID"/>
              </w:rPr>
              <w:t>idak ada peserta yang lulus evaluasi penawaran;</w:t>
            </w:r>
          </w:p>
          <w:p w14:paraId="18993466" w14:textId="64606DBB"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ditemukan kesalahan dalam Dokumen Pemilihan atau Dokumen Pemilihan tidak sesuai dengan ketentuan dalam Peraturan Presiden Nomor 16 Tahun 2018 tentang Pengadaan Barang/Jasa Pemerintah</w:t>
            </w:r>
            <w:r w:rsidR="00DF02B7" w:rsidRPr="003B5B64">
              <w:rPr>
                <w:color w:val="000000" w:themeColor="text1"/>
                <w:lang w:eastAsia="id-ID"/>
              </w:rPr>
              <w:t xml:space="preserve"> </w:t>
            </w:r>
            <w:r w:rsidRPr="003B5B64">
              <w:rPr>
                <w:color w:val="000000" w:themeColor="text1"/>
                <w:lang w:val="en-US" w:eastAsia="id-ID"/>
              </w:rPr>
              <w:t xml:space="preserve"> </w:t>
            </w:r>
            <w:r w:rsidR="00DF02B7" w:rsidRPr="003B5B64">
              <w:rPr>
                <w:color w:val="000000" w:themeColor="text1"/>
                <w:lang w:val="en-US"/>
              </w:rPr>
              <w:t xml:space="preserve">beserta perubahannya </w:t>
            </w:r>
            <w:r w:rsidRPr="003B5B64">
              <w:rPr>
                <w:color w:val="000000" w:themeColor="text1"/>
                <w:lang w:val="en-US" w:eastAsia="id-ID"/>
              </w:rPr>
              <w:t>dan aturan turunannya;</w:t>
            </w:r>
          </w:p>
          <w:p w14:paraId="487BDDC2" w14:textId="73345A30"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 xml:space="preserve">seluruh peserta terlibat </w:t>
            </w:r>
            <w:r w:rsidR="005E33BE" w:rsidRPr="003B5B64">
              <w:rPr>
                <w:color w:val="000000" w:themeColor="text1"/>
                <w:lang w:val="en-US" w:eastAsia="id-ID"/>
              </w:rPr>
              <w:t>k</w:t>
            </w:r>
            <w:r w:rsidR="005E33BE" w:rsidRPr="003B5B64">
              <w:rPr>
                <w:color w:val="000000" w:themeColor="text1"/>
                <w:lang w:eastAsia="id-ID"/>
              </w:rPr>
              <w:t>orupsi, kolusi, dan/atau nepotisme</w:t>
            </w:r>
            <w:r w:rsidRPr="003B5B64">
              <w:rPr>
                <w:color w:val="000000" w:themeColor="text1"/>
                <w:lang w:eastAsia="id-ID"/>
              </w:rPr>
              <w:t xml:space="preserve">; </w:t>
            </w:r>
          </w:p>
          <w:p w14:paraId="52F737DD" w14:textId="77777777"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val="en-US" w:eastAsia="id-ID"/>
              </w:rPr>
              <w:t>s</w:t>
            </w:r>
            <w:r w:rsidRPr="003B5B64">
              <w:rPr>
                <w:color w:val="000000" w:themeColor="text1"/>
                <w:lang w:eastAsia="id-ID"/>
              </w:rPr>
              <w:t>eluruh peserta terlibat persaingan usaha tidak sehat;</w:t>
            </w:r>
          </w:p>
          <w:p w14:paraId="7126F1B3" w14:textId="77777777"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negosiasi biaya pada Seleksi tidak tercapai;</w:t>
            </w:r>
          </w:p>
          <w:p w14:paraId="7E1346C0" w14:textId="77777777"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tidak menjalankan prosedur berdasarkan dokumen pemilihan;</w:t>
            </w:r>
          </w:p>
          <w:p w14:paraId="448E3527" w14:textId="2D48CAA0"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 xml:space="preserve">Pokja Pemilihan/PPK terlibat </w:t>
            </w:r>
            <w:r w:rsidR="005E33BE" w:rsidRPr="003B5B64">
              <w:rPr>
                <w:color w:val="000000" w:themeColor="text1"/>
                <w:lang w:val="en-US" w:eastAsia="id-ID"/>
              </w:rPr>
              <w:t>k</w:t>
            </w:r>
            <w:r w:rsidR="005E33BE" w:rsidRPr="003B5B64">
              <w:rPr>
                <w:color w:val="000000" w:themeColor="text1"/>
                <w:lang w:eastAsia="id-ID"/>
              </w:rPr>
              <w:t>orupsi, kolusi, dan/atau nepotisme</w:t>
            </w:r>
            <w:r w:rsidRPr="003B5B64">
              <w:rPr>
                <w:color w:val="000000" w:themeColor="text1"/>
                <w:lang w:eastAsia="id-ID"/>
              </w:rPr>
              <w:t>;</w:t>
            </w:r>
          </w:p>
          <w:p w14:paraId="1E99E752" w14:textId="77777777"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PA/KPA menyetujui penolakan oleh PPK atas hasil pemilihan; dan/atau</w:t>
            </w:r>
          </w:p>
          <w:p w14:paraId="114BF994" w14:textId="3DDE90EF" w:rsidR="00EE2961" w:rsidRPr="003B5B64" w:rsidRDefault="00EE2961" w:rsidP="002A6275">
            <w:pPr>
              <w:pStyle w:val="ListParagraph"/>
              <w:numPr>
                <w:ilvl w:val="0"/>
                <w:numId w:val="196"/>
              </w:numPr>
              <w:autoSpaceDE w:val="0"/>
              <w:autoSpaceDN w:val="0"/>
              <w:adjustRightInd w:val="0"/>
              <w:ind w:left="1131" w:right="44"/>
              <w:jc w:val="both"/>
              <w:rPr>
                <w:color w:val="000000" w:themeColor="text1"/>
                <w:lang w:eastAsia="id-ID"/>
              </w:rPr>
            </w:pPr>
            <w:r w:rsidRPr="003B5B64">
              <w:rPr>
                <w:color w:val="000000" w:themeColor="text1"/>
                <w:lang w:eastAsia="id-ID"/>
              </w:rPr>
              <w:t xml:space="preserve">PA/KPA menolak untuk menetapkan </w:t>
            </w:r>
            <w:r w:rsidR="00C278D9" w:rsidRPr="003B5B64">
              <w:rPr>
                <w:color w:val="000000" w:themeColor="text1"/>
                <w:lang w:eastAsia="id-ID"/>
              </w:rPr>
              <w:t>peringkat teknis</w:t>
            </w:r>
            <w:r w:rsidR="00DC121E" w:rsidRPr="003B5B64">
              <w:rPr>
                <w:color w:val="000000" w:themeColor="text1"/>
                <w:lang w:val="en-ID" w:eastAsia="id-ID"/>
              </w:rPr>
              <w:t xml:space="preserve"> </w:t>
            </w:r>
            <w:r w:rsidRPr="003B5B64">
              <w:rPr>
                <w:color w:val="000000" w:themeColor="text1"/>
                <w:lang w:eastAsia="id-ID"/>
              </w:rPr>
              <w:t>untuk Pengadaan Jasa Konsultansi Konstruksi dengan nilai Pagu Anggaran paling sedikit diatas Rp10.000.000.000,00 (sepuluh miliar rupiah).</w:t>
            </w:r>
          </w:p>
          <w:p w14:paraId="2AB24C81" w14:textId="77777777" w:rsidR="00EE2961" w:rsidRPr="003B5B64" w:rsidRDefault="00EE2961" w:rsidP="002A6275">
            <w:pPr>
              <w:autoSpaceDE w:val="0"/>
              <w:autoSpaceDN w:val="0"/>
              <w:adjustRightInd w:val="0"/>
              <w:ind w:left="959" w:right="44"/>
              <w:jc w:val="both"/>
              <w:rPr>
                <w:rFonts w:ascii="Footlight MT Light" w:hAnsi="Footlight MT Light"/>
                <w:color w:val="000000" w:themeColor="text1"/>
                <w:sz w:val="24"/>
                <w:szCs w:val="24"/>
                <w:lang w:eastAsia="id-ID"/>
              </w:rPr>
            </w:pPr>
          </w:p>
          <w:p w14:paraId="152DAB03" w14:textId="3873BDAA"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rPr>
              <w:t>PA/KPA menyatakan Seleksi gagal, apabila K</w:t>
            </w:r>
            <w:r w:rsidRPr="003B5B64">
              <w:rPr>
                <w:color w:val="000000" w:themeColor="text1"/>
                <w:lang w:val="en-US"/>
              </w:rPr>
              <w:t xml:space="preserve">orupsi, </w:t>
            </w:r>
            <w:r w:rsidRPr="003B5B64">
              <w:rPr>
                <w:color w:val="000000" w:themeColor="text1"/>
              </w:rPr>
              <w:t>K</w:t>
            </w:r>
            <w:r w:rsidRPr="003B5B64">
              <w:rPr>
                <w:color w:val="000000" w:themeColor="text1"/>
                <w:lang w:val="en-US"/>
              </w:rPr>
              <w:t xml:space="preserve">olusi dan/atau </w:t>
            </w:r>
            <w:r w:rsidRPr="003B5B64">
              <w:rPr>
                <w:color w:val="000000" w:themeColor="text1"/>
              </w:rPr>
              <w:t>N</w:t>
            </w:r>
            <w:r w:rsidRPr="003B5B64">
              <w:rPr>
                <w:color w:val="000000" w:themeColor="text1"/>
                <w:lang w:val="en-US"/>
              </w:rPr>
              <w:t>epotisme</w:t>
            </w:r>
            <w:r w:rsidRPr="003B5B64">
              <w:rPr>
                <w:color w:val="000000" w:themeColor="text1"/>
              </w:rPr>
              <w:t xml:space="preserve"> melibatkan Pokja Pemilihan/PPK/Peserta</w:t>
            </w:r>
            <w:r w:rsidRPr="003B5B64">
              <w:rPr>
                <w:color w:val="000000" w:themeColor="text1"/>
                <w:lang w:eastAsia="id-ID"/>
              </w:rPr>
              <w:t>.</w:t>
            </w:r>
          </w:p>
          <w:p w14:paraId="140643C5" w14:textId="77777777" w:rsidR="00EE2961" w:rsidRPr="003B5B64" w:rsidRDefault="00EE2961" w:rsidP="002A6275">
            <w:pPr>
              <w:autoSpaceDE w:val="0"/>
              <w:autoSpaceDN w:val="0"/>
              <w:adjustRightInd w:val="0"/>
              <w:ind w:left="706" w:right="44"/>
              <w:jc w:val="both"/>
              <w:rPr>
                <w:rFonts w:ascii="Footlight MT Light" w:hAnsi="Footlight MT Light"/>
                <w:color w:val="000000" w:themeColor="text1"/>
                <w:sz w:val="24"/>
                <w:szCs w:val="24"/>
                <w:lang w:eastAsia="id-ID"/>
              </w:rPr>
            </w:pPr>
          </w:p>
          <w:p w14:paraId="4F62A073" w14:textId="0EC6785D"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Setelah Seleksi dinyatakan gagal, </w:t>
            </w:r>
            <w:r w:rsidRPr="003B5B64">
              <w:rPr>
                <w:color w:val="000000" w:themeColor="text1"/>
                <w:lang w:val="en-US" w:eastAsia="id-ID"/>
              </w:rPr>
              <w:t>Pokja Pemilihan memberitahukan</w:t>
            </w:r>
            <w:r w:rsidRPr="003B5B64">
              <w:rPr>
                <w:color w:val="000000" w:themeColor="text1"/>
                <w:lang w:eastAsia="id-ID"/>
              </w:rPr>
              <w:t xml:space="preserve"> kepada seluruh peserta melalui SPSE.</w:t>
            </w:r>
          </w:p>
          <w:p w14:paraId="32133526" w14:textId="77777777" w:rsidR="00EE2961" w:rsidRPr="003B5B64" w:rsidRDefault="00EE2961" w:rsidP="002A6275">
            <w:pPr>
              <w:ind w:right="44"/>
              <w:jc w:val="both"/>
              <w:rPr>
                <w:rFonts w:ascii="Footlight MT Light" w:hAnsi="Footlight MT Light"/>
                <w:color w:val="000000" w:themeColor="text1"/>
                <w:lang w:eastAsia="id-ID"/>
              </w:rPr>
            </w:pPr>
          </w:p>
        </w:tc>
      </w:tr>
      <w:tr w:rsidR="00EE2961" w:rsidRPr="003B5B64" w14:paraId="12FF68B1" w14:textId="77777777" w:rsidTr="00662086">
        <w:tc>
          <w:tcPr>
            <w:tcW w:w="2160" w:type="dxa"/>
          </w:tcPr>
          <w:p w14:paraId="13B046DB" w14:textId="15B24B59" w:rsidR="00EE2961" w:rsidRPr="003B5B64" w:rsidRDefault="00EE2961" w:rsidP="007B1263">
            <w:pPr>
              <w:pStyle w:val="Heading2"/>
              <w:numPr>
                <w:ilvl w:val="0"/>
                <w:numId w:val="298"/>
              </w:numPr>
              <w:ind w:left="346" w:right="44" w:hanging="436"/>
              <w:jc w:val="left"/>
              <w:rPr>
                <w:color w:val="000000" w:themeColor="text1"/>
                <w:szCs w:val="24"/>
              </w:rPr>
            </w:pPr>
            <w:bookmarkStart w:id="1073" w:name="_Toc70582862"/>
            <w:r w:rsidRPr="003B5B64">
              <w:rPr>
                <w:color w:val="000000" w:themeColor="text1"/>
                <w:szCs w:val="24"/>
              </w:rPr>
              <w:t>Tindak Lanjut Seleksi Gagal</w:t>
            </w:r>
            <w:bookmarkEnd w:id="1073"/>
          </w:p>
        </w:tc>
        <w:tc>
          <w:tcPr>
            <w:tcW w:w="6678" w:type="dxa"/>
          </w:tcPr>
          <w:p w14:paraId="74015A90" w14:textId="4F66604E" w:rsidR="00EE2961" w:rsidRPr="003B5B64" w:rsidRDefault="00EE2961" w:rsidP="007B1263">
            <w:pPr>
              <w:pStyle w:val="ListParagraph"/>
              <w:numPr>
                <w:ilvl w:val="1"/>
                <w:numId w:val="298"/>
              </w:numPr>
              <w:ind w:right="44"/>
              <w:jc w:val="both"/>
              <w:rPr>
                <w:color w:val="000000" w:themeColor="text1"/>
                <w:lang w:eastAsia="id-ID"/>
              </w:rPr>
            </w:pPr>
            <w:r w:rsidRPr="00B8095F">
              <w:rPr>
                <w:color w:val="000000" w:themeColor="text1"/>
                <w:lang w:eastAsia="id-ID"/>
              </w:rPr>
              <w:t>Setelah</w:t>
            </w:r>
            <w:r w:rsidRPr="003B5B64">
              <w:rPr>
                <w:color w:val="000000" w:themeColor="text1"/>
              </w:rPr>
              <w:t xml:space="preserve"> pengumuman adanya seleksi gagal, Pokja</w:t>
            </w:r>
            <w:r w:rsidRPr="003B5B64">
              <w:rPr>
                <w:color w:val="000000" w:themeColor="text1"/>
                <w:lang w:val="en-US"/>
              </w:rPr>
              <w:t xml:space="preserve"> </w:t>
            </w:r>
            <w:r w:rsidRPr="003B5B64">
              <w:rPr>
                <w:color w:val="000000" w:themeColor="text1"/>
              </w:rPr>
              <w:t>Pemilihan atau Pokja Pemilihan pengganti (apabila diganti) meneliti dan menganalisis penyebab terjadinya seleksi gagal, menentukan pilihan langkah selanjutnya, yaitu antara lain melakukan:</w:t>
            </w:r>
          </w:p>
          <w:p w14:paraId="72FC4038" w14:textId="77777777" w:rsidR="00EE2961" w:rsidRPr="003B5B64" w:rsidRDefault="00EE2961" w:rsidP="002A6275">
            <w:pPr>
              <w:pStyle w:val="ListParagraph"/>
              <w:numPr>
                <w:ilvl w:val="0"/>
                <w:numId w:val="197"/>
              </w:numPr>
              <w:autoSpaceDE w:val="0"/>
              <w:autoSpaceDN w:val="0"/>
              <w:adjustRightInd w:val="0"/>
              <w:ind w:left="1131" w:right="44"/>
              <w:jc w:val="both"/>
              <w:rPr>
                <w:color w:val="000000" w:themeColor="text1"/>
                <w:lang w:eastAsia="id-ID"/>
              </w:rPr>
            </w:pPr>
            <w:r w:rsidRPr="003B5B64">
              <w:rPr>
                <w:color w:val="000000" w:themeColor="text1"/>
                <w:lang w:eastAsia="id-ID"/>
              </w:rPr>
              <w:t>evaluasi ulang</w:t>
            </w:r>
            <w:r w:rsidRPr="003B5B64">
              <w:rPr>
                <w:color w:val="000000" w:themeColor="text1"/>
                <w:lang w:val="en-US" w:eastAsia="id-ID"/>
              </w:rPr>
              <w:t>; atau</w:t>
            </w:r>
          </w:p>
          <w:p w14:paraId="52389290" w14:textId="77777777" w:rsidR="00EE2961" w:rsidRPr="003B5B64" w:rsidRDefault="00EE2961" w:rsidP="002A6275">
            <w:pPr>
              <w:pStyle w:val="ListParagraph"/>
              <w:numPr>
                <w:ilvl w:val="0"/>
                <w:numId w:val="197"/>
              </w:numPr>
              <w:autoSpaceDE w:val="0"/>
              <w:autoSpaceDN w:val="0"/>
              <w:adjustRightInd w:val="0"/>
              <w:ind w:left="1131" w:right="44"/>
              <w:jc w:val="both"/>
              <w:rPr>
                <w:color w:val="000000" w:themeColor="text1"/>
                <w:lang w:eastAsia="id-ID"/>
              </w:rPr>
            </w:pPr>
            <w:r w:rsidRPr="003B5B64">
              <w:rPr>
                <w:color w:val="000000" w:themeColor="text1"/>
                <w:lang w:eastAsia="id-ID"/>
              </w:rPr>
              <w:t xml:space="preserve">seleksi ulang; </w:t>
            </w:r>
          </w:p>
          <w:p w14:paraId="5F5B7FA5" w14:textId="77777777" w:rsidR="00EE2961" w:rsidRPr="003B5B64" w:rsidRDefault="00EE2961" w:rsidP="002A6275">
            <w:pPr>
              <w:ind w:right="44"/>
              <w:rPr>
                <w:rFonts w:ascii="Footlight MT Light" w:hAnsi="Footlight MT Light"/>
                <w:color w:val="000000" w:themeColor="text1"/>
                <w:lang w:eastAsia="id-ID"/>
              </w:rPr>
            </w:pPr>
          </w:p>
          <w:p w14:paraId="543CB4E8" w14:textId="77777777"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lang w:eastAsia="id-ID"/>
              </w:rPr>
              <w:lastRenderedPageBreak/>
              <w:t>Sebelum melaksanakan tindak lanjut Seleksi gagal, Pokja Pemilihan atau Pokja Pemilihan pengganti (apabila diganti) melakukan reviu atas penyebab Seleksi gagal. Hasil reviu atas penyebab Seleksi gagal menjadi dasar untuk melakukan perbaikan dalam melaksanakan tindak lanjut Seleksi gagal</w:t>
            </w:r>
            <w:r w:rsidRPr="003B5B64">
              <w:rPr>
                <w:color w:val="000000" w:themeColor="text1"/>
                <w:lang w:val="en-US" w:eastAsia="id-ID"/>
              </w:rPr>
              <w:t>.</w:t>
            </w:r>
          </w:p>
          <w:p w14:paraId="37F50B90" w14:textId="77777777" w:rsidR="00EE2961" w:rsidRPr="003B5B64" w:rsidRDefault="00EE2961" w:rsidP="002A6275">
            <w:pPr>
              <w:autoSpaceDE w:val="0"/>
              <w:autoSpaceDN w:val="0"/>
              <w:adjustRightInd w:val="0"/>
              <w:ind w:left="707" w:right="44"/>
              <w:jc w:val="both"/>
              <w:rPr>
                <w:rFonts w:ascii="Footlight MT Light" w:hAnsi="Footlight MT Light"/>
                <w:color w:val="000000" w:themeColor="text1"/>
                <w:sz w:val="24"/>
                <w:szCs w:val="24"/>
                <w:lang w:eastAsia="id-ID"/>
              </w:rPr>
            </w:pPr>
          </w:p>
          <w:p w14:paraId="4EC960A3" w14:textId="1AC948B8"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lang w:eastAsia="id-ID"/>
              </w:rPr>
              <w:t>Pokja pemilihan melakukan evaluasi</w:t>
            </w:r>
            <w:r w:rsidRPr="003B5B64">
              <w:rPr>
                <w:color w:val="000000" w:themeColor="text1"/>
                <w:lang w:val="en-US" w:eastAsia="id-ID"/>
              </w:rPr>
              <w:t xml:space="preserve"> </w:t>
            </w:r>
            <w:r w:rsidRPr="003B5B64">
              <w:rPr>
                <w:color w:val="000000" w:themeColor="text1"/>
                <w:lang w:eastAsia="id-ID"/>
              </w:rPr>
              <w:t>ulang apabila terdapat kesalahan dalam evaluasi</w:t>
            </w:r>
            <w:r w:rsidRPr="003B5B64">
              <w:rPr>
                <w:color w:val="000000" w:themeColor="text1"/>
                <w:lang w:val="en-US" w:eastAsia="id-ID"/>
              </w:rPr>
              <w:t xml:space="preserve"> </w:t>
            </w:r>
            <w:r w:rsidRPr="003B5B64">
              <w:rPr>
                <w:color w:val="000000" w:themeColor="text1"/>
                <w:lang w:eastAsia="id-ID"/>
              </w:rPr>
              <w:t>sebagaimana dimaksud pada klausul 3</w:t>
            </w:r>
            <w:r w:rsidR="00213250">
              <w:rPr>
                <w:color w:val="000000" w:themeColor="text1"/>
                <w:lang w:val="en-US" w:eastAsia="id-ID"/>
              </w:rPr>
              <w:t>3</w:t>
            </w:r>
            <w:r w:rsidRPr="003B5B64">
              <w:rPr>
                <w:color w:val="000000" w:themeColor="text1"/>
                <w:lang w:eastAsia="id-ID"/>
              </w:rPr>
              <w:t xml:space="preserve">.1 huruf </w:t>
            </w:r>
            <w:r w:rsidRPr="003B5B64">
              <w:rPr>
                <w:color w:val="000000" w:themeColor="text1"/>
                <w:lang w:val="en-US" w:eastAsia="id-ID"/>
              </w:rPr>
              <w:t>a</w:t>
            </w:r>
            <w:r w:rsidR="00B70857">
              <w:rPr>
                <w:color w:val="000000" w:themeColor="text1"/>
                <w:lang w:val="en-US" w:eastAsia="id-ID"/>
              </w:rPr>
              <w:t>, huruf j dan huruf k.</w:t>
            </w:r>
          </w:p>
          <w:p w14:paraId="1E8D3871" w14:textId="77777777" w:rsidR="00EE2961" w:rsidRPr="003B5B64" w:rsidRDefault="00EE2961" w:rsidP="002A6275">
            <w:pPr>
              <w:autoSpaceDE w:val="0"/>
              <w:autoSpaceDN w:val="0"/>
              <w:adjustRightInd w:val="0"/>
              <w:ind w:right="44"/>
              <w:jc w:val="both"/>
              <w:rPr>
                <w:rFonts w:ascii="Footlight MT Light" w:hAnsi="Footlight MT Light"/>
                <w:color w:val="000000" w:themeColor="text1"/>
                <w:sz w:val="24"/>
                <w:szCs w:val="24"/>
                <w:lang w:eastAsia="id-ID"/>
              </w:rPr>
            </w:pPr>
          </w:p>
          <w:p w14:paraId="35C669B7" w14:textId="7B68B5BB"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lang w:eastAsia="id-ID"/>
              </w:rPr>
              <w:t>Pokja Pemilihan melakukan Seleksi ulang dalam hal Seleksi gagal sebagaimana dimaksud pada klausul 3</w:t>
            </w:r>
            <w:r w:rsidR="00380B17">
              <w:rPr>
                <w:color w:val="000000" w:themeColor="text1"/>
                <w:lang w:val="en-US" w:eastAsia="id-ID"/>
              </w:rPr>
              <w:t>1</w:t>
            </w:r>
            <w:r w:rsidRPr="003B5B64">
              <w:rPr>
                <w:color w:val="000000" w:themeColor="text1"/>
                <w:lang w:eastAsia="id-ID"/>
              </w:rPr>
              <w:t xml:space="preserve">.1 huruf b sampai dengan huruf </w:t>
            </w:r>
            <w:r w:rsidR="00213250">
              <w:rPr>
                <w:color w:val="000000" w:themeColor="text1"/>
                <w:lang w:val="en-ID" w:eastAsia="id-ID"/>
              </w:rPr>
              <w:t>k</w:t>
            </w:r>
            <w:r w:rsidRPr="003B5B64">
              <w:rPr>
                <w:color w:val="000000" w:themeColor="text1"/>
                <w:lang w:eastAsia="id-ID"/>
              </w:rPr>
              <w:t>.</w:t>
            </w:r>
          </w:p>
          <w:p w14:paraId="17D26554" w14:textId="77777777" w:rsidR="00EE2961" w:rsidRPr="003B5B64" w:rsidRDefault="00EE2961" w:rsidP="002A6275">
            <w:pPr>
              <w:autoSpaceDE w:val="0"/>
              <w:autoSpaceDN w:val="0"/>
              <w:adjustRightInd w:val="0"/>
              <w:ind w:left="706" w:right="44"/>
              <w:jc w:val="both"/>
              <w:rPr>
                <w:rFonts w:ascii="Footlight MT Light" w:hAnsi="Footlight MT Light"/>
                <w:color w:val="000000" w:themeColor="text1"/>
                <w:sz w:val="24"/>
                <w:szCs w:val="24"/>
                <w:lang w:eastAsia="id-ID"/>
              </w:rPr>
            </w:pPr>
          </w:p>
          <w:p w14:paraId="7D8604CE" w14:textId="77777777"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Dalam hal Seleksi ulang yang disebabkan oleh </w:t>
            </w:r>
            <w:r w:rsidRPr="003B5B64">
              <w:rPr>
                <w:color w:val="000000" w:themeColor="text1"/>
              </w:rPr>
              <w:t>K</w:t>
            </w:r>
            <w:r w:rsidRPr="003B5B64">
              <w:rPr>
                <w:color w:val="000000" w:themeColor="text1"/>
                <w:lang w:val="en-US"/>
              </w:rPr>
              <w:t xml:space="preserve">orupsi, </w:t>
            </w:r>
            <w:r w:rsidRPr="003B5B64">
              <w:rPr>
                <w:color w:val="000000" w:themeColor="text1"/>
              </w:rPr>
              <w:t>K</w:t>
            </w:r>
            <w:r w:rsidRPr="003B5B64">
              <w:rPr>
                <w:color w:val="000000" w:themeColor="text1"/>
                <w:lang w:val="en-US"/>
              </w:rPr>
              <w:t xml:space="preserve">olusi dan/atau </w:t>
            </w:r>
            <w:r w:rsidRPr="003B5B64">
              <w:rPr>
                <w:color w:val="000000" w:themeColor="text1"/>
              </w:rPr>
              <w:t>N</w:t>
            </w:r>
            <w:r w:rsidRPr="003B5B64">
              <w:rPr>
                <w:color w:val="000000" w:themeColor="text1"/>
                <w:lang w:val="en-US"/>
              </w:rPr>
              <w:t>epotisme</w:t>
            </w:r>
            <w:r w:rsidRPr="003B5B64">
              <w:rPr>
                <w:color w:val="000000" w:themeColor="text1"/>
                <w:lang w:eastAsia="id-ID"/>
              </w:rPr>
              <w:t xml:space="preserve"> yang melibatkan Pokja Pemilihan/PPK, Seleksi ulang dilakukan oleh Pokja Pemilihan/PPK yang baru.</w:t>
            </w:r>
          </w:p>
          <w:p w14:paraId="19734302" w14:textId="77777777" w:rsidR="00EE2961" w:rsidRPr="003B5B64" w:rsidRDefault="00EE2961" w:rsidP="002A6275">
            <w:pPr>
              <w:autoSpaceDE w:val="0"/>
              <w:autoSpaceDN w:val="0"/>
              <w:adjustRightInd w:val="0"/>
              <w:ind w:left="706" w:right="44"/>
              <w:jc w:val="both"/>
              <w:rPr>
                <w:rFonts w:ascii="Footlight MT Light" w:hAnsi="Footlight MT Light"/>
                <w:color w:val="000000" w:themeColor="text1"/>
                <w:sz w:val="24"/>
                <w:szCs w:val="24"/>
                <w:lang w:eastAsia="id-ID"/>
              </w:rPr>
            </w:pPr>
          </w:p>
          <w:p w14:paraId="6D4B7CFE" w14:textId="4EBCCF90" w:rsidR="00EE2961" w:rsidRPr="003B5B64" w:rsidRDefault="00070012" w:rsidP="007B1263">
            <w:pPr>
              <w:pStyle w:val="ListParagraph"/>
              <w:numPr>
                <w:ilvl w:val="1"/>
                <w:numId w:val="298"/>
              </w:numPr>
              <w:ind w:right="44"/>
              <w:jc w:val="both"/>
            </w:pPr>
            <w:r w:rsidRPr="003B5B64">
              <w:rPr>
                <w:color w:val="000000" w:themeColor="text1"/>
                <w:lang w:val="en-ID" w:eastAsia="id-ID"/>
              </w:rPr>
              <w:t>Dalam</w:t>
            </w:r>
            <w:r w:rsidRPr="003B5B64">
              <w:t xml:space="preserve"> </w:t>
            </w:r>
            <w:r w:rsidRPr="003B5B64">
              <w:rPr>
                <w:lang w:eastAsia="id-ID"/>
              </w:rPr>
              <w:t>hal</w:t>
            </w:r>
            <w:r w:rsidRPr="003B5B64">
              <w:t xml:space="preserve"> tindak lanjut Seleksi gagal sebagaimana dimaksud pada klausul </w:t>
            </w:r>
            <w:r w:rsidR="00DA263A" w:rsidRPr="003B5B64">
              <w:rPr>
                <w:lang w:val="en-US"/>
              </w:rPr>
              <w:t>3</w:t>
            </w:r>
            <w:r w:rsidR="00380B17">
              <w:rPr>
                <w:lang w:val="en-US"/>
              </w:rPr>
              <w:t>2</w:t>
            </w:r>
            <w:r w:rsidRPr="003B5B64">
              <w:t>.1 tidak dapat dilaksanakan, maka Pokja Pemilihan membatalkan proses Seleksi.</w:t>
            </w:r>
          </w:p>
          <w:p w14:paraId="68A47308" w14:textId="77777777" w:rsidR="00070012" w:rsidRPr="003B5B64" w:rsidRDefault="00070012" w:rsidP="002A6275">
            <w:pPr>
              <w:autoSpaceDE w:val="0"/>
              <w:autoSpaceDN w:val="0"/>
              <w:adjustRightInd w:val="0"/>
              <w:ind w:left="706" w:right="44"/>
              <w:jc w:val="both"/>
              <w:rPr>
                <w:rFonts w:ascii="Footlight MT Light" w:hAnsi="Footlight MT Light"/>
                <w:color w:val="000000" w:themeColor="text1"/>
                <w:sz w:val="24"/>
                <w:szCs w:val="24"/>
                <w:lang w:eastAsia="id-ID"/>
              </w:rPr>
            </w:pPr>
          </w:p>
          <w:p w14:paraId="0407094C" w14:textId="77777777"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lang w:val="en-ID" w:eastAsia="id-ID"/>
              </w:rPr>
              <w:t>Dalam hal seleksi ulang gagal, Pokja Pemilihan dapat melakukan penunjukan langsung dengan kriteria:</w:t>
            </w:r>
          </w:p>
          <w:p w14:paraId="1CFC672D" w14:textId="77777777" w:rsidR="00EE2961" w:rsidRPr="003B5B64" w:rsidRDefault="00EE2961" w:rsidP="002A6275">
            <w:pPr>
              <w:pStyle w:val="ListParagraph"/>
              <w:numPr>
                <w:ilvl w:val="0"/>
                <w:numId w:val="199"/>
              </w:numPr>
              <w:autoSpaceDE w:val="0"/>
              <w:autoSpaceDN w:val="0"/>
              <w:adjustRightInd w:val="0"/>
              <w:ind w:left="1131" w:right="44"/>
              <w:jc w:val="both"/>
              <w:rPr>
                <w:color w:val="000000" w:themeColor="text1"/>
                <w:lang w:val="en-ID" w:eastAsia="id-ID"/>
              </w:rPr>
            </w:pPr>
            <w:r w:rsidRPr="003B5B64">
              <w:rPr>
                <w:color w:val="000000" w:themeColor="text1"/>
                <w:lang w:val="en-ID" w:eastAsia="id-ID"/>
              </w:rPr>
              <w:t>Persetujuan PA/KPA;</w:t>
            </w:r>
          </w:p>
          <w:p w14:paraId="1A0EF687" w14:textId="77777777" w:rsidR="00EE2961" w:rsidRPr="003B5B64" w:rsidRDefault="00EE2961" w:rsidP="002A6275">
            <w:pPr>
              <w:pStyle w:val="ListParagraph"/>
              <w:numPr>
                <w:ilvl w:val="0"/>
                <w:numId w:val="199"/>
              </w:numPr>
              <w:autoSpaceDE w:val="0"/>
              <w:autoSpaceDN w:val="0"/>
              <w:adjustRightInd w:val="0"/>
              <w:ind w:left="1131" w:right="44"/>
              <w:jc w:val="both"/>
              <w:rPr>
                <w:color w:val="000000" w:themeColor="text1"/>
                <w:lang w:val="en-ID" w:eastAsia="id-ID"/>
              </w:rPr>
            </w:pPr>
            <w:r w:rsidRPr="003B5B64">
              <w:rPr>
                <w:color w:val="000000" w:themeColor="text1"/>
                <w:lang w:val="en-ID" w:eastAsia="id-ID"/>
              </w:rPr>
              <w:t>Kebutuhan tidak dapat ditunda; dan</w:t>
            </w:r>
          </w:p>
          <w:p w14:paraId="4B144FF7" w14:textId="77777777" w:rsidR="00EE2961" w:rsidRPr="003B5B64" w:rsidRDefault="00EE2961" w:rsidP="002A6275">
            <w:pPr>
              <w:pStyle w:val="ListParagraph"/>
              <w:numPr>
                <w:ilvl w:val="0"/>
                <w:numId w:val="199"/>
              </w:numPr>
              <w:autoSpaceDE w:val="0"/>
              <w:autoSpaceDN w:val="0"/>
              <w:adjustRightInd w:val="0"/>
              <w:ind w:left="1131" w:right="44"/>
              <w:jc w:val="both"/>
              <w:rPr>
                <w:color w:val="000000" w:themeColor="text1"/>
                <w:lang w:val="en-ID" w:eastAsia="id-ID"/>
              </w:rPr>
            </w:pPr>
            <w:r w:rsidRPr="003B5B64">
              <w:rPr>
                <w:color w:val="000000" w:themeColor="text1"/>
                <w:lang w:val="en-ID" w:eastAsia="id-ID"/>
              </w:rPr>
              <w:t>Tidak cukup waktu untuk melaksanakan seleksi.</w:t>
            </w:r>
          </w:p>
          <w:p w14:paraId="654C960A" w14:textId="77777777" w:rsidR="00EE2961" w:rsidRPr="003B5B64" w:rsidRDefault="00EE2961" w:rsidP="002A6275">
            <w:pPr>
              <w:pStyle w:val="ListParagraph"/>
              <w:autoSpaceDE w:val="0"/>
              <w:autoSpaceDN w:val="0"/>
              <w:adjustRightInd w:val="0"/>
              <w:ind w:left="706" w:right="44"/>
              <w:jc w:val="both"/>
              <w:rPr>
                <w:color w:val="000000" w:themeColor="text1"/>
                <w:lang w:val="en-ID" w:eastAsia="id-ID"/>
              </w:rPr>
            </w:pPr>
          </w:p>
          <w:p w14:paraId="4624D945" w14:textId="77777777" w:rsidR="00EE2961" w:rsidRPr="003B5B64" w:rsidRDefault="00EE2961" w:rsidP="007B1263">
            <w:pPr>
              <w:pStyle w:val="ListParagraph"/>
              <w:numPr>
                <w:ilvl w:val="1"/>
                <w:numId w:val="298"/>
              </w:numPr>
              <w:ind w:right="44"/>
              <w:jc w:val="both"/>
              <w:rPr>
                <w:color w:val="000000" w:themeColor="text1"/>
                <w:lang w:eastAsia="id-ID"/>
              </w:rPr>
            </w:pPr>
            <w:r w:rsidRPr="003B5B64">
              <w:rPr>
                <w:color w:val="000000" w:themeColor="text1"/>
                <w:lang w:eastAsia="id-ID"/>
              </w:rPr>
              <w:t>PA/KPA, PPK, dan/atau Pokja Pemilihan dilarang memberikan ganti rugi kepada peserta seleksi apabila penawarannya ditolak atau seleksi dinyatakan gagal.</w:t>
            </w:r>
          </w:p>
          <w:p w14:paraId="6C9B0AEF" w14:textId="77777777" w:rsidR="00EE2961" w:rsidRPr="003B5B64" w:rsidRDefault="00EE2961" w:rsidP="002A6275">
            <w:pPr>
              <w:pStyle w:val="ListParagraph"/>
              <w:ind w:right="44"/>
              <w:jc w:val="both"/>
              <w:rPr>
                <w:color w:val="000000" w:themeColor="text1"/>
                <w:lang w:eastAsia="id-ID"/>
              </w:rPr>
            </w:pPr>
          </w:p>
        </w:tc>
      </w:tr>
    </w:tbl>
    <w:p w14:paraId="67DC0101" w14:textId="022DB196" w:rsidR="00DE4727" w:rsidRPr="003B5B64" w:rsidRDefault="006E43BD" w:rsidP="002A6275">
      <w:pPr>
        <w:pStyle w:val="Heading1"/>
        <w:numPr>
          <w:ilvl w:val="0"/>
          <w:numId w:val="58"/>
        </w:numPr>
        <w:ind w:left="426" w:right="44" w:hanging="426"/>
        <w:jc w:val="left"/>
        <w:rPr>
          <w:color w:val="000000" w:themeColor="text1"/>
          <w:sz w:val="24"/>
          <w:szCs w:val="24"/>
        </w:rPr>
      </w:pPr>
      <w:bookmarkStart w:id="1074" w:name="_Toc518484193"/>
      <w:bookmarkStart w:id="1075" w:name="_Toc70582863"/>
      <w:bookmarkStart w:id="1076" w:name="_Toc147653452"/>
      <w:bookmarkStart w:id="1077" w:name="_Toc147703017"/>
      <w:bookmarkStart w:id="1078" w:name="_Toc147703151"/>
      <w:bookmarkStart w:id="1079" w:name="_Toc147705213"/>
      <w:bookmarkStart w:id="1080" w:name="_Toc147705484"/>
      <w:bookmarkStart w:id="1081" w:name="_Toc147783036"/>
      <w:bookmarkStart w:id="1082" w:name="_Toc147783878"/>
      <w:bookmarkStart w:id="1083" w:name="_Toc147784044"/>
      <w:bookmarkStart w:id="1084" w:name="_Toc147784383"/>
      <w:bookmarkStart w:id="1085" w:name="_Toc147800126"/>
      <w:bookmarkStart w:id="1086" w:name="_Toc147800691"/>
      <w:bookmarkStart w:id="1087" w:name="_Toc147801266"/>
      <w:bookmarkStart w:id="1088" w:name="_Toc147801528"/>
      <w:bookmarkStart w:id="1089" w:name="_Toc147951185"/>
      <w:bookmarkStart w:id="1090" w:name="_Toc147952057"/>
      <w:bookmarkStart w:id="1091" w:name="_Toc147952420"/>
      <w:bookmarkStart w:id="1092" w:name="_Toc147952941"/>
      <w:bookmarkStart w:id="1093" w:name="_Toc147953552"/>
      <w:bookmarkStart w:id="1094" w:name="_Toc147982977"/>
      <w:bookmarkStart w:id="1095" w:name="_Toc147992152"/>
      <w:bookmarkStart w:id="1096" w:name="_Toc147992687"/>
      <w:bookmarkStart w:id="1097" w:name="_Toc147992893"/>
      <w:bookmarkStart w:id="1098" w:name="_Toc148105444"/>
      <w:bookmarkStart w:id="1099" w:name="_Toc148105651"/>
      <w:bookmarkStart w:id="1100" w:name="_Toc148105858"/>
      <w:bookmarkStart w:id="1101" w:name="_Toc148106065"/>
      <w:bookmarkStart w:id="1102" w:name="_Toc148106479"/>
      <w:bookmarkStart w:id="1103" w:name="_Toc148106686"/>
      <w:bookmarkStart w:id="1104" w:name="_Toc151527841"/>
      <w:bookmarkStart w:id="1105" w:name="_Toc152438118"/>
      <w:bookmarkStart w:id="1106" w:name="_Toc152494568"/>
      <w:bookmarkStart w:id="1107" w:name="_Toc152494809"/>
      <w:bookmarkStart w:id="1108" w:name="_Toc152495297"/>
      <w:bookmarkStart w:id="1109" w:name="_Toc152495506"/>
      <w:bookmarkStart w:id="1110" w:name="_Toc152496015"/>
      <w:bookmarkStart w:id="1111" w:name="_Toc152496443"/>
      <w:bookmarkStart w:id="1112" w:name="_Toc150753508"/>
      <w:bookmarkStart w:id="1113" w:name="_Toc153473601"/>
      <w:bookmarkStart w:id="1114" w:name="_Toc153514413"/>
      <w:bookmarkStart w:id="1115" w:name="_Toc283800361"/>
      <w:bookmarkStart w:id="1116" w:name="_Toc283800510"/>
      <w:bookmarkStart w:id="1117" w:name="_Toc345055194"/>
      <w:bookmarkStart w:id="1118" w:name="_Toc345568266"/>
      <w:bookmarkStart w:id="1119" w:name="_Toc233037227"/>
      <w:r w:rsidRPr="003B5B64">
        <w:rPr>
          <w:color w:val="000000" w:themeColor="text1"/>
          <w:sz w:val="24"/>
        </w:rPr>
        <w:lastRenderedPageBreak/>
        <w:t xml:space="preserve">PENUNJUKAN </w:t>
      </w:r>
      <w:bookmarkEnd w:id="1074"/>
      <w:r w:rsidR="00BE4965" w:rsidRPr="003B5B64">
        <w:rPr>
          <w:color w:val="000000" w:themeColor="text1"/>
          <w:sz w:val="24"/>
          <w:lang w:val="en-US"/>
        </w:rPr>
        <w:t>PENYEDIA</w:t>
      </w:r>
      <w:bookmarkEnd w:id="1075"/>
      <w:r w:rsidRPr="003B5B64">
        <w:rPr>
          <w:color w:val="000000" w:themeColor="text1"/>
          <w:sz w:val="24"/>
        </w:rPr>
        <w:t xml:space="preserve"> </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E1F8237" w14:textId="77777777" w:rsidR="00DE4727" w:rsidRPr="003B5B64" w:rsidRDefault="00DE4727" w:rsidP="002A6275">
      <w:pPr>
        <w:ind w:right="44"/>
        <w:jc w:val="both"/>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BE4965" w:rsidRPr="003B5B64" w14:paraId="028C70CF" w14:textId="77777777" w:rsidTr="00BE4965">
        <w:tc>
          <w:tcPr>
            <w:tcW w:w="2160" w:type="dxa"/>
          </w:tcPr>
          <w:p w14:paraId="2FD4C558" w14:textId="77777777" w:rsidR="00BE4965" w:rsidRPr="003B5B64" w:rsidRDefault="00BE4965" w:rsidP="007B1263">
            <w:pPr>
              <w:pStyle w:val="Heading2"/>
              <w:numPr>
                <w:ilvl w:val="0"/>
                <w:numId w:val="298"/>
              </w:numPr>
              <w:ind w:left="346" w:right="44" w:hanging="436"/>
              <w:jc w:val="left"/>
              <w:rPr>
                <w:color w:val="000000" w:themeColor="text1"/>
                <w:szCs w:val="24"/>
              </w:rPr>
            </w:pPr>
            <w:bookmarkStart w:id="1120" w:name="_Toc70582864"/>
            <w:r w:rsidRPr="003B5B64">
              <w:rPr>
                <w:color w:val="000000" w:themeColor="text1"/>
                <w:szCs w:val="24"/>
              </w:rPr>
              <w:t xml:space="preserve">Pembuatan Berita Acara Hasil </w:t>
            </w:r>
            <w:r w:rsidRPr="003B5B64">
              <w:rPr>
                <w:color w:val="000000" w:themeColor="text1"/>
                <w:szCs w:val="24"/>
                <w:lang w:val="en-US"/>
              </w:rPr>
              <w:t>Pemilihan</w:t>
            </w:r>
            <w:r w:rsidRPr="003B5B64">
              <w:rPr>
                <w:color w:val="000000" w:themeColor="text1"/>
                <w:szCs w:val="24"/>
              </w:rPr>
              <w:t xml:space="preserve"> (BAH</w:t>
            </w:r>
            <w:r w:rsidRPr="003B5B64">
              <w:rPr>
                <w:color w:val="000000" w:themeColor="text1"/>
                <w:szCs w:val="24"/>
                <w:lang w:val="en-US"/>
              </w:rPr>
              <w:t>P</w:t>
            </w:r>
            <w:r w:rsidRPr="003B5B64">
              <w:rPr>
                <w:color w:val="000000" w:themeColor="text1"/>
                <w:szCs w:val="24"/>
              </w:rPr>
              <w:t>)</w:t>
            </w:r>
            <w:bookmarkEnd w:id="1120"/>
          </w:p>
          <w:p w14:paraId="7E6E1235" w14:textId="59FEC6DE" w:rsidR="00BE4965" w:rsidRPr="003B5B64" w:rsidRDefault="00BE4965" w:rsidP="002A6275">
            <w:pPr>
              <w:pStyle w:val="Heading2"/>
              <w:ind w:left="-90" w:right="44"/>
              <w:jc w:val="left"/>
              <w:rPr>
                <w:color w:val="000000" w:themeColor="text1"/>
                <w:szCs w:val="24"/>
              </w:rPr>
            </w:pPr>
          </w:p>
        </w:tc>
        <w:tc>
          <w:tcPr>
            <w:tcW w:w="6678" w:type="dxa"/>
          </w:tcPr>
          <w:p w14:paraId="782A964D" w14:textId="04873C0A" w:rsidR="00BE4965" w:rsidRPr="003B5B64" w:rsidRDefault="00BE4965" w:rsidP="007B1263">
            <w:pPr>
              <w:pStyle w:val="ListParagraph"/>
              <w:numPr>
                <w:ilvl w:val="1"/>
                <w:numId w:val="298"/>
              </w:numPr>
              <w:ind w:right="44"/>
              <w:jc w:val="both"/>
              <w:rPr>
                <w:i/>
                <w:color w:val="000000" w:themeColor="text1"/>
                <w:lang w:eastAsia="id-ID"/>
              </w:rPr>
            </w:pPr>
            <w:r w:rsidRPr="003B5B64">
              <w:t>Pokja Pemilihan membuat Berita Acara Hasil Pemilihan (BAHP)</w:t>
            </w:r>
            <w:r w:rsidRPr="003B5B64">
              <w:rPr>
                <w:lang w:val="en-ID"/>
              </w:rPr>
              <w:t xml:space="preserve"> yang paling sedikit memuat</w:t>
            </w:r>
            <w:r w:rsidRPr="003B5B64">
              <w:rPr>
                <w:color w:val="000000" w:themeColor="text1"/>
                <w:lang w:eastAsia="id-ID"/>
              </w:rPr>
              <w:t>:</w:t>
            </w:r>
          </w:p>
          <w:p w14:paraId="7FD0005A" w14:textId="0E1C8D6D" w:rsidR="00F21AE0" w:rsidRPr="003B5B64" w:rsidRDefault="00F21AE0"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pagu anggaran dan HPS;</w:t>
            </w:r>
          </w:p>
          <w:p w14:paraId="14D50EC6"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nama seluruh peserta Seleksi yang ikut prakualifikasi;</w:t>
            </w:r>
          </w:p>
          <w:p w14:paraId="4CA46CB7"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nama peserta Seleksi yang masuk Daftar Pendek; </w:t>
            </w:r>
          </w:p>
          <w:p w14:paraId="5AEB7774"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hasil evaluasi penawaran administrasi dan nilai evaluasi teknis;</w:t>
            </w:r>
          </w:p>
          <w:p w14:paraId="289A853B" w14:textId="77777777" w:rsidR="00F21AE0" w:rsidRPr="003B5B64" w:rsidRDefault="00F21AE0"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jumlah peserta yang lulus dan tidak lulus pada setiap tahapan evaluasi; </w:t>
            </w:r>
          </w:p>
          <w:p w14:paraId="2522EE52" w14:textId="77777777" w:rsidR="00F21AE0" w:rsidRPr="003B5B64" w:rsidRDefault="00F21AE0"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metode evaluasi yang digunakan;</w:t>
            </w:r>
          </w:p>
          <w:p w14:paraId="481D7609" w14:textId="77777777" w:rsidR="00F21AE0" w:rsidRPr="003B5B64" w:rsidRDefault="00F21AE0"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unsur-unsur yang dievaluasi;</w:t>
            </w:r>
          </w:p>
          <w:p w14:paraId="64CA22F1" w14:textId="2BC3563C" w:rsidR="00F21AE0" w:rsidRPr="003B5B64" w:rsidRDefault="00F21AE0"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rumus yang dipergunakan;</w:t>
            </w:r>
          </w:p>
          <w:p w14:paraId="16528837"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biaya penawaran dan biaya penawaran terkoreksi dari peserta seleksi yang lulus ambang batas nilai teknis (</w:t>
            </w:r>
            <w:r w:rsidRPr="003B5B64">
              <w:rPr>
                <w:rFonts w:ascii="Footlight MT Light" w:hAnsi="Footlight MT Light"/>
                <w:i/>
                <w:color w:val="000000" w:themeColor="text1"/>
                <w:sz w:val="24"/>
                <w:szCs w:val="24"/>
                <w:lang w:eastAsia="id-ID"/>
              </w:rPr>
              <w:t>passing grade</w:t>
            </w:r>
            <w:r w:rsidRPr="003B5B64">
              <w:rPr>
                <w:rFonts w:ascii="Footlight MT Light" w:hAnsi="Footlight MT Light"/>
                <w:color w:val="000000" w:themeColor="text1"/>
                <w:sz w:val="24"/>
                <w:szCs w:val="24"/>
                <w:lang w:eastAsia="id-ID"/>
              </w:rPr>
              <w:t>);</w:t>
            </w:r>
          </w:p>
          <w:p w14:paraId="77406F1C"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hasil klarifikasi dan negosiasi teknis dan biaya;</w:t>
            </w:r>
          </w:p>
          <w:p w14:paraId="352DD43F"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keterangan-keterangan lain yang dianggap perlu mengenai hal ikhwal pelaksanaan Seleksi;</w:t>
            </w:r>
          </w:p>
          <w:p w14:paraId="04584043"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Berita</w:t>
            </w:r>
            <w:r w:rsidRPr="003B5B64">
              <w:rPr>
                <w:rFonts w:ascii="Footlight MT Light" w:hAnsi="Footlight MT Light" w:cs="Arial"/>
                <w:color w:val="000000" w:themeColor="text1"/>
              </w:rPr>
              <w:t xml:space="preserve"> </w:t>
            </w:r>
            <w:r w:rsidRPr="003B5B64">
              <w:rPr>
                <w:rFonts w:ascii="Footlight MT Light" w:hAnsi="Footlight MT Light"/>
                <w:color w:val="000000" w:themeColor="text1"/>
                <w:sz w:val="24"/>
                <w:szCs w:val="24"/>
                <w:lang w:eastAsia="id-ID"/>
              </w:rPr>
              <w:t xml:space="preserve">acara-berita acara yang berkaitan dengan proses pemilihan; </w:t>
            </w:r>
          </w:p>
          <w:p w14:paraId="48A60502"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Dokumen penawaran dan data kualifikasi pemenang serta pemenang cadangan;</w:t>
            </w:r>
            <w:r w:rsidRPr="003B5B64">
              <w:rPr>
                <w:rFonts w:ascii="Footlight MT Light" w:hAnsi="Footlight MT Light" w:cs="Arial"/>
                <w:color w:val="000000" w:themeColor="text1"/>
              </w:rPr>
              <w:t xml:space="preserve"> </w:t>
            </w:r>
          </w:p>
          <w:p w14:paraId="241B002F"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tanggal dibuatnya Berita Acara; dan</w:t>
            </w:r>
          </w:p>
          <w:p w14:paraId="3AE2D87A" w14:textId="77777777" w:rsidR="00BE4965" w:rsidRPr="003B5B64" w:rsidRDefault="00BE4965" w:rsidP="002A6275">
            <w:pPr>
              <w:numPr>
                <w:ilvl w:val="0"/>
                <w:numId w:val="31"/>
              </w:numPr>
              <w:autoSpaceDE w:val="0"/>
              <w:autoSpaceDN w:val="0"/>
              <w:adjustRightInd w:val="0"/>
              <w:ind w:left="115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Pernyataan bahwa seleksi gagal apabila tidak ada penawaran yang memenuhi syarat.</w:t>
            </w:r>
          </w:p>
          <w:p w14:paraId="59AA95A0" w14:textId="77777777" w:rsidR="00BE4965" w:rsidRPr="003B5B64" w:rsidRDefault="00BE4965" w:rsidP="002A6275">
            <w:pPr>
              <w:pStyle w:val="ListParagraph"/>
              <w:ind w:right="44"/>
              <w:jc w:val="both"/>
              <w:rPr>
                <w:lang w:eastAsia="id-ID"/>
              </w:rPr>
            </w:pPr>
          </w:p>
          <w:p w14:paraId="7D0475DB" w14:textId="2805B32B" w:rsidR="00BE4965" w:rsidRPr="003B5B64" w:rsidRDefault="00BE4965" w:rsidP="007B1263">
            <w:pPr>
              <w:pStyle w:val="ListParagraph"/>
              <w:numPr>
                <w:ilvl w:val="1"/>
                <w:numId w:val="298"/>
              </w:numPr>
              <w:ind w:right="44"/>
              <w:jc w:val="both"/>
              <w:rPr>
                <w:lang w:eastAsia="id-ID"/>
              </w:rPr>
            </w:pPr>
            <w:r w:rsidRPr="003B5B64">
              <w:t>Pokja</w:t>
            </w:r>
            <w:r w:rsidRPr="003B5B64">
              <w:rPr>
                <w:lang w:eastAsia="id-ID"/>
              </w:rPr>
              <w:t xml:space="preserve"> Pemilihan menyampaikan laporan hasil pemilihan kepada </w:t>
            </w:r>
            <w:r w:rsidR="00F21AE0" w:rsidRPr="003B5B64">
              <w:rPr>
                <w:lang w:eastAsia="id-ID"/>
              </w:rPr>
              <w:t xml:space="preserve">PPK </w:t>
            </w:r>
            <w:r w:rsidRPr="003B5B64">
              <w:rPr>
                <w:lang w:eastAsia="id-ID"/>
              </w:rPr>
              <w:t xml:space="preserve">dengan tembusan kepada Kepala  UKPBJ </w:t>
            </w:r>
            <w:r w:rsidRPr="003B5B64">
              <w:rPr>
                <w:lang w:eastAsia="id-ID"/>
              </w:rPr>
              <w:lastRenderedPageBreak/>
              <w:t>dengan melampirkan BAHP, Surat Sanggah dan Jawaban Sanggah, serta Berita Acara/informasi tambahan lainnya (jika ada).</w:t>
            </w:r>
          </w:p>
          <w:p w14:paraId="2F2A5828" w14:textId="77777777" w:rsidR="00BE4965" w:rsidRPr="003B5B64" w:rsidRDefault="00BE4965" w:rsidP="002A6275">
            <w:pPr>
              <w:autoSpaceDE w:val="0"/>
              <w:autoSpaceDN w:val="0"/>
              <w:adjustRightInd w:val="0"/>
              <w:ind w:left="817" w:right="44" w:hanging="817"/>
              <w:jc w:val="both"/>
              <w:rPr>
                <w:rFonts w:ascii="Footlight MT Light" w:hAnsi="Footlight MT Light"/>
                <w:sz w:val="24"/>
                <w:szCs w:val="24"/>
                <w:lang w:eastAsia="id-ID"/>
              </w:rPr>
            </w:pPr>
          </w:p>
          <w:p w14:paraId="0684CB47" w14:textId="3CCB2737" w:rsidR="00BE4965" w:rsidRPr="003B5B64" w:rsidRDefault="00BE4965" w:rsidP="007B1263">
            <w:pPr>
              <w:pStyle w:val="ListParagraph"/>
              <w:numPr>
                <w:ilvl w:val="1"/>
                <w:numId w:val="298"/>
              </w:numPr>
              <w:ind w:right="44"/>
              <w:jc w:val="both"/>
              <w:rPr>
                <w:color w:val="000000" w:themeColor="text1"/>
                <w:lang w:eastAsia="id-ID"/>
              </w:rPr>
            </w:pPr>
            <w:r w:rsidRPr="003B5B64">
              <w:t>Berita</w:t>
            </w:r>
            <w:r w:rsidRPr="003B5B64">
              <w:rPr>
                <w:lang w:eastAsia="id-ID"/>
              </w:rPr>
              <w:t xml:space="preserve"> Acara/informasi tambahan lainnya sebagaimana dimaksud pada klausul 3</w:t>
            </w:r>
            <w:r w:rsidR="00BD351E">
              <w:rPr>
                <w:lang w:val="en-US" w:eastAsia="id-ID"/>
              </w:rPr>
              <w:t>3</w:t>
            </w:r>
            <w:r w:rsidRPr="003B5B64">
              <w:rPr>
                <w:lang w:eastAsia="id-ID"/>
              </w:rPr>
              <w:t>.2 memuat hal-hal yang tidak difasilitasi SPSE.</w:t>
            </w:r>
          </w:p>
          <w:p w14:paraId="0B9737AC" w14:textId="77777777" w:rsidR="00BE4965" w:rsidRPr="003B5B64" w:rsidRDefault="00BE4965" w:rsidP="00B70857">
            <w:pPr>
              <w:ind w:right="44"/>
            </w:pPr>
          </w:p>
          <w:p w14:paraId="433F702A" w14:textId="161C0A3A" w:rsidR="00BE4965" w:rsidRPr="003B5B64" w:rsidRDefault="00F21AE0" w:rsidP="007B1263">
            <w:pPr>
              <w:pStyle w:val="ListParagraph"/>
              <w:numPr>
                <w:ilvl w:val="1"/>
                <w:numId w:val="298"/>
              </w:numPr>
              <w:ind w:right="44"/>
              <w:jc w:val="both"/>
              <w:rPr>
                <w:lang w:eastAsia="id-ID"/>
              </w:rPr>
            </w:pPr>
            <w:r w:rsidRPr="003B5B64">
              <w:rPr>
                <w:lang w:val="en-US"/>
              </w:rPr>
              <w:t>PPK</w:t>
            </w:r>
            <w:r w:rsidR="00DC121E" w:rsidRPr="003B5B64">
              <w:rPr>
                <w:lang w:val="en-US"/>
              </w:rPr>
              <w:t xml:space="preserve"> </w:t>
            </w:r>
            <w:r w:rsidR="00BE4965" w:rsidRPr="003B5B64">
              <w:t>melakukan reviu atas laporan hasil pemilihan Penyedia dari Pokja Pemilihan untuk memastikan:</w:t>
            </w:r>
          </w:p>
          <w:p w14:paraId="73BEDB50" w14:textId="77777777" w:rsidR="00BE4965" w:rsidRPr="003B5B64" w:rsidRDefault="00BE4965" w:rsidP="002A6275">
            <w:pPr>
              <w:pStyle w:val="ListParagraph"/>
              <w:numPr>
                <w:ilvl w:val="2"/>
                <w:numId w:val="228"/>
              </w:numPr>
              <w:autoSpaceDE w:val="0"/>
              <w:autoSpaceDN w:val="0"/>
              <w:adjustRightInd w:val="0"/>
              <w:ind w:left="1161" w:right="44" w:hanging="425"/>
              <w:jc w:val="both"/>
            </w:pPr>
            <w:r w:rsidRPr="003B5B64">
              <w:t>bahwa proses pemilihan Penyedia sudah dilaksanakan berdasarkan prosedur yang ditetapkan; dan</w:t>
            </w:r>
          </w:p>
          <w:p w14:paraId="7BF08704" w14:textId="77777777" w:rsidR="00BE4965" w:rsidRPr="003B5B64" w:rsidRDefault="00BE4965" w:rsidP="002A6275">
            <w:pPr>
              <w:pStyle w:val="ListParagraph"/>
              <w:numPr>
                <w:ilvl w:val="2"/>
                <w:numId w:val="228"/>
              </w:numPr>
              <w:autoSpaceDE w:val="0"/>
              <w:autoSpaceDN w:val="0"/>
              <w:adjustRightInd w:val="0"/>
              <w:ind w:left="1161" w:right="44" w:hanging="425"/>
              <w:jc w:val="both"/>
            </w:pPr>
            <w:r w:rsidRPr="003B5B64">
              <w:t>bahwa pemenang pemilihan/calon Penyedia memiliki kemampuan untuk melaksanakan Kontrak.</w:t>
            </w:r>
          </w:p>
          <w:p w14:paraId="5578A780" w14:textId="77777777" w:rsidR="00BE4965" w:rsidRPr="003B5B64" w:rsidRDefault="00BE4965" w:rsidP="002A6275">
            <w:pPr>
              <w:ind w:right="44"/>
              <w:jc w:val="both"/>
              <w:rPr>
                <w:rFonts w:ascii="Footlight MT Light" w:hAnsi="Footlight MT Light"/>
                <w:lang w:eastAsia="id-ID"/>
              </w:rPr>
            </w:pPr>
          </w:p>
          <w:p w14:paraId="10BECDDE" w14:textId="4CC1063F" w:rsidR="00BE4965" w:rsidRPr="003B5B64" w:rsidRDefault="00BE4965" w:rsidP="007B1263">
            <w:pPr>
              <w:pStyle w:val="ListParagraph"/>
              <w:numPr>
                <w:ilvl w:val="1"/>
                <w:numId w:val="298"/>
              </w:numPr>
              <w:ind w:right="44"/>
              <w:jc w:val="both"/>
              <w:rPr>
                <w:lang w:eastAsia="id-ID"/>
              </w:rPr>
            </w:pPr>
            <w:r w:rsidRPr="003B5B64">
              <w:rPr>
                <w:lang w:eastAsia="id-ID"/>
              </w:rPr>
              <w:t xml:space="preserve">Berdasarkan hasil reviu, </w:t>
            </w:r>
            <w:r w:rsidR="00F21AE0" w:rsidRPr="003B5B64">
              <w:rPr>
                <w:lang w:eastAsia="id-ID"/>
              </w:rPr>
              <w:t xml:space="preserve">PPK </w:t>
            </w:r>
            <w:r w:rsidRPr="003B5B64">
              <w:rPr>
                <w:lang w:eastAsia="id-ID"/>
              </w:rPr>
              <w:t xml:space="preserve">memutuskan untuk menerima atau menolak hasil pemilihan Penyedia tersebut. </w:t>
            </w:r>
          </w:p>
          <w:p w14:paraId="02EC7480" w14:textId="77777777" w:rsidR="00BE4965" w:rsidRPr="003B5B64" w:rsidRDefault="00BE4965" w:rsidP="002A6275">
            <w:pPr>
              <w:pStyle w:val="ListParagraph"/>
              <w:ind w:right="44"/>
              <w:jc w:val="both"/>
              <w:rPr>
                <w:lang w:eastAsia="id-ID"/>
              </w:rPr>
            </w:pPr>
          </w:p>
          <w:p w14:paraId="443E047A" w14:textId="3EE68AC8" w:rsidR="00BE4965" w:rsidRPr="003B5B64" w:rsidRDefault="00BE4965" w:rsidP="007B1263">
            <w:pPr>
              <w:pStyle w:val="ListParagraph"/>
              <w:numPr>
                <w:ilvl w:val="1"/>
                <w:numId w:val="298"/>
              </w:numPr>
              <w:ind w:right="44"/>
              <w:jc w:val="both"/>
              <w:rPr>
                <w:lang w:eastAsia="id-ID"/>
              </w:rPr>
            </w:pPr>
            <w:r w:rsidRPr="003B5B64">
              <w:rPr>
                <w:lang w:eastAsia="id-ID"/>
              </w:rPr>
              <w:t xml:space="preserve">Apabila </w:t>
            </w:r>
            <w:r w:rsidR="00F21AE0" w:rsidRPr="003B5B64">
              <w:rPr>
                <w:lang w:eastAsia="id-ID"/>
              </w:rPr>
              <w:t xml:space="preserve">PPK </w:t>
            </w:r>
            <w:r w:rsidRPr="003B5B64">
              <w:rPr>
                <w:lang w:eastAsia="id-ID"/>
              </w:rPr>
              <w:t xml:space="preserve">menerima hasil pemilihan Penyedia, dilanjutkan dengan </w:t>
            </w:r>
            <w:r w:rsidR="00E61303" w:rsidRPr="003B5B64">
              <w:rPr>
                <w:lang w:val="en-US" w:eastAsia="id-ID"/>
              </w:rPr>
              <w:t xml:space="preserve">SPPBJ </w:t>
            </w:r>
            <w:r w:rsidR="00CF09C8" w:rsidRPr="003B5B64">
              <w:rPr>
                <w:lang w:val="en-US" w:eastAsia="id-ID"/>
              </w:rPr>
              <w:t>sebagaimana klausul 3</w:t>
            </w:r>
            <w:r w:rsidR="00735D74">
              <w:rPr>
                <w:lang w:val="en-US" w:eastAsia="id-ID"/>
              </w:rPr>
              <w:t>5</w:t>
            </w:r>
            <w:r w:rsidRPr="003B5B64">
              <w:rPr>
                <w:lang w:eastAsia="id-ID"/>
              </w:rPr>
              <w:t>.</w:t>
            </w:r>
          </w:p>
          <w:p w14:paraId="5FBD7709" w14:textId="77777777" w:rsidR="00BE4965" w:rsidRPr="003B5B64" w:rsidRDefault="00BE4965" w:rsidP="002A6275">
            <w:pPr>
              <w:pStyle w:val="ListParagraph"/>
              <w:autoSpaceDE w:val="0"/>
              <w:autoSpaceDN w:val="0"/>
              <w:adjustRightInd w:val="0"/>
              <w:ind w:left="706" w:right="44"/>
              <w:jc w:val="both"/>
              <w:rPr>
                <w:color w:val="000000" w:themeColor="text1"/>
                <w:lang w:eastAsia="id-ID"/>
              </w:rPr>
            </w:pPr>
          </w:p>
        </w:tc>
      </w:tr>
      <w:tr w:rsidR="00BE4965" w:rsidRPr="003B5B64" w14:paraId="0F87B3EE" w14:textId="77777777" w:rsidTr="00BE4965">
        <w:tc>
          <w:tcPr>
            <w:tcW w:w="2160" w:type="dxa"/>
          </w:tcPr>
          <w:p w14:paraId="002A0BD9" w14:textId="51C1C163" w:rsidR="00BE4965" w:rsidRPr="003B5B64" w:rsidRDefault="00BE4965" w:rsidP="007B1263">
            <w:pPr>
              <w:pStyle w:val="Heading2"/>
              <w:numPr>
                <w:ilvl w:val="0"/>
                <w:numId w:val="298"/>
              </w:numPr>
              <w:ind w:left="346" w:right="44" w:hanging="436"/>
              <w:jc w:val="left"/>
              <w:rPr>
                <w:color w:val="000000" w:themeColor="text1"/>
                <w:szCs w:val="24"/>
              </w:rPr>
            </w:pPr>
            <w:bookmarkStart w:id="1121" w:name="_Toc67808991"/>
            <w:bookmarkStart w:id="1122" w:name="_Toc70582865"/>
            <w:r w:rsidRPr="003B5B64">
              <w:rPr>
                <w:color w:val="000000" w:themeColor="text1"/>
                <w:szCs w:val="24"/>
                <w:lang w:val="en-US"/>
              </w:rPr>
              <w:lastRenderedPageBreak/>
              <w:t>Perselisihan Pendapat atas Hasil Pemilihan</w:t>
            </w:r>
            <w:bookmarkEnd w:id="1121"/>
            <w:bookmarkEnd w:id="1122"/>
          </w:p>
        </w:tc>
        <w:tc>
          <w:tcPr>
            <w:tcW w:w="6678" w:type="dxa"/>
          </w:tcPr>
          <w:p w14:paraId="1124CC82" w14:textId="11C2DD38" w:rsidR="00BE4965" w:rsidRPr="003B5B64" w:rsidRDefault="00BE4965" w:rsidP="007B1263">
            <w:pPr>
              <w:pStyle w:val="ListParagraph"/>
              <w:numPr>
                <w:ilvl w:val="1"/>
                <w:numId w:val="298"/>
              </w:numPr>
              <w:ind w:right="44"/>
              <w:jc w:val="both"/>
              <w:rPr>
                <w:color w:val="000000" w:themeColor="text1"/>
              </w:rPr>
            </w:pPr>
            <w:r w:rsidRPr="00E92D20">
              <w:rPr>
                <w:lang w:eastAsia="id-ID"/>
              </w:rPr>
              <w:t>Dalam</w:t>
            </w:r>
            <w:r w:rsidRPr="003B5B64">
              <w:rPr>
                <w:color w:val="000000" w:themeColor="text1"/>
              </w:rPr>
              <w:t xml:space="preserve"> hal </w:t>
            </w:r>
            <w:r w:rsidRPr="003B5B64">
              <w:rPr>
                <w:color w:val="000000" w:themeColor="text1"/>
                <w:lang w:val="en-US"/>
              </w:rPr>
              <w:t xml:space="preserve">PPK </w:t>
            </w:r>
            <w:r w:rsidRPr="003B5B64">
              <w:rPr>
                <w:color w:val="000000" w:themeColor="text1"/>
              </w:rPr>
              <w:t xml:space="preserve">tidak </w:t>
            </w:r>
            <w:r w:rsidRPr="003B5B64">
              <w:rPr>
                <w:color w:val="000000" w:themeColor="text1"/>
                <w:lang w:val="en-US"/>
              </w:rPr>
              <w:t>menyetujui hasil pemilihan</w:t>
            </w:r>
            <w:r w:rsidRPr="003B5B64">
              <w:rPr>
                <w:color w:val="000000" w:themeColor="text1"/>
              </w:rPr>
              <w:t>, maka:</w:t>
            </w:r>
          </w:p>
          <w:p w14:paraId="4BC64D06" w14:textId="77777777" w:rsidR="00BE4965" w:rsidRPr="003B5B64" w:rsidRDefault="00BE4965" w:rsidP="002A6275">
            <w:pPr>
              <w:pStyle w:val="ListParagraph"/>
              <w:numPr>
                <w:ilvl w:val="1"/>
                <w:numId w:val="170"/>
              </w:numPr>
              <w:ind w:left="1241" w:right="44" w:hanging="425"/>
              <w:jc w:val="both"/>
              <w:rPr>
                <w:color w:val="000000" w:themeColor="text1"/>
              </w:rPr>
            </w:pPr>
            <w:r w:rsidRPr="003B5B64">
              <w:rPr>
                <w:color w:val="000000" w:themeColor="text1"/>
                <w:lang w:val="en-US"/>
              </w:rPr>
              <w:t xml:space="preserve">PPK </w:t>
            </w:r>
            <w:r w:rsidRPr="003B5B64">
              <w:rPr>
                <w:color w:val="000000" w:themeColor="text1"/>
              </w:rPr>
              <w:t>dapat menyampaikan penolakan apabila:</w:t>
            </w:r>
          </w:p>
          <w:p w14:paraId="1185C90E" w14:textId="77777777" w:rsidR="00BE4965" w:rsidRPr="003B5B64" w:rsidRDefault="00BE4965" w:rsidP="002A6275">
            <w:pPr>
              <w:pStyle w:val="ListParagraph"/>
              <w:numPr>
                <w:ilvl w:val="0"/>
                <w:numId w:val="171"/>
              </w:numPr>
              <w:ind w:left="1601" w:right="44"/>
              <w:jc w:val="both"/>
              <w:rPr>
                <w:color w:val="000000" w:themeColor="text1"/>
              </w:rPr>
            </w:pPr>
            <w:r w:rsidRPr="003B5B64">
              <w:rPr>
                <w:color w:val="000000" w:themeColor="text1"/>
              </w:rPr>
              <w:t>dalam Dokumen Pemilihan ditemukan kesalahan atau Dokumen Pemilihan tidak sesuai dengan ketentuan dalam Peraturan Perundang-undangan terkait Pengadaan Barang/Jasa Pemerintah;</w:t>
            </w:r>
          </w:p>
          <w:p w14:paraId="547EEAD0" w14:textId="77777777" w:rsidR="00BE4965" w:rsidRPr="003B5B64" w:rsidRDefault="00BE4965" w:rsidP="002A6275">
            <w:pPr>
              <w:pStyle w:val="ListParagraph"/>
              <w:numPr>
                <w:ilvl w:val="0"/>
                <w:numId w:val="171"/>
              </w:numPr>
              <w:ind w:left="1601" w:right="44"/>
              <w:jc w:val="both"/>
              <w:rPr>
                <w:color w:val="000000" w:themeColor="text1"/>
              </w:rPr>
            </w:pPr>
            <w:r w:rsidRPr="003B5B64">
              <w:rPr>
                <w:color w:val="000000" w:themeColor="text1"/>
              </w:rPr>
              <w:t>proses pelaksanaan pemilihan tidak sesuai ketentuan dalam Dokumen Pemilihan; dan/atau</w:t>
            </w:r>
          </w:p>
          <w:p w14:paraId="24030767" w14:textId="77777777" w:rsidR="00BE4965" w:rsidRPr="003B5B64" w:rsidRDefault="00BE4965" w:rsidP="002A6275">
            <w:pPr>
              <w:pStyle w:val="ListParagraph"/>
              <w:numPr>
                <w:ilvl w:val="0"/>
                <w:numId w:val="171"/>
              </w:numPr>
              <w:ind w:left="1601" w:right="44"/>
              <w:jc w:val="both"/>
              <w:rPr>
                <w:color w:val="000000" w:themeColor="text1"/>
              </w:rPr>
            </w:pPr>
            <w:r w:rsidRPr="003B5B64">
              <w:rPr>
                <w:color w:val="000000" w:themeColor="text1"/>
              </w:rPr>
              <w:t>dokumen penawaran dan data kualifikasi pemenang dan/atau pemenang cadangan tidak memenuhi persyaratan sesuai yang disyaratkan dalam Dokumen Pemilihan.</w:t>
            </w:r>
          </w:p>
          <w:p w14:paraId="233FCC18" w14:textId="77777777" w:rsidR="00BE4965" w:rsidRPr="003B5B64" w:rsidRDefault="00BE4965" w:rsidP="002A6275">
            <w:pPr>
              <w:pStyle w:val="ListParagraph"/>
              <w:numPr>
                <w:ilvl w:val="1"/>
                <w:numId w:val="170"/>
              </w:numPr>
              <w:ind w:left="1241" w:right="44" w:hanging="425"/>
              <w:jc w:val="both"/>
              <w:rPr>
                <w:color w:val="000000" w:themeColor="text1"/>
              </w:rPr>
            </w:pPr>
            <w:r w:rsidRPr="003B5B64">
              <w:rPr>
                <w:color w:val="000000" w:themeColor="text1"/>
                <w:lang w:val="en-US"/>
              </w:rPr>
              <w:t xml:space="preserve">PPK </w:t>
            </w:r>
            <w:r w:rsidRPr="003B5B64">
              <w:rPr>
                <w:color w:val="000000" w:themeColor="text1"/>
              </w:rPr>
              <w:t>menyampaikan penolakan tersebut kepada Pokja Pemilihan disertai alasan dan bukti.</w:t>
            </w:r>
          </w:p>
          <w:p w14:paraId="618567BE" w14:textId="77777777" w:rsidR="00BE4965" w:rsidRPr="003B5B64" w:rsidRDefault="00BE4965" w:rsidP="002A6275">
            <w:pPr>
              <w:pStyle w:val="ListParagraph"/>
              <w:numPr>
                <w:ilvl w:val="1"/>
                <w:numId w:val="170"/>
              </w:numPr>
              <w:ind w:left="1241" w:right="44" w:hanging="425"/>
              <w:jc w:val="both"/>
              <w:rPr>
                <w:color w:val="000000" w:themeColor="text1"/>
              </w:rPr>
            </w:pPr>
            <w:r w:rsidRPr="003B5B64">
              <w:rPr>
                <w:color w:val="000000" w:themeColor="text1"/>
                <w:lang w:val="en-US"/>
              </w:rPr>
              <w:t>PPK</w:t>
            </w:r>
            <w:r w:rsidRPr="003B5B64">
              <w:rPr>
                <w:color w:val="000000" w:themeColor="text1"/>
              </w:rPr>
              <w:t xml:space="preserve"> melakukan pembahasan bersama Pokja Pemilihan terkait perbedaan pendapat atas hasil pemilihan penyedia.</w:t>
            </w:r>
          </w:p>
          <w:p w14:paraId="55E9D89C" w14:textId="77777777" w:rsidR="00BE4965" w:rsidRPr="003B5B64" w:rsidRDefault="00BE4965" w:rsidP="002A6275">
            <w:pPr>
              <w:pStyle w:val="ListParagraph"/>
              <w:numPr>
                <w:ilvl w:val="1"/>
                <w:numId w:val="170"/>
              </w:numPr>
              <w:ind w:left="1241" w:right="44" w:hanging="425"/>
              <w:jc w:val="both"/>
              <w:rPr>
                <w:color w:val="000000" w:themeColor="text1"/>
              </w:rPr>
            </w:pPr>
            <w:r w:rsidRPr="003B5B64">
              <w:rPr>
                <w:color w:val="000000" w:themeColor="text1"/>
              </w:rPr>
              <w:t>Dalam hal tidak tercapai kesepakatan, maka pengambilan keputusan diserahkan kepada PA/KPA paling lambat 6 (enam) hari kerja setelah tidak tercapai kesepakatan.</w:t>
            </w:r>
          </w:p>
          <w:p w14:paraId="0727CACB" w14:textId="77777777" w:rsidR="00BE4965" w:rsidRPr="003B5B64" w:rsidRDefault="00BE4965" w:rsidP="002A6275">
            <w:pPr>
              <w:pStyle w:val="ListParagraph"/>
              <w:numPr>
                <w:ilvl w:val="1"/>
                <w:numId w:val="170"/>
              </w:numPr>
              <w:ind w:left="1241" w:right="44" w:hanging="425"/>
              <w:jc w:val="both"/>
              <w:rPr>
                <w:color w:val="000000" w:themeColor="text1"/>
              </w:rPr>
            </w:pPr>
            <w:r w:rsidRPr="003B5B64">
              <w:rPr>
                <w:color w:val="000000" w:themeColor="text1"/>
              </w:rPr>
              <w:t>PA/KPA dapat memutuskan:</w:t>
            </w:r>
          </w:p>
          <w:p w14:paraId="1C9B735D" w14:textId="2C29964D" w:rsidR="00BE4965" w:rsidRPr="003B5B64" w:rsidRDefault="00BE4965" w:rsidP="002A6275">
            <w:pPr>
              <w:pStyle w:val="ListParagraph"/>
              <w:numPr>
                <w:ilvl w:val="2"/>
                <w:numId w:val="170"/>
              </w:numPr>
              <w:ind w:left="1601" w:right="44" w:hanging="360"/>
              <w:jc w:val="both"/>
              <w:rPr>
                <w:color w:val="000000" w:themeColor="text1"/>
              </w:rPr>
            </w:pPr>
            <w:r w:rsidRPr="003B5B64">
              <w:rPr>
                <w:color w:val="000000" w:themeColor="text1"/>
              </w:rPr>
              <w:t xml:space="preserve">menyetujui penolakan </w:t>
            </w:r>
            <w:r w:rsidRPr="003B5B64">
              <w:rPr>
                <w:color w:val="000000" w:themeColor="text1"/>
                <w:lang w:val="en-US"/>
              </w:rPr>
              <w:t>PPK</w:t>
            </w:r>
            <w:r w:rsidRPr="003B5B64">
              <w:rPr>
                <w:color w:val="000000" w:themeColor="text1"/>
              </w:rPr>
              <w:t>, PA/KPA memerintahkan Pokja Pemilihan  untuk melakukan evaluasi ulang atau seleksi ulang; atau</w:t>
            </w:r>
          </w:p>
          <w:p w14:paraId="12A5714F" w14:textId="77777777" w:rsidR="00BE4965" w:rsidRPr="003B5B64" w:rsidRDefault="00BE4965" w:rsidP="002A6275">
            <w:pPr>
              <w:pStyle w:val="ListParagraph"/>
              <w:numPr>
                <w:ilvl w:val="2"/>
                <w:numId w:val="170"/>
              </w:numPr>
              <w:ind w:left="1601" w:right="44" w:hanging="360"/>
              <w:jc w:val="both"/>
              <w:rPr>
                <w:color w:val="000000" w:themeColor="text1"/>
              </w:rPr>
            </w:pPr>
            <w:r w:rsidRPr="003B5B64">
              <w:rPr>
                <w:color w:val="000000" w:themeColor="text1"/>
              </w:rPr>
              <w:t xml:space="preserve">menyetujui hasil pemilihan penyedia, PA/KPA memerintahkan </w:t>
            </w:r>
            <w:r w:rsidRPr="003B5B64">
              <w:rPr>
                <w:color w:val="000000" w:themeColor="text1"/>
                <w:lang w:val="en-US"/>
              </w:rPr>
              <w:t xml:space="preserve">PPK </w:t>
            </w:r>
            <w:r w:rsidRPr="003B5B64">
              <w:rPr>
                <w:color w:val="000000" w:themeColor="text1"/>
              </w:rPr>
              <w:t>untuk menerbitkan SPPBJ paling lambat 5 (lima) hari kerja.</w:t>
            </w:r>
          </w:p>
          <w:p w14:paraId="6FF891DA" w14:textId="77777777" w:rsidR="00BE4965" w:rsidRPr="003B5B64" w:rsidRDefault="00BE4965" w:rsidP="002A6275">
            <w:pPr>
              <w:pStyle w:val="ListParagraph"/>
              <w:numPr>
                <w:ilvl w:val="2"/>
                <w:numId w:val="170"/>
              </w:numPr>
              <w:ind w:left="1601" w:right="44" w:hanging="360"/>
              <w:jc w:val="both"/>
              <w:rPr>
                <w:color w:val="000000" w:themeColor="text1"/>
              </w:rPr>
            </w:pPr>
            <w:r w:rsidRPr="003B5B64">
              <w:rPr>
                <w:color w:val="000000" w:themeColor="text1"/>
              </w:rPr>
              <w:t>Putusan PA/KPA bersifat final.</w:t>
            </w:r>
          </w:p>
          <w:p w14:paraId="2E005434" w14:textId="77777777" w:rsidR="00BE4965" w:rsidRPr="003B5B64" w:rsidRDefault="00BE4965" w:rsidP="002A6275">
            <w:pPr>
              <w:autoSpaceDE w:val="0"/>
              <w:autoSpaceDN w:val="0"/>
              <w:adjustRightInd w:val="0"/>
              <w:ind w:left="720" w:right="44"/>
              <w:jc w:val="both"/>
              <w:rPr>
                <w:rFonts w:ascii="Footlight MT Light" w:hAnsi="Footlight MT Light"/>
                <w:color w:val="000000" w:themeColor="text1"/>
                <w:sz w:val="24"/>
                <w:szCs w:val="24"/>
                <w:lang w:eastAsia="id-ID"/>
              </w:rPr>
            </w:pPr>
          </w:p>
          <w:p w14:paraId="5DAB1A0B" w14:textId="0B479851" w:rsidR="00BE4965" w:rsidRPr="003B5B64" w:rsidRDefault="00BE4965" w:rsidP="007B1263">
            <w:pPr>
              <w:pStyle w:val="ListParagraph"/>
              <w:numPr>
                <w:ilvl w:val="1"/>
                <w:numId w:val="298"/>
              </w:numPr>
              <w:ind w:right="44"/>
              <w:jc w:val="both"/>
              <w:rPr>
                <w:color w:val="FF0000"/>
                <w:lang w:eastAsia="id-ID"/>
              </w:rPr>
            </w:pPr>
            <w:r w:rsidRPr="003B5B64">
              <w:rPr>
                <w:color w:val="000000" w:themeColor="text1"/>
              </w:rPr>
              <w:t>Dalam</w:t>
            </w:r>
            <w:r w:rsidRPr="003B5B64">
              <w:rPr>
                <w:color w:val="000000" w:themeColor="text1"/>
                <w:lang w:eastAsia="id-ID"/>
              </w:rPr>
              <w:t xml:space="preserve"> hal PA/KPA </w:t>
            </w:r>
            <w:r w:rsidR="006D1F2A" w:rsidRPr="003B5B64">
              <w:rPr>
                <w:color w:val="000000" w:themeColor="text1"/>
                <w:lang w:eastAsia="id-ID"/>
              </w:rPr>
              <w:t xml:space="preserve">merangkap sebagai PPK </w:t>
            </w:r>
            <w:r w:rsidRPr="003B5B64">
              <w:rPr>
                <w:color w:val="000000" w:themeColor="text1"/>
                <w:lang w:eastAsia="id-ID"/>
              </w:rPr>
              <w:t>tidak menyetujui hasil pemilihan penyedia, PA/KPA menyampaikan penolakan tersebut kepada Pokja Pemilihan disertai alasan dan bukti dan memerintahkan Pokja Pemilihan  untuk melakukan evaluasi ulang</w:t>
            </w:r>
            <w:r w:rsidRPr="003B5B64">
              <w:rPr>
                <w:color w:val="FF0000"/>
                <w:lang w:eastAsia="id-ID"/>
              </w:rPr>
              <w:t xml:space="preserve"> </w:t>
            </w:r>
            <w:r w:rsidRPr="003B5B64">
              <w:rPr>
                <w:color w:val="000000" w:themeColor="text1"/>
                <w:lang w:eastAsia="id-ID"/>
              </w:rPr>
              <w:t>atau seleksi ulang paling lambat 6 (enam) hari kerja setelah hasil pemilihan penyedia diterima.</w:t>
            </w:r>
          </w:p>
          <w:p w14:paraId="68152DB7" w14:textId="77777777" w:rsidR="00BE4965" w:rsidRPr="003B5B64" w:rsidRDefault="00BE4965" w:rsidP="002A6275">
            <w:pPr>
              <w:ind w:right="44"/>
              <w:jc w:val="both"/>
              <w:rPr>
                <w:rFonts w:ascii="Footlight MT Light" w:hAnsi="Footlight MT Light"/>
              </w:rPr>
            </w:pPr>
          </w:p>
        </w:tc>
      </w:tr>
      <w:tr w:rsidR="000F21B1" w:rsidRPr="003B5B64" w14:paraId="566D843B" w14:textId="77777777" w:rsidTr="00BE4965">
        <w:tc>
          <w:tcPr>
            <w:tcW w:w="2160" w:type="dxa"/>
          </w:tcPr>
          <w:p w14:paraId="19D365AE" w14:textId="7AE65EE0" w:rsidR="000F21B1" w:rsidRPr="003B5B64" w:rsidRDefault="000F21B1" w:rsidP="007B1263">
            <w:pPr>
              <w:pStyle w:val="Heading2"/>
              <w:numPr>
                <w:ilvl w:val="0"/>
                <w:numId w:val="298"/>
              </w:numPr>
              <w:ind w:left="346" w:right="44" w:hanging="436"/>
              <w:jc w:val="left"/>
              <w:rPr>
                <w:color w:val="000000" w:themeColor="text1"/>
                <w:szCs w:val="24"/>
              </w:rPr>
            </w:pPr>
            <w:bookmarkStart w:id="1123" w:name="_Toc70582866"/>
            <w:bookmarkStart w:id="1124" w:name="_Toc283800362"/>
            <w:bookmarkStart w:id="1125" w:name="_Toc283800511"/>
            <w:r w:rsidRPr="003B5B64">
              <w:rPr>
                <w:color w:val="000000" w:themeColor="text1"/>
                <w:szCs w:val="24"/>
                <w:lang w:val="en-US"/>
              </w:rPr>
              <w:lastRenderedPageBreak/>
              <w:t>SPPBJ</w:t>
            </w:r>
            <w:bookmarkEnd w:id="1123"/>
            <w:r w:rsidRPr="003B5B64">
              <w:rPr>
                <w:color w:val="000000" w:themeColor="text1"/>
                <w:szCs w:val="24"/>
              </w:rPr>
              <w:t xml:space="preserve"> </w:t>
            </w:r>
            <w:bookmarkEnd w:id="1124"/>
            <w:bookmarkEnd w:id="1125"/>
          </w:p>
          <w:p w14:paraId="5DF074B0" w14:textId="77777777" w:rsidR="000F21B1" w:rsidRPr="003B5B64" w:rsidRDefault="000F21B1" w:rsidP="002A6275">
            <w:pPr>
              <w:ind w:right="44"/>
              <w:jc w:val="both"/>
              <w:rPr>
                <w:rFonts w:ascii="Footlight MT Light" w:hAnsi="Footlight MT Light"/>
                <w:color w:val="000000" w:themeColor="text1"/>
                <w:sz w:val="24"/>
                <w:szCs w:val="24"/>
              </w:rPr>
            </w:pPr>
          </w:p>
        </w:tc>
        <w:tc>
          <w:tcPr>
            <w:tcW w:w="6678" w:type="dxa"/>
          </w:tcPr>
          <w:p w14:paraId="2689CAA3" w14:textId="08888B54" w:rsidR="000F21B1" w:rsidRPr="003B5B64" w:rsidRDefault="004A2EDB" w:rsidP="007B1263">
            <w:pPr>
              <w:pStyle w:val="ListParagraph"/>
              <w:numPr>
                <w:ilvl w:val="1"/>
                <w:numId w:val="298"/>
              </w:numPr>
              <w:ind w:right="44"/>
              <w:jc w:val="both"/>
              <w:rPr>
                <w:color w:val="000000" w:themeColor="text1"/>
                <w:lang w:eastAsia="id-ID"/>
              </w:rPr>
            </w:pPr>
            <w:r w:rsidRPr="003B5B64">
              <w:rPr>
                <w:color w:val="000000" w:themeColor="text1"/>
                <w:lang w:val="en-US" w:eastAsia="id-ID"/>
              </w:rPr>
              <w:t>Pejabat Penandatangan Kontrak</w:t>
            </w:r>
            <w:r w:rsidRPr="003B5B64">
              <w:rPr>
                <w:color w:val="000000" w:themeColor="text1"/>
                <w:lang w:eastAsia="id-ID"/>
              </w:rPr>
              <w:t xml:space="preserve"> menerbitkan SPPBJ paling lambat 5 (lima) hari kerja setelah </w:t>
            </w:r>
            <w:r w:rsidRPr="003B5B64">
              <w:rPr>
                <w:color w:val="000000" w:themeColor="text1"/>
                <w:lang w:val="en-US" w:eastAsia="id-ID"/>
              </w:rPr>
              <w:t>Pejabat Penandatangan Kontrak</w:t>
            </w:r>
            <w:r w:rsidRPr="003B5B64">
              <w:rPr>
                <w:color w:val="000000" w:themeColor="text1"/>
                <w:lang w:eastAsia="id-ID"/>
              </w:rPr>
              <w:t xml:space="preserve"> menerima </w:t>
            </w:r>
            <w:r w:rsidRPr="003B5B64">
              <w:rPr>
                <w:color w:val="000000" w:themeColor="text1"/>
                <w:lang w:val="en-US" w:eastAsia="id-ID"/>
              </w:rPr>
              <w:t>laporan hasil pelaksanaan pemilihan</w:t>
            </w:r>
            <w:r w:rsidRPr="003B5B64">
              <w:rPr>
                <w:color w:val="000000" w:themeColor="text1"/>
                <w:lang w:eastAsia="id-ID"/>
              </w:rPr>
              <w:t>.</w:t>
            </w:r>
          </w:p>
          <w:p w14:paraId="0F2F9726" w14:textId="77777777" w:rsidR="000F21B1" w:rsidRPr="003B5B64" w:rsidRDefault="000F21B1" w:rsidP="002A6275">
            <w:pPr>
              <w:autoSpaceDE w:val="0"/>
              <w:autoSpaceDN w:val="0"/>
              <w:adjustRightInd w:val="0"/>
              <w:ind w:right="44"/>
              <w:jc w:val="both"/>
              <w:rPr>
                <w:rFonts w:ascii="Footlight MT Light" w:hAnsi="Footlight MT Light"/>
                <w:color w:val="000000" w:themeColor="text1"/>
                <w:sz w:val="24"/>
                <w:szCs w:val="24"/>
                <w:lang w:eastAsia="id-ID"/>
              </w:rPr>
            </w:pPr>
          </w:p>
          <w:p w14:paraId="2FC64EAB" w14:textId="77777777" w:rsidR="000F21B1" w:rsidRPr="003B5B64" w:rsidRDefault="000F21B1" w:rsidP="007B1263">
            <w:pPr>
              <w:pStyle w:val="ListParagraph"/>
              <w:numPr>
                <w:ilvl w:val="1"/>
                <w:numId w:val="298"/>
              </w:numPr>
              <w:ind w:right="44"/>
              <w:jc w:val="both"/>
              <w:rPr>
                <w:color w:val="000000" w:themeColor="text1"/>
              </w:rPr>
            </w:pPr>
            <w:r w:rsidRPr="003B5B64">
              <w:rPr>
                <w:color w:val="000000" w:themeColor="text1"/>
                <w:lang w:val="en-US" w:eastAsia="id-ID"/>
              </w:rPr>
              <w:t>Pejabat Penandatangan Kontrak</w:t>
            </w:r>
            <w:r w:rsidRPr="003B5B64">
              <w:rPr>
                <w:color w:val="000000" w:themeColor="text1"/>
              </w:rPr>
              <w:t xml:space="preserve"> menginputkan data SPPBJ dan mengunggah hasil pemindaian SPPBJ yang telah diterbitkan pada SPSE dan mengirimkan SPPBJ tersebut melalui SPSE kepada Penyedia yang ditunjuk.</w:t>
            </w:r>
          </w:p>
          <w:p w14:paraId="65C4C2FF" w14:textId="77777777" w:rsidR="000F21B1" w:rsidRPr="003B5B64" w:rsidRDefault="000F21B1" w:rsidP="002A6275">
            <w:pPr>
              <w:autoSpaceDE w:val="0"/>
              <w:autoSpaceDN w:val="0"/>
              <w:adjustRightInd w:val="0"/>
              <w:ind w:right="44"/>
              <w:jc w:val="both"/>
              <w:rPr>
                <w:rFonts w:ascii="Footlight MT Light" w:hAnsi="Footlight MT Light"/>
                <w:color w:val="000000" w:themeColor="text1"/>
              </w:rPr>
            </w:pPr>
          </w:p>
          <w:p w14:paraId="4879986A" w14:textId="77777777" w:rsidR="000F21B1" w:rsidRPr="003B5B64" w:rsidRDefault="000F21B1" w:rsidP="007B1263">
            <w:pPr>
              <w:pStyle w:val="ListParagraph"/>
              <w:numPr>
                <w:ilvl w:val="1"/>
                <w:numId w:val="298"/>
              </w:numPr>
              <w:ind w:right="44"/>
              <w:jc w:val="both"/>
              <w:rPr>
                <w:color w:val="000000" w:themeColor="text1"/>
                <w:lang w:eastAsia="id-ID"/>
              </w:rPr>
            </w:pPr>
            <w:r w:rsidRPr="003B5B64">
              <w:rPr>
                <w:color w:val="000000" w:themeColor="text1"/>
                <w:lang w:eastAsia="id-ID"/>
              </w:rPr>
              <w:t>Penyedia wajib menerima penunjukan tersebut, dengan ketentuan:</w:t>
            </w:r>
          </w:p>
          <w:p w14:paraId="7BD8E3EF" w14:textId="77777777" w:rsidR="000F21B1" w:rsidRPr="003B5B64" w:rsidRDefault="000F21B1" w:rsidP="002A6275">
            <w:pPr>
              <w:numPr>
                <w:ilvl w:val="1"/>
                <w:numId w:val="8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apabila yang bersangkutan mengundurkan diri dengan alasan yang dapat diterima secara obyektif oleh </w:t>
            </w:r>
            <w:r w:rsidRPr="003B5B64">
              <w:rPr>
                <w:rFonts w:ascii="Footlight MT Light" w:hAnsi="Footlight MT Light"/>
                <w:color w:val="000000" w:themeColor="text1"/>
                <w:sz w:val="24"/>
                <w:szCs w:val="24"/>
                <w:lang w:val="en-ID" w:eastAsia="id-ID"/>
              </w:rPr>
              <w:t xml:space="preserve">PPK </w:t>
            </w:r>
            <w:r w:rsidRPr="003B5B64">
              <w:rPr>
                <w:rFonts w:ascii="Footlight MT Light" w:hAnsi="Footlight MT Light"/>
                <w:color w:val="000000" w:themeColor="text1"/>
                <w:sz w:val="24"/>
                <w:szCs w:val="24"/>
                <w:lang w:eastAsia="id-ID"/>
              </w:rPr>
              <w:t xml:space="preserve">dan masa penawarannya masih berlaku, maka peserta yang bersangkutan tidak dikenakan sanksi apapun; </w:t>
            </w:r>
          </w:p>
          <w:p w14:paraId="4AAD4853" w14:textId="77777777" w:rsidR="000F21B1" w:rsidRPr="003B5B64" w:rsidRDefault="000F21B1" w:rsidP="002A6275">
            <w:pPr>
              <w:numPr>
                <w:ilvl w:val="1"/>
                <w:numId w:val="8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yang bersangkutan mengundurkan diri dengan alasan yang tidak dapat diterima secara obyektif oleh</w:t>
            </w:r>
            <w:r w:rsidRPr="003B5B64">
              <w:rPr>
                <w:rFonts w:ascii="Footlight MT Light" w:hAnsi="Footlight MT Light"/>
                <w:color w:val="000000" w:themeColor="text1"/>
                <w:sz w:val="24"/>
                <w:szCs w:val="24"/>
                <w:lang w:val="en-ID" w:eastAsia="id-ID"/>
              </w:rPr>
              <w:t xml:space="preserve"> PPK</w:t>
            </w:r>
            <w:r w:rsidRPr="003B5B64">
              <w:rPr>
                <w:rFonts w:ascii="Footlight MT Light" w:hAnsi="Footlight MT Light"/>
                <w:color w:val="000000" w:themeColor="text1"/>
                <w:sz w:val="24"/>
                <w:szCs w:val="24"/>
                <w:lang w:eastAsia="id-ID"/>
              </w:rPr>
              <w:t xml:space="preserve"> dan masa penawarannya masih berlaku, maka peserta dikenakan sanksi Daftar Hitam; atau</w:t>
            </w:r>
          </w:p>
          <w:p w14:paraId="74BC85C5" w14:textId="77777777" w:rsidR="000F21B1" w:rsidRPr="003B5B64" w:rsidRDefault="000F21B1" w:rsidP="002A6275">
            <w:pPr>
              <w:numPr>
                <w:ilvl w:val="1"/>
                <w:numId w:val="88"/>
              </w:numPr>
              <w:autoSpaceDE w:val="0"/>
              <w:autoSpaceDN w:val="0"/>
              <w:adjustRightInd w:val="0"/>
              <w:ind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apabila yang bersangkutan tidak bersedia ditunjuk karena masa penawarannya sudah tidak berlaku, maka peserta yang bersangkutan tidak dikenakan sanksi apapun.</w:t>
            </w:r>
          </w:p>
          <w:p w14:paraId="7F64CCCD" w14:textId="77777777" w:rsidR="000F21B1" w:rsidRPr="003B5B64" w:rsidRDefault="000F21B1" w:rsidP="002A6275">
            <w:pPr>
              <w:pStyle w:val="ListParagraph"/>
              <w:ind w:right="44"/>
              <w:rPr>
                <w:color w:val="000000" w:themeColor="text1"/>
                <w:lang w:eastAsia="id-ID"/>
              </w:rPr>
            </w:pPr>
          </w:p>
          <w:p w14:paraId="5911C696" w14:textId="7BE7AFEA" w:rsidR="000F21B1" w:rsidRPr="003B5B64" w:rsidRDefault="000F21B1"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Apabila pemenang yang ditunjuk mengundurkan diri, maka dilakukan kembali proses sebagaimana dimaksud pada </w:t>
            </w:r>
            <w:r w:rsidR="00762548" w:rsidRPr="003B5B64">
              <w:rPr>
                <w:color w:val="000000" w:themeColor="text1"/>
                <w:lang w:eastAsia="id-ID"/>
              </w:rPr>
              <w:t>30</w:t>
            </w:r>
            <w:r w:rsidRPr="003B5B64">
              <w:rPr>
                <w:color w:val="000000" w:themeColor="text1"/>
                <w:lang w:eastAsia="id-ID"/>
              </w:rPr>
              <w:t>.</w:t>
            </w:r>
            <w:r w:rsidR="00762548" w:rsidRPr="003B5B64">
              <w:rPr>
                <w:color w:val="000000" w:themeColor="text1"/>
                <w:lang w:val="en-US" w:eastAsia="id-ID"/>
              </w:rPr>
              <w:t>1</w:t>
            </w:r>
            <w:r w:rsidRPr="003B5B64">
              <w:rPr>
                <w:color w:val="000000" w:themeColor="text1"/>
                <w:lang w:eastAsia="id-ID"/>
              </w:rPr>
              <w:t>5.</w:t>
            </w:r>
          </w:p>
          <w:p w14:paraId="6A800EBF" w14:textId="1CEA41B4" w:rsidR="000F21B1" w:rsidRPr="003B5B64" w:rsidRDefault="000F21B1" w:rsidP="002A6275">
            <w:pPr>
              <w:autoSpaceDE w:val="0"/>
              <w:autoSpaceDN w:val="0"/>
              <w:adjustRightInd w:val="0"/>
              <w:ind w:right="44"/>
              <w:jc w:val="both"/>
              <w:rPr>
                <w:rFonts w:ascii="Footlight MT Light" w:hAnsi="Footlight MT Light"/>
                <w:color w:val="000000" w:themeColor="text1"/>
                <w:sz w:val="24"/>
                <w:szCs w:val="24"/>
                <w:lang w:eastAsia="id-ID"/>
              </w:rPr>
            </w:pPr>
          </w:p>
          <w:p w14:paraId="7EAF47EA" w14:textId="25ECB391" w:rsidR="006D1F2A" w:rsidRPr="003B5B64" w:rsidRDefault="006D1F2A" w:rsidP="007B1263">
            <w:pPr>
              <w:pStyle w:val="ListParagraph"/>
              <w:numPr>
                <w:ilvl w:val="1"/>
                <w:numId w:val="298"/>
              </w:numPr>
              <w:ind w:right="44"/>
              <w:jc w:val="both"/>
              <w:rPr>
                <w:color w:val="000000" w:themeColor="text1"/>
                <w:lang w:eastAsia="id-ID"/>
              </w:rPr>
            </w:pPr>
            <w:r w:rsidRPr="003B5B64">
              <w:rPr>
                <w:color w:val="000000"/>
              </w:rPr>
              <w:t xml:space="preserve">Dalam hal Seleksi dilakukan mendahului tahun anggaran, SPPBJ dapat ditetapkan setelah persetujuan </w:t>
            </w:r>
            <w:r w:rsidRPr="003B5B64">
              <w:rPr>
                <w:rFonts w:eastAsia="Bookman Old Style" w:cs="Bookman Old Style"/>
              </w:rPr>
              <w:t xml:space="preserve">Rencana Kerja dan Anggaran atau Rencana Kerja Anggaran Perangkat Daerah </w:t>
            </w:r>
            <w:r w:rsidRPr="003B5B64">
              <w:rPr>
                <w:color w:val="000000"/>
              </w:rPr>
              <w:t>sesuai dengan ketentuan peraturan perundang-undangan.</w:t>
            </w:r>
          </w:p>
          <w:p w14:paraId="12FAD84B" w14:textId="77777777" w:rsidR="006D1F2A" w:rsidRPr="003B5B64" w:rsidRDefault="006D1F2A" w:rsidP="002A6275">
            <w:pPr>
              <w:autoSpaceDE w:val="0"/>
              <w:autoSpaceDN w:val="0"/>
              <w:adjustRightInd w:val="0"/>
              <w:ind w:right="44"/>
              <w:jc w:val="both"/>
              <w:rPr>
                <w:rFonts w:ascii="Footlight MT Light" w:hAnsi="Footlight MT Light"/>
                <w:color w:val="000000" w:themeColor="text1"/>
                <w:sz w:val="24"/>
                <w:szCs w:val="24"/>
                <w:lang w:eastAsia="id-ID"/>
              </w:rPr>
            </w:pPr>
          </w:p>
          <w:p w14:paraId="4DC2B1C5" w14:textId="77363F54" w:rsidR="000F21B1" w:rsidRPr="003B5B64" w:rsidRDefault="000F21B1" w:rsidP="007B1263">
            <w:pPr>
              <w:pStyle w:val="ListParagraph"/>
              <w:numPr>
                <w:ilvl w:val="1"/>
                <w:numId w:val="298"/>
              </w:numPr>
              <w:ind w:right="44"/>
              <w:jc w:val="both"/>
              <w:rPr>
                <w:color w:val="000000" w:themeColor="text1"/>
                <w:lang w:eastAsia="id-ID"/>
              </w:rPr>
            </w:pPr>
            <w:r w:rsidRPr="003B5B64">
              <w:rPr>
                <w:color w:val="000000" w:themeColor="text1"/>
                <w:lang w:eastAsia="id-ID"/>
              </w:rPr>
              <w:t>Dalam hal DIPA</w:t>
            </w:r>
            <w:r w:rsidRPr="003B5B64">
              <w:rPr>
                <w:color w:val="000000" w:themeColor="text1"/>
                <w:lang w:val="en-US" w:eastAsia="id-ID"/>
              </w:rPr>
              <w:t>/DPA</w:t>
            </w:r>
            <w:r w:rsidRPr="003B5B64">
              <w:rPr>
                <w:color w:val="000000" w:themeColor="text1"/>
                <w:lang w:eastAsia="id-ID"/>
              </w:rPr>
              <w:t xml:space="preserve"> atau perubahannya belum </w:t>
            </w:r>
            <w:r w:rsidR="001853EC" w:rsidRPr="003B5B64">
              <w:rPr>
                <w:color w:val="000000" w:themeColor="text1"/>
                <w:lang w:eastAsia="id-ID"/>
              </w:rPr>
              <w:t>ditetapkan</w:t>
            </w:r>
            <w:r w:rsidRPr="003B5B64">
              <w:rPr>
                <w:color w:val="000000" w:themeColor="text1"/>
                <w:lang w:eastAsia="id-ID"/>
              </w:rPr>
              <w:t>, SPPBJ dapat ditunda diterbitkan sampai batas waktu penerbitan oleh otoritas yang berwenang.</w:t>
            </w:r>
          </w:p>
          <w:p w14:paraId="55667398" w14:textId="0D986DB7" w:rsidR="000F21B1" w:rsidRPr="003B5B64" w:rsidRDefault="000F21B1" w:rsidP="002A6275">
            <w:pPr>
              <w:autoSpaceDE w:val="0"/>
              <w:autoSpaceDN w:val="0"/>
              <w:adjustRightInd w:val="0"/>
              <w:ind w:right="44"/>
              <w:jc w:val="both"/>
              <w:rPr>
                <w:rFonts w:ascii="Footlight MT Light" w:hAnsi="Footlight MT Light"/>
                <w:color w:val="000000" w:themeColor="text1"/>
                <w:sz w:val="24"/>
                <w:szCs w:val="24"/>
              </w:rPr>
            </w:pPr>
          </w:p>
        </w:tc>
      </w:tr>
      <w:tr w:rsidR="00760D22" w:rsidRPr="003B5B64" w14:paraId="5D0C5EC1" w14:textId="77777777" w:rsidTr="00BE4965">
        <w:tc>
          <w:tcPr>
            <w:tcW w:w="2160" w:type="dxa"/>
          </w:tcPr>
          <w:p w14:paraId="4276A87F" w14:textId="3C48686C" w:rsidR="006B007D" w:rsidRPr="003B5B64" w:rsidRDefault="00F9167E" w:rsidP="007B1263">
            <w:pPr>
              <w:pStyle w:val="Heading2"/>
              <w:numPr>
                <w:ilvl w:val="0"/>
                <w:numId w:val="298"/>
              </w:numPr>
              <w:ind w:left="346" w:right="44" w:hanging="436"/>
              <w:jc w:val="left"/>
              <w:rPr>
                <w:color w:val="000000" w:themeColor="text1"/>
                <w:szCs w:val="24"/>
              </w:rPr>
            </w:pPr>
            <w:bookmarkStart w:id="1126" w:name="_Toc345055196"/>
            <w:bookmarkStart w:id="1127" w:name="_Toc345568268"/>
            <w:bookmarkStart w:id="1128" w:name="_Toc233037229"/>
            <w:bookmarkStart w:id="1129" w:name="_Toc518484195"/>
            <w:bookmarkStart w:id="1130" w:name="_Toc70582867"/>
            <w:bookmarkStart w:id="1131" w:name="_Toc283800363"/>
            <w:bookmarkStart w:id="1132" w:name="_Toc283800512"/>
            <w:r w:rsidRPr="003B5B64">
              <w:rPr>
                <w:color w:val="000000" w:themeColor="text1"/>
                <w:szCs w:val="24"/>
              </w:rPr>
              <w:t>Kerahasiaan Proses</w:t>
            </w:r>
            <w:bookmarkEnd w:id="1126"/>
            <w:bookmarkEnd w:id="1127"/>
            <w:bookmarkEnd w:id="1128"/>
            <w:bookmarkEnd w:id="1129"/>
            <w:bookmarkEnd w:id="1130"/>
            <w:r w:rsidRPr="003B5B64">
              <w:rPr>
                <w:color w:val="000000" w:themeColor="text1"/>
                <w:szCs w:val="24"/>
              </w:rPr>
              <w:t xml:space="preserve"> </w:t>
            </w:r>
            <w:bookmarkEnd w:id="1131"/>
            <w:bookmarkEnd w:id="1132"/>
          </w:p>
        </w:tc>
        <w:tc>
          <w:tcPr>
            <w:tcW w:w="6678" w:type="dxa"/>
          </w:tcPr>
          <w:p w14:paraId="730F2CE9" w14:textId="6EA97BA5" w:rsidR="00AC0F7D" w:rsidRPr="003B5B64" w:rsidRDefault="00AC0F7D" w:rsidP="007B1263">
            <w:pPr>
              <w:pStyle w:val="ListParagraph"/>
              <w:numPr>
                <w:ilvl w:val="1"/>
                <w:numId w:val="298"/>
              </w:numPr>
              <w:ind w:right="44"/>
              <w:jc w:val="both"/>
              <w:rPr>
                <w:color w:val="000000" w:themeColor="text1"/>
              </w:rPr>
            </w:pPr>
            <w:r w:rsidRPr="003B5B64">
              <w:rPr>
                <w:color w:val="000000" w:themeColor="text1"/>
              </w:rPr>
              <w:t>Proses evaluasi dokumen penawaran bersifat rahasia dan dilaksanakan oleh Pokja Pemilihan secara independen.</w:t>
            </w:r>
          </w:p>
          <w:p w14:paraId="283ADE28" w14:textId="77777777" w:rsidR="00AC0F7D" w:rsidRPr="003B5B64" w:rsidRDefault="00AC0F7D" w:rsidP="002A6275">
            <w:pPr>
              <w:pStyle w:val="ListParagraph"/>
              <w:ind w:right="44"/>
              <w:rPr>
                <w:color w:val="000000" w:themeColor="text1"/>
              </w:rPr>
            </w:pPr>
          </w:p>
          <w:p w14:paraId="3865A3D3" w14:textId="77777777" w:rsidR="00AC0F7D" w:rsidRPr="003B5B64" w:rsidRDefault="00AC0F7D" w:rsidP="007B1263">
            <w:pPr>
              <w:pStyle w:val="ListParagraph"/>
              <w:numPr>
                <w:ilvl w:val="1"/>
                <w:numId w:val="298"/>
              </w:numPr>
              <w:ind w:right="44"/>
              <w:jc w:val="both"/>
              <w:rPr>
                <w:color w:val="000000" w:themeColor="text1"/>
              </w:rPr>
            </w:pPr>
            <w:r w:rsidRPr="003B5B64">
              <w:rPr>
                <w:color w:val="000000" w:themeColor="text1"/>
              </w:rPr>
              <w:t>Informasi yang berhubungan dengan penelitian, evaluasi, klarifikasi, konfirmasi, dan usulan calon pemenang tidak boleh diberitahukan kepada peserta, atau orang lain yang tidak berkepentingan sampai keputusan pemenang diumumkan.</w:t>
            </w:r>
          </w:p>
          <w:p w14:paraId="7ECBAE04" w14:textId="77777777" w:rsidR="00AC0F7D" w:rsidRPr="003B5B64" w:rsidRDefault="00AC0F7D" w:rsidP="002A6275">
            <w:pPr>
              <w:pStyle w:val="ListParagraph"/>
              <w:ind w:right="44"/>
              <w:rPr>
                <w:color w:val="000000" w:themeColor="text1"/>
              </w:rPr>
            </w:pPr>
          </w:p>
          <w:p w14:paraId="3E059101" w14:textId="77777777" w:rsidR="00AC0F7D" w:rsidRPr="003B5B64" w:rsidRDefault="00AC0F7D" w:rsidP="007B1263">
            <w:pPr>
              <w:pStyle w:val="ListParagraph"/>
              <w:numPr>
                <w:ilvl w:val="1"/>
                <w:numId w:val="298"/>
              </w:numPr>
              <w:ind w:right="44"/>
              <w:jc w:val="both"/>
              <w:rPr>
                <w:color w:val="000000" w:themeColor="text1"/>
              </w:rPr>
            </w:pPr>
            <w:r w:rsidRPr="003B5B64">
              <w:rPr>
                <w:color w:val="000000" w:themeColor="text1"/>
              </w:rPr>
              <w:t>Setiap usaha peserta seleksi mencampuri proses evaluasi dokumen penawaran atau keputusan pemenang akan mengakibatkan ditolaknya penawaran yang bersangkutan.</w:t>
            </w:r>
          </w:p>
          <w:p w14:paraId="76989D04" w14:textId="77777777" w:rsidR="00AC0F7D" w:rsidRPr="003B5B64" w:rsidRDefault="00AC0F7D" w:rsidP="002A6275">
            <w:pPr>
              <w:pStyle w:val="ListParagraph"/>
              <w:ind w:right="44"/>
              <w:rPr>
                <w:color w:val="000000" w:themeColor="text1"/>
              </w:rPr>
            </w:pPr>
          </w:p>
          <w:p w14:paraId="7C3199DE" w14:textId="77777777" w:rsidR="00AC0F7D" w:rsidRPr="003B5B64" w:rsidRDefault="00AC0F7D" w:rsidP="007B1263">
            <w:pPr>
              <w:pStyle w:val="ListParagraph"/>
              <w:numPr>
                <w:ilvl w:val="1"/>
                <w:numId w:val="298"/>
              </w:numPr>
              <w:ind w:right="44"/>
              <w:jc w:val="both"/>
              <w:rPr>
                <w:color w:val="000000" w:themeColor="text1"/>
              </w:rPr>
            </w:pPr>
            <w:r w:rsidRPr="003B5B64">
              <w:rPr>
                <w:color w:val="000000" w:themeColor="text1"/>
              </w:rPr>
              <w:t xml:space="preserve">Evaluasi penawaran yang disimpulkan dalam Berita Acara Hasil </w:t>
            </w:r>
            <w:r w:rsidR="002C7718" w:rsidRPr="00E92D20">
              <w:rPr>
                <w:color w:val="000000" w:themeColor="text1"/>
              </w:rPr>
              <w:t>Pemilihan</w:t>
            </w:r>
            <w:r w:rsidRPr="003B5B64">
              <w:rPr>
                <w:color w:val="000000" w:themeColor="text1"/>
              </w:rPr>
              <w:t xml:space="preserve"> (BAH</w:t>
            </w:r>
            <w:r w:rsidR="002C7718" w:rsidRPr="00E92D20">
              <w:rPr>
                <w:color w:val="000000" w:themeColor="text1"/>
              </w:rPr>
              <w:t>P</w:t>
            </w:r>
            <w:r w:rsidRPr="003B5B64">
              <w:rPr>
                <w:color w:val="000000" w:themeColor="text1"/>
              </w:rPr>
              <w:t>) oleh Pokja Pemilihan bersifat rahasia sampai dengan saat pengumuman pemenang.</w:t>
            </w:r>
          </w:p>
          <w:p w14:paraId="5F4E61D7" w14:textId="33CEDAFD" w:rsidR="00C93D31" w:rsidRPr="00E92D20" w:rsidRDefault="00C93D31" w:rsidP="002A6275">
            <w:pPr>
              <w:autoSpaceDE w:val="0"/>
              <w:autoSpaceDN w:val="0"/>
              <w:adjustRightInd w:val="0"/>
              <w:ind w:right="44"/>
              <w:jc w:val="both"/>
              <w:rPr>
                <w:rFonts w:ascii="Footlight MT Light" w:hAnsi="Footlight MT Light"/>
                <w:color w:val="000000" w:themeColor="text1"/>
                <w:sz w:val="24"/>
                <w:szCs w:val="24"/>
              </w:rPr>
            </w:pPr>
          </w:p>
        </w:tc>
      </w:tr>
      <w:tr w:rsidR="00760D22" w:rsidRPr="003B5B64" w14:paraId="5282C82C" w14:textId="77777777" w:rsidTr="00BE4965">
        <w:tc>
          <w:tcPr>
            <w:tcW w:w="8838" w:type="dxa"/>
            <w:gridSpan w:val="2"/>
          </w:tcPr>
          <w:p w14:paraId="08F5A334" w14:textId="77777777" w:rsidR="00242E8D" w:rsidRPr="003B5B64" w:rsidRDefault="00242E8D" w:rsidP="002A6275">
            <w:pPr>
              <w:autoSpaceDE w:val="0"/>
              <w:autoSpaceDN w:val="0"/>
              <w:adjustRightInd w:val="0"/>
              <w:ind w:right="44"/>
              <w:jc w:val="both"/>
              <w:rPr>
                <w:rFonts w:ascii="Footlight MT Light" w:hAnsi="Footlight MT Light"/>
                <w:b/>
                <w:color w:val="000000" w:themeColor="text1"/>
                <w:sz w:val="24"/>
                <w:szCs w:val="24"/>
              </w:rPr>
            </w:pPr>
          </w:p>
        </w:tc>
      </w:tr>
      <w:tr w:rsidR="00760D22" w:rsidRPr="003B5B64" w14:paraId="39A0732C" w14:textId="77777777" w:rsidTr="00BE4965">
        <w:tc>
          <w:tcPr>
            <w:tcW w:w="8838" w:type="dxa"/>
            <w:gridSpan w:val="2"/>
          </w:tcPr>
          <w:p w14:paraId="0D3DD967" w14:textId="5444A958" w:rsidR="005B356E" w:rsidRPr="003B5B64" w:rsidRDefault="005B356E" w:rsidP="002A6275">
            <w:pPr>
              <w:pStyle w:val="Heading1"/>
              <w:numPr>
                <w:ilvl w:val="0"/>
                <w:numId w:val="58"/>
              </w:numPr>
              <w:ind w:left="426" w:right="44" w:hanging="426"/>
              <w:jc w:val="left"/>
              <w:rPr>
                <w:color w:val="000000" w:themeColor="text1"/>
                <w:sz w:val="24"/>
              </w:rPr>
            </w:pPr>
            <w:bookmarkStart w:id="1133" w:name="_Toc518380170"/>
            <w:bookmarkStart w:id="1134" w:name="_Toc518484198"/>
            <w:bookmarkStart w:id="1135" w:name="_Toc70582868"/>
            <w:r w:rsidRPr="003B5B64">
              <w:rPr>
                <w:color w:val="000000" w:themeColor="text1"/>
                <w:sz w:val="24"/>
              </w:rPr>
              <w:t>PENANDATANGANAN KONTRAK</w:t>
            </w:r>
            <w:bookmarkEnd w:id="1133"/>
            <w:bookmarkEnd w:id="1134"/>
            <w:bookmarkEnd w:id="1135"/>
          </w:p>
          <w:p w14:paraId="67D6E1C7" w14:textId="28018F00" w:rsidR="005B356E" w:rsidRPr="003B5B64" w:rsidRDefault="005B356E" w:rsidP="002A6275">
            <w:pPr>
              <w:ind w:right="44"/>
              <w:rPr>
                <w:rFonts w:ascii="Footlight MT Light" w:hAnsi="Footlight MT Light"/>
                <w:color w:val="000000" w:themeColor="text1"/>
                <w:lang w:eastAsia="id-ID"/>
              </w:rPr>
            </w:pPr>
          </w:p>
        </w:tc>
      </w:tr>
      <w:tr w:rsidR="00C93D31" w:rsidRPr="003B5B64" w14:paraId="735C1B5E" w14:textId="77777777" w:rsidTr="00BE4965">
        <w:tc>
          <w:tcPr>
            <w:tcW w:w="2160" w:type="dxa"/>
          </w:tcPr>
          <w:p w14:paraId="432AAA45" w14:textId="6086DA19" w:rsidR="00C93D31" w:rsidRPr="003B5B64" w:rsidRDefault="00C93D31" w:rsidP="007B1263">
            <w:pPr>
              <w:pStyle w:val="Heading2"/>
              <w:numPr>
                <w:ilvl w:val="0"/>
                <w:numId w:val="298"/>
              </w:numPr>
              <w:ind w:left="346" w:right="44" w:hanging="436"/>
              <w:jc w:val="left"/>
              <w:rPr>
                <w:color w:val="000000" w:themeColor="text1"/>
                <w:szCs w:val="24"/>
              </w:rPr>
            </w:pPr>
            <w:bookmarkStart w:id="1136" w:name="_Toc531592852"/>
            <w:bookmarkStart w:id="1137" w:name="_Toc67808995"/>
            <w:bookmarkStart w:id="1138" w:name="_Toc70582869"/>
            <w:r w:rsidRPr="003B5B64">
              <w:rPr>
                <w:color w:val="000000" w:themeColor="text1"/>
                <w:szCs w:val="24"/>
              </w:rPr>
              <w:t>Rapat Persiapan Penandatangan</w:t>
            </w:r>
            <w:r w:rsidR="00AC0D0C" w:rsidRPr="003B5B64">
              <w:rPr>
                <w:color w:val="000000" w:themeColor="text1"/>
                <w:szCs w:val="24"/>
                <w:lang w:val="en-US"/>
              </w:rPr>
              <w:t>-</w:t>
            </w:r>
            <w:r w:rsidRPr="003B5B64">
              <w:rPr>
                <w:color w:val="000000" w:themeColor="text1"/>
                <w:szCs w:val="24"/>
              </w:rPr>
              <w:t>an Kontrak</w:t>
            </w:r>
            <w:bookmarkEnd w:id="1136"/>
            <w:bookmarkEnd w:id="1137"/>
            <w:bookmarkEnd w:id="1138"/>
          </w:p>
        </w:tc>
        <w:tc>
          <w:tcPr>
            <w:tcW w:w="6678" w:type="dxa"/>
          </w:tcPr>
          <w:p w14:paraId="53511640" w14:textId="782F8431"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val="en-US" w:eastAsia="id-ID"/>
              </w:rPr>
              <w:t>Pejabat Penandatangan Kontrak</w:t>
            </w:r>
            <w:r w:rsidRPr="003B5B64">
              <w:rPr>
                <w:color w:val="000000" w:themeColor="text1"/>
                <w:lang w:eastAsia="id-ID"/>
              </w:rPr>
              <w:t xml:space="preserve"> dan Penyedia melaksanakan Rapat Persiapan Penandatanganan Kontrak setelah diterbitkan SPPBJ.</w:t>
            </w:r>
          </w:p>
          <w:p w14:paraId="68CF75E8" w14:textId="77777777" w:rsidR="00C93D31" w:rsidRPr="003B5B64" w:rsidRDefault="00C93D31" w:rsidP="002A6275">
            <w:pPr>
              <w:autoSpaceDE w:val="0"/>
              <w:autoSpaceDN w:val="0"/>
              <w:adjustRightInd w:val="0"/>
              <w:ind w:left="720" w:right="44"/>
              <w:jc w:val="both"/>
              <w:rPr>
                <w:rFonts w:ascii="Footlight MT Light" w:hAnsi="Footlight MT Light"/>
                <w:color w:val="000000" w:themeColor="text1"/>
                <w:sz w:val="24"/>
                <w:szCs w:val="24"/>
                <w:lang w:eastAsia="id-ID"/>
              </w:rPr>
            </w:pPr>
          </w:p>
          <w:p w14:paraId="79EB2B41" w14:textId="51EF446F"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rPr>
              <w:lastRenderedPageBreak/>
              <w:t xml:space="preserve">Kontrak ditandatangani paling lambat 14 (empat belas) hari </w:t>
            </w:r>
            <w:r w:rsidR="005A4626" w:rsidRPr="003B5B64">
              <w:rPr>
                <w:color w:val="000000" w:themeColor="text1"/>
              </w:rPr>
              <w:t>kalender</w:t>
            </w:r>
            <w:r w:rsidRPr="003B5B64">
              <w:rPr>
                <w:color w:val="000000" w:themeColor="text1"/>
              </w:rPr>
              <w:t xml:space="preserve"> setelah diterbitkannya SPPBJ.</w:t>
            </w:r>
          </w:p>
          <w:p w14:paraId="4DE764FB" w14:textId="77777777" w:rsidR="00C93D31" w:rsidRPr="003B5B64" w:rsidRDefault="00C93D31" w:rsidP="002A6275">
            <w:pPr>
              <w:autoSpaceDE w:val="0"/>
              <w:autoSpaceDN w:val="0"/>
              <w:adjustRightInd w:val="0"/>
              <w:ind w:left="720" w:right="44"/>
              <w:jc w:val="both"/>
              <w:rPr>
                <w:rFonts w:ascii="Footlight MT Light" w:hAnsi="Footlight MT Light"/>
                <w:color w:val="000000" w:themeColor="text1"/>
                <w:sz w:val="24"/>
                <w:szCs w:val="24"/>
                <w:lang w:eastAsia="id-ID"/>
              </w:rPr>
            </w:pPr>
          </w:p>
          <w:p w14:paraId="4119E180" w14:textId="77777777"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eastAsia="id-ID"/>
              </w:rPr>
              <w:t>Dalam Rapat Persiapan Penandatanganan Kontrak, paling sedikit dibahas hal-hal sebagai berikut:</w:t>
            </w:r>
          </w:p>
          <w:p w14:paraId="4231C4C3" w14:textId="0A5653A5" w:rsidR="001F694F" w:rsidRPr="003B5B64" w:rsidRDefault="001F694F" w:rsidP="002A6275">
            <w:pPr>
              <w:pStyle w:val="ListParagraph"/>
              <w:numPr>
                <w:ilvl w:val="0"/>
                <w:numId w:val="154"/>
              </w:numPr>
              <w:ind w:left="1152" w:right="44"/>
              <w:rPr>
                <w:color w:val="000000" w:themeColor="text1"/>
              </w:rPr>
            </w:pPr>
            <w:r w:rsidRPr="003B5B64">
              <w:rPr>
                <w:color w:val="000000" w:themeColor="text1"/>
              </w:rPr>
              <w:t>Finalisasi rancangan kontrak</w:t>
            </w:r>
          </w:p>
          <w:p w14:paraId="2AA7B404" w14:textId="77777777" w:rsidR="00F84F4B" w:rsidRPr="003B5B64" w:rsidRDefault="00F84F4B" w:rsidP="002A6275">
            <w:pPr>
              <w:pStyle w:val="ListParagraph"/>
              <w:numPr>
                <w:ilvl w:val="0"/>
                <w:numId w:val="154"/>
              </w:numPr>
              <w:ind w:left="1152" w:right="44"/>
              <w:rPr>
                <w:color w:val="000000" w:themeColor="text1"/>
              </w:rPr>
            </w:pPr>
            <w:r w:rsidRPr="003B5B64">
              <w:rPr>
                <w:lang w:val="en-US" w:eastAsia="id-ID"/>
              </w:rPr>
              <w:t>Perubahan jangka waktu pelaksanaan pekerjaan dikarenakan jadwal pelaksanaan pekerjaan yang ditetapkan sebelumnya akan melewati batas tahun anggaran.</w:t>
            </w:r>
          </w:p>
          <w:p w14:paraId="18ECD00E" w14:textId="10ABD219" w:rsidR="00C93D31" w:rsidRPr="003B5B64" w:rsidRDefault="00C93D31" w:rsidP="002A6275">
            <w:pPr>
              <w:pStyle w:val="ListParagraph"/>
              <w:numPr>
                <w:ilvl w:val="0"/>
                <w:numId w:val="154"/>
              </w:numPr>
              <w:ind w:left="1152" w:right="44"/>
              <w:rPr>
                <w:color w:val="000000" w:themeColor="text1"/>
              </w:rPr>
            </w:pPr>
            <w:r w:rsidRPr="003B5B64">
              <w:rPr>
                <w:color w:val="000000" w:themeColor="text1"/>
              </w:rPr>
              <w:t>Dokumen Kontrak dan kelengkapan;</w:t>
            </w:r>
          </w:p>
          <w:p w14:paraId="4FF679C8" w14:textId="77777777" w:rsidR="00C93D31" w:rsidRPr="003B5B64" w:rsidRDefault="00C93D31" w:rsidP="002A6275">
            <w:pPr>
              <w:pStyle w:val="ListParagraph"/>
              <w:numPr>
                <w:ilvl w:val="0"/>
                <w:numId w:val="154"/>
              </w:numPr>
              <w:ind w:left="1152" w:right="44"/>
              <w:rPr>
                <w:color w:val="000000" w:themeColor="text1"/>
              </w:rPr>
            </w:pPr>
            <w:r w:rsidRPr="003B5B64">
              <w:rPr>
                <w:color w:val="000000" w:themeColor="text1"/>
              </w:rPr>
              <w:t>Kelengkapan Rencana Keselamatan Konstruksi;</w:t>
            </w:r>
          </w:p>
          <w:p w14:paraId="3DAADF8C" w14:textId="77777777" w:rsidR="00C93D31" w:rsidRPr="003B5B64" w:rsidRDefault="00C93D31" w:rsidP="002A6275">
            <w:pPr>
              <w:pStyle w:val="ListParagraph"/>
              <w:numPr>
                <w:ilvl w:val="0"/>
                <w:numId w:val="154"/>
              </w:numPr>
              <w:ind w:left="1152" w:right="44"/>
              <w:rPr>
                <w:color w:val="000000" w:themeColor="text1"/>
              </w:rPr>
            </w:pPr>
            <w:r w:rsidRPr="003B5B64">
              <w:rPr>
                <w:color w:val="000000" w:themeColor="text1"/>
              </w:rPr>
              <w:t>Rencana penandatanganan Kontrak;</w:t>
            </w:r>
          </w:p>
          <w:p w14:paraId="5F4EDB4B" w14:textId="5DF20369" w:rsidR="00C93D31" w:rsidRPr="003B5B64" w:rsidRDefault="00C93D31" w:rsidP="002A6275">
            <w:pPr>
              <w:pStyle w:val="ListParagraph"/>
              <w:numPr>
                <w:ilvl w:val="0"/>
                <w:numId w:val="154"/>
              </w:numPr>
              <w:ind w:left="1152" w:right="44"/>
              <w:rPr>
                <w:color w:val="000000" w:themeColor="text1"/>
              </w:rPr>
            </w:pPr>
            <w:r w:rsidRPr="003B5B64">
              <w:rPr>
                <w:color w:val="000000" w:themeColor="text1"/>
              </w:rPr>
              <w:t>Jaminan Uang Muka (ketentuan, bentuk, isi, waktu penyerahan);</w:t>
            </w:r>
            <w:r w:rsidR="00662A39" w:rsidRPr="003B5B64">
              <w:rPr>
                <w:color w:val="000000" w:themeColor="text1"/>
                <w:lang w:val="en-US"/>
              </w:rPr>
              <w:t xml:space="preserve"> dan</w:t>
            </w:r>
          </w:p>
          <w:p w14:paraId="6F3FB97D" w14:textId="1B5C57E0" w:rsidR="00C93D31" w:rsidRPr="003B5B64" w:rsidRDefault="00662A39" w:rsidP="002A6275">
            <w:pPr>
              <w:pStyle w:val="ListParagraph"/>
              <w:numPr>
                <w:ilvl w:val="0"/>
                <w:numId w:val="154"/>
              </w:numPr>
              <w:ind w:left="1152" w:right="44"/>
              <w:rPr>
                <w:color w:val="000000" w:themeColor="text1"/>
              </w:rPr>
            </w:pPr>
            <w:r w:rsidRPr="003B5B64">
              <w:rPr>
                <w:color w:val="000000" w:themeColor="text1"/>
              </w:rPr>
              <w:t>Asuransi.</w:t>
            </w:r>
          </w:p>
          <w:p w14:paraId="7E86AE7D" w14:textId="77777777" w:rsidR="00C93D31" w:rsidRPr="003B5B64" w:rsidRDefault="00C93D31" w:rsidP="002A6275">
            <w:pPr>
              <w:pStyle w:val="ListParagraph"/>
              <w:ind w:left="1152" w:right="44"/>
              <w:rPr>
                <w:color w:val="000000" w:themeColor="text1"/>
              </w:rPr>
            </w:pPr>
          </w:p>
          <w:p w14:paraId="0FE0EEFE" w14:textId="77777777"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Dalam Rapat Persiapan Penandatanganan Kontrak, </w:t>
            </w:r>
            <w:r w:rsidRPr="003B5B64">
              <w:rPr>
                <w:color w:val="000000" w:themeColor="text1"/>
                <w:lang w:val="en-US" w:eastAsia="id-ID"/>
              </w:rPr>
              <w:t>Pejabat Penandatangan Kontrak</w:t>
            </w:r>
            <w:r w:rsidRPr="003B5B64">
              <w:rPr>
                <w:color w:val="000000" w:themeColor="text1"/>
                <w:lang w:eastAsia="id-ID"/>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433D4A3C" w14:textId="77777777" w:rsidR="00C93D31" w:rsidRPr="003B5B64" w:rsidRDefault="00C93D31" w:rsidP="002A6275">
            <w:pPr>
              <w:autoSpaceDE w:val="0"/>
              <w:autoSpaceDN w:val="0"/>
              <w:adjustRightInd w:val="0"/>
              <w:ind w:left="720" w:right="44"/>
              <w:jc w:val="both"/>
              <w:rPr>
                <w:rFonts w:ascii="Footlight MT Light" w:hAnsi="Footlight MT Light"/>
                <w:color w:val="000000" w:themeColor="text1"/>
                <w:sz w:val="24"/>
                <w:szCs w:val="24"/>
                <w:lang w:eastAsia="id-ID"/>
              </w:rPr>
            </w:pPr>
          </w:p>
          <w:p w14:paraId="2155AFF9" w14:textId="77777777"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Rapat Persiapan Penandatanganan Kontrak dinyatakan gagal oleh </w:t>
            </w:r>
            <w:r w:rsidRPr="003B5B64">
              <w:rPr>
                <w:color w:val="000000" w:themeColor="text1"/>
                <w:lang w:val="en-US" w:eastAsia="id-ID"/>
              </w:rPr>
              <w:t>Pejabat Penandatangan Kontrak</w:t>
            </w:r>
            <w:r w:rsidRPr="003B5B64">
              <w:rPr>
                <w:color w:val="000000" w:themeColor="text1"/>
                <w:lang w:eastAsia="id-ID"/>
              </w:rPr>
              <w:t>, dalam hal:</w:t>
            </w:r>
          </w:p>
          <w:p w14:paraId="6F4CA491" w14:textId="77777777" w:rsidR="00C93D31" w:rsidRPr="003B5B64" w:rsidRDefault="00C93D31" w:rsidP="002A6275">
            <w:pPr>
              <w:pStyle w:val="ListParagraph"/>
              <w:numPr>
                <w:ilvl w:val="7"/>
                <w:numId w:val="153"/>
              </w:numPr>
              <w:autoSpaceDE w:val="0"/>
              <w:autoSpaceDN w:val="0"/>
              <w:adjustRightInd w:val="0"/>
              <w:ind w:left="1150" w:right="44"/>
              <w:jc w:val="both"/>
              <w:rPr>
                <w:color w:val="000000" w:themeColor="text1"/>
                <w:lang w:eastAsia="id-ID"/>
              </w:rPr>
            </w:pPr>
            <w:r w:rsidRPr="003B5B64">
              <w:rPr>
                <w:color w:val="000000" w:themeColor="text1"/>
                <w:lang w:eastAsia="id-ID"/>
              </w:rPr>
              <w:t xml:space="preserve">Penyedia tidak menyepakati dengan alasan yang objektif dan dapat diterima oleh </w:t>
            </w:r>
            <w:r w:rsidRPr="003B5B64">
              <w:rPr>
                <w:color w:val="000000" w:themeColor="text1"/>
                <w:lang w:val="en-US" w:eastAsia="id-ID"/>
              </w:rPr>
              <w:t>Pejabat Penandatangan Kontrak</w:t>
            </w:r>
            <w:r w:rsidRPr="003B5B64">
              <w:rPr>
                <w:color w:val="000000" w:themeColor="text1"/>
                <w:lang w:eastAsia="id-ID"/>
              </w:rPr>
              <w:t>, maka Penyedia tidak dikenakan sanksi apapun; dan</w:t>
            </w:r>
          </w:p>
          <w:p w14:paraId="6A5248F5" w14:textId="77777777" w:rsidR="00C93D31" w:rsidRPr="003B5B64" w:rsidRDefault="00C93D31" w:rsidP="002A6275">
            <w:pPr>
              <w:pStyle w:val="ListParagraph"/>
              <w:numPr>
                <w:ilvl w:val="7"/>
                <w:numId w:val="153"/>
              </w:numPr>
              <w:autoSpaceDE w:val="0"/>
              <w:autoSpaceDN w:val="0"/>
              <w:adjustRightInd w:val="0"/>
              <w:ind w:left="1150" w:right="44"/>
              <w:jc w:val="both"/>
              <w:rPr>
                <w:color w:val="000000" w:themeColor="text1"/>
                <w:lang w:eastAsia="id-ID"/>
              </w:rPr>
            </w:pPr>
            <w:r w:rsidRPr="003B5B64">
              <w:rPr>
                <w:color w:val="000000" w:themeColor="text1"/>
                <w:lang w:eastAsia="id-ID"/>
              </w:rPr>
              <w:t xml:space="preserve">Penyedia tidak menyepakati dengan alasan yang tidak objektif dan tidak dapat diterima oleh </w:t>
            </w:r>
            <w:r w:rsidRPr="003B5B64">
              <w:rPr>
                <w:color w:val="000000" w:themeColor="text1"/>
                <w:lang w:val="en-US" w:eastAsia="id-ID"/>
              </w:rPr>
              <w:t>Pejabat Penandatangan Kontrak</w:t>
            </w:r>
            <w:r w:rsidRPr="003B5B64">
              <w:rPr>
                <w:color w:val="000000" w:themeColor="text1"/>
                <w:lang w:eastAsia="id-ID"/>
              </w:rPr>
              <w:t xml:space="preserve">, maka </w:t>
            </w:r>
            <w:r w:rsidRPr="003B5B64">
              <w:rPr>
                <w:color w:val="000000" w:themeColor="text1"/>
                <w:lang w:val="en-US" w:eastAsia="id-ID"/>
              </w:rPr>
              <w:t>dikenakan</w:t>
            </w:r>
            <w:r w:rsidRPr="003B5B64">
              <w:rPr>
                <w:color w:val="000000" w:themeColor="text1"/>
                <w:lang w:eastAsia="id-ID"/>
              </w:rPr>
              <w:t xml:space="preserve"> Sanksi Daftar Hitam.</w:t>
            </w:r>
          </w:p>
          <w:p w14:paraId="71C5C9A0" w14:textId="77777777" w:rsidR="00C93D31" w:rsidRPr="003B5B64" w:rsidRDefault="00C93D31" w:rsidP="002A6275">
            <w:pPr>
              <w:autoSpaceDE w:val="0"/>
              <w:autoSpaceDN w:val="0"/>
              <w:adjustRightInd w:val="0"/>
              <w:ind w:right="44"/>
              <w:jc w:val="both"/>
              <w:rPr>
                <w:rFonts w:ascii="Footlight MT Light" w:hAnsi="Footlight MT Light"/>
                <w:color w:val="000000" w:themeColor="text1"/>
                <w:sz w:val="24"/>
                <w:szCs w:val="24"/>
                <w:lang w:eastAsia="id-ID"/>
              </w:rPr>
            </w:pPr>
          </w:p>
          <w:p w14:paraId="4BD4EB2C" w14:textId="32E56F2C" w:rsidR="00C93D31" w:rsidRPr="003B5B64" w:rsidRDefault="00C93D31" w:rsidP="007B1263">
            <w:pPr>
              <w:pStyle w:val="ListParagraph"/>
              <w:numPr>
                <w:ilvl w:val="1"/>
                <w:numId w:val="298"/>
              </w:numPr>
              <w:ind w:right="44"/>
              <w:jc w:val="both"/>
              <w:rPr>
                <w:color w:val="000000" w:themeColor="text1"/>
              </w:rPr>
            </w:pPr>
            <w:r w:rsidRPr="003B5B64">
              <w:rPr>
                <w:color w:val="000000" w:themeColor="text1"/>
              </w:rPr>
              <w:t xml:space="preserve">Dalam hal </w:t>
            </w:r>
            <w:r w:rsidRPr="003B5B64">
              <w:rPr>
                <w:color w:val="000000" w:themeColor="text1"/>
                <w:lang w:val="en-US"/>
              </w:rPr>
              <w:t xml:space="preserve">Rapat Persiapan </w:t>
            </w:r>
            <w:r w:rsidRPr="003B5B64">
              <w:rPr>
                <w:color w:val="000000" w:themeColor="text1"/>
              </w:rPr>
              <w:t>Penandatanganan</w:t>
            </w:r>
            <w:r w:rsidRPr="003B5B64">
              <w:rPr>
                <w:color w:val="000000" w:themeColor="text1"/>
                <w:lang w:val="en-US"/>
              </w:rPr>
              <w:t xml:space="preserve"> Kontrak dinyatakan gagal sebagaimana dimaksud pada klausul 37.5, maka SPPBJ dan penandatanganan kontrak dibatalkan, </w:t>
            </w:r>
            <w:r w:rsidRPr="003B5B64">
              <w:rPr>
                <w:color w:val="000000" w:themeColor="text1"/>
              </w:rPr>
              <w:t xml:space="preserve">maka </w:t>
            </w:r>
            <w:r w:rsidRPr="003B5B64">
              <w:rPr>
                <w:color w:val="000000" w:themeColor="text1"/>
                <w:lang w:eastAsia="id-ID"/>
              </w:rPr>
              <w:t xml:space="preserve">dilakukan kembali proses </w:t>
            </w:r>
            <w:r w:rsidR="00B569BC" w:rsidRPr="003B5B64">
              <w:rPr>
                <w:color w:val="000000" w:themeColor="text1"/>
                <w:lang w:eastAsia="id-ID"/>
              </w:rPr>
              <w:t xml:space="preserve">klarifikasi dan negosiasi teknis dan biaya </w:t>
            </w:r>
            <w:r w:rsidRPr="003B5B64">
              <w:rPr>
                <w:color w:val="000000" w:themeColor="text1"/>
                <w:lang w:eastAsia="id-ID"/>
              </w:rPr>
              <w:t xml:space="preserve">sebagaimana dimaksud pada </w:t>
            </w:r>
            <w:r w:rsidRPr="003B5B64">
              <w:rPr>
                <w:color w:val="000000" w:themeColor="text1"/>
                <w:lang w:val="en-US" w:eastAsia="id-ID"/>
              </w:rPr>
              <w:t xml:space="preserve">klausul </w:t>
            </w:r>
            <w:r w:rsidRPr="003B5B64">
              <w:rPr>
                <w:color w:val="000000" w:themeColor="text1"/>
                <w:lang w:eastAsia="id-ID"/>
              </w:rPr>
              <w:t>3</w:t>
            </w:r>
            <w:r w:rsidR="00AC0D0C" w:rsidRPr="003B5B64">
              <w:rPr>
                <w:color w:val="000000" w:themeColor="text1"/>
                <w:lang w:val="en-US" w:eastAsia="id-ID"/>
              </w:rPr>
              <w:t>0</w:t>
            </w:r>
            <w:r w:rsidRPr="003B5B64">
              <w:rPr>
                <w:color w:val="000000" w:themeColor="text1"/>
                <w:lang w:eastAsia="id-ID"/>
              </w:rPr>
              <w:t>.</w:t>
            </w:r>
            <w:r w:rsidR="00AC0D0C" w:rsidRPr="003B5B64">
              <w:rPr>
                <w:color w:val="000000" w:themeColor="text1"/>
                <w:lang w:val="en-US" w:eastAsia="id-ID"/>
              </w:rPr>
              <w:t>1</w:t>
            </w:r>
            <w:r w:rsidRPr="003B5B64">
              <w:rPr>
                <w:color w:val="000000" w:themeColor="text1"/>
                <w:lang w:eastAsia="id-ID"/>
              </w:rPr>
              <w:t>5</w:t>
            </w:r>
            <w:r w:rsidRPr="003B5B64">
              <w:rPr>
                <w:color w:val="000000" w:themeColor="text1"/>
                <w:lang w:val="en-US"/>
              </w:rPr>
              <w:t>.</w:t>
            </w:r>
          </w:p>
          <w:p w14:paraId="56D2E305" w14:textId="156011CD" w:rsidR="00C93D31" w:rsidRPr="003B5B64" w:rsidRDefault="00C93D31" w:rsidP="002A6275">
            <w:pPr>
              <w:autoSpaceDE w:val="0"/>
              <w:autoSpaceDN w:val="0"/>
              <w:adjustRightInd w:val="0"/>
              <w:ind w:right="44"/>
              <w:jc w:val="both"/>
              <w:rPr>
                <w:rFonts w:ascii="Footlight MT Light" w:hAnsi="Footlight MT Light"/>
                <w:color w:val="000000" w:themeColor="text1"/>
                <w:sz w:val="24"/>
                <w:szCs w:val="24"/>
                <w:lang w:eastAsia="id-ID"/>
              </w:rPr>
            </w:pPr>
          </w:p>
        </w:tc>
      </w:tr>
      <w:tr w:rsidR="00C93D31" w:rsidRPr="003B5B64" w14:paraId="67FE0BD1" w14:textId="77777777" w:rsidTr="00BE4965">
        <w:tc>
          <w:tcPr>
            <w:tcW w:w="2160" w:type="dxa"/>
          </w:tcPr>
          <w:p w14:paraId="5E873036" w14:textId="644684FA" w:rsidR="00C93D31" w:rsidRPr="003B5B64" w:rsidRDefault="00C93D31" w:rsidP="007B1263">
            <w:pPr>
              <w:pStyle w:val="Heading2"/>
              <w:numPr>
                <w:ilvl w:val="0"/>
                <w:numId w:val="298"/>
              </w:numPr>
              <w:ind w:left="346" w:right="44" w:hanging="436"/>
              <w:jc w:val="left"/>
              <w:rPr>
                <w:color w:val="000000" w:themeColor="text1"/>
                <w:szCs w:val="24"/>
              </w:rPr>
            </w:pPr>
            <w:bookmarkStart w:id="1139" w:name="_Toc147653461"/>
            <w:bookmarkStart w:id="1140" w:name="_Toc147703026"/>
            <w:bookmarkStart w:id="1141" w:name="_Toc147703160"/>
            <w:bookmarkStart w:id="1142" w:name="_Toc147705222"/>
            <w:bookmarkStart w:id="1143" w:name="_Toc147705493"/>
            <w:bookmarkStart w:id="1144" w:name="_Toc147783045"/>
            <w:bookmarkStart w:id="1145" w:name="_Toc147783887"/>
            <w:bookmarkStart w:id="1146" w:name="_Toc147784053"/>
            <w:bookmarkStart w:id="1147" w:name="_Toc147784392"/>
            <w:bookmarkStart w:id="1148" w:name="_Toc147800135"/>
            <w:bookmarkStart w:id="1149" w:name="_Toc147800700"/>
            <w:bookmarkStart w:id="1150" w:name="_Toc147801275"/>
            <w:bookmarkStart w:id="1151" w:name="_Toc147801537"/>
            <w:bookmarkStart w:id="1152" w:name="_Toc147951194"/>
            <w:bookmarkStart w:id="1153" w:name="_Toc147952066"/>
            <w:bookmarkStart w:id="1154" w:name="_Toc147952429"/>
            <w:bookmarkStart w:id="1155" w:name="_Toc147952950"/>
            <w:bookmarkStart w:id="1156" w:name="_Toc147953561"/>
            <w:bookmarkStart w:id="1157" w:name="_Toc147982986"/>
            <w:bookmarkStart w:id="1158" w:name="_Toc147992161"/>
            <w:bookmarkStart w:id="1159" w:name="_Toc147992696"/>
            <w:bookmarkStart w:id="1160" w:name="_Toc147992902"/>
            <w:bookmarkStart w:id="1161" w:name="_Toc148105453"/>
            <w:bookmarkStart w:id="1162" w:name="_Toc148105660"/>
            <w:bookmarkStart w:id="1163" w:name="_Toc148105867"/>
            <w:bookmarkStart w:id="1164" w:name="_Toc148106074"/>
            <w:bookmarkStart w:id="1165" w:name="_Toc148106488"/>
            <w:bookmarkStart w:id="1166" w:name="_Toc148106695"/>
            <w:bookmarkStart w:id="1167" w:name="_Toc151527850"/>
            <w:bookmarkStart w:id="1168" w:name="_Toc152438127"/>
            <w:bookmarkStart w:id="1169" w:name="_Toc152494573"/>
            <w:bookmarkStart w:id="1170" w:name="_Toc152494814"/>
            <w:bookmarkStart w:id="1171" w:name="_Toc152495302"/>
            <w:bookmarkStart w:id="1172" w:name="_Toc152495511"/>
            <w:bookmarkStart w:id="1173" w:name="_Toc152496020"/>
            <w:bookmarkStart w:id="1174" w:name="_Toc152496448"/>
            <w:bookmarkStart w:id="1175" w:name="_Toc150753513"/>
            <w:bookmarkStart w:id="1176" w:name="_Toc153473606"/>
            <w:bookmarkStart w:id="1177" w:name="_Toc153514418"/>
            <w:bookmarkStart w:id="1178" w:name="_Toc345055198"/>
            <w:bookmarkStart w:id="1179" w:name="_Toc345568270"/>
            <w:bookmarkStart w:id="1180" w:name="_Toc233037231"/>
            <w:bookmarkStart w:id="1181" w:name="_Toc518484199"/>
            <w:bookmarkStart w:id="1182" w:name="_Toc67808996"/>
            <w:bookmarkStart w:id="1183" w:name="_Toc70582870"/>
            <w:bookmarkStart w:id="1184" w:name="_Toc283800365"/>
            <w:bookmarkStart w:id="1185" w:name="_Toc283800514"/>
            <w:r w:rsidRPr="003B5B64">
              <w:rPr>
                <w:color w:val="000000" w:themeColor="text1"/>
                <w:szCs w:val="24"/>
              </w:rPr>
              <w:lastRenderedPageBreak/>
              <w:t>Penanda-tanganan Kontrak</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Pr="003B5B64">
              <w:rPr>
                <w:color w:val="000000" w:themeColor="text1"/>
                <w:szCs w:val="24"/>
              </w:rPr>
              <w:t xml:space="preserve"> </w:t>
            </w:r>
            <w:bookmarkEnd w:id="1184"/>
            <w:bookmarkEnd w:id="1185"/>
          </w:p>
        </w:tc>
        <w:tc>
          <w:tcPr>
            <w:tcW w:w="6678" w:type="dxa"/>
          </w:tcPr>
          <w:p w14:paraId="5E879CAC" w14:textId="77777777" w:rsidR="001853EC"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eastAsia="id-ID"/>
              </w:rPr>
              <w:t>Penandatanganan Kontrak dilakukan setelah DIPA</w:t>
            </w:r>
            <w:r w:rsidR="00A065AF" w:rsidRPr="003B5B64">
              <w:rPr>
                <w:color w:val="000000" w:themeColor="text1"/>
                <w:lang w:eastAsia="id-ID"/>
              </w:rPr>
              <w:t>/DPA</w:t>
            </w:r>
            <w:r w:rsidRPr="003B5B64">
              <w:rPr>
                <w:color w:val="000000" w:themeColor="text1"/>
                <w:lang w:eastAsia="id-ID"/>
              </w:rPr>
              <w:t xml:space="preserve"> ditetapkan.</w:t>
            </w:r>
          </w:p>
          <w:p w14:paraId="710DA0B9" w14:textId="77777777" w:rsidR="001853EC" w:rsidRPr="003B5B64" w:rsidRDefault="001853EC" w:rsidP="002A6275">
            <w:pPr>
              <w:autoSpaceDE w:val="0"/>
              <w:autoSpaceDN w:val="0"/>
              <w:adjustRightInd w:val="0"/>
              <w:ind w:left="720" w:right="44"/>
              <w:jc w:val="both"/>
              <w:rPr>
                <w:rFonts w:ascii="Footlight MT Light" w:hAnsi="Footlight MT Light"/>
                <w:color w:val="000000" w:themeColor="text1"/>
                <w:sz w:val="24"/>
                <w:szCs w:val="24"/>
                <w:lang w:eastAsia="id-ID"/>
              </w:rPr>
            </w:pPr>
          </w:p>
          <w:p w14:paraId="4CBA9FCD" w14:textId="5AAA8176" w:rsidR="001853EC" w:rsidRPr="003B5B64" w:rsidRDefault="001853EC" w:rsidP="007B1263">
            <w:pPr>
              <w:pStyle w:val="ListParagraph"/>
              <w:numPr>
                <w:ilvl w:val="1"/>
                <w:numId w:val="298"/>
              </w:numPr>
              <w:ind w:right="44"/>
              <w:jc w:val="both"/>
              <w:rPr>
                <w:color w:val="000000" w:themeColor="text1"/>
                <w:lang w:eastAsia="id-ID"/>
              </w:rPr>
            </w:pPr>
            <w:r w:rsidRPr="003B5B64">
              <w:rPr>
                <w:color w:val="000000"/>
                <w:spacing w:val="-4"/>
              </w:rPr>
              <w:t xml:space="preserve">Dalam hal penetapan SPPBJ dilakukan sebelum DIPA/DPA ditetapkan, dan ternyata alokasi anggaran dalam DIPA/DPA tidak disetujui atau kurang dari rencana nilai Kontrak, maka penandatanganan Kontrak dapat dilakukan setelah Pagu Anggaran cukup tersedia melalui revisi DIPA/DPA. Jika penambahan Pagu Anggaran melalui revisi DIPA/DPA tidak tercapai maka </w:t>
            </w:r>
            <w:r w:rsidRPr="003B5B64">
              <w:rPr>
                <w:rFonts w:cs="Footlight MT Light"/>
                <w:color w:val="000000"/>
                <w:lang w:val="en-US"/>
              </w:rPr>
              <w:t>SPPBJ dibatalkan</w:t>
            </w:r>
            <w:r w:rsidRPr="003B5B64">
              <w:rPr>
                <w:color w:val="000000"/>
                <w:spacing w:val="-4"/>
              </w:rPr>
              <w:t xml:space="preserve"> dan kepada calon Penyedia Barang/Jasa tidak diberikan ganti rugi. </w:t>
            </w:r>
          </w:p>
          <w:p w14:paraId="4009E06C" w14:textId="77777777" w:rsidR="00C93D31" w:rsidRPr="003B5B64" w:rsidRDefault="00C93D31" w:rsidP="002A6275">
            <w:pPr>
              <w:autoSpaceDE w:val="0"/>
              <w:autoSpaceDN w:val="0"/>
              <w:adjustRightInd w:val="0"/>
              <w:ind w:left="720" w:right="44"/>
              <w:jc w:val="both"/>
              <w:rPr>
                <w:rFonts w:ascii="Footlight MT Light" w:hAnsi="Footlight MT Light"/>
                <w:color w:val="000000" w:themeColor="text1"/>
                <w:sz w:val="24"/>
                <w:szCs w:val="24"/>
                <w:lang w:eastAsia="id-ID"/>
              </w:rPr>
            </w:pPr>
          </w:p>
          <w:p w14:paraId="55F366AD" w14:textId="77777777"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eastAsia="id-ID"/>
              </w:rPr>
              <w:t>Sebelum penandatanganan kontrak</w:t>
            </w:r>
            <w:r w:rsidRPr="003B5B64">
              <w:rPr>
                <w:color w:val="000000" w:themeColor="text1"/>
                <w:lang w:val="en-US" w:eastAsia="id-ID"/>
              </w:rPr>
              <w:t>,</w:t>
            </w:r>
            <w:r w:rsidRPr="003B5B64">
              <w:rPr>
                <w:color w:val="000000" w:themeColor="text1"/>
                <w:lang w:eastAsia="id-ID"/>
              </w:rPr>
              <w:t xml:space="preserve"> </w:t>
            </w:r>
            <w:r w:rsidRPr="003B5B64">
              <w:rPr>
                <w:color w:val="000000" w:themeColor="text1"/>
                <w:lang w:val="en-US" w:eastAsia="id-ID"/>
              </w:rPr>
              <w:t>Pejabat Penandatangan Kontrak</w:t>
            </w:r>
            <w:r w:rsidRPr="003B5B64">
              <w:rPr>
                <w:color w:val="000000" w:themeColor="text1"/>
                <w:lang w:eastAsia="id-ID"/>
              </w:rPr>
              <w:t xml:space="preserve"> wajib memeriksa apakah pernyataan dalam Data Isian Kualifikasi masih berlaku. Apabila salah satu pernyataan tersebut sudah tidak terpenuhi, maka penandatanganan kontrak  tidak dapat dilakukan.</w:t>
            </w:r>
          </w:p>
          <w:p w14:paraId="75B6E219" w14:textId="77777777" w:rsidR="00C93D31" w:rsidRPr="003B5B64" w:rsidRDefault="00C93D31" w:rsidP="002A6275">
            <w:pPr>
              <w:autoSpaceDE w:val="0"/>
              <w:autoSpaceDN w:val="0"/>
              <w:adjustRightInd w:val="0"/>
              <w:ind w:left="720" w:right="44"/>
              <w:jc w:val="both"/>
              <w:rPr>
                <w:rFonts w:ascii="Footlight MT Light" w:hAnsi="Footlight MT Light"/>
                <w:color w:val="000000" w:themeColor="text1"/>
                <w:sz w:val="24"/>
                <w:szCs w:val="24"/>
                <w:lang w:eastAsia="id-ID"/>
              </w:rPr>
            </w:pPr>
          </w:p>
          <w:p w14:paraId="040CBE77" w14:textId="77777777" w:rsidR="00C93D31" w:rsidRPr="003B5B64" w:rsidRDefault="00C93D31" w:rsidP="007B1263">
            <w:pPr>
              <w:pStyle w:val="ListParagraph"/>
              <w:numPr>
                <w:ilvl w:val="1"/>
                <w:numId w:val="298"/>
              </w:numPr>
              <w:ind w:right="44"/>
              <w:jc w:val="both"/>
              <w:rPr>
                <w:color w:val="000000" w:themeColor="text1"/>
              </w:rPr>
            </w:pPr>
            <w:r w:rsidRPr="003B5B64">
              <w:rPr>
                <w:color w:val="000000" w:themeColor="text1"/>
                <w:lang w:val="en-US" w:eastAsia="id-ID"/>
              </w:rPr>
              <w:t>Pejabat Penandatangan Kontrak</w:t>
            </w:r>
            <w:r w:rsidRPr="003B5B64">
              <w:rPr>
                <w:color w:val="000000" w:themeColor="text1"/>
              </w:rPr>
              <w:t xml:space="preserve"> dan penyedia tidak diperkenankan mengubah substansi Dokumen </w:t>
            </w:r>
            <w:r w:rsidRPr="003B5B64">
              <w:rPr>
                <w:color w:val="000000" w:themeColor="text1"/>
                <w:lang w:eastAsia="id-ID"/>
              </w:rPr>
              <w:t xml:space="preserve">Seleksi </w:t>
            </w:r>
            <w:r w:rsidRPr="003B5B64">
              <w:rPr>
                <w:color w:val="000000" w:themeColor="text1"/>
              </w:rPr>
              <w:lastRenderedPageBreak/>
              <w:t>sampai dengan penandatanganan Kontrak, kecuali mempersingkat waktu pelaksanaan pekerjaan dikarenakan jadwal pelaksanaan pekerjaan yang ditetapkan sebelumnya akan melewati batas tahun anggaran.</w:t>
            </w:r>
          </w:p>
          <w:p w14:paraId="77F38590" w14:textId="77777777" w:rsidR="00C93D31" w:rsidRPr="003B5B64" w:rsidRDefault="00C93D31" w:rsidP="002A6275">
            <w:pPr>
              <w:pStyle w:val="ListParagraph"/>
              <w:tabs>
                <w:tab w:val="left" w:pos="959"/>
              </w:tabs>
              <w:ind w:left="959" w:right="44"/>
              <w:jc w:val="both"/>
              <w:rPr>
                <w:color w:val="000000" w:themeColor="text1"/>
              </w:rPr>
            </w:pPr>
          </w:p>
          <w:p w14:paraId="5457D734" w14:textId="77777777" w:rsidR="00C93D31" w:rsidRPr="003B5B64" w:rsidRDefault="00C93D31" w:rsidP="007B1263">
            <w:pPr>
              <w:pStyle w:val="ListParagraph"/>
              <w:numPr>
                <w:ilvl w:val="1"/>
                <w:numId w:val="298"/>
              </w:numPr>
              <w:ind w:right="44"/>
              <w:jc w:val="both"/>
              <w:rPr>
                <w:color w:val="000000" w:themeColor="text1"/>
              </w:rPr>
            </w:pPr>
            <w:r w:rsidRPr="003B5B64">
              <w:rPr>
                <w:color w:val="000000" w:themeColor="text1"/>
                <w:lang w:val="en-US" w:eastAsia="id-ID"/>
              </w:rPr>
              <w:t>Pejabat Penandatangan Kontrak</w:t>
            </w:r>
            <w:r w:rsidRPr="003B5B64">
              <w:rPr>
                <w:color w:val="000000" w:themeColor="text1"/>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48E7C353" w14:textId="77777777" w:rsidR="00C93D31" w:rsidRPr="003B5B64" w:rsidRDefault="00C93D31" w:rsidP="002A6275">
            <w:pPr>
              <w:autoSpaceDE w:val="0"/>
              <w:autoSpaceDN w:val="0"/>
              <w:adjustRightInd w:val="0"/>
              <w:ind w:right="44"/>
              <w:jc w:val="both"/>
              <w:rPr>
                <w:rFonts w:ascii="Footlight MT Light" w:hAnsi="Footlight MT Light"/>
                <w:color w:val="000000" w:themeColor="text1"/>
                <w:sz w:val="24"/>
                <w:szCs w:val="24"/>
                <w:lang w:eastAsia="id-ID"/>
              </w:rPr>
            </w:pPr>
          </w:p>
          <w:p w14:paraId="7E3D3465" w14:textId="77777777" w:rsidR="00C93D31" w:rsidRPr="003B5B64" w:rsidRDefault="00C93D31" w:rsidP="007B1263">
            <w:pPr>
              <w:pStyle w:val="ListParagraph"/>
              <w:numPr>
                <w:ilvl w:val="1"/>
                <w:numId w:val="298"/>
              </w:numPr>
              <w:ind w:right="44"/>
              <w:jc w:val="both"/>
              <w:rPr>
                <w:color w:val="000000" w:themeColor="text1"/>
              </w:rPr>
            </w:pPr>
            <w:r w:rsidRPr="003B5B64">
              <w:rPr>
                <w:color w:val="000000" w:themeColor="text1"/>
                <w:lang w:val="en-US" w:eastAsia="id-ID"/>
              </w:rPr>
              <w:t>Pejabat Penandatangan Kontrak</w:t>
            </w:r>
            <w:r w:rsidRPr="003B5B64">
              <w:rPr>
                <w:color w:val="000000" w:themeColor="text1"/>
              </w:rPr>
              <w:t xml:space="preserve"> dan Penyedia yang memenuhi ketentuan Rapat Persiapan Penandatanganan Kontrak wajib memeriksa konsep Kontrak meliputi substansi, bahasa, redaksional, angka dan huruf serta membubuhkan paraf pada setiap lembar Dokumen Kontrak.</w:t>
            </w:r>
          </w:p>
          <w:p w14:paraId="0D100074" w14:textId="77777777" w:rsidR="00C93D31" w:rsidRPr="003B5B64" w:rsidRDefault="00C93D31" w:rsidP="002A6275">
            <w:pPr>
              <w:autoSpaceDE w:val="0"/>
              <w:autoSpaceDN w:val="0"/>
              <w:adjustRightInd w:val="0"/>
              <w:ind w:right="44"/>
              <w:jc w:val="both"/>
              <w:rPr>
                <w:rFonts w:ascii="Footlight MT Light" w:hAnsi="Footlight MT Light"/>
                <w:color w:val="000000" w:themeColor="text1"/>
                <w:sz w:val="24"/>
                <w:szCs w:val="24"/>
                <w:lang w:eastAsia="id-ID"/>
              </w:rPr>
            </w:pPr>
          </w:p>
          <w:p w14:paraId="39EE1C10" w14:textId="77777777"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eastAsia="id-ID"/>
              </w:rPr>
              <w:t>Banyaknya rangkap kontrak dibuat sesuai kebutuhan, yaitu:</w:t>
            </w:r>
          </w:p>
          <w:p w14:paraId="7EB754F2" w14:textId="77777777" w:rsidR="00C93D31" w:rsidRPr="003B5B64" w:rsidRDefault="00C93D31" w:rsidP="002A6275">
            <w:pPr>
              <w:numPr>
                <w:ilvl w:val="1"/>
                <w:numId w:val="84"/>
              </w:numPr>
              <w:autoSpaceDE w:val="0"/>
              <w:autoSpaceDN w:val="0"/>
              <w:adjustRightInd w:val="0"/>
              <w:ind w:left="108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val="en-US" w:eastAsia="id-ID"/>
              </w:rPr>
              <w:t>paling kurang</w:t>
            </w:r>
            <w:r w:rsidRPr="003B5B64">
              <w:rPr>
                <w:rFonts w:ascii="Footlight MT Light" w:hAnsi="Footlight MT Light"/>
                <w:color w:val="000000" w:themeColor="text1"/>
                <w:sz w:val="24"/>
                <w:szCs w:val="24"/>
                <w:lang w:eastAsia="id-ID"/>
              </w:rPr>
              <w:t xml:space="preserve"> 2 (dua) Kontrak asli, terdiri dari:</w:t>
            </w:r>
          </w:p>
          <w:p w14:paraId="5A42BE86" w14:textId="77777777" w:rsidR="00C93D31" w:rsidRPr="003B5B64" w:rsidRDefault="00C93D31" w:rsidP="002A6275">
            <w:pPr>
              <w:numPr>
                <w:ilvl w:val="1"/>
                <w:numId w:val="85"/>
              </w:numPr>
              <w:autoSpaceDE w:val="0"/>
              <w:autoSpaceDN w:val="0"/>
              <w:adjustRightInd w:val="0"/>
              <w:ind w:left="142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kontrak asli pertama untuk </w:t>
            </w:r>
            <w:r w:rsidRPr="003B5B64">
              <w:rPr>
                <w:rFonts w:ascii="Footlight MT Light" w:hAnsi="Footlight MT Light"/>
                <w:color w:val="000000" w:themeColor="text1"/>
                <w:sz w:val="24"/>
                <w:szCs w:val="24"/>
                <w:lang w:val="en-US" w:eastAsia="id-ID"/>
              </w:rPr>
              <w:t>Pejabat Penandatangan Kontrak</w:t>
            </w:r>
            <w:r w:rsidRPr="003B5B64">
              <w:rPr>
                <w:rFonts w:ascii="Footlight MT Light" w:hAnsi="Footlight MT Light"/>
                <w:color w:val="000000" w:themeColor="text1"/>
                <w:sz w:val="24"/>
                <w:szCs w:val="24"/>
                <w:lang w:eastAsia="id-ID"/>
              </w:rPr>
              <w:t xml:space="preserve"> dibubuhi meterai pada bagian yang ditandatangani oleh penyedia; dan </w:t>
            </w:r>
          </w:p>
          <w:p w14:paraId="4D940933" w14:textId="77777777" w:rsidR="00C93D31" w:rsidRPr="003B5B64" w:rsidRDefault="00C93D31" w:rsidP="002A6275">
            <w:pPr>
              <w:numPr>
                <w:ilvl w:val="1"/>
                <w:numId w:val="85"/>
              </w:numPr>
              <w:autoSpaceDE w:val="0"/>
              <w:autoSpaceDN w:val="0"/>
              <w:adjustRightInd w:val="0"/>
              <w:ind w:left="1426"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 xml:space="preserve">kontrak asli kedua untuk penyedia dibubuhi meterai pada bagian yang ditandatangani oleh </w:t>
            </w:r>
            <w:r w:rsidRPr="003B5B64">
              <w:rPr>
                <w:rFonts w:ascii="Footlight MT Light" w:hAnsi="Footlight MT Light"/>
                <w:color w:val="000000" w:themeColor="text1"/>
                <w:sz w:val="24"/>
                <w:szCs w:val="24"/>
                <w:lang w:val="en-US" w:eastAsia="id-ID"/>
              </w:rPr>
              <w:t>Pejabat Penandatangan Kontrak</w:t>
            </w:r>
            <w:r w:rsidRPr="003B5B64">
              <w:rPr>
                <w:rFonts w:ascii="Footlight MT Light" w:hAnsi="Footlight MT Light"/>
                <w:color w:val="000000" w:themeColor="text1"/>
                <w:sz w:val="24"/>
                <w:szCs w:val="24"/>
                <w:lang w:eastAsia="id-ID"/>
              </w:rPr>
              <w:t>.</w:t>
            </w:r>
          </w:p>
          <w:p w14:paraId="4331C04B" w14:textId="77777777" w:rsidR="00C93D31" w:rsidRPr="003B5B64" w:rsidRDefault="00C93D31" w:rsidP="002A6275">
            <w:pPr>
              <w:numPr>
                <w:ilvl w:val="1"/>
                <w:numId w:val="84"/>
              </w:numPr>
              <w:autoSpaceDE w:val="0"/>
              <w:autoSpaceDN w:val="0"/>
              <w:adjustRightInd w:val="0"/>
              <w:ind w:left="1080" w:right="44"/>
              <w:jc w:val="both"/>
              <w:rPr>
                <w:rFonts w:ascii="Footlight MT Light" w:hAnsi="Footlight MT Light"/>
                <w:color w:val="000000" w:themeColor="text1"/>
                <w:sz w:val="24"/>
                <w:szCs w:val="24"/>
                <w:lang w:eastAsia="id-ID"/>
              </w:rPr>
            </w:pPr>
            <w:r w:rsidRPr="003B5B64">
              <w:rPr>
                <w:rFonts w:ascii="Footlight MT Light" w:hAnsi="Footlight MT Light"/>
                <w:color w:val="000000" w:themeColor="text1"/>
                <w:sz w:val="24"/>
                <w:szCs w:val="24"/>
                <w:lang w:eastAsia="id-ID"/>
              </w:rPr>
              <w:t>rangkap kontrak lainnya (apabila diperlukan) tanpa dibubuhi meterai.</w:t>
            </w:r>
          </w:p>
          <w:p w14:paraId="66AAE41F" w14:textId="77777777" w:rsidR="00C93D31" w:rsidRPr="003B5B64" w:rsidRDefault="00C93D31" w:rsidP="002A6275">
            <w:pPr>
              <w:autoSpaceDE w:val="0"/>
              <w:autoSpaceDN w:val="0"/>
              <w:adjustRightInd w:val="0"/>
              <w:ind w:left="534" w:right="44"/>
              <w:jc w:val="both"/>
              <w:rPr>
                <w:rFonts w:ascii="Footlight MT Light" w:hAnsi="Footlight MT Light"/>
                <w:color w:val="000000" w:themeColor="text1"/>
                <w:sz w:val="24"/>
                <w:szCs w:val="24"/>
                <w:lang w:eastAsia="id-ID"/>
              </w:rPr>
            </w:pPr>
          </w:p>
          <w:p w14:paraId="44FE6229" w14:textId="77777777"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eastAsia="id-ID"/>
              </w:rPr>
              <w:t xml:space="preserve">Pihak yang berwenang menandatangani kontrak atas nama penyedia adalah </w:t>
            </w:r>
            <w:r w:rsidRPr="003B5B64">
              <w:rPr>
                <w:rFonts w:cs="Arial"/>
                <w:color w:val="000000" w:themeColor="text1"/>
              </w:rPr>
              <w:t>direktur utama/pimpinan perusahaan</w:t>
            </w:r>
            <w:r w:rsidRPr="003B5B64">
              <w:rPr>
                <w:color w:val="000000" w:themeColor="text1"/>
              </w:rPr>
              <w:t xml:space="preserve"> atau yang</w:t>
            </w:r>
            <w:r w:rsidRPr="003B5B64">
              <w:rPr>
                <w:color w:val="000000" w:themeColor="text1"/>
                <w:lang w:eastAsia="id-ID"/>
              </w:rPr>
              <w:t xml:space="preserve"> disebutkan namanya dalam Akta Pendirian/Anggaran Dasar, yang telah didaftarkan sesuai dengan peraturan perundang-undangan.</w:t>
            </w:r>
            <w:r w:rsidRPr="003B5B64">
              <w:rPr>
                <w:color w:val="000000" w:themeColor="text1"/>
                <w:lang w:eastAsia="id-ID"/>
              </w:rPr>
              <w:tab/>
            </w:r>
          </w:p>
          <w:p w14:paraId="6E08A41F" w14:textId="77777777" w:rsidR="00C93D31" w:rsidRPr="003B5B64" w:rsidRDefault="00C93D31" w:rsidP="002A6275">
            <w:pPr>
              <w:autoSpaceDE w:val="0"/>
              <w:autoSpaceDN w:val="0"/>
              <w:adjustRightInd w:val="0"/>
              <w:ind w:right="44"/>
              <w:jc w:val="both"/>
              <w:rPr>
                <w:rFonts w:ascii="Footlight MT Light" w:hAnsi="Footlight MT Light"/>
                <w:color w:val="000000" w:themeColor="text1"/>
                <w:sz w:val="24"/>
                <w:szCs w:val="24"/>
                <w:lang w:eastAsia="id-ID"/>
              </w:rPr>
            </w:pPr>
          </w:p>
          <w:p w14:paraId="5C8D224F" w14:textId="77777777" w:rsidR="00C93D31" w:rsidRPr="003B5B64" w:rsidRDefault="00C93D31" w:rsidP="007B1263">
            <w:pPr>
              <w:pStyle w:val="ListParagraph"/>
              <w:numPr>
                <w:ilvl w:val="1"/>
                <w:numId w:val="298"/>
              </w:numPr>
              <w:ind w:right="44"/>
              <w:jc w:val="both"/>
              <w:rPr>
                <w:color w:val="000000" w:themeColor="text1"/>
                <w:lang w:eastAsia="id-ID"/>
              </w:rPr>
            </w:pPr>
            <w:r w:rsidRPr="003B5B64">
              <w:rPr>
                <w:color w:val="000000" w:themeColor="text1"/>
                <w:lang w:val="en-US" w:eastAsia="id-ID"/>
              </w:rPr>
              <w:t>Pejabat Penandatangan Kontrak</w:t>
            </w:r>
            <w:r w:rsidRPr="003B5B64">
              <w:rPr>
                <w:color w:val="000000" w:themeColor="text1"/>
                <w:lang w:eastAsia="id-ID"/>
              </w:rPr>
              <w:t xml:space="preserve"> memasukkan data kontrak dan mengunggah hasil pemindaian dokumen kontrak yang telah ditandatangani pada SPSE.</w:t>
            </w:r>
          </w:p>
          <w:p w14:paraId="37C6FDA9" w14:textId="4BDA4996" w:rsidR="00C93D31" w:rsidRPr="003B5B64" w:rsidRDefault="00C93D31" w:rsidP="002A6275">
            <w:pPr>
              <w:autoSpaceDE w:val="0"/>
              <w:autoSpaceDN w:val="0"/>
              <w:adjustRightInd w:val="0"/>
              <w:ind w:right="44"/>
              <w:jc w:val="both"/>
              <w:rPr>
                <w:rFonts w:ascii="Footlight MT Light" w:hAnsi="Footlight MT Light"/>
                <w:color w:val="000000" w:themeColor="text1"/>
                <w:sz w:val="24"/>
                <w:szCs w:val="24"/>
                <w:lang w:eastAsia="id-ID"/>
              </w:rPr>
            </w:pPr>
          </w:p>
        </w:tc>
      </w:tr>
    </w:tbl>
    <w:p w14:paraId="6BC36C88" w14:textId="4607B7D0" w:rsidR="00513EAD" w:rsidRDefault="00513EAD" w:rsidP="002A6275">
      <w:pPr>
        <w:pStyle w:val="Heading1"/>
        <w:ind w:right="44"/>
        <w:rPr>
          <w:color w:val="000000" w:themeColor="text1"/>
          <w:sz w:val="28"/>
          <w:szCs w:val="28"/>
        </w:rPr>
      </w:pPr>
      <w:bookmarkStart w:id="1186" w:name="_Toc345568271"/>
      <w:bookmarkStart w:id="1187" w:name="_Toc233037232"/>
    </w:p>
    <w:p w14:paraId="31236E1F" w14:textId="77777777" w:rsidR="00513EAD" w:rsidRDefault="00513EAD">
      <w:pPr>
        <w:rPr>
          <w:rFonts w:ascii="Footlight MT Light" w:hAnsi="Footlight MT Light"/>
          <w:b/>
          <w:color w:val="000000" w:themeColor="text1"/>
          <w:sz w:val="28"/>
          <w:szCs w:val="28"/>
        </w:rPr>
      </w:pPr>
      <w:r>
        <w:rPr>
          <w:color w:val="000000" w:themeColor="text1"/>
          <w:sz w:val="28"/>
          <w:szCs w:val="28"/>
        </w:rPr>
        <w:br w:type="page"/>
      </w:r>
    </w:p>
    <w:p w14:paraId="7546CF2E" w14:textId="152420AE" w:rsidR="00B02925" w:rsidRPr="003B5B64" w:rsidRDefault="00F320CB" w:rsidP="00513EAD">
      <w:pPr>
        <w:pStyle w:val="Heading1"/>
        <w:pBdr>
          <w:bottom w:val="single" w:sz="4" w:space="1" w:color="auto"/>
        </w:pBdr>
        <w:ind w:right="44"/>
        <w:rPr>
          <w:color w:val="000000" w:themeColor="text1"/>
          <w:sz w:val="28"/>
          <w:szCs w:val="28"/>
        </w:rPr>
      </w:pPr>
      <w:bookmarkStart w:id="1188" w:name="_Toc518484200"/>
      <w:bookmarkStart w:id="1189" w:name="_Toc70582871"/>
      <w:r w:rsidRPr="003B5B64">
        <w:rPr>
          <w:color w:val="000000" w:themeColor="text1"/>
          <w:sz w:val="28"/>
          <w:szCs w:val="28"/>
        </w:rPr>
        <w:lastRenderedPageBreak/>
        <w:t>BAB IV</w:t>
      </w:r>
      <w:r w:rsidR="00EE7E37" w:rsidRPr="003B5B64">
        <w:rPr>
          <w:color w:val="000000" w:themeColor="text1"/>
          <w:sz w:val="28"/>
          <w:szCs w:val="28"/>
        </w:rPr>
        <w:t>. LEMBAR DATA PEMILIHAN (LDP)</w:t>
      </w:r>
      <w:bookmarkEnd w:id="1186"/>
      <w:bookmarkEnd w:id="1187"/>
      <w:bookmarkEnd w:id="1188"/>
      <w:bookmarkEnd w:id="1189"/>
    </w:p>
    <w:p w14:paraId="3886FE97" w14:textId="77777777" w:rsidR="00B02925" w:rsidRPr="003B5B64" w:rsidRDefault="00B02925" w:rsidP="002A6275">
      <w:pPr>
        <w:ind w:right="44"/>
        <w:jc w:val="both"/>
        <w:rPr>
          <w:rFonts w:ascii="Footlight MT Light" w:hAnsi="Footlight MT Light"/>
          <w:color w:val="000000" w:themeColor="text1"/>
          <w:sz w:val="24"/>
          <w:szCs w:val="24"/>
        </w:rPr>
      </w:pPr>
    </w:p>
    <w:tbl>
      <w:tblPr>
        <w:tblW w:w="8910" w:type="dxa"/>
        <w:tblLayout w:type="fixed"/>
        <w:tblLook w:val="0000" w:firstRow="0" w:lastRow="0" w:firstColumn="0" w:lastColumn="0" w:noHBand="0" w:noVBand="0"/>
      </w:tblPr>
      <w:tblGrid>
        <w:gridCol w:w="1800"/>
        <w:gridCol w:w="1890"/>
        <w:gridCol w:w="5220"/>
      </w:tblGrid>
      <w:tr w:rsidR="00760D22" w:rsidRPr="003B5B64" w14:paraId="4AAD6A0E" w14:textId="77777777" w:rsidTr="00991E7A">
        <w:tc>
          <w:tcPr>
            <w:tcW w:w="1800" w:type="dxa"/>
            <w:vAlign w:val="center"/>
          </w:tcPr>
          <w:p w14:paraId="75140F86" w14:textId="5F16CAC8" w:rsidR="00C86D85" w:rsidRPr="003B5B64" w:rsidRDefault="00C86D85" w:rsidP="002A6275">
            <w:pPr>
              <w:spacing w:before="120" w:after="120"/>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HAL</w:t>
            </w:r>
          </w:p>
        </w:tc>
        <w:tc>
          <w:tcPr>
            <w:tcW w:w="1890" w:type="dxa"/>
            <w:vAlign w:val="center"/>
          </w:tcPr>
          <w:p w14:paraId="21073504" w14:textId="65D8B74F" w:rsidR="00C86D85" w:rsidRPr="003B5B64" w:rsidRDefault="00C86D85" w:rsidP="002A6275">
            <w:pPr>
              <w:spacing w:before="120" w:after="120"/>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NOMOR IKP</w:t>
            </w:r>
          </w:p>
        </w:tc>
        <w:tc>
          <w:tcPr>
            <w:tcW w:w="5220" w:type="dxa"/>
            <w:vAlign w:val="center"/>
          </w:tcPr>
          <w:p w14:paraId="1DA47F1E" w14:textId="3145677F" w:rsidR="00C86D85" w:rsidRPr="003B5B64" w:rsidRDefault="00C86D85" w:rsidP="002A6275">
            <w:pPr>
              <w:spacing w:before="120" w:after="120"/>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KETENTUAN DAN INFORMASI SPESIFIK</w:t>
            </w:r>
          </w:p>
        </w:tc>
      </w:tr>
      <w:tr w:rsidR="00760D22" w:rsidRPr="003B5B64" w14:paraId="5EDDEFEF" w14:textId="77777777" w:rsidTr="00991E7A">
        <w:tc>
          <w:tcPr>
            <w:tcW w:w="1800" w:type="dxa"/>
          </w:tcPr>
          <w:p w14:paraId="2DE1A978" w14:textId="42965675" w:rsidR="00C86D85" w:rsidRPr="003B5B64" w:rsidRDefault="004D6E6F" w:rsidP="002A6275">
            <w:pPr>
              <w:numPr>
                <w:ilvl w:val="0"/>
                <w:numId w:val="27"/>
              </w:numPr>
              <w:ind w:left="284"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Identitas Pokja </w:t>
            </w:r>
          </w:p>
        </w:tc>
        <w:tc>
          <w:tcPr>
            <w:tcW w:w="1890" w:type="dxa"/>
          </w:tcPr>
          <w:p w14:paraId="33C638C1" w14:textId="03BBA640" w:rsidR="00C86D85" w:rsidRPr="003B5B64" w:rsidRDefault="004D6E6F" w:rsidP="002A6275">
            <w:pPr>
              <w:ind w:right="44"/>
              <w:jc w:val="center"/>
              <w:rPr>
                <w:rFonts w:ascii="Footlight MT Light" w:hAnsi="Footlight MT Light"/>
                <w:color w:val="000000" w:themeColor="text1"/>
              </w:rPr>
            </w:pPr>
            <w:r w:rsidRPr="003B5B64">
              <w:rPr>
                <w:rFonts w:ascii="Footlight MT Light" w:hAnsi="Footlight MT Light"/>
                <w:color w:val="000000" w:themeColor="text1"/>
                <w:sz w:val="24"/>
              </w:rPr>
              <w:t>1.1</w:t>
            </w:r>
          </w:p>
        </w:tc>
        <w:tc>
          <w:tcPr>
            <w:tcW w:w="5220" w:type="dxa"/>
          </w:tcPr>
          <w:p w14:paraId="1DDE258C" w14:textId="77777777" w:rsidR="004D6E6F" w:rsidRPr="003B5B64" w:rsidRDefault="004D6E6F" w:rsidP="002A6275">
            <w:pPr>
              <w:spacing w:after="120"/>
              <w:ind w:right="44"/>
              <w:jc w:val="both"/>
              <w:rPr>
                <w:rFonts w:ascii="Footlight MT Light" w:hAnsi="Footlight MT Light"/>
                <w:color w:val="000000" w:themeColor="text1"/>
              </w:rPr>
            </w:pPr>
            <w:r w:rsidRPr="003B5B64">
              <w:rPr>
                <w:rFonts w:ascii="Footlight MT Light" w:hAnsi="Footlight MT Light"/>
                <w:color w:val="000000" w:themeColor="text1"/>
                <w:sz w:val="24"/>
                <w:szCs w:val="24"/>
              </w:rPr>
              <w:t>Identitas Pokja Pemilihan:</w:t>
            </w:r>
          </w:p>
          <w:p w14:paraId="452F266D" w14:textId="6CC190C6" w:rsidR="00C86D85" w:rsidRPr="003B5B64" w:rsidRDefault="00C86D85" w:rsidP="002A6275">
            <w:pPr>
              <w:pStyle w:val="ListParagraph"/>
              <w:numPr>
                <w:ilvl w:val="0"/>
                <w:numId w:val="32"/>
              </w:numPr>
              <w:ind w:left="441" w:right="44" w:hanging="425"/>
              <w:jc w:val="both"/>
              <w:rPr>
                <w:color w:val="000000" w:themeColor="text1"/>
              </w:rPr>
            </w:pPr>
            <w:r w:rsidRPr="003B5B64">
              <w:rPr>
                <w:color w:val="000000" w:themeColor="text1"/>
              </w:rPr>
              <w:t xml:space="preserve">Pokja Pemilihan : ___________________ </w:t>
            </w:r>
          </w:p>
          <w:p w14:paraId="3CE20887" w14:textId="07A54E30" w:rsidR="00C86D85" w:rsidRPr="003B5B64" w:rsidRDefault="00C86D85" w:rsidP="002A6275">
            <w:pPr>
              <w:ind w:left="441" w:right="44" w:hanging="425"/>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 xml:space="preserve">      [diisi nama Pokja Pemilihan/Agen Pengadaan/Pejabat Pengadaan, contoh: Pokja Jasa Konsultansi UKPBJ Kementerian</w:t>
            </w:r>
            <w:r w:rsidR="00AD788B" w:rsidRPr="003B5B64">
              <w:rPr>
                <w:rFonts w:ascii="Footlight MT Light" w:hAnsi="Footlight MT Light"/>
                <w:i/>
                <w:color w:val="000000" w:themeColor="text1"/>
                <w:sz w:val="24"/>
                <w:szCs w:val="24"/>
              </w:rPr>
              <w:t>/Lembaga/Pemerintah Daerah</w:t>
            </w:r>
            <w:r w:rsidRPr="003B5B64">
              <w:rPr>
                <w:rFonts w:ascii="Footlight MT Light" w:hAnsi="Footlight MT Light"/>
                <w:i/>
                <w:color w:val="000000" w:themeColor="text1"/>
                <w:sz w:val="24"/>
                <w:szCs w:val="24"/>
              </w:rPr>
              <w:t xml:space="preserve">...] </w:t>
            </w:r>
          </w:p>
          <w:p w14:paraId="466DF038" w14:textId="77777777" w:rsidR="00C86D85" w:rsidRPr="003B5B64" w:rsidRDefault="00C86D85" w:rsidP="002A6275">
            <w:pPr>
              <w:ind w:left="441" w:right="44" w:hanging="425"/>
              <w:jc w:val="both"/>
              <w:rPr>
                <w:rFonts w:ascii="Footlight MT Light" w:hAnsi="Footlight MT Light"/>
                <w:color w:val="000000" w:themeColor="text1"/>
                <w:sz w:val="24"/>
                <w:szCs w:val="24"/>
              </w:rPr>
            </w:pPr>
          </w:p>
          <w:p w14:paraId="02A571A2" w14:textId="0B26AFAC" w:rsidR="00C86D85" w:rsidRPr="003B5B64" w:rsidRDefault="00C86D85" w:rsidP="002A6275">
            <w:pPr>
              <w:pStyle w:val="ListParagraph"/>
              <w:numPr>
                <w:ilvl w:val="0"/>
                <w:numId w:val="32"/>
              </w:numPr>
              <w:ind w:left="441" w:right="44" w:hanging="425"/>
              <w:jc w:val="both"/>
              <w:rPr>
                <w:color w:val="000000" w:themeColor="text1"/>
              </w:rPr>
            </w:pPr>
            <w:r w:rsidRPr="003B5B64">
              <w:rPr>
                <w:color w:val="000000" w:themeColor="text1"/>
              </w:rPr>
              <w:t>Alamat Po</w:t>
            </w:r>
            <w:r w:rsidR="00C15F59" w:rsidRPr="003B5B64">
              <w:rPr>
                <w:color w:val="000000" w:themeColor="text1"/>
              </w:rPr>
              <w:t>kja Pemilihan: ____________</w:t>
            </w:r>
            <w:r w:rsidRPr="003B5B64">
              <w:rPr>
                <w:color w:val="000000" w:themeColor="text1"/>
              </w:rPr>
              <w:t>_</w:t>
            </w:r>
          </w:p>
          <w:p w14:paraId="08129262" w14:textId="77777777" w:rsidR="00C15F59" w:rsidRPr="003B5B64" w:rsidRDefault="00C15F59" w:rsidP="002A6275">
            <w:pPr>
              <w:pStyle w:val="ListParagraph"/>
              <w:ind w:left="441" w:right="44"/>
              <w:jc w:val="both"/>
              <w:rPr>
                <w:color w:val="000000" w:themeColor="text1"/>
              </w:rPr>
            </w:pPr>
            <w:r w:rsidRPr="003B5B64">
              <w:rPr>
                <w:rFonts w:cs="Arial"/>
                <w:i/>
                <w:color w:val="000000" w:themeColor="text1"/>
              </w:rPr>
              <w:t>[diisi alamat Pokja Pemilihan]</w:t>
            </w:r>
          </w:p>
          <w:p w14:paraId="20050CCD" w14:textId="77777777" w:rsidR="00C86D85" w:rsidRPr="003B5B64" w:rsidRDefault="00C86D85" w:rsidP="002A6275">
            <w:pPr>
              <w:ind w:left="441" w:right="44" w:hanging="425"/>
              <w:jc w:val="both"/>
              <w:rPr>
                <w:rFonts w:ascii="Footlight MT Light" w:hAnsi="Footlight MT Light"/>
                <w:color w:val="000000" w:themeColor="text1"/>
                <w:sz w:val="24"/>
                <w:szCs w:val="24"/>
              </w:rPr>
            </w:pPr>
          </w:p>
          <w:p w14:paraId="5271576A" w14:textId="19C6BCE9" w:rsidR="00C86D85" w:rsidRPr="003B5B64" w:rsidRDefault="00C86D85" w:rsidP="002A6275">
            <w:pPr>
              <w:pStyle w:val="ListParagraph"/>
              <w:numPr>
                <w:ilvl w:val="0"/>
                <w:numId w:val="32"/>
              </w:numPr>
              <w:ind w:left="441" w:right="44" w:hanging="425"/>
              <w:jc w:val="both"/>
              <w:rPr>
                <w:b/>
                <w:bCs/>
                <w:caps/>
                <w:color w:val="000000" w:themeColor="text1"/>
              </w:rPr>
            </w:pPr>
            <w:r w:rsidRPr="003B5B64">
              <w:rPr>
                <w:color w:val="000000" w:themeColor="text1"/>
              </w:rPr>
              <w:t xml:space="preserve">Alamat </w:t>
            </w:r>
            <w:r w:rsidRPr="003B5B64">
              <w:rPr>
                <w:i/>
                <w:color w:val="000000" w:themeColor="text1"/>
              </w:rPr>
              <w:t xml:space="preserve">website </w:t>
            </w:r>
            <w:r w:rsidR="00C15F59" w:rsidRPr="003B5B64">
              <w:rPr>
                <w:color w:val="000000" w:themeColor="text1"/>
              </w:rPr>
              <w:t>LPSE : _________</w:t>
            </w:r>
            <w:r w:rsidRPr="003B5B64">
              <w:rPr>
                <w:color w:val="000000" w:themeColor="text1"/>
              </w:rPr>
              <w:t>______</w:t>
            </w:r>
          </w:p>
          <w:p w14:paraId="7849E446" w14:textId="7626A390" w:rsidR="00C15F59" w:rsidRPr="003B5B64" w:rsidRDefault="00C15F59" w:rsidP="002A6275">
            <w:pPr>
              <w:pStyle w:val="ListParagraph"/>
              <w:ind w:left="441" w:right="44"/>
              <w:jc w:val="both"/>
              <w:rPr>
                <w:rFonts w:cs="Arial"/>
                <w:color w:val="000000" w:themeColor="text1"/>
              </w:rPr>
            </w:pPr>
            <w:r w:rsidRPr="003B5B64">
              <w:rPr>
                <w:rFonts w:cs="Arial"/>
                <w:i/>
                <w:color w:val="000000" w:themeColor="text1"/>
              </w:rPr>
              <w:t>[diisi alamat website LSPE]</w:t>
            </w:r>
          </w:p>
          <w:p w14:paraId="1702BB73" w14:textId="02F3FEB0" w:rsidR="00C86D85" w:rsidRPr="003B5B64" w:rsidRDefault="00C86D85" w:rsidP="002A6275">
            <w:pPr>
              <w:pStyle w:val="Header"/>
              <w:ind w:right="44"/>
              <w:rPr>
                <w:rFonts w:ascii="Footlight MT Light" w:hAnsi="Footlight MT Light"/>
                <w:b/>
                <w:color w:val="000000" w:themeColor="text1"/>
                <w:sz w:val="24"/>
                <w:szCs w:val="24"/>
              </w:rPr>
            </w:pPr>
          </w:p>
        </w:tc>
      </w:tr>
      <w:tr w:rsidR="00760D22" w:rsidRPr="003B5B64" w14:paraId="034356C3" w14:textId="77777777" w:rsidTr="00991E7A">
        <w:trPr>
          <w:trHeight w:val="2869"/>
        </w:trPr>
        <w:tc>
          <w:tcPr>
            <w:tcW w:w="1800" w:type="dxa"/>
          </w:tcPr>
          <w:p w14:paraId="4964199B" w14:textId="7C6BE3D9" w:rsidR="00C86D85" w:rsidRPr="003B5B64" w:rsidRDefault="004D6E6F" w:rsidP="002A6275">
            <w:pPr>
              <w:numPr>
                <w:ilvl w:val="0"/>
                <w:numId w:val="27"/>
              </w:numPr>
              <w:ind w:left="284"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Lingkup</w:t>
            </w:r>
            <w:r w:rsidR="00C86D85" w:rsidRPr="003B5B64">
              <w:rPr>
                <w:rFonts w:ascii="Footlight MT Light" w:hAnsi="Footlight MT Light"/>
                <w:b/>
                <w:color w:val="000000" w:themeColor="text1"/>
                <w:sz w:val="24"/>
                <w:szCs w:val="24"/>
              </w:rPr>
              <w:t xml:space="preserve"> </w:t>
            </w:r>
            <w:r w:rsidRPr="003B5B64">
              <w:rPr>
                <w:rFonts w:ascii="Footlight MT Light" w:hAnsi="Footlight MT Light"/>
                <w:b/>
                <w:color w:val="000000" w:themeColor="text1"/>
                <w:sz w:val="24"/>
                <w:szCs w:val="24"/>
              </w:rPr>
              <w:t>Pekerjaan</w:t>
            </w:r>
          </w:p>
          <w:p w14:paraId="4FFC306A" w14:textId="77777777" w:rsidR="00C86D85" w:rsidRPr="003B5B64" w:rsidRDefault="00C86D85" w:rsidP="002A6275">
            <w:pPr>
              <w:ind w:left="284" w:right="44"/>
              <w:rPr>
                <w:rFonts w:ascii="Footlight MT Light" w:hAnsi="Footlight MT Light"/>
                <w:b/>
                <w:color w:val="000000" w:themeColor="text1"/>
                <w:sz w:val="24"/>
                <w:szCs w:val="24"/>
              </w:rPr>
            </w:pPr>
          </w:p>
        </w:tc>
        <w:tc>
          <w:tcPr>
            <w:tcW w:w="1890" w:type="dxa"/>
          </w:tcPr>
          <w:p w14:paraId="72902B91" w14:textId="55C60A64" w:rsidR="00C86D85" w:rsidRPr="003B5B64" w:rsidRDefault="004D6E6F" w:rsidP="002A6275">
            <w:pPr>
              <w:pStyle w:val="Header"/>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1.2</w:t>
            </w:r>
          </w:p>
        </w:tc>
        <w:tc>
          <w:tcPr>
            <w:tcW w:w="5220" w:type="dxa"/>
          </w:tcPr>
          <w:p w14:paraId="6473918D" w14:textId="26897831" w:rsidR="004D6E6F" w:rsidRPr="003B5B64" w:rsidRDefault="004D6E6F" w:rsidP="002A6275">
            <w:pPr>
              <w:pStyle w:val="Header"/>
              <w:spacing w:after="120"/>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Lingkup Pekerjaan:</w:t>
            </w:r>
          </w:p>
          <w:p w14:paraId="0E515D2C" w14:textId="0F6B3AAE" w:rsidR="00C86D85" w:rsidRPr="003B5B64" w:rsidRDefault="00C86D85" w:rsidP="002A6275">
            <w:pPr>
              <w:pStyle w:val="Header"/>
              <w:numPr>
                <w:ilvl w:val="0"/>
                <w:numId w:val="68"/>
              </w:numPr>
              <w:ind w:left="441" w:right="44" w:hanging="425"/>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Nama paket pekerjaan: ______________</w:t>
            </w:r>
          </w:p>
          <w:p w14:paraId="1FB6CDF9" w14:textId="2139A965" w:rsidR="004D6E6F" w:rsidRPr="003B5B64" w:rsidRDefault="004D6E6F" w:rsidP="002A6275">
            <w:pPr>
              <w:pStyle w:val="Header"/>
              <w:ind w:left="441" w:right="44"/>
              <w:rPr>
                <w:rFonts w:ascii="Footlight MT Light" w:hAnsi="Footlight MT Light"/>
                <w:color w:val="000000" w:themeColor="text1"/>
                <w:sz w:val="24"/>
                <w:szCs w:val="24"/>
              </w:rPr>
            </w:pPr>
            <w:r w:rsidRPr="003B5B64">
              <w:rPr>
                <w:rFonts w:ascii="Footlight MT Light" w:hAnsi="Footlight MT Light" w:cs="Arial"/>
                <w:i/>
                <w:color w:val="000000" w:themeColor="text1"/>
                <w:sz w:val="24"/>
                <w:szCs w:val="24"/>
              </w:rPr>
              <w:t>[diisi nama paket pekerjaan jasa konsultansi konstruksi yang dilaksanakan]</w:t>
            </w:r>
          </w:p>
          <w:p w14:paraId="62700B9E" w14:textId="77777777" w:rsidR="00C86D85" w:rsidRPr="003B5B64" w:rsidRDefault="00C86D85" w:rsidP="002A6275">
            <w:pPr>
              <w:pStyle w:val="ListParagraph"/>
              <w:ind w:right="44"/>
              <w:rPr>
                <w:b/>
                <w:color w:val="000000" w:themeColor="text1"/>
              </w:rPr>
            </w:pPr>
          </w:p>
          <w:p w14:paraId="7F7A93CC" w14:textId="5BD6FE58" w:rsidR="00C86D85" w:rsidRPr="003B5B64" w:rsidRDefault="00C86D85" w:rsidP="002A6275">
            <w:pPr>
              <w:pStyle w:val="Header"/>
              <w:numPr>
                <w:ilvl w:val="0"/>
                <w:numId w:val="68"/>
              </w:numPr>
              <w:ind w:left="441" w:right="44" w:hanging="425"/>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Uraian singkat dan lingkup pekerjaan: __________</w:t>
            </w:r>
          </w:p>
          <w:p w14:paraId="1C84EC6D" w14:textId="77777777" w:rsidR="00C86D85" w:rsidRPr="003B5B64" w:rsidRDefault="00C86D85" w:rsidP="002A6275">
            <w:pPr>
              <w:ind w:left="441"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[diisi uraian secara singkat dan jelas  pekerjaan/kegiatan yang dilaksanakan]</w:t>
            </w:r>
          </w:p>
          <w:p w14:paraId="326EDA0E" w14:textId="77777777" w:rsidR="00C86D85" w:rsidRPr="003B5B64" w:rsidRDefault="00C86D85" w:rsidP="002A6275">
            <w:pPr>
              <w:ind w:left="441" w:right="44"/>
              <w:jc w:val="both"/>
              <w:rPr>
                <w:rFonts w:ascii="Footlight MT Light" w:hAnsi="Footlight MT Light"/>
                <w:b/>
                <w:i/>
                <w:color w:val="000000" w:themeColor="text1"/>
                <w:sz w:val="24"/>
                <w:szCs w:val="24"/>
              </w:rPr>
            </w:pPr>
          </w:p>
          <w:p w14:paraId="6070B172" w14:textId="29CFF700" w:rsidR="00C86D85" w:rsidRPr="003B5B64" w:rsidRDefault="00C86D85" w:rsidP="002A6275">
            <w:pPr>
              <w:pStyle w:val="Header"/>
              <w:numPr>
                <w:ilvl w:val="0"/>
                <w:numId w:val="68"/>
              </w:numPr>
              <w:ind w:left="441" w:right="44" w:hanging="425"/>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 xml:space="preserve">Lokasi pekerjaan: </w:t>
            </w:r>
            <w:r w:rsidR="00C15F59" w:rsidRPr="003B5B64">
              <w:rPr>
                <w:rFonts w:ascii="Footlight MT Light" w:hAnsi="Footlight MT Light"/>
                <w:color w:val="000000" w:themeColor="text1"/>
                <w:sz w:val="24"/>
                <w:szCs w:val="24"/>
              </w:rPr>
              <w:t>___________</w:t>
            </w:r>
            <w:r w:rsidRPr="003B5B64">
              <w:rPr>
                <w:rFonts w:ascii="Footlight MT Light" w:hAnsi="Footlight MT Light"/>
                <w:color w:val="000000" w:themeColor="text1"/>
                <w:sz w:val="24"/>
                <w:szCs w:val="24"/>
              </w:rPr>
              <w:t>____</w:t>
            </w:r>
          </w:p>
          <w:p w14:paraId="316380F1" w14:textId="38C28398" w:rsidR="00C86D85" w:rsidRPr="003B5B64" w:rsidRDefault="00C86D85" w:rsidP="002A6275">
            <w:pPr>
              <w:pStyle w:val="Header"/>
              <w:ind w:left="459" w:right="44"/>
              <w:rPr>
                <w:rFonts w:ascii="Footlight MT Light" w:hAnsi="Footlight MT Light" w:cs="Arial"/>
                <w:i/>
                <w:color w:val="000000" w:themeColor="text1"/>
                <w:sz w:val="24"/>
                <w:szCs w:val="24"/>
              </w:rPr>
            </w:pPr>
            <w:r w:rsidRPr="003B5B64">
              <w:rPr>
                <w:rFonts w:ascii="Footlight MT Light" w:hAnsi="Footlight MT Light" w:cs="Arial"/>
                <w:i/>
                <w:color w:val="000000" w:themeColor="text1"/>
                <w:sz w:val="24"/>
                <w:szCs w:val="24"/>
              </w:rPr>
              <w:t>[diisi nama alamat, kabupaten/kota serta provinsi pekerjaan/kegiatan yang dilaksanakan]</w:t>
            </w:r>
          </w:p>
          <w:p w14:paraId="18DA217C" w14:textId="77777777" w:rsidR="00C86D85" w:rsidRPr="003B5B64" w:rsidRDefault="00C86D85" w:rsidP="002A6275">
            <w:pPr>
              <w:pStyle w:val="ListParagraph"/>
              <w:ind w:left="441" w:right="44"/>
              <w:jc w:val="both"/>
              <w:rPr>
                <w:color w:val="000000" w:themeColor="text1"/>
              </w:rPr>
            </w:pPr>
          </w:p>
        </w:tc>
      </w:tr>
      <w:tr w:rsidR="00760D22" w:rsidRPr="003B5B64" w14:paraId="6AFC6989" w14:textId="77777777" w:rsidTr="00991E7A">
        <w:tc>
          <w:tcPr>
            <w:tcW w:w="1800" w:type="dxa"/>
          </w:tcPr>
          <w:p w14:paraId="3367A38E" w14:textId="7D5D8E00" w:rsidR="00C86D85" w:rsidRPr="003B5B64" w:rsidRDefault="004D6E6F" w:rsidP="002A6275">
            <w:pPr>
              <w:numPr>
                <w:ilvl w:val="0"/>
                <w:numId w:val="27"/>
              </w:numPr>
              <w:ind w:left="284"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Sumber Dana</w:t>
            </w:r>
          </w:p>
        </w:tc>
        <w:tc>
          <w:tcPr>
            <w:tcW w:w="1890" w:type="dxa"/>
          </w:tcPr>
          <w:p w14:paraId="1783D10A" w14:textId="43DA438A" w:rsidR="00C86D85" w:rsidRPr="003B5B64" w:rsidRDefault="004D6E6F" w:rsidP="002A6275">
            <w:pPr>
              <w:ind w:right="44"/>
              <w:jc w:val="center"/>
              <w:rPr>
                <w:rFonts w:ascii="Footlight MT Light" w:hAnsi="Footlight MT Light"/>
                <w:color w:val="000000" w:themeColor="text1"/>
              </w:rPr>
            </w:pPr>
            <w:r w:rsidRPr="003B5B64">
              <w:rPr>
                <w:rFonts w:ascii="Footlight MT Light" w:hAnsi="Footlight MT Light"/>
                <w:color w:val="000000" w:themeColor="text1"/>
                <w:sz w:val="24"/>
              </w:rPr>
              <w:t>2</w:t>
            </w:r>
          </w:p>
        </w:tc>
        <w:tc>
          <w:tcPr>
            <w:tcW w:w="5220" w:type="dxa"/>
          </w:tcPr>
          <w:p w14:paraId="29FA5249" w14:textId="36F575AB" w:rsidR="00C86D85" w:rsidRPr="003B5B64" w:rsidRDefault="00C86D85" w:rsidP="002A6275">
            <w:pPr>
              <w:pStyle w:val="ListParagraph"/>
              <w:numPr>
                <w:ilvl w:val="0"/>
                <w:numId w:val="161"/>
              </w:numPr>
              <w:ind w:left="419" w:right="44"/>
              <w:jc w:val="both"/>
              <w:rPr>
                <w:color w:val="000000" w:themeColor="text1"/>
              </w:rPr>
            </w:pPr>
            <w:r w:rsidRPr="003B5B64">
              <w:rPr>
                <w:color w:val="000000" w:themeColor="text1"/>
              </w:rPr>
              <w:t xml:space="preserve">Pekerjaan ini dibiayai dari sumber pendanaan </w:t>
            </w:r>
            <w:r w:rsidR="004D6E6F" w:rsidRPr="003B5B64">
              <w:rPr>
                <w:color w:val="000000" w:themeColor="text1"/>
              </w:rPr>
              <w:t>___</w:t>
            </w:r>
            <w:r w:rsidRPr="003B5B64">
              <w:rPr>
                <w:color w:val="000000" w:themeColor="text1"/>
              </w:rPr>
              <w:t>______</w:t>
            </w:r>
            <w:r w:rsidR="004D6E6F" w:rsidRPr="003B5B64">
              <w:rPr>
                <w:color w:val="000000" w:themeColor="text1"/>
              </w:rPr>
              <w:t xml:space="preserve">Tahun </w:t>
            </w:r>
            <w:r w:rsidRPr="003B5B64">
              <w:rPr>
                <w:color w:val="000000" w:themeColor="text1"/>
              </w:rPr>
              <w:t>Anggaran______________</w:t>
            </w:r>
          </w:p>
          <w:p w14:paraId="5C4E3084" w14:textId="1853D29D" w:rsidR="00C86D85" w:rsidRPr="003B5B64" w:rsidRDefault="00C86D85" w:rsidP="002A6275">
            <w:pPr>
              <w:ind w:left="344"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[diisi sumber dana dan tahun anggarannya sesuai dokumen anggaran]</w:t>
            </w:r>
          </w:p>
          <w:p w14:paraId="2092AB2E" w14:textId="77777777" w:rsidR="00C86D85" w:rsidRPr="003B5B64" w:rsidRDefault="00C86D85" w:rsidP="002A6275">
            <w:pPr>
              <w:ind w:right="44"/>
              <w:jc w:val="both"/>
              <w:rPr>
                <w:rFonts w:ascii="Footlight MT Light" w:hAnsi="Footlight MT Light"/>
                <w:b/>
                <w:color w:val="000000" w:themeColor="text1"/>
                <w:sz w:val="24"/>
                <w:szCs w:val="24"/>
              </w:rPr>
            </w:pPr>
          </w:p>
          <w:p w14:paraId="0A370883" w14:textId="77777777" w:rsidR="00FE54FE" w:rsidRPr="003B5B64" w:rsidRDefault="00C86D85" w:rsidP="002A6275">
            <w:pPr>
              <w:pStyle w:val="ListParagraph"/>
              <w:numPr>
                <w:ilvl w:val="0"/>
                <w:numId w:val="161"/>
              </w:numPr>
              <w:ind w:left="419" w:right="44"/>
              <w:jc w:val="both"/>
              <w:rPr>
                <w:rFonts w:cs="Arial"/>
                <w:color w:val="000000" w:themeColor="text1"/>
              </w:rPr>
            </w:pPr>
            <w:r w:rsidRPr="003B5B64">
              <w:rPr>
                <w:rFonts w:cs="Arial"/>
                <w:iCs/>
                <w:color w:val="000000" w:themeColor="text1"/>
                <w:lang w:val="en-US"/>
              </w:rPr>
              <w:t>Pagu Anggaran: Rp.</w:t>
            </w:r>
            <w:r w:rsidR="00FE54FE" w:rsidRPr="003B5B64">
              <w:rPr>
                <w:rFonts w:cs="Arial"/>
                <w:color w:val="000000" w:themeColor="text1"/>
              </w:rPr>
              <w:t>____</w:t>
            </w:r>
            <w:r w:rsidRPr="003B5B64">
              <w:rPr>
                <w:rFonts w:cs="Arial"/>
                <w:color w:val="000000" w:themeColor="text1"/>
              </w:rPr>
              <w:t>____</w:t>
            </w:r>
          </w:p>
          <w:p w14:paraId="66CDB311" w14:textId="39273CD5" w:rsidR="00C86D85" w:rsidRPr="003B5B64" w:rsidRDefault="00C86D85" w:rsidP="002A6275">
            <w:pPr>
              <w:pStyle w:val="ListParagraph"/>
              <w:ind w:left="419" w:right="44"/>
              <w:jc w:val="both"/>
              <w:rPr>
                <w:rFonts w:cs="Arial"/>
                <w:color w:val="000000" w:themeColor="text1"/>
              </w:rPr>
            </w:pPr>
            <w:r w:rsidRPr="003B5B64">
              <w:rPr>
                <w:rFonts w:cs="Arial"/>
                <w:i/>
                <w:color w:val="000000" w:themeColor="text1"/>
              </w:rPr>
              <w:t xml:space="preserve">[diisi </w:t>
            </w:r>
            <w:r w:rsidRPr="003B5B64">
              <w:rPr>
                <w:rFonts w:cs="Arial"/>
                <w:i/>
                <w:color w:val="000000" w:themeColor="text1"/>
                <w:lang w:val="en-US"/>
              </w:rPr>
              <w:t>nilai pagu</w:t>
            </w:r>
            <w:r w:rsidRPr="003B5B64">
              <w:rPr>
                <w:rFonts w:cs="Arial"/>
                <w:i/>
                <w:color w:val="000000" w:themeColor="text1"/>
              </w:rPr>
              <w:t xml:space="preserve"> anggaran]</w:t>
            </w:r>
          </w:p>
          <w:p w14:paraId="7C5B7507" w14:textId="77777777" w:rsidR="00C86D85" w:rsidRPr="003B5B64" w:rsidRDefault="00C86D85" w:rsidP="002A6275">
            <w:pPr>
              <w:pStyle w:val="ListParagraph"/>
              <w:ind w:right="44"/>
              <w:rPr>
                <w:rFonts w:cs="Arial"/>
                <w:color w:val="000000" w:themeColor="text1"/>
              </w:rPr>
            </w:pPr>
          </w:p>
          <w:p w14:paraId="7E6387B0" w14:textId="324DDBE3" w:rsidR="00FE54FE" w:rsidRPr="003B5B64" w:rsidRDefault="00C86D85" w:rsidP="002A6275">
            <w:pPr>
              <w:pStyle w:val="ListParagraph"/>
              <w:numPr>
                <w:ilvl w:val="0"/>
                <w:numId w:val="161"/>
              </w:numPr>
              <w:ind w:left="419" w:right="44"/>
              <w:jc w:val="both"/>
              <w:rPr>
                <w:rFonts w:cs="Arial"/>
                <w:color w:val="000000" w:themeColor="text1"/>
              </w:rPr>
            </w:pPr>
            <w:r w:rsidRPr="003B5B64">
              <w:rPr>
                <w:rFonts w:cs="Arial"/>
                <w:color w:val="000000" w:themeColor="text1"/>
                <w:lang w:val="en-US"/>
              </w:rPr>
              <w:t xml:space="preserve">Harga Perkiraan Sendiri (HPS): </w:t>
            </w:r>
            <w:r w:rsidRPr="003B5B64">
              <w:rPr>
                <w:rFonts w:cs="Arial"/>
                <w:iCs/>
                <w:color w:val="000000" w:themeColor="text1"/>
                <w:lang w:val="en-US"/>
              </w:rPr>
              <w:t>Rp.</w:t>
            </w:r>
            <w:r w:rsidR="00C15F59" w:rsidRPr="003B5B64">
              <w:rPr>
                <w:rFonts w:cs="Arial"/>
                <w:color w:val="000000" w:themeColor="text1"/>
              </w:rPr>
              <w:t xml:space="preserve"> ____</w:t>
            </w:r>
            <w:r w:rsidRPr="003B5B64">
              <w:rPr>
                <w:rFonts w:cs="Arial"/>
                <w:color w:val="000000" w:themeColor="text1"/>
              </w:rPr>
              <w:t>_</w:t>
            </w:r>
          </w:p>
          <w:p w14:paraId="5BA59649" w14:textId="1EBE1CCC" w:rsidR="00C86D85" w:rsidRPr="003B5B64" w:rsidRDefault="00C86D85" w:rsidP="002A6275">
            <w:pPr>
              <w:pStyle w:val="ListParagraph"/>
              <w:ind w:left="419" w:right="44"/>
              <w:jc w:val="both"/>
              <w:rPr>
                <w:rFonts w:cs="Arial"/>
                <w:color w:val="000000" w:themeColor="text1"/>
              </w:rPr>
            </w:pPr>
            <w:r w:rsidRPr="003B5B64">
              <w:rPr>
                <w:rFonts w:cs="Arial"/>
                <w:i/>
                <w:color w:val="000000" w:themeColor="text1"/>
              </w:rPr>
              <w:t xml:space="preserve">[diisi </w:t>
            </w:r>
            <w:r w:rsidRPr="003B5B64">
              <w:rPr>
                <w:rFonts w:cs="Arial"/>
                <w:i/>
                <w:color w:val="000000" w:themeColor="text1"/>
                <w:lang w:val="en-US"/>
              </w:rPr>
              <w:t>nilai HPS</w:t>
            </w:r>
            <w:r w:rsidRPr="003B5B64">
              <w:rPr>
                <w:rFonts w:cs="Arial"/>
                <w:i/>
                <w:color w:val="000000" w:themeColor="text1"/>
              </w:rPr>
              <w:t>]</w:t>
            </w:r>
          </w:p>
          <w:p w14:paraId="69E400B7" w14:textId="0FB7FDDC" w:rsidR="00C86D85" w:rsidRPr="003B5B64" w:rsidRDefault="00C86D85" w:rsidP="002A6275">
            <w:pPr>
              <w:ind w:right="44"/>
              <w:jc w:val="both"/>
              <w:rPr>
                <w:rFonts w:ascii="Footlight MT Light" w:hAnsi="Footlight MT Light"/>
                <w:b/>
                <w:color w:val="000000" w:themeColor="text1"/>
                <w:sz w:val="24"/>
                <w:szCs w:val="24"/>
              </w:rPr>
            </w:pPr>
          </w:p>
        </w:tc>
      </w:tr>
      <w:tr w:rsidR="00760D22" w:rsidRPr="003B5B64" w14:paraId="53030F32" w14:textId="77777777" w:rsidTr="00991E7A">
        <w:trPr>
          <w:trHeight w:val="821"/>
        </w:trPr>
        <w:tc>
          <w:tcPr>
            <w:tcW w:w="1800" w:type="dxa"/>
          </w:tcPr>
          <w:p w14:paraId="107DDE1C" w14:textId="28BA8864" w:rsidR="00DB07A1" w:rsidRPr="003B5B64" w:rsidRDefault="00DB07A1" w:rsidP="002A6275">
            <w:pPr>
              <w:numPr>
                <w:ilvl w:val="0"/>
                <w:numId w:val="27"/>
              </w:numPr>
              <w:ind w:left="284"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Mata Uang Penawaran </w:t>
            </w:r>
          </w:p>
        </w:tc>
        <w:tc>
          <w:tcPr>
            <w:tcW w:w="1890" w:type="dxa"/>
          </w:tcPr>
          <w:p w14:paraId="1C7FC337" w14:textId="7AD8998F" w:rsidR="00DB07A1" w:rsidRPr="003B5B64" w:rsidRDefault="00DB07A1" w:rsidP="002A6275">
            <w:pPr>
              <w:ind w:right="44"/>
              <w:jc w:val="center"/>
              <w:rPr>
                <w:rFonts w:ascii="Footlight MT Light" w:hAnsi="Footlight MT Light" w:cs="Arial"/>
                <w:color w:val="000000" w:themeColor="text1"/>
                <w:sz w:val="24"/>
              </w:rPr>
            </w:pPr>
            <w:r w:rsidRPr="003B5B64">
              <w:rPr>
                <w:rFonts w:ascii="Footlight MT Light" w:hAnsi="Footlight MT Light" w:cs="Arial"/>
                <w:color w:val="000000" w:themeColor="text1"/>
                <w:sz w:val="24"/>
              </w:rPr>
              <w:t>19.1</w:t>
            </w:r>
          </w:p>
        </w:tc>
        <w:tc>
          <w:tcPr>
            <w:tcW w:w="5220" w:type="dxa"/>
          </w:tcPr>
          <w:p w14:paraId="47BEA2A7" w14:textId="5AF5A31F" w:rsidR="00DB07A1" w:rsidRPr="003B5B64" w:rsidRDefault="00DB07A1" w:rsidP="002A6275">
            <w:pPr>
              <w:ind w:right="44"/>
              <w:jc w:val="both"/>
              <w:rPr>
                <w:rFonts w:ascii="Footlight MT Light" w:hAnsi="Footlight MT Light"/>
                <w:color w:val="000000" w:themeColor="text1"/>
                <w:sz w:val="24"/>
                <w:szCs w:val="24"/>
              </w:rPr>
            </w:pPr>
            <w:r w:rsidRPr="003B5B64">
              <w:rPr>
                <w:rFonts w:ascii="Footlight MT Light" w:hAnsi="Footlight MT Light" w:cs="Arial"/>
                <w:color w:val="000000" w:themeColor="text1"/>
                <w:sz w:val="24"/>
              </w:rPr>
              <w:t>Mata uang yang digunakan</w:t>
            </w:r>
            <w:r w:rsidRPr="003B5B64">
              <w:rPr>
                <w:rFonts w:ascii="Footlight MT Light" w:hAnsi="Footlight MT Light"/>
                <w:color w:val="000000" w:themeColor="text1"/>
                <w:sz w:val="24"/>
                <w:szCs w:val="24"/>
              </w:rPr>
              <w:t xml:space="preserve">: </w:t>
            </w:r>
            <w:r w:rsidRPr="003B5B64">
              <w:rPr>
                <w:rFonts w:ascii="Footlight MT Light" w:hAnsi="Footlight MT Light" w:cs="Arial"/>
                <w:color w:val="000000" w:themeColor="text1"/>
              </w:rPr>
              <w:t>__________</w:t>
            </w:r>
          </w:p>
          <w:p w14:paraId="7772A945" w14:textId="3D186316" w:rsidR="00DB07A1" w:rsidRPr="003B5B64" w:rsidRDefault="00DB07A1" w:rsidP="002A6275">
            <w:pPr>
              <w:ind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w:t>
            </w:r>
            <w:r w:rsidRPr="003B5B64">
              <w:rPr>
                <w:rFonts w:ascii="Footlight MT Light" w:hAnsi="Footlight MT Light" w:cs="Arial"/>
                <w:i/>
                <w:color w:val="000000" w:themeColor="text1"/>
                <w:sz w:val="24"/>
              </w:rPr>
              <w:t>diisi Rupiah atau mata uang dari negara pemberi pinjaman</w:t>
            </w:r>
            <w:r w:rsidRPr="003B5B64">
              <w:rPr>
                <w:rFonts w:ascii="Footlight MT Light" w:hAnsi="Footlight MT Light"/>
                <w:i/>
                <w:color w:val="000000" w:themeColor="text1"/>
                <w:sz w:val="24"/>
                <w:szCs w:val="24"/>
              </w:rPr>
              <w:t>]</w:t>
            </w:r>
          </w:p>
          <w:p w14:paraId="6E0BBA9D" w14:textId="3F6FE213" w:rsidR="00DB07A1" w:rsidRPr="003B5B64" w:rsidRDefault="00DB07A1" w:rsidP="002A6275">
            <w:pPr>
              <w:tabs>
                <w:tab w:val="left" w:pos="2460"/>
              </w:tabs>
              <w:spacing w:after="12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p>
        </w:tc>
      </w:tr>
      <w:tr w:rsidR="00760D22" w:rsidRPr="003B5B64" w14:paraId="7846A08E" w14:textId="77777777" w:rsidTr="00991E7A">
        <w:trPr>
          <w:trHeight w:val="1395"/>
        </w:trPr>
        <w:tc>
          <w:tcPr>
            <w:tcW w:w="1800" w:type="dxa"/>
          </w:tcPr>
          <w:p w14:paraId="6898EFBA" w14:textId="2FFBCB56" w:rsidR="00383D88" w:rsidRPr="003B5B64" w:rsidRDefault="00383D88" w:rsidP="002A6275">
            <w:pPr>
              <w:numPr>
                <w:ilvl w:val="0"/>
                <w:numId w:val="27"/>
              </w:numPr>
              <w:ind w:left="284"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Cara Pembayaran </w:t>
            </w:r>
          </w:p>
          <w:p w14:paraId="01AC554D" w14:textId="77777777" w:rsidR="00DB07A1" w:rsidRPr="003B5B64" w:rsidRDefault="00DB07A1" w:rsidP="002A6275">
            <w:pPr>
              <w:ind w:left="709" w:right="44" w:hanging="709"/>
              <w:rPr>
                <w:rFonts w:ascii="Footlight MT Light" w:hAnsi="Footlight MT Light"/>
                <w:b/>
                <w:color w:val="000000" w:themeColor="text1"/>
                <w:sz w:val="24"/>
                <w:szCs w:val="24"/>
              </w:rPr>
            </w:pPr>
          </w:p>
        </w:tc>
        <w:tc>
          <w:tcPr>
            <w:tcW w:w="1890" w:type="dxa"/>
          </w:tcPr>
          <w:p w14:paraId="4B511C20" w14:textId="2FE817EC" w:rsidR="00DB07A1" w:rsidRPr="003B5B64" w:rsidRDefault="00DB07A1" w:rsidP="002A6275">
            <w:pPr>
              <w:ind w:right="44"/>
              <w:jc w:val="center"/>
              <w:rPr>
                <w:rFonts w:ascii="Footlight MT Light" w:hAnsi="Footlight MT Light" w:cs="Arial"/>
                <w:color w:val="000000" w:themeColor="text1"/>
                <w:sz w:val="24"/>
              </w:rPr>
            </w:pPr>
            <w:r w:rsidRPr="003B5B64">
              <w:rPr>
                <w:rFonts w:ascii="Footlight MT Light" w:hAnsi="Footlight MT Light" w:cs="Arial"/>
                <w:color w:val="000000" w:themeColor="text1"/>
                <w:sz w:val="24"/>
              </w:rPr>
              <w:t>19.2</w:t>
            </w:r>
          </w:p>
        </w:tc>
        <w:tc>
          <w:tcPr>
            <w:tcW w:w="5220" w:type="dxa"/>
          </w:tcPr>
          <w:p w14:paraId="0665D69C" w14:textId="77777777" w:rsidR="00DB07A1" w:rsidRPr="003B5B64" w:rsidRDefault="00DB07A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Pembayaran dilakukan dengan cara </w:t>
            </w:r>
            <w:r w:rsidRPr="003B5B64">
              <w:rPr>
                <w:rFonts w:ascii="Footlight MT Light" w:hAnsi="Footlight MT Light" w:cs="Arial"/>
                <w:color w:val="000000" w:themeColor="text1"/>
              </w:rPr>
              <w:t>__________</w:t>
            </w:r>
          </w:p>
          <w:p w14:paraId="72FBC642" w14:textId="77777777" w:rsidR="00DB07A1" w:rsidRPr="003B5B64" w:rsidRDefault="00DB07A1" w:rsidP="002A6275">
            <w:pPr>
              <w:ind w:right="44"/>
              <w:jc w:val="both"/>
              <w:rPr>
                <w:rFonts w:ascii="Footlight MT Light" w:hAnsi="Footlight MT Light"/>
                <w:i/>
                <w:color w:val="000000" w:themeColor="text1"/>
                <w:sz w:val="24"/>
                <w:szCs w:val="24"/>
                <w:lang w:eastAsia="id-ID"/>
              </w:rPr>
            </w:pPr>
            <w:r w:rsidRPr="003B5B64">
              <w:rPr>
                <w:rFonts w:ascii="Footlight MT Light" w:hAnsi="Footlight MT Light"/>
                <w:i/>
                <w:color w:val="000000" w:themeColor="text1"/>
                <w:sz w:val="24"/>
                <w:szCs w:val="24"/>
              </w:rPr>
              <w:t xml:space="preserve">[diisi pembayarannya dilaksanakan secara: </w:t>
            </w:r>
            <w:r w:rsidRPr="003B5B64">
              <w:rPr>
                <w:rFonts w:ascii="Footlight MT Light" w:hAnsi="Footlight MT Light"/>
                <w:i/>
                <w:color w:val="000000" w:themeColor="text1"/>
                <w:sz w:val="24"/>
                <w:szCs w:val="24"/>
                <w:lang w:eastAsia="id-ID"/>
              </w:rPr>
              <w:t>bulanan (monthly certificate), berdasarkan tahapan penyelesaian pekerjaan (termin), atau secara sekaligus]</w:t>
            </w:r>
          </w:p>
          <w:p w14:paraId="01B0D777" w14:textId="73CBF826" w:rsidR="00DB07A1" w:rsidRPr="003B5B64" w:rsidRDefault="00DB07A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p>
        </w:tc>
      </w:tr>
      <w:tr w:rsidR="005E5C02" w:rsidRPr="003B5B64" w14:paraId="4352F062" w14:textId="77777777" w:rsidTr="00991E7A">
        <w:tc>
          <w:tcPr>
            <w:tcW w:w="1800" w:type="dxa"/>
          </w:tcPr>
          <w:p w14:paraId="376ADC3D" w14:textId="3A6A3A2F" w:rsidR="005E5C02" w:rsidRPr="003B5B64" w:rsidRDefault="000A20E3" w:rsidP="002A6275">
            <w:pPr>
              <w:numPr>
                <w:ilvl w:val="0"/>
                <w:numId w:val="27"/>
              </w:numPr>
              <w:ind w:left="284" w:right="44" w:hanging="28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Masa Berlaku Penawaran </w:t>
            </w:r>
            <w:r w:rsidRPr="003B5B64">
              <w:rPr>
                <w:rFonts w:ascii="Footlight MT Light" w:hAnsi="Footlight MT Light"/>
                <w:b/>
                <w:color w:val="000000" w:themeColor="text1"/>
                <w:sz w:val="24"/>
                <w:szCs w:val="24"/>
                <w:lang w:val="en-US"/>
              </w:rPr>
              <w:t>dan Jangka Waktu Pelaksanaan</w:t>
            </w:r>
          </w:p>
        </w:tc>
        <w:tc>
          <w:tcPr>
            <w:tcW w:w="1890" w:type="dxa"/>
          </w:tcPr>
          <w:p w14:paraId="41141C27" w14:textId="08586187" w:rsidR="005E5C02" w:rsidRPr="003B5B64" w:rsidRDefault="005E5C02" w:rsidP="002A6275">
            <w:pPr>
              <w:spacing w:after="120"/>
              <w:ind w:right="44" w:hanging="41"/>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20.1</w:t>
            </w:r>
          </w:p>
        </w:tc>
        <w:tc>
          <w:tcPr>
            <w:tcW w:w="5220" w:type="dxa"/>
          </w:tcPr>
          <w:p w14:paraId="6D1A841B" w14:textId="77777777" w:rsidR="005E5C02" w:rsidRPr="003B5B64" w:rsidRDefault="005E5C02" w:rsidP="002A6275">
            <w:pPr>
              <w:pStyle w:val="ListParagraph"/>
              <w:numPr>
                <w:ilvl w:val="0"/>
                <w:numId w:val="231"/>
              </w:numPr>
              <w:ind w:left="449" w:right="44"/>
              <w:jc w:val="both"/>
              <w:rPr>
                <w:rFonts w:cs="Arial"/>
                <w:i/>
                <w:color w:val="000000" w:themeColor="text1"/>
              </w:rPr>
            </w:pPr>
            <w:r w:rsidRPr="003B5B64">
              <w:rPr>
                <w:color w:val="000000" w:themeColor="text1"/>
              </w:rPr>
              <w:t xml:space="preserve">Masa berlaku penawaran selama _____ (____________) hari kalender sejak batas akhir </w:t>
            </w:r>
            <w:r w:rsidRPr="003B5B64">
              <w:rPr>
                <w:color w:val="000000" w:themeColor="text1"/>
                <w:lang w:val="en-US" w:eastAsia="id-ID"/>
              </w:rPr>
              <w:t>penyampaian</w:t>
            </w:r>
            <w:r w:rsidRPr="003B5B64">
              <w:rPr>
                <w:color w:val="000000" w:themeColor="text1"/>
                <w:lang w:eastAsia="id-ID"/>
              </w:rPr>
              <w:t xml:space="preserve"> </w:t>
            </w:r>
            <w:r w:rsidRPr="003B5B64">
              <w:rPr>
                <w:rFonts w:cs="Arial"/>
                <w:color w:val="000000" w:themeColor="text1"/>
              </w:rPr>
              <w:t xml:space="preserve">Dokumen Penawaran </w:t>
            </w:r>
          </w:p>
          <w:p w14:paraId="2D4AEEDB" w14:textId="77777777" w:rsidR="005E5C02" w:rsidRPr="003B5B64" w:rsidRDefault="005E5C02" w:rsidP="002A6275">
            <w:pPr>
              <w:pStyle w:val="ListParagraph"/>
              <w:ind w:left="449" w:right="44"/>
              <w:jc w:val="both"/>
              <w:rPr>
                <w:rFonts w:cs="Arial"/>
                <w:i/>
                <w:color w:val="000000" w:themeColor="text1"/>
              </w:rPr>
            </w:pPr>
            <w:r w:rsidRPr="003B5B64">
              <w:rPr>
                <w:rFonts w:cs="Arial"/>
                <w:i/>
                <w:color w:val="000000" w:themeColor="text1"/>
              </w:rPr>
              <w:t xml:space="preserve">[diisi dengan tanggal batas akhir </w:t>
            </w:r>
            <w:r w:rsidRPr="003B5B64">
              <w:rPr>
                <w:i/>
                <w:color w:val="000000" w:themeColor="text1"/>
                <w:lang w:val="en-US" w:eastAsia="id-ID"/>
              </w:rPr>
              <w:t>penyampaian</w:t>
            </w:r>
            <w:r w:rsidRPr="003B5B64">
              <w:rPr>
                <w:color w:val="000000" w:themeColor="text1"/>
                <w:lang w:eastAsia="id-ID"/>
              </w:rPr>
              <w:t xml:space="preserve"> </w:t>
            </w:r>
            <w:r w:rsidRPr="003B5B64">
              <w:rPr>
                <w:rFonts w:cs="Arial"/>
                <w:i/>
                <w:color w:val="000000" w:themeColor="text1"/>
              </w:rPr>
              <w:t>penawaran sampai dengan tanggal penandatanganan kontrak].</w:t>
            </w:r>
          </w:p>
          <w:p w14:paraId="2EBA0287" w14:textId="77777777" w:rsidR="005E5C02" w:rsidRPr="003B5B64" w:rsidRDefault="005E5C02" w:rsidP="002A6275">
            <w:pPr>
              <w:spacing w:after="120"/>
              <w:ind w:right="44" w:hanging="41"/>
              <w:jc w:val="both"/>
              <w:rPr>
                <w:rFonts w:ascii="Footlight MT Light" w:hAnsi="Footlight MT Light" w:cs="Arial"/>
                <w:i/>
                <w:color w:val="000000" w:themeColor="text1"/>
                <w:sz w:val="24"/>
                <w:szCs w:val="24"/>
              </w:rPr>
            </w:pPr>
          </w:p>
          <w:p w14:paraId="30FFCD03" w14:textId="77777777" w:rsidR="005E5C02" w:rsidRPr="003B5B64" w:rsidRDefault="005E5C02" w:rsidP="002A6275">
            <w:pPr>
              <w:pStyle w:val="ListParagraph"/>
              <w:numPr>
                <w:ilvl w:val="0"/>
                <w:numId w:val="231"/>
              </w:numPr>
              <w:ind w:left="449" w:right="44"/>
              <w:jc w:val="both"/>
              <w:rPr>
                <w:rFonts w:cs="Arial"/>
                <w:color w:val="000000" w:themeColor="text1"/>
              </w:rPr>
            </w:pPr>
            <w:r w:rsidRPr="003B5B64">
              <w:rPr>
                <w:color w:val="000000" w:themeColor="text1"/>
              </w:rPr>
              <w:lastRenderedPageBreak/>
              <w:t>Jangka</w:t>
            </w:r>
            <w:r w:rsidRPr="003B5B64">
              <w:rPr>
                <w:rFonts w:cs="Arial"/>
                <w:color w:val="000000" w:themeColor="text1"/>
              </w:rPr>
              <w:t xml:space="preserve"> waktu pelaksanaan pekerjaan: </w:t>
            </w:r>
            <w:r w:rsidRPr="003B5B64">
              <w:rPr>
                <w:color w:val="000000" w:themeColor="text1"/>
              </w:rPr>
              <w:t xml:space="preserve">_______ </w:t>
            </w:r>
            <w:r w:rsidRPr="003B5B64">
              <w:rPr>
                <w:rFonts w:cs="Arial"/>
                <w:color w:val="000000" w:themeColor="text1"/>
              </w:rPr>
              <w:t>(</w:t>
            </w:r>
            <w:r w:rsidRPr="003B5B64">
              <w:rPr>
                <w:color w:val="000000" w:themeColor="text1"/>
              </w:rPr>
              <w:t>______________</w:t>
            </w:r>
            <w:r w:rsidRPr="003B5B64">
              <w:rPr>
                <w:rFonts w:cs="Arial"/>
                <w:color w:val="000000" w:themeColor="text1"/>
              </w:rPr>
              <w:t>) hari kalender.</w:t>
            </w:r>
          </w:p>
          <w:p w14:paraId="6068A901" w14:textId="77777777" w:rsidR="005E5C02" w:rsidRPr="003B5B64" w:rsidRDefault="005E5C02" w:rsidP="002A6275">
            <w:pPr>
              <w:pStyle w:val="ListParagraph"/>
              <w:ind w:left="449" w:right="44"/>
              <w:jc w:val="both"/>
              <w:rPr>
                <w:rFonts w:cs="Arial"/>
                <w:color w:val="000000" w:themeColor="text1"/>
              </w:rPr>
            </w:pPr>
            <w:r w:rsidRPr="003B5B64">
              <w:rPr>
                <w:rFonts w:cs="Arial"/>
                <w:i/>
                <w:color w:val="000000" w:themeColor="text1"/>
              </w:rPr>
              <w:t>[diisi waktu yang diperlukan untuk menyelesaikan pekerjaan]</w:t>
            </w:r>
          </w:p>
          <w:p w14:paraId="2E3F0942" w14:textId="1D86175C" w:rsidR="005E5C02" w:rsidRPr="003B5B64" w:rsidRDefault="005E5C02" w:rsidP="002A6275">
            <w:pPr>
              <w:spacing w:after="120"/>
              <w:ind w:right="44" w:hanging="41"/>
              <w:jc w:val="both"/>
              <w:rPr>
                <w:rFonts w:ascii="Footlight MT Light" w:hAnsi="Footlight MT Light" w:cs="Arial"/>
                <w:i/>
                <w:color w:val="000000" w:themeColor="text1"/>
                <w:sz w:val="24"/>
                <w:szCs w:val="24"/>
              </w:rPr>
            </w:pPr>
          </w:p>
        </w:tc>
      </w:tr>
    </w:tbl>
    <w:p w14:paraId="273A14A0" w14:textId="359EF056" w:rsidR="00706051" w:rsidRPr="003B5B64" w:rsidRDefault="00706051" w:rsidP="002A6275">
      <w:pPr>
        <w:tabs>
          <w:tab w:val="left" w:pos="3150"/>
        </w:tabs>
        <w:ind w:right="44"/>
        <w:rPr>
          <w:rFonts w:ascii="Footlight MT Light" w:hAnsi="Footlight MT Light"/>
          <w:color w:val="000000" w:themeColor="text1"/>
        </w:rPr>
        <w:sectPr w:rsidR="00706051" w:rsidRPr="003B5B64" w:rsidSect="003F60B3">
          <w:pgSz w:w="12240" w:h="20160" w:code="5"/>
          <w:pgMar w:top="1440" w:right="1134" w:bottom="1699" w:left="2275" w:header="720" w:footer="1296" w:gutter="0"/>
          <w:pgNumType w:fmt="numberInDash"/>
          <w:cols w:space="720"/>
          <w:noEndnote/>
          <w:docGrid w:linePitch="272"/>
        </w:sectPr>
      </w:pPr>
    </w:p>
    <w:p w14:paraId="0CA80AE7" w14:textId="55A94F66" w:rsidR="00706051" w:rsidRPr="003B5B64" w:rsidRDefault="00706051" w:rsidP="002A6275">
      <w:pPr>
        <w:pStyle w:val="Heading1"/>
        <w:pBdr>
          <w:bottom w:val="single" w:sz="4" w:space="1" w:color="auto"/>
        </w:pBdr>
        <w:ind w:right="44"/>
        <w:rPr>
          <w:color w:val="000000" w:themeColor="text1"/>
        </w:rPr>
      </w:pPr>
      <w:bookmarkStart w:id="1190" w:name="_Toc70582872"/>
      <w:r w:rsidRPr="003B5B64">
        <w:rPr>
          <w:color w:val="000000" w:themeColor="text1"/>
          <w:sz w:val="28"/>
          <w:szCs w:val="28"/>
        </w:rPr>
        <w:lastRenderedPageBreak/>
        <w:t>BAB V. KERANGKA ACUAN KERJA (KAK)</w:t>
      </w:r>
      <w:bookmarkEnd w:id="1190"/>
    </w:p>
    <w:p w14:paraId="3A923670" w14:textId="77777777" w:rsidR="00706051" w:rsidRPr="003B5B64" w:rsidRDefault="00706051" w:rsidP="002A6275">
      <w:pPr>
        <w:tabs>
          <w:tab w:val="left" w:pos="3150"/>
        </w:tabs>
        <w:ind w:right="44"/>
        <w:rPr>
          <w:rFonts w:ascii="Footlight MT Light" w:hAnsi="Footlight MT Light"/>
          <w:color w:val="000000" w:themeColor="text1"/>
        </w:rPr>
      </w:pPr>
    </w:p>
    <w:tbl>
      <w:tblPr>
        <w:tblW w:w="8404" w:type="dxa"/>
        <w:tblInd w:w="-34" w:type="dxa"/>
        <w:tblLayout w:type="fixed"/>
        <w:tblLook w:val="01E0" w:firstRow="1" w:lastRow="1" w:firstColumn="1" w:lastColumn="1" w:noHBand="0" w:noVBand="0"/>
      </w:tblPr>
      <w:tblGrid>
        <w:gridCol w:w="2552"/>
        <w:gridCol w:w="5852"/>
      </w:tblGrid>
      <w:tr w:rsidR="00760D22" w:rsidRPr="003B5B64" w14:paraId="6BA2911B" w14:textId="77777777" w:rsidTr="008D2F58">
        <w:tc>
          <w:tcPr>
            <w:tcW w:w="8404" w:type="dxa"/>
            <w:gridSpan w:val="2"/>
            <w:tcBorders>
              <w:top w:val="single" w:sz="4" w:space="0" w:color="auto"/>
              <w:bottom w:val="single" w:sz="4" w:space="0" w:color="auto"/>
            </w:tcBorders>
          </w:tcPr>
          <w:p w14:paraId="557B0603" w14:textId="77777777" w:rsidR="00706051" w:rsidRPr="003B5B64" w:rsidRDefault="00706051" w:rsidP="002A6275">
            <w:pPr>
              <w:ind w:left="17"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Uraian Pendahuluan</w:t>
            </w:r>
            <w:r w:rsidRPr="003B5B64">
              <w:rPr>
                <w:rStyle w:val="FootnoteReference"/>
                <w:rFonts w:ascii="Footlight MT Light" w:hAnsi="Footlight MT Light"/>
                <w:b/>
                <w:color w:val="000000" w:themeColor="text1"/>
                <w:sz w:val="24"/>
                <w:szCs w:val="24"/>
              </w:rPr>
              <w:footnoteReference w:id="1"/>
            </w:r>
          </w:p>
        </w:tc>
      </w:tr>
      <w:tr w:rsidR="00760D22" w:rsidRPr="003B5B64" w14:paraId="42202BFB" w14:textId="77777777" w:rsidTr="008D2F58">
        <w:tc>
          <w:tcPr>
            <w:tcW w:w="2552" w:type="dxa"/>
            <w:tcBorders>
              <w:top w:val="single" w:sz="4" w:space="0" w:color="auto"/>
            </w:tcBorders>
          </w:tcPr>
          <w:p w14:paraId="56A5A7DA" w14:textId="77777777" w:rsidR="00706051" w:rsidRPr="003B5B64" w:rsidRDefault="00706051" w:rsidP="002A6275">
            <w:pPr>
              <w:ind w:left="460" w:right="44" w:hanging="460"/>
              <w:rPr>
                <w:rFonts w:ascii="Footlight MT Light" w:hAnsi="Footlight MT Light"/>
                <w:b/>
                <w:color w:val="000000" w:themeColor="text1"/>
                <w:sz w:val="24"/>
                <w:szCs w:val="24"/>
              </w:rPr>
            </w:pPr>
          </w:p>
          <w:p w14:paraId="2C253787" w14:textId="77777777" w:rsidR="00706051" w:rsidRPr="003B5B64" w:rsidRDefault="00706051" w:rsidP="002A6275">
            <w:pPr>
              <w:ind w:left="460" w:right="44" w:hanging="460"/>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w:t>
            </w:r>
            <w:r w:rsidRPr="003B5B64">
              <w:rPr>
                <w:rFonts w:ascii="Footlight MT Light" w:hAnsi="Footlight MT Light"/>
                <w:b/>
                <w:color w:val="000000" w:themeColor="text1"/>
                <w:sz w:val="24"/>
                <w:szCs w:val="24"/>
              </w:rPr>
              <w:tab/>
              <w:t>Latar Belakang</w:t>
            </w:r>
          </w:p>
          <w:p w14:paraId="2AD00E03" w14:textId="77777777" w:rsidR="00706051" w:rsidRPr="003B5B64" w:rsidRDefault="00706051" w:rsidP="002A6275">
            <w:pPr>
              <w:ind w:left="460" w:right="44" w:hanging="460"/>
              <w:rPr>
                <w:rFonts w:ascii="Footlight MT Light" w:hAnsi="Footlight MT Light"/>
                <w:b/>
                <w:color w:val="000000" w:themeColor="text1"/>
                <w:sz w:val="24"/>
                <w:szCs w:val="24"/>
              </w:rPr>
            </w:pPr>
          </w:p>
        </w:tc>
        <w:tc>
          <w:tcPr>
            <w:tcW w:w="5852" w:type="dxa"/>
            <w:tcBorders>
              <w:top w:val="single" w:sz="4" w:space="0" w:color="auto"/>
            </w:tcBorders>
          </w:tcPr>
          <w:p w14:paraId="0AB64603" w14:textId="77777777" w:rsidR="00706051" w:rsidRPr="003B5B64" w:rsidRDefault="00706051" w:rsidP="002A6275">
            <w:pPr>
              <w:tabs>
                <w:tab w:val="left" w:leader="dot" w:pos="6367"/>
              </w:tabs>
              <w:ind w:left="17" w:right="44"/>
              <w:rPr>
                <w:rFonts w:ascii="Footlight MT Light" w:hAnsi="Footlight MT Light"/>
                <w:color w:val="000000" w:themeColor="text1"/>
                <w:sz w:val="24"/>
                <w:szCs w:val="24"/>
              </w:rPr>
            </w:pPr>
          </w:p>
          <w:p w14:paraId="0DA8880E" w14:textId="77777777" w:rsidR="00706051" w:rsidRPr="003B5B64" w:rsidRDefault="00B00933" w:rsidP="002A6275">
            <w:pPr>
              <w:tabs>
                <w:tab w:val="left" w:leader="dot" w:pos="6367"/>
              </w:tabs>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2867950F">
                <v:rect id="_x0000_i1025" alt="" style="width:388.5pt;height:.05pt;mso-width-percent:0;mso-height-percent:0;mso-position-vertical:absolute;mso-width-percent:0;mso-height-percent:0" o:hrpct="945" o:hralign="center" o:hrstd="t" o:hrnoshade="t" o:hr="t" fillcolor="black [3213]" stroked="f"/>
              </w:pict>
            </w:r>
          </w:p>
          <w:p w14:paraId="157845F3" w14:textId="77777777" w:rsidR="00706051" w:rsidRPr="003B5B64" w:rsidRDefault="00706051" w:rsidP="002A6275">
            <w:pPr>
              <w:ind w:left="17" w:right="44"/>
              <w:rPr>
                <w:rFonts w:ascii="Footlight MT Light" w:hAnsi="Footlight MT Light"/>
                <w:b/>
                <w:color w:val="000000" w:themeColor="text1"/>
                <w:sz w:val="24"/>
                <w:szCs w:val="24"/>
              </w:rPr>
            </w:pPr>
          </w:p>
        </w:tc>
      </w:tr>
      <w:tr w:rsidR="00760D22" w:rsidRPr="003B5B64" w14:paraId="1339A375" w14:textId="77777777" w:rsidTr="008D2F58">
        <w:tc>
          <w:tcPr>
            <w:tcW w:w="2552" w:type="dxa"/>
          </w:tcPr>
          <w:p w14:paraId="67441891" w14:textId="77777777" w:rsidR="00706051" w:rsidRPr="003B5B64" w:rsidRDefault="00706051" w:rsidP="002A6275">
            <w:pPr>
              <w:ind w:left="460" w:right="44" w:hanging="460"/>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2.</w:t>
            </w:r>
            <w:r w:rsidRPr="003B5B64">
              <w:rPr>
                <w:rFonts w:ascii="Footlight MT Light" w:hAnsi="Footlight MT Light"/>
                <w:b/>
                <w:color w:val="000000" w:themeColor="text1"/>
                <w:sz w:val="24"/>
                <w:szCs w:val="24"/>
              </w:rPr>
              <w:tab/>
              <w:t>Maksud dan Tujuan</w:t>
            </w:r>
          </w:p>
          <w:p w14:paraId="3A6F7175" w14:textId="77777777" w:rsidR="00706051" w:rsidRPr="003B5B64" w:rsidRDefault="00706051" w:rsidP="002A6275">
            <w:pPr>
              <w:tabs>
                <w:tab w:val="left" w:leader="dot" w:pos="6392"/>
              </w:tabs>
              <w:ind w:left="460" w:right="44" w:hanging="460"/>
              <w:rPr>
                <w:rFonts w:ascii="Footlight MT Light" w:hAnsi="Footlight MT Light"/>
                <w:b/>
                <w:color w:val="000000" w:themeColor="text1"/>
                <w:sz w:val="24"/>
                <w:szCs w:val="24"/>
              </w:rPr>
            </w:pPr>
          </w:p>
        </w:tc>
        <w:tc>
          <w:tcPr>
            <w:tcW w:w="5852" w:type="dxa"/>
          </w:tcPr>
          <w:p w14:paraId="606055DE" w14:textId="77777777" w:rsidR="00706051" w:rsidRPr="003B5B64" w:rsidRDefault="00B00933" w:rsidP="002A6275">
            <w:pPr>
              <w:tabs>
                <w:tab w:val="left" w:leader="dot" w:pos="6409"/>
              </w:tabs>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28CE2E00">
                <v:rect id="_x0000_i1026" alt="" style="width:388.5pt;height:.05pt;mso-width-percent:0;mso-height-percent:0;mso-width-percent:0;mso-height-percent:0" o:hrpct="945" o:hralign="center" o:hrstd="t" o:hrnoshade="t" o:hr="t" fillcolor="black [3213]" stroked="f"/>
              </w:pict>
            </w:r>
          </w:p>
          <w:p w14:paraId="6ACB009C" w14:textId="77777777" w:rsidR="00706051" w:rsidRPr="003B5B64" w:rsidRDefault="00706051" w:rsidP="002A6275">
            <w:pPr>
              <w:tabs>
                <w:tab w:val="left" w:leader="dot" w:pos="6409"/>
              </w:tabs>
              <w:ind w:left="17" w:right="44"/>
              <w:rPr>
                <w:rFonts w:ascii="Footlight MT Light" w:hAnsi="Footlight MT Light"/>
                <w:color w:val="000000" w:themeColor="text1"/>
                <w:sz w:val="24"/>
                <w:szCs w:val="24"/>
              </w:rPr>
            </w:pPr>
          </w:p>
          <w:p w14:paraId="08E34E25" w14:textId="77777777" w:rsidR="00706051" w:rsidRPr="003B5B64" w:rsidRDefault="00706051" w:rsidP="002A6275">
            <w:pPr>
              <w:tabs>
                <w:tab w:val="left" w:leader="dot" w:pos="6409"/>
              </w:tabs>
              <w:ind w:left="17" w:right="44"/>
              <w:rPr>
                <w:rFonts w:ascii="Footlight MT Light" w:hAnsi="Footlight MT Light"/>
                <w:color w:val="000000" w:themeColor="text1"/>
                <w:sz w:val="24"/>
                <w:szCs w:val="24"/>
              </w:rPr>
            </w:pPr>
          </w:p>
        </w:tc>
      </w:tr>
      <w:tr w:rsidR="00760D22" w:rsidRPr="003B5B64" w14:paraId="33401A7D" w14:textId="77777777" w:rsidTr="008D2F58">
        <w:tc>
          <w:tcPr>
            <w:tcW w:w="2552" w:type="dxa"/>
          </w:tcPr>
          <w:p w14:paraId="254073F5" w14:textId="77777777" w:rsidR="00706051" w:rsidRPr="003B5B64" w:rsidRDefault="00706051" w:rsidP="002A6275">
            <w:pPr>
              <w:ind w:left="460" w:right="44" w:hanging="460"/>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3.</w:t>
            </w:r>
            <w:r w:rsidRPr="003B5B64">
              <w:rPr>
                <w:rFonts w:ascii="Footlight MT Light" w:hAnsi="Footlight MT Light"/>
                <w:b/>
                <w:color w:val="000000" w:themeColor="text1"/>
                <w:sz w:val="24"/>
                <w:szCs w:val="24"/>
              </w:rPr>
              <w:tab/>
              <w:t>Sasaran</w:t>
            </w:r>
          </w:p>
          <w:p w14:paraId="34AD372D" w14:textId="77777777" w:rsidR="00706051" w:rsidRPr="003B5B64" w:rsidRDefault="00706051" w:rsidP="002A6275">
            <w:pPr>
              <w:tabs>
                <w:tab w:val="left" w:leader="dot" w:pos="6392"/>
              </w:tabs>
              <w:ind w:left="460" w:right="44" w:hanging="460"/>
              <w:rPr>
                <w:rFonts w:ascii="Footlight MT Light" w:hAnsi="Footlight MT Light"/>
                <w:b/>
                <w:color w:val="000000" w:themeColor="text1"/>
                <w:sz w:val="24"/>
                <w:szCs w:val="24"/>
              </w:rPr>
            </w:pPr>
          </w:p>
        </w:tc>
        <w:tc>
          <w:tcPr>
            <w:tcW w:w="5852" w:type="dxa"/>
          </w:tcPr>
          <w:p w14:paraId="742A8386" w14:textId="77777777" w:rsidR="00706051" w:rsidRPr="003B5B64" w:rsidRDefault="00B00933" w:rsidP="002A6275">
            <w:pPr>
              <w:ind w:left="240" w:right="44" w:hanging="229"/>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08C78FC5">
                <v:rect id="_x0000_i1027" alt="" style="width:375.95pt;height:.05pt;mso-width-percent:0;mso-height-percent:0;mso-width-percent:0;mso-height-percent:0" o:hrpct="942" o:hralign="center" o:hrstd="t" o:hrnoshade="t" o:hr="t" fillcolor="black [3213]" stroked="f"/>
              </w:pict>
            </w:r>
          </w:p>
          <w:p w14:paraId="1E04A524" w14:textId="77777777" w:rsidR="00706051" w:rsidRPr="003B5B64" w:rsidRDefault="00706051" w:rsidP="002A6275">
            <w:pPr>
              <w:ind w:left="240" w:right="44" w:hanging="229"/>
              <w:rPr>
                <w:rFonts w:ascii="Footlight MT Light" w:hAnsi="Footlight MT Light"/>
                <w:color w:val="000000" w:themeColor="text1"/>
                <w:sz w:val="24"/>
                <w:szCs w:val="24"/>
              </w:rPr>
            </w:pPr>
          </w:p>
        </w:tc>
      </w:tr>
      <w:tr w:rsidR="00760D22" w:rsidRPr="003B5B64" w14:paraId="5E325F05" w14:textId="77777777" w:rsidTr="008D2F58">
        <w:tc>
          <w:tcPr>
            <w:tcW w:w="2552" w:type="dxa"/>
          </w:tcPr>
          <w:p w14:paraId="3D450108" w14:textId="77777777" w:rsidR="00706051" w:rsidRPr="003B5B64" w:rsidRDefault="00706051" w:rsidP="002A6275">
            <w:pPr>
              <w:ind w:left="460" w:right="44" w:hanging="460"/>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4.</w:t>
            </w:r>
            <w:r w:rsidRPr="003B5B64">
              <w:rPr>
                <w:rFonts w:ascii="Footlight MT Light" w:hAnsi="Footlight MT Light"/>
                <w:b/>
                <w:color w:val="000000" w:themeColor="text1"/>
                <w:sz w:val="24"/>
                <w:szCs w:val="24"/>
              </w:rPr>
              <w:tab/>
              <w:t>Lokasi Pekerjaan</w:t>
            </w:r>
          </w:p>
        </w:tc>
        <w:tc>
          <w:tcPr>
            <w:tcW w:w="5852" w:type="dxa"/>
          </w:tcPr>
          <w:p w14:paraId="1B455EA9" w14:textId="77777777" w:rsidR="00706051" w:rsidRPr="003B5B64" w:rsidRDefault="00B00933" w:rsidP="002A6275">
            <w:pPr>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6AE31CE8">
                <v:rect id="_x0000_i1028" alt="" style="width:388.5pt;height:.05pt;mso-width-percent:0;mso-height-percent:0;mso-width-percent:0;mso-height-percent:0" o:hrpct="945" o:hralign="center" o:hrstd="t" o:hrnoshade="t" o:hr="t" fillcolor="black [3213]" stroked="f"/>
              </w:pict>
            </w:r>
          </w:p>
          <w:p w14:paraId="4F4D2933" w14:textId="77777777" w:rsidR="00706051" w:rsidRPr="003B5B64" w:rsidRDefault="00706051" w:rsidP="002A6275">
            <w:pPr>
              <w:ind w:right="44"/>
              <w:rPr>
                <w:rFonts w:ascii="Footlight MT Light" w:hAnsi="Footlight MT Light"/>
                <w:color w:val="000000" w:themeColor="text1"/>
                <w:sz w:val="24"/>
                <w:szCs w:val="24"/>
              </w:rPr>
            </w:pPr>
          </w:p>
        </w:tc>
      </w:tr>
      <w:tr w:rsidR="00760D22" w:rsidRPr="003B5B64" w14:paraId="37C17530" w14:textId="77777777" w:rsidTr="008D2F58">
        <w:tc>
          <w:tcPr>
            <w:tcW w:w="2552" w:type="dxa"/>
          </w:tcPr>
          <w:p w14:paraId="4D742652" w14:textId="77777777" w:rsidR="00706051" w:rsidRPr="003B5B64" w:rsidRDefault="00706051" w:rsidP="002A6275">
            <w:pPr>
              <w:ind w:left="460" w:right="44" w:hanging="460"/>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5.</w:t>
            </w:r>
            <w:r w:rsidRPr="003B5B64">
              <w:rPr>
                <w:rFonts w:ascii="Footlight MT Light" w:hAnsi="Footlight MT Light"/>
                <w:b/>
                <w:color w:val="000000" w:themeColor="text1"/>
                <w:sz w:val="24"/>
                <w:szCs w:val="24"/>
              </w:rPr>
              <w:tab/>
              <w:t>Sumber Pendanaan</w:t>
            </w:r>
          </w:p>
        </w:tc>
        <w:tc>
          <w:tcPr>
            <w:tcW w:w="5852" w:type="dxa"/>
          </w:tcPr>
          <w:p w14:paraId="7BEEFA04" w14:textId="77777777" w:rsidR="00706051" w:rsidRPr="003B5B64" w:rsidRDefault="0070605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Pekerjaan ini dibiayai dari sumber pendanaan: __________________________</w:t>
            </w:r>
          </w:p>
          <w:p w14:paraId="19FA70AE" w14:textId="77777777" w:rsidR="00706051" w:rsidRPr="003B5B64" w:rsidRDefault="00706051" w:rsidP="002A6275">
            <w:pPr>
              <w:ind w:right="44"/>
              <w:jc w:val="both"/>
              <w:rPr>
                <w:rFonts w:ascii="Footlight MT Light" w:hAnsi="Footlight MT Light"/>
                <w:color w:val="000000" w:themeColor="text1"/>
                <w:sz w:val="24"/>
                <w:szCs w:val="24"/>
              </w:rPr>
            </w:pPr>
          </w:p>
        </w:tc>
      </w:tr>
      <w:tr w:rsidR="00760D22" w:rsidRPr="003B5B64" w14:paraId="19F79C59" w14:textId="77777777" w:rsidTr="008D2F58">
        <w:tc>
          <w:tcPr>
            <w:tcW w:w="2552" w:type="dxa"/>
          </w:tcPr>
          <w:p w14:paraId="13B99233" w14:textId="3AFF7503" w:rsidR="00706051" w:rsidRPr="003B5B64" w:rsidRDefault="00706051" w:rsidP="002A6275">
            <w:pPr>
              <w:ind w:left="460" w:right="44" w:hanging="460"/>
              <w:rPr>
                <w:rFonts w:ascii="Footlight MT Light" w:hAnsi="Footlight MT Light"/>
                <w:color w:val="000000" w:themeColor="text1"/>
                <w:sz w:val="24"/>
                <w:szCs w:val="24"/>
              </w:rPr>
            </w:pPr>
            <w:r w:rsidRPr="003B5B64">
              <w:rPr>
                <w:rFonts w:ascii="Footlight MT Light" w:hAnsi="Footlight MT Light"/>
                <w:b/>
                <w:color w:val="000000" w:themeColor="text1"/>
                <w:sz w:val="24"/>
                <w:szCs w:val="24"/>
              </w:rPr>
              <w:t>6.</w:t>
            </w:r>
            <w:r w:rsidRPr="003B5B64">
              <w:rPr>
                <w:rFonts w:ascii="Footlight MT Light" w:hAnsi="Footlight MT Light"/>
                <w:b/>
                <w:color w:val="000000" w:themeColor="text1"/>
                <w:sz w:val="24"/>
                <w:szCs w:val="24"/>
              </w:rPr>
              <w:tab/>
              <w:t xml:space="preserve">Nama dan Organisasi </w:t>
            </w:r>
            <w:r w:rsidR="005E33BE" w:rsidRPr="003B5B64">
              <w:rPr>
                <w:rFonts w:ascii="Footlight MT Light" w:hAnsi="Footlight MT Light"/>
                <w:b/>
                <w:color w:val="000000" w:themeColor="text1"/>
                <w:sz w:val="24"/>
                <w:szCs w:val="24"/>
              </w:rPr>
              <w:t>PPK</w:t>
            </w:r>
          </w:p>
        </w:tc>
        <w:tc>
          <w:tcPr>
            <w:tcW w:w="5852" w:type="dxa"/>
          </w:tcPr>
          <w:p w14:paraId="512A673F" w14:textId="1C5596C3" w:rsidR="00706051" w:rsidRPr="003B5B64" w:rsidRDefault="0070605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Nama </w:t>
            </w:r>
            <w:r w:rsidR="005E33BE" w:rsidRPr="003B5B64">
              <w:rPr>
                <w:rFonts w:ascii="Footlight MT Light" w:hAnsi="Footlight MT Light"/>
                <w:color w:val="000000" w:themeColor="text1"/>
                <w:sz w:val="24"/>
                <w:szCs w:val="24"/>
              </w:rPr>
              <w:t>PPK</w:t>
            </w:r>
            <w:r w:rsidRPr="003B5B64">
              <w:rPr>
                <w:rFonts w:ascii="Footlight MT Light" w:hAnsi="Footlight MT Light"/>
                <w:color w:val="000000" w:themeColor="text1"/>
                <w:sz w:val="24"/>
                <w:szCs w:val="24"/>
              </w:rPr>
              <w:t>: __________</w:t>
            </w:r>
          </w:p>
          <w:p w14:paraId="62C7C8FB" w14:textId="77777777" w:rsidR="00706051" w:rsidRPr="003B5B64" w:rsidRDefault="00706051" w:rsidP="002A6275">
            <w:pPr>
              <w:ind w:right="44"/>
              <w:jc w:val="both"/>
              <w:rPr>
                <w:rFonts w:ascii="Footlight MT Light" w:hAnsi="Footlight MT Light"/>
                <w:color w:val="000000" w:themeColor="text1"/>
                <w:sz w:val="24"/>
                <w:szCs w:val="24"/>
              </w:rPr>
            </w:pPr>
          </w:p>
          <w:p w14:paraId="25763102" w14:textId="77777777" w:rsidR="00706051" w:rsidRPr="003B5B64" w:rsidRDefault="00706051"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Satuan Kerja: __________</w:t>
            </w:r>
          </w:p>
          <w:p w14:paraId="4242DBD0" w14:textId="77777777" w:rsidR="00706051" w:rsidRPr="003B5B64" w:rsidRDefault="00706051" w:rsidP="002A6275">
            <w:pPr>
              <w:ind w:right="44"/>
              <w:jc w:val="both"/>
              <w:rPr>
                <w:rFonts w:ascii="Footlight MT Light" w:hAnsi="Footlight MT Light"/>
                <w:color w:val="000000" w:themeColor="text1"/>
                <w:sz w:val="24"/>
                <w:szCs w:val="24"/>
              </w:rPr>
            </w:pPr>
          </w:p>
        </w:tc>
      </w:tr>
      <w:tr w:rsidR="00760D22" w:rsidRPr="003B5B64" w14:paraId="66C8F527" w14:textId="77777777" w:rsidTr="008D2F58">
        <w:tc>
          <w:tcPr>
            <w:tcW w:w="8404" w:type="dxa"/>
            <w:gridSpan w:val="2"/>
            <w:tcBorders>
              <w:bottom w:val="single" w:sz="4" w:space="0" w:color="auto"/>
            </w:tcBorders>
          </w:tcPr>
          <w:p w14:paraId="4B35B762" w14:textId="77777777" w:rsidR="00706051" w:rsidRPr="003B5B64" w:rsidRDefault="00706051" w:rsidP="002A6275">
            <w:pPr>
              <w:ind w:right="44"/>
              <w:rPr>
                <w:rFonts w:ascii="Footlight MT Light" w:hAnsi="Footlight MT Light"/>
                <w:b/>
                <w:color w:val="000000" w:themeColor="text1"/>
                <w:sz w:val="24"/>
                <w:szCs w:val="24"/>
              </w:rPr>
            </w:pPr>
          </w:p>
        </w:tc>
      </w:tr>
      <w:tr w:rsidR="00760D22" w:rsidRPr="003B5B64" w14:paraId="172314E7" w14:textId="77777777" w:rsidTr="008D2F58">
        <w:tc>
          <w:tcPr>
            <w:tcW w:w="8404" w:type="dxa"/>
            <w:gridSpan w:val="2"/>
            <w:tcBorders>
              <w:top w:val="single" w:sz="4" w:space="0" w:color="auto"/>
              <w:bottom w:val="single" w:sz="4" w:space="0" w:color="auto"/>
            </w:tcBorders>
          </w:tcPr>
          <w:p w14:paraId="4671CF1B" w14:textId="77777777" w:rsidR="00706051" w:rsidRPr="003B5B64" w:rsidRDefault="00706051" w:rsidP="002A6275">
            <w:pPr>
              <w:ind w:left="460" w:right="44" w:hanging="460"/>
              <w:jc w:val="center"/>
              <w:rPr>
                <w:rFonts w:ascii="Footlight MT Light" w:hAnsi="Footlight MT Light"/>
                <w:color w:val="000000" w:themeColor="text1"/>
                <w:sz w:val="24"/>
                <w:szCs w:val="24"/>
              </w:rPr>
            </w:pPr>
            <w:r w:rsidRPr="003B5B64">
              <w:rPr>
                <w:rFonts w:ascii="Footlight MT Light" w:hAnsi="Footlight MT Light"/>
                <w:b/>
                <w:color w:val="000000" w:themeColor="text1"/>
                <w:sz w:val="24"/>
                <w:szCs w:val="24"/>
              </w:rPr>
              <w:t>Data Penunjang</w:t>
            </w:r>
            <w:r w:rsidRPr="003B5B64">
              <w:rPr>
                <w:rStyle w:val="FootnoteReference"/>
                <w:rFonts w:ascii="Footlight MT Light" w:hAnsi="Footlight MT Light"/>
                <w:b/>
                <w:color w:val="000000" w:themeColor="text1"/>
                <w:sz w:val="24"/>
                <w:szCs w:val="24"/>
              </w:rPr>
              <w:footnoteReference w:id="2"/>
            </w:r>
          </w:p>
        </w:tc>
      </w:tr>
      <w:tr w:rsidR="00760D22" w:rsidRPr="003B5B64" w14:paraId="12CDA34E" w14:textId="77777777" w:rsidTr="008D2F58">
        <w:tc>
          <w:tcPr>
            <w:tcW w:w="2552" w:type="dxa"/>
            <w:tcBorders>
              <w:top w:val="single" w:sz="4" w:space="0" w:color="auto"/>
            </w:tcBorders>
          </w:tcPr>
          <w:p w14:paraId="37E5B072" w14:textId="77777777" w:rsidR="00706051" w:rsidRPr="003B5B64" w:rsidRDefault="00706051" w:rsidP="002A6275">
            <w:pPr>
              <w:pStyle w:val="BodyText2"/>
              <w:ind w:left="460" w:right="44" w:hanging="460"/>
              <w:jc w:val="left"/>
              <w:rPr>
                <w:rFonts w:ascii="Footlight MT Light" w:hAnsi="Footlight MT Light"/>
                <w:b/>
                <w:color w:val="000000" w:themeColor="text1"/>
                <w:sz w:val="24"/>
                <w:szCs w:val="24"/>
              </w:rPr>
            </w:pPr>
          </w:p>
          <w:p w14:paraId="01AEC6AE" w14:textId="77777777" w:rsidR="00706051" w:rsidRPr="003B5B64" w:rsidRDefault="00706051"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7.</w:t>
            </w:r>
            <w:r w:rsidRPr="003B5B64">
              <w:rPr>
                <w:rFonts w:ascii="Footlight MT Light" w:hAnsi="Footlight MT Light"/>
                <w:b/>
                <w:color w:val="000000" w:themeColor="text1"/>
                <w:sz w:val="24"/>
                <w:szCs w:val="24"/>
              </w:rPr>
              <w:tab/>
              <w:t>Data Dasar</w:t>
            </w:r>
          </w:p>
        </w:tc>
        <w:tc>
          <w:tcPr>
            <w:tcW w:w="5852" w:type="dxa"/>
            <w:tcBorders>
              <w:top w:val="single" w:sz="4" w:space="0" w:color="auto"/>
            </w:tcBorders>
          </w:tcPr>
          <w:p w14:paraId="2908BCB5" w14:textId="77777777" w:rsidR="00706051" w:rsidRPr="003B5B64" w:rsidRDefault="00706051" w:rsidP="002A6275">
            <w:pPr>
              <w:pStyle w:val="BodyText2"/>
              <w:ind w:right="44"/>
              <w:rPr>
                <w:rFonts w:ascii="Footlight MT Light" w:hAnsi="Footlight MT Light"/>
                <w:color w:val="000000" w:themeColor="text1"/>
                <w:sz w:val="24"/>
                <w:szCs w:val="24"/>
              </w:rPr>
            </w:pPr>
          </w:p>
          <w:p w14:paraId="4F3C27C6" w14:textId="77777777" w:rsidR="00706051" w:rsidRPr="003B5B64" w:rsidRDefault="00706051" w:rsidP="002A6275">
            <w:pPr>
              <w:pStyle w:val="BodyText2"/>
              <w:ind w:right="44"/>
              <w:rPr>
                <w:rFonts w:ascii="Footlight MT Light" w:hAnsi="Footlight MT Light"/>
                <w:color w:val="000000" w:themeColor="text1"/>
                <w:sz w:val="24"/>
                <w:szCs w:val="24"/>
              </w:rPr>
            </w:pPr>
          </w:p>
          <w:p w14:paraId="51CEB45D" w14:textId="77777777" w:rsidR="00706051"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25D8CDCB">
                <v:rect id="_x0000_i1029" alt="" style="width:388.5pt;height:.05pt;mso-width-percent:0;mso-height-percent:0;mso-width-percent:0;mso-height-percent:0" o:hrpct="945" o:hralign="center" o:hrstd="t" o:hrnoshade="t" o:hr="t" fillcolor="black [3213]" stroked="f"/>
              </w:pict>
            </w:r>
          </w:p>
          <w:p w14:paraId="01EA4109" w14:textId="77777777" w:rsidR="00706051" w:rsidRPr="003B5B64" w:rsidRDefault="00706051" w:rsidP="002A6275">
            <w:pPr>
              <w:pStyle w:val="BodyText2"/>
              <w:ind w:right="44"/>
              <w:rPr>
                <w:rFonts w:ascii="Footlight MT Light" w:hAnsi="Footlight MT Light"/>
                <w:color w:val="000000" w:themeColor="text1"/>
                <w:sz w:val="24"/>
                <w:szCs w:val="24"/>
              </w:rPr>
            </w:pPr>
          </w:p>
        </w:tc>
      </w:tr>
      <w:tr w:rsidR="00760D22" w:rsidRPr="003B5B64" w14:paraId="2BF2E6E8" w14:textId="77777777" w:rsidTr="008D2F58">
        <w:tc>
          <w:tcPr>
            <w:tcW w:w="2552" w:type="dxa"/>
          </w:tcPr>
          <w:p w14:paraId="75FEA12E" w14:textId="77777777" w:rsidR="00706051" w:rsidRPr="003B5B64" w:rsidRDefault="00706051"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8.</w:t>
            </w:r>
            <w:r w:rsidRPr="003B5B64">
              <w:rPr>
                <w:rFonts w:ascii="Footlight MT Light" w:hAnsi="Footlight MT Light"/>
                <w:b/>
                <w:color w:val="000000" w:themeColor="text1"/>
                <w:sz w:val="24"/>
                <w:szCs w:val="24"/>
              </w:rPr>
              <w:tab/>
              <w:t>Standar Teknis</w:t>
            </w:r>
          </w:p>
        </w:tc>
        <w:tc>
          <w:tcPr>
            <w:tcW w:w="5852" w:type="dxa"/>
          </w:tcPr>
          <w:p w14:paraId="447A5B3F" w14:textId="77777777" w:rsidR="00706051" w:rsidRPr="003B5B64" w:rsidRDefault="00706051" w:rsidP="002A6275">
            <w:pPr>
              <w:pStyle w:val="BodyText2"/>
              <w:ind w:right="44"/>
              <w:rPr>
                <w:rFonts w:ascii="Footlight MT Light" w:hAnsi="Footlight MT Light"/>
                <w:color w:val="000000" w:themeColor="text1"/>
                <w:sz w:val="24"/>
                <w:szCs w:val="24"/>
              </w:rPr>
            </w:pPr>
          </w:p>
          <w:p w14:paraId="250B4B57" w14:textId="77777777" w:rsidR="00706051"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095BB29A">
                <v:rect id="_x0000_i1030" alt="" style="width:388.5pt;height:.05pt;mso-width-percent:0;mso-height-percent:0;mso-position-vertical:absolute;mso-width-percent:0;mso-height-percent:0" o:hrpct="945" o:hralign="center" o:hrstd="t" o:hrnoshade="t" o:hr="t" fillcolor="black [3213]" stroked="f"/>
              </w:pict>
            </w:r>
          </w:p>
          <w:p w14:paraId="3D561F13" w14:textId="77777777" w:rsidR="00706051" w:rsidRPr="003B5B64" w:rsidRDefault="00706051" w:rsidP="002A6275">
            <w:pPr>
              <w:pStyle w:val="BodyText2"/>
              <w:ind w:right="44"/>
              <w:rPr>
                <w:rFonts w:ascii="Footlight MT Light" w:hAnsi="Footlight MT Light"/>
                <w:color w:val="000000" w:themeColor="text1"/>
                <w:sz w:val="24"/>
                <w:szCs w:val="24"/>
              </w:rPr>
            </w:pPr>
          </w:p>
        </w:tc>
      </w:tr>
      <w:tr w:rsidR="00760D22" w:rsidRPr="003B5B64" w14:paraId="3FD2FE2B" w14:textId="77777777" w:rsidTr="008D2F58">
        <w:tc>
          <w:tcPr>
            <w:tcW w:w="2552" w:type="dxa"/>
          </w:tcPr>
          <w:p w14:paraId="2091254E" w14:textId="77777777" w:rsidR="00706051" w:rsidRPr="003B5B64" w:rsidRDefault="00706051"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9.</w:t>
            </w:r>
            <w:r w:rsidRPr="003B5B64">
              <w:rPr>
                <w:rFonts w:ascii="Footlight MT Light" w:hAnsi="Footlight MT Light"/>
                <w:b/>
                <w:color w:val="000000" w:themeColor="text1"/>
                <w:sz w:val="24"/>
                <w:szCs w:val="24"/>
              </w:rPr>
              <w:tab/>
              <w:t>Studi-Studi Terdahulu</w:t>
            </w:r>
          </w:p>
        </w:tc>
        <w:tc>
          <w:tcPr>
            <w:tcW w:w="5852" w:type="dxa"/>
          </w:tcPr>
          <w:p w14:paraId="7B50DEB3" w14:textId="77777777" w:rsidR="00706051" w:rsidRPr="003B5B64" w:rsidRDefault="00706051" w:rsidP="002A6275">
            <w:pPr>
              <w:pStyle w:val="BodyText2"/>
              <w:ind w:right="44"/>
              <w:rPr>
                <w:rFonts w:ascii="Footlight MT Light" w:hAnsi="Footlight MT Light"/>
                <w:color w:val="000000" w:themeColor="text1"/>
                <w:sz w:val="24"/>
                <w:szCs w:val="24"/>
              </w:rPr>
            </w:pPr>
          </w:p>
          <w:p w14:paraId="687C7029" w14:textId="77777777" w:rsidR="00706051"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DDF66DC">
                <v:rect id="_x0000_i1031" alt="" style="width:388.5pt;height:.05pt;mso-width-percent:0;mso-height-percent:0;mso-position-vertical:absolute;mso-width-percent:0;mso-height-percent:0" o:hrpct="945" o:hralign="center" o:hrstd="t" o:hrnoshade="t" o:hr="t" fillcolor="black [3213]" stroked="f"/>
              </w:pict>
            </w:r>
          </w:p>
          <w:p w14:paraId="08E7CDE8" w14:textId="77777777" w:rsidR="00706051" w:rsidRPr="003B5B64" w:rsidRDefault="00706051" w:rsidP="002A6275">
            <w:pPr>
              <w:pStyle w:val="BodyText2"/>
              <w:ind w:right="44"/>
              <w:rPr>
                <w:rFonts w:ascii="Footlight MT Light" w:hAnsi="Footlight MT Light"/>
                <w:color w:val="000000" w:themeColor="text1"/>
                <w:sz w:val="24"/>
                <w:szCs w:val="24"/>
              </w:rPr>
            </w:pPr>
          </w:p>
        </w:tc>
      </w:tr>
      <w:tr w:rsidR="00760D22" w:rsidRPr="003B5B64" w14:paraId="661F8221" w14:textId="77777777" w:rsidTr="008D2F58">
        <w:tc>
          <w:tcPr>
            <w:tcW w:w="2552" w:type="dxa"/>
          </w:tcPr>
          <w:p w14:paraId="1C6D9D00" w14:textId="77777777" w:rsidR="00706051" w:rsidRPr="003B5B64" w:rsidRDefault="00706051"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10.</w:t>
            </w:r>
            <w:r w:rsidRPr="003B5B64">
              <w:rPr>
                <w:rFonts w:ascii="Footlight MT Light" w:hAnsi="Footlight MT Light"/>
                <w:b/>
                <w:color w:val="000000" w:themeColor="text1"/>
                <w:sz w:val="24"/>
                <w:szCs w:val="24"/>
              </w:rPr>
              <w:tab/>
              <w:t>Referensi Hukum</w:t>
            </w:r>
          </w:p>
        </w:tc>
        <w:tc>
          <w:tcPr>
            <w:tcW w:w="5852" w:type="dxa"/>
          </w:tcPr>
          <w:p w14:paraId="342CD9A0" w14:textId="77777777" w:rsidR="00706051" w:rsidRPr="003B5B64" w:rsidRDefault="00706051" w:rsidP="002A6275">
            <w:pPr>
              <w:pStyle w:val="BodyText2"/>
              <w:ind w:right="44"/>
              <w:rPr>
                <w:rFonts w:ascii="Footlight MT Light" w:hAnsi="Footlight MT Light"/>
                <w:color w:val="000000" w:themeColor="text1"/>
                <w:sz w:val="24"/>
                <w:szCs w:val="24"/>
              </w:rPr>
            </w:pPr>
          </w:p>
          <w:p w14:paraId="37A593AF" w14:textId="77777777" w:rsidR="00706051"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E79C025">
                <v:rect id="_x0000_i1032" alt="" style="width:388.5pt;height:.05pt;mso-width-percent:0;mso-height-percent:0;mso-width-percent:0;mso-height-percent:0" o:hrpct="945" o:hralign="center" o:hrstd="t" o:hrnoshade="t" o:hr="t" fillcolor="black [3213]" stroked="f"/>
              </w:pict>
            </w:r>
          </w:p>
        </w:tc>
      </w:tr>
    </w:tbl>
    <w:p w14:paraId="468252B0" w14:textId="3C3EBC52" w:rsidR="00CD5122" w:rsidRPr="003B5B64" w:rsidRDefault="00CD5122" w:rsidP="002A6275">
      <w:pPr>
        <w:ind w:right="44"/>
        <w:rPr>
          <w:rFonts w:ascii="Footlight MT Light" w:hAnsi="Footlight MT Light"/>
          <w:color w:val="000000" w:themeColor="text1"/>
          <w:sz w:val="24"/>
          <w:szCs w:val="24"/>
        </w:rPr>
      </w:pPr>
    </w:p>
    <w:tbl>
      <w:tblPr>
        <w:tblW w:w="8404" w:type="dxa"/>
        <w:tblInd w:w="-34" w:type="dxa"/>
        <w:tblLayout w:type="fixed"/>
        <w:tblLook w:val="01E0" w:firstRow="1" w:lastRow="1" w:firstColumn="1" w:lastColumn="1" w:noHBand="0" w:noVBand="0"/>
      </w:tblPr>
      <w:tblGrid>
        <w:gridCol w:w="2552"/>
        <w:gridCol w:w="740"/>
        <w:gridCol w:w="900"/>
        <w:gridCol w:w="630"/>
        <w:gridCol w:w="630"/>
        <w:gridCol w:w="810"/>
        <w:gridCol w:w="720"/>
        <w:gridCol w:w="90"/>
        <w:gridCol w:w="1332"/>
      </w:tblGrid>
      <w:tr w:rsidR="00760D22" w:rsidRPr="003B5B64" w14:paraId="224EB535" w14:textId="77777777" w:rsidTr="00F83522">
        <w:tc>
          <w:tcPr>
            <w:tcW w:w="8404" w:type="dxa"/>
            <w:gridSpan w:val="9"/>
            <w:tcBorders>
              <w:bottom w:val="single" w:sz="4" w:space="0" w:color="auto"/>
            </w:tcBorders>
          </w:tcPr>
          <w:p w14:paraId="16D2713B" w14:textId="77777777" w:rsidR="00747B52" w:rsidRPr="003B5B64" w:rsidRDefault="00747B52" w:rsidP="002A6275">
            <w:pPr>
              <w:ind w:right="44"/>
              <w:rPr>
                <w:rFonts w:ascii="Footlight MT Light" w:hAnsi="Footlight MT Light"/>
                <w:b/>
                <w:color w:val="000000" w:themeColor="text1"/>
                <w:sz w:val="24"/>
                <w:szCs w:val="24"/>
              </w:rPr>
            </w:pPr>
          </w:p>
        </w:tc>
      </w:tr>
      <w:tr w:rsidR="00760D22" w:rsidRPr="003B5B64" w14:paraId="0C665357" w14:textId="77777777" w:rsidTr="00F83522">
        <w:tc>
          <w:tcPr>
            <w:tcW w:w="8404" w:type="dxa"/>
            <w:gridSpan w:val="9"/>
            <w:tcBorders>
              <w:bottom w:val="single" w:sz="4" w:space="0" w:color="auto"/>
            </w:tcBorders>
          </w:tcPr>
          <w:p w14:paraId="10AB0833" w14:textId="77777777" w:rsidR="00B712B0" w:rsidRPr="003B5B64" w:rsidRDefault="00EE7E37" w:rsidP="002A6275">
            <w:pPr>
              <w:ind w:left="460" w:right="44" w:hanging="460"/>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Ruang Lingkup</w:t>
            </w:r>
          </w:p>
        </w:tc>
      </w:tr>
      <w:tr w:rsidR="00760D22" w:rsidRPr="003B5B64" w14:paraId="69CB93F9" w14:textId="77777777" w:rsidTr="00F83522">
        <w:tc>
          <w:tcPr>
            <w:tcW w:w="2552" w:type="dxa"/>
            <w:tcBorders>
              <w:top w:val="single" w:sz="4" w:space="0" w:color="auto"/>
            </w:tcBorders>
          </w:tcPr>
          <w:p w14:paraId="4C97D6AB" w14:textId="77777777" w:rsidR="002A66F2" w:rsidRPr="003B5B64" w:rsidRDefault="002A66F2" w:rsidP="002A6275">
            <w:pPr>
              <w:pStyle w:val="BodyText2"/>
              <w:ind w:left="460" w:right="44" w:hanging="460"/>
              <w:jc w:val="left"/>
              <w:rPr>
                <w:rFonts w:ascii="Footlight MT Light" w:hAnsi="Footlight MT Light"/>
                <w:b/>
                <w:color w:val="000000" w:themeColor="text1"/>
                <w:sz w:val="24"/>
                <w:szCs w:val="24"/>
              </w:rPr>
            </w:pPr>
          </w:p>
          <w:p w14:paraId="78134272" w14:textId="77777777" w:rsidR="00B712B0" w:rsidRPr="003B5B64" w:rsidRDefault="00EE7E37"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11.</w:t>
            </w:r>
            <w:r w:rsidRPr="003B5B64">
              <w:rPr>
                <w:rFonts w:ascii="Footlight MT Light" w:hAnsi="Footlight MT Light"/>
                <w:b/>
                <w:color w:val="000000" w:themeColor="text1"/>
                <w:sz w:val="24"/>
                <w:szCs w:val="24"/>
              </w:rPr>
              <w:tab/>
              <w:t>Lingkup Pekerjaan</w:t>
            </w:r>
          </w:p>
        </w:tc>
        <w:tc>
          <w:tcPr>
            <w:tcW w:w="5852" w:type="dxa"/>
            <w:gridSpan w:val="8"/>
            <w:tcBorders>
              <w:top w:val="single" w:sz="4" w:space="0" w:color="auto"/>
            </w:tcBorders>
          </w:tcPr>
          <w:p w14:paraId="15E917F0" w14:textId="77777777" w:rsidR="00B712B0" w:rsidRPr="003B5B64" w:rsidRDefault="00B712B0" w:rsidP="002A6275">
            <w:pPr>
              <w:pStyle w:val="BodyText2"/>
              <w:ind w:right="44"/>
              <w:rPr>
                <w:rFonts w:ascii="Footlight MT Light" w:hAnsi="Footlight MT Light"/>
                <w:color w:val="000000" w:themeColor="text1"/>
                <w:sz w:val="24"/>
                <w:szCs w:val="24"/>
              </w:rPr>
            </w:pPr>
          </w:p>
          <w:p w14:paraId="2A4803DE" w14:textId="0AC62E22" w:rsidR="00B712B0"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368516E0">
                <v:rect id="_x0000_i1033" alt="" style="width:388.5pt;height:.05pt;mso-width-percent:0;mso-height-percent:0;mso-width-percent:0;mso-height-percent:0" o:hrpct="945" o:hralign="center" o:hrstd="t" o:hrnoshade="t" o:hr="t" fillcolor="black [3213]" stroked="f"/>
              </w:pict>
            </w:r>
          </w:p>
          <w:p w14:paraId="27C91F89" w14:textId="77777777" w:rsidR="00B712B0" w:rsidRPr="003B5B64" w:rsidRDefault="00B712B0" w:rsidP="002A6275">
            <w:pPr>
              <w:pStyle w:val="BodyText2"/>
              <w:ind w:right="44"/>
              <w:rPr>
                <w:rFonts w:ascii="Footlight MT Light" w:hAnsi="Footlight MT Light"/>
                <w:color w:val="000000" w:themeColor="text1"/>
                <w:sz w:val="24"/>
                <w:szCs w:val="24"/>
              </w:rPr>
            </w:pPr>
          </w:p>
        </w:tc>
      </w:tr>
      <w:tr w:rsidR="00760D22" w:rsidRPr="003B5B64" w14:paraId="30D5B24B" w14:textId="77777777" w:rsidTr="00F83522">
        <w:tc>
          <w:tcPr>
            <w:tcW w:w="2552" w:type="dxa"/>
          </w:tcPr>
          <w:p w14:paraId="41F8A30E" w14:textId="77777777" w:rsidR="00B712B0" w:rsidRPr="003B5B64" w:rsidRDefault="00EE7E37"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12.</w:t>
            </w:r>
            <w:r w:rsidRPr="003B5B64">
              <w:rPr>
                <w:rFonts w:ascii="Footlight MT Light" w:hAnsi="Footlight MT Light"/>
                <w:b/>
                <w:color w:val="000000" w:themeColor="text1"/>
                <w:sz w:val="24"/>
                <w:szCs w:val="24"/>
              </w:rPr>
              <w:tab/>
              <w:t>Keluaran</w:t>
            </w:r>
            <w:r w:rsidR="005767BC" w:rsidRPr="003B5B64">
              <w:rPr>
                <w:rStyle w:val="FootnoteReference"/>
                <w:rFonts w:ascii="Footlight MT Light" w:hAnsi="Footlight MT Light"/>
                <w:b/>
                <w:color w:val="000000" w:themeColor="text1"/>
                <w:sz w:val="24"/>
                <w:szCs w:val="24"/>
              </w:rPr>
              <w:footnoteReference w:id="3"/>
            </w:r>
          </w:p>
        </w:tc>
        <w:tc>
          <w:tcPr>
            <w:tcW w:w="5852" w:type="dxa"/>
            <w:gridSpan w:val="8"/>
          </w:tcPr>
          <w:p w14:paraId="7A9423A1" w14:textId="036C2EBF" w:rsidR="00B712B0"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36FFAF2B">
                <v:rect id="_x0000_i1034" alt="" style="width:388.5pt;height:.05pt;mso-width-percent:0;mso-height-percent:0;mso-width-percent:0;mso-height-percent:0" o:hrpct="945" o:hralign="center" o:hrstd="t" o:hrnoshade="t" o:hr="t" fillcolor="black [3213]" stroked="f"/>
              </w:pict>
            </w:r>
          </w:p>
          <w:p w14:paraId="2027C5A3" w14:textId="77777777" w:rsidR="00B712B0" w:rsidRPr="003B5B64" w:rsidRDefault="00B712B0" w:rsidP="002A6275">
            <w:pPr>
              <w:pStyle w:val="BodyText2"/>
              <w:ind w:right="44"/>
              <w:rPr>
                <w:rFonts w:ascii="Footlight MT Light" w:hAnsi="Footlight MT Light"/>
                <w:color w:val="000000" w:themeColor="text1"/>
                <w:sz w:val="24"/>
                <w:szCs w:val="24"/>
              </w:rPr>
            </w:pPr>
          </w:p>
        </w:tc>
      </w:tr>
      <w:tr w:rsidR="00760D22" w:rsidRPr="003B5B64" w14:paraId="4576FDCC" w14:textId="77777777" w:rsidTr="00F83522">
        <w:tc>
          <w:tcPr>
            <w:tcW w:w="2552" w:type="dxa"/>
          </w:tcPr>
          <w:p w14:paraId="1125A3F1" w14:textId="0AD97C46" w:rsidR="00B712B0" w:rsidRPr="003B5B64" w:rsidRDefault="00EE7E37"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13.</w:t>
            </w:r>
            <w:r w:rsidRPr="003B5B64">
              <w:rPr>
                <w:rFonts w:ascii="Footlight MT Light" w:hAnsi="Footlight MT Light"/>
                <w:b/>
                <w:color w:val="000000" w:themeColor="text1"/>
                <w:sz w:val="24"/>
                <w:szCs w:val="24"/>
              </w:rPr>
              <w:tab/>
              <w:t xml:space="preserve">Peralatan, Material, </w:t>
            </w:r>
            <w:r w:rsidR="000D49A7" w:rsidRPr="003B5B64">
              <w:rPr>
                <w:rFonts w:ascii="Footlight MT Light" w:hAnsi="Footlight MT Light"/>
                <w:b/>
                <w:color w:val="000000" w:themeColor="text1"/>
                <w:sz w:val="24"/>
                <w:szCs w:val="24"/>
              </w:rPr>
              <w:t>Personel</w:t>
            </w:r>
            <w:r w:rsidRPr="003B5B64">
              <w:rPr>
                <w:rFonts w:ascii="Footlight MT Light" w:hAnsi="Footlight MT Light"/>
                <w:b/>
                <w:color w:val="000000" w:themeColor="text1"/>
                <w:sz w:val="24"/>
                <w:szCs w:val="24"/>
              </w:rPr>
              <w:t xml:space="preserve"> dan Fasilitas dari </w:t>
            </w:r>
            <w:r w:rsidR="005E33BE" w:rsidRPr="003B5B64">
              <w:rPr>
                <w:rFonts w:ascii="Footlight MT Light" w:hAnsi="Footlight MT Light"/>
                <w:b/>
                <w:color w:val="000000" w:themeColor="text1"/>
                <w:sz w:val="24"/>
                <w:szCs w:val="24"/>
              </w:rPr>
              <w:t>PPK</w:t>
            </w:r>
          </w:p>
          <w:p w14:paraId="6C0F0CF8" w14:textId="77777777" w:rsidR="00B712B0" w:rsidRPr="003B5B64" w:rsidRDefault="00B712B0" w:rsidP="002A6275">
            <w:pPr>
              <w:pStyle w:val="BodyText2"/>
              <w:ind w:left="460" w:right="44" w:hanging="460"/>
              <w:jc w:val="left"/>
              <w:rPr>
                <w:rFonts w:ascii="Footlight MT Light" w:hAnsi="Footlight MT Light"/>
                <w:b/>
                <w:color w:val="000000" w:themeColor="text1"/>
                <w:sz w:val="24"/>
                <w:szCs w:val="24"/>
              </w:rPr>
            </w:pPr>
          </w:p>
        </w:tc>
        <w:tc>
          <w:tcPr>
            <w:tcW w:w="5852" w:type="dxa"/>
            <w:gridSpan w:val="8"/>
          </w:tcPr>
          <w:p w14:paraId="18717DAF" w14:textId="77777777" w:rsidR="00B712B0" w:rsidRPr="003B5B64" w:rsidRDefault="00B712B0" w:rsidP="002A6275">
            <w:pPr>
              <w:pStyle w:val="BodyText2"/>
              <w:ind w:right="44"/>
              <w:rPr>
                <w:rFonts w:ascii="Footlight MT Light" w:hAnsi="Footlight MT Light"/>
                <w:color w:val="000000" w:themeColor="text1"/>
                <w:sz w:val="24"/>
                <w:szCs w:val="24"/>
              </w:rPr>
            </w:pPr>
          </w:p>
          <w:p w14:paraId="54EF5227" w14:textId="77777777" w:rsidR="00B712B0" w:rsidRPr="003B5B64" w:rsidRDefault="00B712B0" w:rsidP="002A6275">
            <w:pPr>
              <w:pStyle w:val="BodyText2"/>
              <w:ind w:right="44"/>
              <w:rPr>
                <w:rFonts w:ascii="Footlight MT Light" w:hAnsi="Footlight MT Light"/>
                <w:color w:val="000000" w:themeColor="text1"/>
                <w:sz w:val="24"/>
                <w:szCs w:val="24"/>
              </w:rPr>
            </w:pPr>
          </w:p>
          <w:p w14:paraId="7C2F891E" w14:textId="77777777" w:rsidR="00B712B0" w:rsidRPr="003B5B64" w:rsidRDefault="00B712B0" w:rsidP="002A6275">
            <w:pPr>
              <w:pStyle w:val="BodyText2"/>
              <w:ind w:right="44"/>
              <w:rPr>
                <w:rFonts w:ascii="Footlight MT Light" w:hAnsi="Footlight MT Light"/>
                <w:color w:val="000000" w:themeColor="text1"/>
                <w:sz w:val="24"/>
                <w:szCs w:val="24"/>
              </w:rPr>
            </w:pPr>
          </w:p>
          <w:p w14:paraId="46AC33C4" w14:textId="77777777" w:rsidR="002A66F2" w:rsidRPr="003B5B64" w:rsidRDefault="002A66F2" w:rsidP="002A6275">
            <w:pPr>
              <w:pStyle w:val="BodyText2"/>
              <w:ind w:right="44"/>
              <w:rPr>
                <w:rFonts w:ascii="Footlight MT Light" w:hAnsi="Footlight MT Light"/>
                <w:color w:val="000000" w:themeColor="text1"/>
                <w:sz w:val="24"/>
                <w:szCs w:val="24"/>
              </w:rPr>
            </w:pPr>
          </w:p>
          <w:p w14:paraId="574AC762" w14:textId="16F0FA51" w:rsidR="00B712B0"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3C18E1A9">
                <v:rect id="_x0000_i1035" alt="" style="width:388.5pt;height:.05pt;mso-width-percent:0;mso-height-percent:0;mso-width-percent:0;mso-height-percent:0" o:hrpct="945" o:hralign="center" o:hrstd="t" o:hrnoshade="t" o:hr="t" fillcolor="black [3213]" stroked="f"/>
              </w:pict>
            </w:r>
          </w:p>
          <w:p w14:paraId="6ACFEAFE" w14:textId="77777777" w:rsidR="00B712B0" w:rsidRPr="003B5B64" w:rsidRDefault="00B712B0" w:rsidP="002A6275">
            <w:pPr>
              <w:pStyle w:val="BodyText2"/>
              <w:ind w:right="44"/>
              <w:rPr>
                <w:rFonts w:ascii="Footlight MT Light" w:hAnsi="Footlight MT Light"/>
                <w:color w:val="000000" w:themeColor="text1"/>
                <w:sz w:val="24"/>
                <w:szCs w:val="24"/>
              </w:rPr>
            </w:pPr>
          </w:p>
        </w:tc>
      </w:tr>
      <w:tr w:rsidR="00760D22" w:rsidRPr="003B5B64" w14:paraId="4847630D" w14:textId="77777777" w:rsidTr="00F83522">
        <w:tc>
          <w:tcPr>
            <w:tcW w:w="2552" w:type="dxa"/>
          </w:tcPr>
          <w:p w14:paraId="00F347C4" w14:textId="77777777" w:rsidR="00B712B0" w:rsidRPr="003B5B64" w:rsidRDefault="00EE7E37"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14.</w:t>
            </w:r>
            <w:r w:rsidRPr="003B5B64">
              <w:rPr>
                <w:rFonts w:ascii="Footlight MT Light" w:hAnsi="Footlight MT Light"/>
                <w:b/>
                <w:color w:val="000000" w:themeColor="text1"/>
                <w:sz w:val="24"/>
                <w:szCs w:val="24"/>
              </w:rPr>
              <w:tab/>
              <w:t>Peralatan dan Material dari Penyedia Jasa Konsultansi</w:t>
            </w:r>
          </w:p>
          <w:p w14:paraId="1014D6B7" w14:textId="77777777" w:rsidR="00B712B0" w:rsidRPr="003B5B64" w:rsidRDefault="00B712B0" w:rsidP="002A6275">
            <w:pPr>
              <w:pStyle w:val="BodyText2"/>
              <w:ind w:left="460" w:right="44" w:hanging="460"/>
              <w:jc w:val="left"/>
              <w:rPr>
                <w:rFonts w:ascii="Footlight MT Light" w:hAnsi="Footlight MT Light"/>
                <w:b/>
                <w:color w:val="000000" w:themeColor="text1"/>
                <w:sz w:val="24"/>
                <w:szCs w:val="24"/>
              </w:rPr>
            </w:pPr>
          </w:p>
        </w:tc>
        <w:tc>
          <w:tcPr>
            <w:tcW w:w="5852" w:type="dxa"/>
            <w:gridSpan w:val="8"/>
          </w:tcPr>
          <w:p w14:paraId="0A7DD9EA" w14:textId="77777777" w:rsidR="00B712B0" w:rsidRPr="003B5B64" w:rsidRDefault="00B712B0" w:rsidP="002A6275">
            <w:pPr>
              <w:pStyle w:val="BodyText2"/>
              <w:ind w:right="44"/>
              <w:rPr>
                <w:rFonts w:ascii="Footlight MT Light" w:hAnsi="Footlight MT Light"/>
                <w:color w:val="000000" w:themeColor="text1"/>
                <w:sz w:val="24"/>
                <w:szCs w:val="24"/>
              </w:rPr>
            </w:pPr>
          </w:p>
          <w:p w14:paraId="191DA42A" w14:textId="77777777" w:rsidR="00B712B0" w:rsidRPr="003B5B64" w:rsidRDefault="00B712B0" w:rsidP="002A6275">
            <w:pPr>
              <w:pStyle w:val="BodyText2"/>
              <w:ind w:right="44"/>
              <w:rPr>
                <w:rFonts w:ascii="Footlight MT Light" w:hAnsi="Footlight MT Light"/>
                <w:color w:val="000000" w:themeColor="text1"/>
                <w:sz w:val="24"/>
                <w:szCs w:val="24"/>
              </w:rPr>
            </w:pPr>
          </w:p>
          <w:p w14:paraId="212F994B" w14:textId="77777777" w:rsidR="00B712B0" w:rsidRPr="003B5B64" w:rsidRDefault="00B712B0" w:rsidP="002A6275">
            <w:pPr>
              <w:pStyle w:val="BodyText2"/>
              <w:ind w:right="44"/>
              <w:rPr>
                <w:rFonts w:ascii="Footlight MT Light" w:hAnsi="Footlight MT Light"/>
                <w:color w:val="000000" w:themeColor="text1"/>
                <w:sz w:val="24"/>
                <w:szCs w:val="24"/>
              </w:rPr>
            </w:pPr>
          </w:p>
          <w:p w14:paraId="3A188CA7" w14:textId="6D1AC376" w:rsidR="00B712B0"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76DEC7B">
                <v:rect id="_x0000_i1036" alt="" style="width:388.5pt;height:.05pt;mso-width-percent:0;mso-height-percent:0;mso-width-percent:0;mso-height-percent:0" o:hrpct="945" o:hralign="center" o:hrstd="t" o:hrnoshade="t" o:hr="t" fillcolor="black [3213]" stroked="f"/>
              </w:pict>
            </w:r>
          </w:p>
          <w:p w14:paraId="5AD8BFEA" w14:textId="77777777" w:rsidR="00B712B0" w:rsidRPr="003B5B64" w:rsidRDefault="00B712B0" w:rsidP="002A6275">
            <w:pPr>
              <w:pStyle w:val="BodyText2"/>
              <w:ind w:right="44"/>
              <w:rPr>
                <w:rFonts w:ascii="Footlight MT Light" w:hAnsi="Footlight MT Light"/>
                <w:color w:val="000000" w:themeColor="text1"/>
                <w:sz w:val="24"/>
                <w:szCs w:val="24"/>
              </w:rPr>
            </w:pPr>
          </w:p>
        </w:tc>
      </w:tr>
      <w:tr w:rsidR="00760D22" w:rsidRPr="003B5B64" w14:paraId="62366A89" w14:textId="77777777" w:rsidTr="00F83522">
        <w:tc>
          <w:tcPr>
            <w:tcW w:w="2552" w:type="dxa"/>
          </w:tcPr>
          <w:p w14:paraId="75AFCAE7" w14:textId="77777777" w:rsidR="00B712B0" w:rsidRPr="003B5B64" w:rsidRDefault="00EE7E37"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15.</w:t>
            </w:r>
            <w:r w:rsidRPr="003B5B64">
              <w:rPr>
                <w:rFonts w:ascii="Footlight MT Light" w:hAnsi="Footlight MT Light"/>
                <w:b/>
                <w:color w:val="000000" w:themeColor="text1"/>
                <w:sz w:val="24"/>
                <w:szCs w:val="24"/>
              </w:rPr>
              <w:tab/>
              <w:t>Lingkup Kewenangan Penyedia Jasa</w:t>
            </w:r>
          </w:p>
          <w:p w14:paraId="7407F04F" w14:textId="77777777" w:rsidR="00B712B0" w:rsidRPr="003B5B64" w:rsidRDefault="00B712B0" w:rsidP="002A6275">
            <w:pPr>
              <w:pStyle w:val="BodyText2"/>
              <w:ind w:left="460" w:right="44" w:hanging="460"/>
              <w:jc w:val="left"/>
              <w:rPr>
                <w:rFonts w:ascii="Footlight MT Light" w:hAnsi="Footlight MT Light"/>
                <w:b/>
                <w:color w:val="000000" w:themeColor="text1"/>
                <w:sz w:val="24"/>
                <w:szCs w:val="24"/>
              </w:rPr>
            </w:pPr>
          </w:p>
        </w:tc>
        <w:tc>
          <w:tcPr>
            <w:tcW w:w="5852" w:type="dxa"/>
            <w:gridSpan w:val="8"/>
          </w:tcPr>
          <w:p w14:paraId="6F9AF238" w14:textId="77777777" w:rsidR="00B712B0" w:rsidRPr="003B5B64" w:rsidRDefault="00B712B0" w:rsidP="002A6275">
            <w:pPr>
              <w:pStyle w:val="BodyText2"/>
              <w:ind w:right="44"/>
              <w:rPr>
                <w:rFonts w:ascii="Footlight MT Light" w:hAnsi="Footlight MT Light"/>
                <w:color w:val="000000" w:themeColor="text1"/>
                <w:sz w:val="24"/>
                <w:szCs w:val="24"/>
              </w:rPr>
            </w:pPr>
          </w:p>
          <w:p w14:paraId="264B415C" w14:textId="77777777" w:rsidR="00B712B0" w:rsidRPr="003B5B64" w:rsidRDefault="00B712B0" w:rsidP="002A6275">
            <w:pPr>
              <w:pStyle w:val="BodyText2"/>
              <w:ind w:right="44"/>
              <w:rPr>
                <w:rFonts w:ascii="Footlight MT Light" w:hAnsi="Footlight MT Light"/>
                <w:color w:val="000000" w:themeColor="text1"/>
                <w:sz w:val="24"/>
                <w:szCs w:val="24"/>
              </w:rPr>
            </w:pPr>
          </w:p>
          <w:p w14:paraId="3017395E" w14:textId="4B5ED007" w:rsidR="00B712B0"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350E4FD3">
                <v:rect id="_x0000_i1037" alt="" style="width:388.5pt;height:.05pt;mso-width-percent:0;mso-height-percent:0;mso-width-percent:0;mso-height-percent:0" o:hrpct="945" o:hralign="center" o:hrstd="t" o:hrnoshade="t" o:hr="t" fillcolor="black [3213]" stroked="f"/>
              </w:pict>
            </w:r>
          </w:p>
          <w:p w14:paraId="0600A7EA" w14:textId="77777777" w:rsidR="00B712B0" w:rsidRPr="003B5B64" w:rsidRDefault="00B712B0" w:rsidP="002A6275">
            <w:pPr>
              <w:pStyle w:val="BodyText2"/>
              <w:ind w:right="44"/>
              <w:rPr>
                <w:rFonts w:ascii="Footlight MT Light" w:hAnsi="Footlight MT Light"/>
                <w:color w:val="000000" w:themeColor="text1"/>
                <w:sz w:val="24"/>
                <w:szCs w:val="24"/>
              </w:rPr>
            </w:pPr>
          </w:p>
        </w:tc>
      </w:tr>
      <w:tr w:rsidR="00760D22" w:rsidRPr="003B5B64" w14:paraId="7DCB2128" w14:textId="77777777" w:rsidTr="00F83522">
        <w:tc>
          <w:tcPr>
            <w:tcW w:w="2552" w:type="dxa"/>
          </w:tcPr>
          <w:p w14:paraId="5CA20241" w14:textId="77777777" w:rsidR="00B712B0" w:rsidRPr="003B5B64" w:rsidRDefault="00EE7E37" w:rsidP="002A6275">
            <w:pPr>
              <w:pStyle w:val="BodyText2"/>
              <w:ind w:left="460" w:right="44" w:hanging="460"/>
              <w:jc w:val="left"/>
              <w:rPr>
                <w:rFonts w:ascii="Footlight MT Light" w:hAnsi="Footlight MT Light"/>
                <w:color w:val="000000" w:themeColor="text1"/>
                <w:sz w:val="24"/>
                <w:szCs w:val="24"/>
              </w:rPr>
            </w:pPr>
            <w:r w:rsidRPr="003B5B64">
              <w:rPr>
                <w:rFonts w:ascii="Footlight MT Light" w:hAnsi="Footlight MT Light"/>
                <w:b/>
                <w:color w:val="000000" w:themeColor="text1"/>
                <w:sz w:val="24"/>
                <w:szCs w:val="24"/>
              </w:rPr>
              <w:lastRenderedPageBreak/>
              <w:t>16.</w:t>
            </w:r>
            <w:r w:rsidRPr="003B5B64">
              <w:rPr>
                <w:rFonts w:ascii="Footlight MT Light" w:hAnsi="Footlight MT Light"/>
                <w:b/>
                <w:color w:val="000000" w:themeColor="text1"/>
                <w:sz w:val="24"/>
                <w:szCs w:val="24"/>
              </w:rPr>
              <w:tab/>
              <w:t>Jangka Waktu Penyelesaian Pekerjaan</w:t>
            </w:r>
          </w:p>
          <w:p w14:paraId="4E3D5473" w14:textId="77777777" w:rsidR="00B712B0" w:rsidRPr="003B5B64" w:rsidRDefault="00B712B0" w:rsidP="002A6275">
            <w:pPr>
              <w:pStyle w:val="BodyText2"/>
              <w:ind w:left="460" w:right="44" w:hanging="460"/>
              <w:jc w:val="left"/>
              <w:rPr>
                <w:rFonts w:ascii="Footlight MT Light" w:hAnsi="Footlight MT Light"/>
                <w:color w:val="000000" w:themeColor="text1"/>
                <w:sz w:val="24"/>
                <w:szCs w:val="24"/>
              </w:rPr>
            </w:pPr>
          </w:p>
        </w:tc>
        <w:tc>
          <w:tcPr>
            <w:tcW w:w="5852" w:type="dxa"/>
            <w:gridSpan w:val="8"/>
            <w:tcBorders>
              <w:bottom w:val="single" w:sz="4" w:space="0" w:color="auto"/>
            </w:tcBorders>
          </w:tcPr>
          <w:p w14:paraId="21DD9BA4" w14:textId="77777777" w:rsidR="00B712B0" w:rsidRPr="003B5B64" w:rsidRDefault="00B712B0" w:rsidP="002A6275">
            <w:pPr>
              <w:pStyle w:val="BodyText2"/>
              <w:ind w:right="44"/>
              <w:rPr>
                <w:rFonts w:ascii="Footlight MT Light" w:hAnsi="Footlight MT Light"/>
                <w:color w:val="000000" w:themeColor="text1"/>
                <w:sz w:val="24"/>
                <w:szCs w:val="24"/>
              </w:rPr>
            </w:pPr>
          </w:p>
          <w:p w14:paraId="4DA8B094" w14:textId="77777777" w:rsidR="00B712B0" w:rsidRPr="003B5B64" w:rsidRDefault="00B712B0" w:rsidP="002A6275">
            <w:pPr>
              <w:pStyle w:val="BodyText2"/>
              <w:ind w:right="44"/>
              <w:rPr>
                <w:rFonts w:ascii="Footlight MT Light" w:hAnsi="Footlight MT Light"/>
                <w:color w:val="000000" w:themeColor="text1"/>
                <w:sz w:val="24"/>
                <w:szCs w:val="24"/>
              </w:rPr>
            </w:pPr>
          </w:p>
          <w:p w14:paraId="5B8AFAFA" w14:textId="0D0DCA92" w:rsidR="00B712B0"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70B99B21">
                <v:rect id="_x0000_i1038" alt="" style="width:388.5pt;height:.05pt;mso-width-percent:0;mso-height-percent:0;mso-width-percent:0;mso-height-percent:0" o:hrpct="945" o:hralign="center" o:hrstd="t" o:hrnoshade="t" o:hr="t" fillcolor="black [3213]" stroked="f"/>
              </w:pict>
            </w:r>
          </w:p>
        </w:tc>
      </w:tr>
      <w:tr w:rsidR="00760D22" w:rsidRPr="003B5B64" w14:paraId="218EB69A" w14:textId="77777777" w:rsidTr="00F83522">
        <w:tc>
          <w:tcPr>
            <w:tcW w:w="2552" w:type="dxa"/>
            <w:vMerge w:val="restart"/>
            <w:tcBorders>
              <w:right w:val="single" w:sz="4" w:space="0" w:color="auto"/>
            </w:tcBorders>
          </w:tcPr>
          <w:p w14:paraId="74C401A6" w14:textId="3828506A" w:rsidR="005643E0" w:rsidRPr="003B5B64" w:rsidRDefault="005643E0" w:rsidP="002A6275">
            <w:pPr>
              <w:pStyle w:val="BodyText2"/>
              <w:tabs>
                <w:tab w:val="right" w:leader="dot" w:pos="8789"/>
              </w:tabs>
              <w:spacing w:before="120" w:after="120"/>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17.</w:t>
            </w:r>
            <w:r w:rsidRPr="003B5B64">
              <w:rPr>
                <w:rFonts w:ascii="Footlight MT Light" w:hAnsi="Footlight MT Light"/>
                <w:b/>
                <w:color w:val="000000" w:themeColor="text1"/>
                <w:sz w:val="24"/>
                <w:szCs w:val="24"/>
              </w:rPr>
              <w:tab/>
              <w:t>Personel</w:t>
            </w:r>
            <w:r w:rsidR="00DE617A" w:rsidRPr="003B5B64">
              <w:rPr>
                <w:rFonts w:ascii="Footlight MT Light" w:hAnsi="Footlight MT Light"/>
                <w:b/>
                <w:color w:val="000000" w:themeColor="text1"/>
                <w:sz w:val="24"/>
                <w:szCs w:val="24"/>
              </w:rPr>
              <w:t>*)</w:t>
            </w:r>
          </w:p>
        </w:tc>
        <w:tc>
          <w:tcPr>
            <w:tcW w:w="740" w:type="dxa"/>
            <w:vMerge w:val="restart"/>
            <w:tcBorders>
              <w:top w:val="single" w:sz="4" w:space="0" w:color="auto"/>
              <w:left w:val="single" w:sz="4" w:space="0" w:color="auto"/>
              <w:right w:val="single" w:sz="4" w:space="0" w:color="auto"/>
            </w:tcBorders>
            <w:shd w:val="clear" w:color="auto" w:fill="auto"/>
            <w:vAlign w:val="center"/>
          </w:tcPr>
          <w:p w14:paraId="1E8042E7" w14:textId="77777777" w:rsidR="005643E0" w:rsidRPr="003B5B64" w:rsidRDefault="005643E0" w:rsidP="002A6275">
            <w:pPr>
              <w:pStyle w:val="BodyText2"/>
              <w:tabs>
                <w:tab w:val="right" w:leader="dot" w:pos="8789"/>
              </w:tabs>
              <w:spacing w:before="120" w:after="120"/>
              <w:ind w:right="44"/>
              <w:jc w:val="center"/>
              <w:rPr>
                <w:rFonts w:ascii="Footlight MT Light" w:hAnsi="Footlight MT Light"/>
                <w:color w:val="000000" w:themeColor="text1"/>
                <w:szCs w:val="24"/>
              </w:rPr>
            </w:pPr>
            <w:r w:rsidRPr="003B5B64">
              <w:rPr>
                <w:rFonts w:ascii="Footlight MT Light" w:hAnsi="Footlight MT Light"/>
                <w:color w:val="000000" w:themeColor="text1"/>
                <w:szCs w:val="24"/>
              </w:rPr>
              <w:t>Posisi</w:t>
            </w:r>
          </w:p>
        </w:tc>
        <w:tc>
          <w:tcPr>
            <w:tcW w:w="37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936CAA" w14:textId="77777777" w:rsidR="005643E0" w:rsidRPr="003B5B64" w:rsidRDefault="005643E0" w:rsidP="002A6275">
            <w:pPr>
              <w:pStyle w:val="BodyText2"/>
              <w:tabs>
                <w:tab w:val="right" w:leader="dot" w:pos="8789"/>
              </w:tabs>
              <w:spacing w:before="120" w:after="120"/>
              <w:ind w:right="44"/>
              <w:jc w:val="center"/>
              <w:rPr>
                <w:rFonts w:ascii="Footlight MT Light" w:hAnsi="Footlight MT Light"/>
                <w:color w:val="000000" w:themeColor="text1"/>
                <w:szCs w:val="24"/>
              </w:rPr>
            </w:pPr>
            <w:r w:rsidRPr="003B5B64">
              <w:rPr>
                <w:rFonts w:ascii="Footlight MT Light" w:hAnsi="Footlight MT Light"/>
                <w:color w:val="000000" w:themeColor="text1"/>
                <w:szCs w:val="24"/>
              </w:rPr>
              <w:t>Kualifikasi</w:t>
            </w:r>
          </w:p>
        </w:tc>
        <w:tc>
          <w:tcPr>
            <w:tcW w:w="1332" w:type="dxa"/>
            <w:vMerge w:val="restart"/>
            <w:tcBorders>
              <w:top w:val="single" w:sz="4" w:space="0" w:color="auto"/>
              <w:left w:val="single" w:sz="4" w:space="0" w:color="auto"/>
              <w:right w:val="single" w:sz="4" w:space="0" w:color="auto"/>
            </w:tcBorders>
            <w:shd w:val="clear" w:color="auto" w:fill="auto"/>
            <w:vAlign w:val="center"/>
          </w:tcPr>
          <w:p w14:paraId="449EF7A1" w14:textId="5D7DF437" w:rsidR="005643E0" w:rsidRPr="003B5B64" w:rsidRDefault="005643E0" w:rsidP="002A6275">
            <w:pPr>
              <w:pStyle w:val="BodyText2"/>
              <w:tabs>
                <w:tab w:val="right" w:leader="dot" w:pos="8789"/>
              </w:tabs>
              <w:spacing w:before="120" w:after="120"/>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Cs w:val="24"/>
              </w:rPr>
              <w:t>Jumlah Orang Bulan</w:t>
            </w:r>
          </w:p>
        </w:tc>
      </w:tr>
      <w:tr w:rsidR="00760D22" w:rsidRPr="003B5B64" w14:paraId="5DE1B8F3" w14:textId="77777777" w:rsidTr="00F83522">
        <w:tc>
          <w:tcPr>
            <w:tcW w:w="2552" w:type="dxa"/>
            <w:vMerge/>
            <w:tcBorders>
              <w:right w:val="single" w:sz="4" w:space="0" w:color="auto"/>
            </w:tcBorders>
          </w:tcPr>
          <w:p w14:paraId="0A493BD2" w14:textId="77777777" w:rsidR="00291CC9" w:rsidRPr="003B5B64" w:rsidRDefault="00291CC9" w:rsidP="002A6275">
            <w:pPr>
              <w:pStyle w:val="BodyText2"/>
              <w:tabs>
                <w:tab w:val="right" w:leader="dot" w:pos="8789"/>
              </w:tabs>
              <w:spacing w:before="120" w:after="120"/>
              <w:ind w:left="460" w:right="44" w:hanging="460"/>
              <w:jc w:val="left"/>
              <w:rPr>
                <w:rFonts w:ascii="Footlight MT Light" w:hAnsi="Footlight MT Light"/>
                <w:b/>
                <w:color w:val="000000" w:themeColor="text1"/>
                <w:sz w:val="24"/>
                <w:szCs w:val="24"/>
              </w:rPr>
            </w:pPr>
          </w:p>
        </w:tc>
        <w:tc>
          <w:tcPr>
            <w:tcW w:w="740" w:type="dxa"/>
            <w:vMerge/>
            <w:tcBorders>
              <w:left w:val="single" w:sz="4" w:space="0" w:color="auto"/>
              <w:bottom w:val="single" w:sz="4" w:space="0" w:color="auto"/>
              <w:right w:val="single" w:sz="4" w:space="0" w:color="auto"/>
            </w:tcBorders>
            <w:shd w:val="clear" w:color="auto" w:fill="auto"/>
          </w:tcPr>
          <w:p w14:paraId="3688A375" w14:textId="77777777" w:rsidR="00291CC9" w:rsidRPr="003B5B64" w:rsidRDefault="00291CC9" w:rsidP="002A6275">
            <w:pPr>
              <w:pStyle w:val="BodyText2"/>
              <w:tabs>
                <w:tab w:val="right" w:leader="dot" w:pos="8789"/>
              </w:tabs>
              <w:spacing w:before="120" w:after="120"/>
              <w:ind w:right="44"/>
              <w:jc w:val="center"/>
              <w:rPr>
                <w:rFonts w:ascii="Footlight MT Light" w:hAnsi="Footlight MT Light"/>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0709C7" w14:textId="6182B1CA" w:rsidR="00291CC9" w:rsidRPr="003B5B64" w:rsidRDefault="00291CC9" w:rsidP="002A6275">
            <w:pPr>
              <w:pStyle w:val="BodyText2"/>
              <w:tabs>
                <w:tab w:val="right" w:leader="dot" w:pos="8789"/>
              </w:tabs>
              <w:spacing w:before="120" w:after="120"/>
              <w:ind w:right="44"/>
              <w:jc w:val="center"/>
              <w:rPr>
                <w:rFonts w:ascii="Footlight MT Light" w:hAnsi="Footlight MT Light"/>
                <w:color w:val="000000" w:themeColor="text1"/>
                <w:szCs w:val="24"/>
              </w:rPr>
            </w:pPr>
            <w:r w:rsidRPr="003B5B64">
              <w:rPr>
                <w:rFonts w:ascii="Footlight MT Light" w:hAnsi="Footlight MT Light"/>
                <w:color w:val="000000" w:themeColor="text1"/>
                <w:szCs w:val="24"/>
              </w:rPr>
              <w:t>Tingkat Pendidi-kan</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601576A" w14:textId="40ADAAEA" w:rsidR="00291CC9" w:rsidRPr="003B5B64" w:rsidRDefault="00291CC9" w:rsidP="002A6275">
            <w:pPr>
              <w:pStyle w:val="BodyText2"/>
              <w:tabs>
                <w:tab w:val="right" w:leader="dot" w:pos="8789"/>
              </w:tabs>
              <w:spacing w:before="120" w:after="120"/>
              <w:ind w:right="44"/>
              <w:jc w:val="center"/>
              <w:rPr>
                <w:rFonts w:ascii="Footlight MT Light" w:hAnsi="Footlight MT Light"/>
                <w:color w:val="000000" w:themeColor="text1"/>
                <w:szCs w:val="24"/>
              </w:rPr>
            </w:pPr>
            <w:r w:rsidRPr="003B5B64">
              <w:rPr>
                <w:rFonts w:ascii="Footlight MT Light" w:hAnsi="Footlight MT Light"/>
                <w:color w:val="000000" w:themeColor="text1"/>
                <w:szCs w:val="24"/>
              </w:rPr>
              <w:t>Juru-san</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93B29D4" w14:textId="6DEB89F7" w:rsidR="00291CC9" w:rsidRPr="003B5B64" w:rsidRDefault="00291CC9" w:rsidP="002A6275">
            <w:pPr>
              <w:pStyle w:val="BodyText2"/>
              <w:tabs>
                <w:tab w:val="right" w:leader="dot" w:pos="8789"/>
              </w:tabs>
              <w:spacing w:before="120" w:after="120"/>
              <w:ind w:right="44"/>
              <w:jc w:val="center"/>
              <w:rPr>
                <w:rFonts w:ascii="Footlight MT Light" w:hAnsi="Footlight MT Light"/>
                <w:color w:val="000000" w:themeColor="text1"/>
                <w:szCs w:val="24"/>
              </w:rPr>
            </w:pPr>
            <w:r w:rsidRPr="003B5B64">
              <w:rPr>
                <w:rFonts w:ascii="Footlight MT Light" w:hAnsi="Footlight MT Light"/>
                <w:color w:val="000000" w:themeColor="text1"/>
                <w:szCs w:val="24"/>
              </w:rPr>
              <w:t>Keah-lian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837625" w14:textId="0018C50A" w:rsidR="00291CC9" w:rsidRPr="003B5B64" w:rsidRDefault="00291CC9" w:rsidP="002A6275">
            <w:pPr>
              <w:pStyle w:val="BodyText2"/>
              <w:tabs>
                <w:tab w:val="right" w:leader="dot" w:pos="8789"/>
              </w:tabs>
              <w:spacing w:before="120" w:after="120"/>
              <w:ind w:right="44"/>
              <w:jc w:val="center"/>
              <w:rPr>
                <w:rFonts w:ascii="Footlight MT Light" w:hAnsi="Footlight MT Light"/>
                <w:color w:val="000000" w:themeColor="text1"/>
                <w:szCs w:val="24"/>
              </w:rPr>
            </w:pPr>
            <w:r w:rsidRPr="003B5B64">
              <w:rPr>
                <w:rFonts w:ascii="Footlight MT Light" w:hAnsi="Footlight MT Light"/>
                <w:color w:val="000000" w:themeColor="text1"/>
                <w:szCs w:val="24"/>
              </w:rPr>
              <w:t>Pengal-aman</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32F393E0" w14:textId="7B4C2CEE" w:rsidR="00291CC9" w:rsidRPr="003B5B64" w:rsidRDefault="00291CC9" w:rsidP="002A6275">
            <w:pPr>
              <w:pStyle w:val="BodyText2"/>
              <w:tabs>
                <w:tab w:val="right" w:leader="dot" w:pos="8789"/>
              </w:tabs>
              <w:spacing w:before="120" w:after="120"/>
              <w:ind w:right="44"/>
              <w:jc w:val="center"/>
              <w:rPr>
                <w:rFonts w:ascii="Footlight MT Light" w:hAnsi="Footlight MT Light"/>
                <w:color w:val="000000" w:themeColor="text1"/>
                <w:szCs w:val="24"/>
              </w:rPr>
            </w:pPr>
            <w:r w:rsidRPr="003B5B64">
              <w:rPr>
                <w:rFonts w:ascii="Footlight MT Light" w:hAnsi="Footlight MT Light"/>
                <w:color w:val="000000" w:themeColor="text1"/>
                <w:szCs w:val="24"/>
              </w:rPr>
              <w:t>Status Tenaga Ahli</w:t>
            </w:r>
          </w:p>
        </w:tc>
        <w:tc>
          <w:tcPr>
            <w:tcW w:w="1332" w:type="dxa"/>
            <w:vMerge/>
            <w:tcBorders>
              <w:left w:val="single" w:sz="4" w:space="0" w:color="auto"/>
              <w:bottom w:val="single" w:sz="4" w:space="0" w:color="auto"/>
              <w:right w:val="single" w:sz="4" w:space="0" w:color="auto"/>
            </w:tcBorders>
            <w:shd w:val="clear" w:color="auto" w:fill="auto"/>
          </w:tcPr>
          <w:p w14:paraId="457CC015" w14:textId="77777777" w:rsidR="00291CC9" w:rsidRPr="003B5B64" w:rsidRDefault="00291CC9" w:rsidP="002A6275">
            <w:pPr>
              <w:pStyle w:val="BodyText2"/>
              <w:tabs>
                <w:tab w:val="right" w:leader="dot" w:pos="8789"/>
              </w:tabs>
              <w:spacing w:before="120" w:after="120"/>
              <w:ind w:right="44"/>
              <w:jc w:val="center"/>
              <w:rPr>
                <w:rFonts w:ascii="Footlight MT Light" w:hAnsi="Footlight MT Light"/>
                <w:color w:val="000000" w:themeColor="text1"/>
                <w:sz w:val="24"/>
                <w:szCs w:val="24"/>
              </w:rPr>
            </w:pPr>
          </w:p>
        </w:tc>
      </w:tr>
      <w:tr w:rsidR="00760D22" w:rsidRPr="003B5B64" w14:paraId="17EDB9D7" w14:textId="77777777" w:rsidTr="00F83522">
        <w:tc>
          <w:tcPr>
            <w:tcW w:w="2552" w:type="dxa"/>
            <w:vMerge/>
            <w:tcBorders>
              <w:right w:val="single" w:sz="4" w:space="0" w:color="auto"/>
            </w:tcBorders>
          </w:tcPr>
          <w:p w14:paraId="7B0006FC" w14:textId="77777777" w:rsidR="00B712B0" w:rsidRPr="003B5B64" w:rsidRDefault="00B712B0" w:rsidP="002A6275">
            <w:pPr>
              <w:pStyle w:val="BodyText2"/>
              <w:ind w:left="460" w:right="44" w:hanging="460"/>
              <w:jc w:val="left"/>
              <w:rPr>
                <w:rFonts w:ascii="Footlight MT Light" w:hAnsi="Footlight MT Light"/>
                <w:b/>
                <w:color w:val="000000" w:themeColor="text1"/>
                <w:sz w:val="24"/>
                <w:szCs w:val="24"/>
              </w:rPr>
            </w:pPr>
          </w:p>
        </w:tc>
        <w:tc>
          <w:tcPr>
            <w:tcW w:w="5852" w:type="dxa"/>
            <w:gridSpan w:val="8"/>
            <w:tcBorders>
              <w:top w:val="single" w:sz="4" w:space="0" w:color="auto"/>
              <w:left w:val="single" w:sz="4" w:space="0" w:color="auto"/>
              <w:bottom w:val="single" w:sz="4" w:space="0" w:color="auto"/>
              <w:right w:val="single" w:sz="4" w:space="0" w:color="auto"/>
            </w:tcBorders>
            <w:shd w:val="clear" w:color="auto" w:fill="auto"/>
          </w:tcPr>
          <w:p w14:paraId="4B18F7F8" w14:textId="77777777" w:rsidR="00B712B0" w:rsidRPr="003B5B64" w:rsidRDefault="00EE7E37" w:rsidP="002A6275">
            <w:pPr>
              <w:pStyle w:val="BodyText2"/>
              <w:ind w:right="44"/>
              <w:rPr>
                <w:rFonts w:ascii="Footlight MT Light" w:hAnsi="Footlight MT Light"/>
                <w:color w:val="000000" w:themeColor="text1"/>
                <w:szCs w:val="24"/>
              </w:rPr>
            </w:pPr>
            <w:r w:rsidRPr="003B5B64">
              <w:rPr>
                <w:rFonts w:ascii="Footlight MT Light" w:hAnsi="Footlight MT Light"/>
                <w:color w:val="000000" w:themeColor="text1"/>
                <w:szCs w:val="24"/>
              </w:rPr>
              <w:t>Tenaga Ahli:</w:t>
            </w:r>
          </w:p>
        </w:tc>
      </w:tr>
      <w:tr w:rsidR="00760D22" w:rsidRPr="003B5B64" w14:paraId="7DB0E914" w14:textId="77777777" w:rsidTr="00F83522">
        <w:tc>
          <w:tcPr>
            <w:tcW w:w="2552" w:type="dxa"/>
            <w:vMerge/>
            <w:tcBorders>
              <w:right w:val="single" w:sz="4" w:space="0" w:color="auto"/>
            </w:tcBorders>
          </w:tcPr>
          <w:p w14:paraId="15FF314B"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3F7B2B74" w14:textId="77777777" w:rsidR="00F83522" w:rsidRPr="003B5B64" w:rsidRDefault="00F83522" w:rsidP="002A6275">
            <w:pPr>
              <w:pStyle w:val="BodyText2"/>
              <w:ind w:right="44"/>
              <w:rPr>
                <w:rFonts w:ascii="Footlight MT Light" w:hAnsi="Footlight MT Light"/>
                <w:color w:val="000000" w:themeColor="text1"/>
                <w:sz w:val="24"/>
                <w:szCs w:val="24"/>
              </w:rPr>
            </w:pPr>
          </w:p>
          <w:p w14:paraId="733EC519" w14:textId="77777777" w:rsidR="00F83522" w:rsidRPr="003B5B64" w:rsidRDefault="00F83522" w:rsidP="002A6275">
            <w:pPr>
              <w:pStyle w:val="BodyText2"/>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p w14:paraId="4BE623BA" w14:textId="4A1C469E" w:rsidR="00F83522"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90A696D">
                <v:rect id="_x0000_i1039" alt="" style="width:.4pt;height:.05pt;mso-width-percent:0;mso-height-percent:0;mso-width-percent:0;mso-height-percent:0" o:hrpct="1" o:hralign="center" o:hrstd="t" o:hr="t" fillcolor="#aca899" stroked="f"/>
              </w:pic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0BAF09F" w14:textId="39CE0306" w:rsidR="00F83522" w:rsidRPr="003B5B64" w:rsidRDefault="00F83522" w:rsidP="002A6275">
            <w:pPr>
              <w:pStyle w:val="BodyText2"/>
              <w:ind w:right="44"/>
              <w:rPr>
                <w:rFonts w:ascii="Footlight MT Light" w:hAnsi="Footlight MT Light"/>
                <w:color w:val="000000" w:themeColor="text1"/>
                <w:szCs w:val="24"/>
              </w:rPr>
            </w:pPr>
            <w:r w:rsidRPr="003B5B64">
              <w:rPr>
                <w:rFonts w:ascii="Footlight MT Light" w:hAnsi="Footlight MT Light"/>
                <w:color w:val="000000" w:themeColor="text1"/>
                <w:sz w:val="24"/>
                <w:szCs w:val="24"/>
              </w:rPr>
              <w:t>____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DB062DC" w14:textId="2F56DF0A" w:rsidR="00F83522" w:rsidRPr="003B5B64" w:rsidRDefault="00F83522" w:rsidP="002A6275">
            <w:pPr>
              <w:pStyle w:val="BodyText2"/>
              <w:ind w:right="44"/>
              <w:rPr>
                <w:rFonts w:ascii="Footlight MT Light" w:hAnsi="Footlight MT Light"/>
                <w:color w:val="000000" w:themeColor="text1"/>
                <w:szCs w:val="24"/>
              </w:rPr>
            </w:pPr>
            <w:r w:rsidRPr="003B5B64">
              <w:rPr>
                <w:rFonts w:ascii="Footlight MT Light" w:hAnsi="Footlight MT Light"/>
                <w:color w:val="000000" w:themeColor="text1"/>
                <w:sz w:val="24"/>
                <w:szCs w:val="24"/>
              </w:rPr>
              <w:t>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2CD8BD4" w14:textId="32B73EA7" w:rsidR="00F83522" w:rsidRPr="003B5B64" w:rsidRDefault="00F83522" w:rsidP="002A6275">
            <w:pPr>
              <w:pStyle w:val="BodyText2"/>
              <w:ind w:right="44"/>
              <w:rPr>
                <w:rFonts w:ascii="Footlight MT Light" w:hAnsi="Footlight MT Light"/>
                <w:color w:val="000000" w:themeColor="text1"/>
                <w:szCs w:val="24"/>
              </w:rPr>
            </w:pPr>
            <w:r w:rsidRPr="003B5B64">
              <w:rPr>
                <w:rFonts w:ascii="Footlight MT Light" w:hAnsi="Footlight MT Light"/>
                <w:color w:val="000000" w:themeColor="text1"/>
                <w:sz w:val="24"/>
                <w:szCs w:val="24"/>
              </w:rPr>
              <w:t>___</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3CD9430" w14:textId="3AEB531A" w:rsidR="00F83522" w:rsidRPr="003B5B64" w:rsidRDefault="00F83522" w:rsidP="002A6275">
            <w:pPr>
              <w:pStyle w:val="BodyText2"/>
              <w:ind w:right="44"/>
              <w:rPr>
                <w:rFonts w:ascii="Footlight MT Light" w:hAnsi="Footlight MT Light"/>
                <w:color w:val="000000" w:themeColor="text1"/>
                <w:szCs w:val="24"/>
              </w:rPr>
            </w:pPr>
            <w:r w:rsidRPr="003B5B64">
              <w:rPr>
                <w:rFonts w:ascii="Footlight MT Light" w:hAnsi="Footlight MT Light"/>
                <w:color w:val="000000" w:themeColor="text1"/>
                <w:sz w:val="24"/>
                <w:szCs w:val="24"/>
              </w:rPr>
              <w:t>____</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B2A93D" w14:textId="5716E143" w:rsidR="00F83522" w:rsidRPr="003B5B64" w:rsidRDefault="00F83522" w:rsidP="002A6275">
            <w:pPr>
              <w:pStyle w:val="BodyText2"/>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AB365" w14:textId="7D4D2800" w:rsidR="00F83522" w:rsidRPr="003B5B64" w:rsidRDefault="00F83522" w:rsidP="002A6275">
            <w:pPr>
              <w:pStyle w:val="BodyText2"/>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tc>
      </w:tr>
      <w:tr w:rsidR="00760D22" w:rsidRPr="003B5B64" w14:paraId="5244D58D" w14:textId="77777777" w:rsidTr="00F83522">
        <w:tc>
          <w:tcPr>
            <w:tcW w:w="2552" w:type="dxa"/>
            <w:vMerge/>
            <w:tcBorders>
              <w:right w:val="single" w:sz="4" w:space="0" w:color="auto"/>
            </w:tcBorders>
          </w:tcPr>
          <w:p w14:paraId="06EA97BC"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p>
        </w:tc>
        <w:tc>
          <w:tcPr>
            <w:tcW w:w="5852" w:type="dxa"/>
            <w:gridSpan w:val="8"/>
            <w:tcBorders>
              <w:top w:val="single" w:sz="4" w:space="0" w:color="auto"/>
              <w:left w:val="single" w:sz="4" w:space="0" w:color="auto"/>
              <w:bottom w:val="single" w:sz="4" w:space="0" w:color="auto"/>
              <w:right w:val="single" w:sz="4" w:space="0" w:color="auto"/>
            </w:tcBorders>
            <w:shd w:val="clear" w:color="auto" w:fill="auto"/>
          </w:tcPr>
          <w:p w14:paraId="70CBB753" w14:textId="77777777" w:rsidR="00F83522" w:rsidRPr="003B5B64" w:rsidRDefault="00F83522" w:rsidP="002A6275">
            <w:pPr>
              <w:pStyle w:val="BodyText2"/>
              <w:ind w:right="44"/>
              <w:rPr>
                <w:rFonts w:ascii="Footlight MT Light" w:hAnsi="Footlight MT Light"/>
                <w:color w:val="000000" w:themeColor="text1"/>
                <w:szCs w:val="24"/>
              </w:rPr>
            </w:pPr>
            <w:r w:rsidRPr="003B5B64">
              <w:rPr>
                <w:rFonts w:ascii="Footlight MT Light" w:hAnsi="Footlight MT Light"/>
                <w:color w:val="000000" w:themeColor="text1"/>
                <w:szCs w:val="24"/>
              </w:rPr>
              <w:t>Tenaga Pendukung (jika ada):</w:t>
            </w:r>
          </w:p>
        </w:tc>
      </w:tr>
      <w:tr w:rsidR="00760D22" w:rsidRPr="003B5B64" w14:paraId="099F990D" w14:textId="77777777" w:rsidTr="00F83522">
        <w:tc>
          <w:tcPr>
            <w:tcW w:w="2552" w:type="dxa"/>
            <w:vMerge/>
            <w:tcBorders>
              <w:right w:val="single" w:sz="4" w:space="0" w:color="auto"/>
            </w:tcBorders>
          </w:tcPr>
          <w:p w14:paraId="35C1595D"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58E2824" w14:textId="77777777" w:rsidR="00F83522" w:rsidRPr="003B5B64" w:rsidRDefault="00F83522" w:rsidP="002A6275">
            <w:pPr>
              <w:pStyle w:val="BodyText2"/>
              <w:ind w:right="44"/>
              <w:rPr>
                <w:rFonts w:ascii="Footlight MT Light" w:hAnsi="Footlight MT Light"/>
                <w:color w:val="000000" w:themeColor="text1"/>
                <w:sz w:val="24"/>
                <w:szCs w:val="24"/>
              </w:rPr>
            </w:pPr>
          </w:p>
          <w:p w14:paraId="49A6C15F" w14:textId="1BDC6241" w:rsidR="00F83522" w:rsidRPr="003B5B64" w:rsidRDefault="00F83522" w:rsidP="002A6275">
            <w:pPr>
              <w:pStyle w:val="BodyText2"/>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p w14:paraId="1D55409E" w14:textId="77777777" w:rsidR="00F83522"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345365AC">
                <v:rect id="_x0000_i1040" alt="" style="width:.4pt;height:.05pt;mso-width-percent:0;mso-height-percent:0;mso-width-percent:0;mso-height-percent:0" o:hrpct="1" o:hralign="center" o:hrstd="t" o:hr="t" fillcolor="#aca899" stroked="f"/>
              </w:pic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6FFAE9" w14:textId="0720A251" w:rsidR="00F83522" w:rsidRPr="003B5B64" w:rsidRDefault="00F83522" w:rsidP="002A6275">
            <w:pPr>
              <w:pStyle w:val="BodyText2"/>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0714065" w14:textId="2221B57A" w:rsidR="00F83522" w:rsidRPr="003B5B64" w:rsidRDefault="00F83522" w:rsidP="002A6275">
            <w:pPr>
              <w:pStyle w:val="BodyText2"/>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3C04C7E" w14:textId="0D08F030" w:rsidR="00F83522" w:rsidRPr="003B5B64" w:rsidRDefault="00F83522" w:rsidP="002A6275">
            <w:pPr>
              <w:pStyle w:val="BodyText2"/>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8A4B19" w14:textId="0643935C" w:rsidR="00F83522" w:rsidRPr="003B5B64" w:rsidRDefault="00F83522" w:rsidP="002A6275">
            <w:pPr>
              <w:pStyle w:val="BodyText2"/>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E7003F" w14:textId="5BFFD4EB" w:rsidR="00F83522" w:rsidRPr="003B5B64" w:rsidRDefault="00F83522" w:rsidP="002A6275">
            <w:pPr>
              <w:pStyle w:val="BodyText2"/>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90773" w14:textId="66753EA6" w:rsidR="00F83522" w:rsidRPr="003B5B64" w:rsidRDefault="00F83522" w:rsidP="002A6275">
            <w:pPr>
              <w:pStyle w:val="BodyText2"/>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w:t>
            </w:r>
          </w:p>
        </w:tc>
      </w:tr>
      <w:tr w:rsidR="00760D22" w:rsidRPr="003B5B64" w14:paraId="19D04814" w14:textId="77777777" w:rsidTr="00F83522">
        <w:tc>
          <w:tcPr>
            <w:tcW w:w="2552" w:type="dxa"/>
            <w:tcBorders>
              <w:bottom w:val="single" w:sz="4" w:space="0" w:color="auto"/>
            </w:tcBorders>
          </w:tcPr>
          <w:p w14:paraId="4ABF4C22" w14:textId="77777777" w:rsidR="00F83522" w:rsidRPr="003B5B64" w:rsidRDefault="00F83522" w:rsidP="002A6275">
            <w:pPr>
              <w:pStyle w:val="BodyText2"/>
              <w:suppressAutoHyphens/>
              <w:ind w:left="460" w:right="44" w:hanging="460"/>
              <w:jc w:val="left"/>
              <w:rPr>
                <w:rFonts w:ascii="Footlight MT Light" w:hAnsi="Footlight MT Light"/>
                <w:color w:val="000000" w:themeColor="text1"/>
                <w:sz w:val="24"/>
                <w:szCs w:val="24"/>
              </w:rPr>
            </w:pPr>
            <w:r w:rsidRPr="003B5B64">
              <w:rPr>
                <w:rFonts w:ascii="Footlight MT Light" w:hAnsi="Footlight MT Light"/>
                <w:b/>
                <w:color w:val="000000" w:themeColor="text1"/>
                <w:sz w:val="24"/>
                <w:szCs w:val="24"/>
              </w:rPr>
              <w:t>18.</w:t>
            </w:r>
            <w:r w:rsidRPr="003B5B64">
              <w:rPr>
                <w:rFonts w:ascii="Footlight MT Light" w:hAnsi="Footlight MT Light"/>
                <w:b/>
                <w:color w:val="000000" w:themeColor="text1"/>
                <w:sz w:val="24"/>
                <w:szCs w:val="24"/>
              </w:rPr>
              <w:tab/>
              <w:t>Jadwal Tahapan Pelaksanaan Pekerjaan</w:t>
            </w:r>
          </w:p>
          <w:p w14:paraId="4DC8E791" w14:textId="77777777" w:rsidR="00F83522" w:rsidRPr="003B5B64" w:rsidRDefault="00F83522" w:rsidP="002A6275">
            <w:pPr>
              <w:pStyle w:val="BodyText2"/>
              <w:ind w:left="460" w:right="44" w:hanging="460"/>
              <w:jc w:val="left"/>
              <w:rPr>
                <w:rFonts w:ascii="Footlight MT Light" w:hAnsi="Footlight MT Light"/>
                <w:color w:val="000000" w:themeColor="text1"/>
                <w:sz w:val="24"/>
                <w:szCs w:val="24"/>
              </w:rPr>
            </w:pPr>
          </w:p>
          <w:p w14:paraId="27D887F9" w14:textId="77777777" w:rsidR="00F83522" w:rsidRPr="003B5B64" w:rsidRDefault="00F83522" w:rsidP="002A6275">
            <w:pPr>
              <w:pStyle w:val="BodyText2"/>
              <w:ind w:left="460" w:right="44" w:hanging="460"/>
              <w:jc w:val="left"/>
              <w:rPr>
                <w:rFonts w:ascii="Footlight MT Light" w:hAnsi="Footlight MT Light"/>
                <w:color w:val="000000" w:themeColor="text1"/>
                <w:sz w:val="24"/>
                <w:szCs w:val="24"/>
              </w:rPr>
            </w:pPr>
          </w:p>
        </w:tc>
        <w:tc>
          <w:tcPr>
            <w:tcW w:w="5852" w:type="dxa"/>
            <w:gridSpan w:val="8"/>
            <w:tcBorders>
              <w:top w:val="single" w:sz="4" w:space="0" w:color="auto"/>
              <w:bottom w:val="single" w:sz="4" w:space="0" w:color="auto"/>
            </w:tcBorders>
            <w:shd w:val="clear" w:color="auto" w:fill="auto"/>
          </w:tcPr>
          <w:p w14:paraId="38E52A35" w14:textId="77777777" w:rsidR="00F83522" w:rsidRPr="003B5B64" w:rsidRDefault="00F83522" w:rsidP="002A6275">
            <w:pPr>
              <w:pStyle w:val="BodyText2"/>
              <w:ind w:right="44"/>
              <w:rPr>
                <w:rFonts w:ascii="Footlight MT Light" w:hAnsi="Footlight MT Light"/>
                <w:color w:val="000000" w:themeColor="text1"/>
                <w:sz w:val="24"/>
                <w:szCs w:val="24"/>
              </w:rPr>
            </w:pPr>
          </w:p>
          <w:p w14:paraId="4A91096C" w14:textId="77777777" w:rsidR="00F83522" w:rsidRPr="003B5B64" w:rsidRDefault="00F83522" w:rsidP="002A6275">
            <w:pPr>
              <w:pStyle w:val="BodyText2"/>
              <w:ind w:right="44"/>
              <w:rPr>
                <w:rFonts w:ascii="Footlight MT Light" w:hAnsi="Footlight MT Light"/>
                <w:color w:val="000000" w:themeColor="text1"/>
                <w:sz w:val="24"/>
                <w:szCs w:val="24"/>
              </w:rPr>
            </w:pPr>
          </w:p>
          <w:p w14:paraId="392349BA" w14:textId="2681DE78" w:rsidR="00F83522" w:rsidRPr="003B5B64" w:rsidRDefault="00B00933" w:rsidP="002A6275">
            <w:pPr>
              <w:pStyle w:val="BodyText2"/>
              <w:ind w:right="44"/>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E5D6936">
                <v:rect id="_x0000_i1041" alt="" style="width:388.5pt;height:.05pt;mso-width-percent:0;mso-height-percent:0;mso-width-percent:0;mso-height-percent:0" o:hrpct="945" o:hralign="center" o:hrstd="t" o:hrnoshade="t" o:hr="t" fillcolor="black [3213]" stroked="f"/>
              </w:pict>
            </w:r>
          </w:p>
        </w:tc>
      </w:tr>
      <w:tr w:rsidR="00760D22" w:rsidRPr="003B5B64" w14:paraId="5DE04646" w14:textId="77777777" w:rsidTr="00F83522">
        <w:trPr>
          <w:trHeight w:val="246"/>
        </w:trPr>
        <w:tc>
          <w:tcPr>
            <w:tcW w:w="8404" w:type="dxa"/>
            <w:gridSpan w:val="9"/>
            <w:tcBorders>
              <w:top w:val="single" w:sz="4" w:space="0" w:color="auto"/>
              <w:bottom w:val="single" w:sz="4" w:space="0" w:color="auto"/>
            </w:tcBorders>
          </w:tcPr>
          <w:p w14:paraId="0EFB6863" w14:textId="5C6CF27F" w:rsidR="00F83522" w:rsidRPr="003B5B64" w:rsidRDefault="00F83522" w:rsidP="002A6275">
            <w:pPr>
              <w:ind w:left="460" w:right="44" w:hanging="460"/>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rPr>
              <w:t>Laporan</w:t>
            </w:r>
            <w:r w:rsidR="003E4C23" w:rsidRPr="003B5B64">
              <w:rPr>
                <w:rFonts w:ascii="Footlight MT Light" w:hAnsi="Footlight MT Light"/>
                <w:b/>
                <w:color w:val="000000" w:themeColor="text1"/>
                <w:sz w:val="24"/>
                <w:szCs w:val="24"/>
                <w:lang w:val="en-US"/>
              </w:rPr>
              <w:t>**)</w:t>
            </w:r>
          </w:p>
        </w:tc>
      </w:tr>
      <w:tr w:rsidR="00760D22" w:rsidRPr="003B5B64" w14:paraId="0DD779BF" w14:textId="77777777" w:rsidTr="00F83522">
        <w:tc>
          <w:tcPr>
            <w:tcW w:w="2552" w:type="dxa"/>
            <w:tcBorders>
              <w:top w:val="single" w:sz="4" w:space="0" w:color="auto"/>
            </w:tcBorders>
          </w:tcPr>
          <w:p w14:paraId="1D82C265"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p>
        </w:tc>
        <w:tc>
          <w:tcPr>
            <w:tcW w:w="5852" w:type="dxa"/>
            <w:gridSpan w:val="8"/>
            <w:tcBorders>
              <w:top w:val="single" w:sz="4" w:space="0" w:color="auto"/>
            </w:tcBorders>
          </w:tcPr>
          <w:p w14:paraId="3C687183" w14:textId="77777777" w:rsidR="00F83522" w:rsidRPr="003B5B64" w:rsidRDefault="00F83522" w:rsidP="002A6275">
            <w:pPr>
              <w:ind w:right="44"/>
              <w:jc w:val="both"/>
              <w:rPr>
                <w:rFonts w:ascii="Footlight MT Light" w:hAnsi="Footlight MT Light"/>
                <w:color w:val="000000" w:themeColor="text1"/>
                <w:sz w:val="24"/>
                <w:szCs w:val="24"/>
              </w:rPr>
            </w:pPr>
          </w:p>
        </w:tc>
      </w:tr>
      <w:tr w:rsidR="00760D22" w:rsidRPr="003B5B64" w14:paraId="596BCF3A" w14:textId="77777777" w:rsidTr="00F83522">
        <w:tc>
          <w:tcPr>
            <w:tcW w:w="2552" w:type="dxa"/>
          </w:tcPr>
          <w:p w14:paraId="7FF4E0FD"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19.</w:t>
            </w:r>
            <w:r w:rsidRPr="003B5B64">
              <w:rPr>
                <w:rFonts w:ascii="Footlight MT Light" w:hAnsi="Footlight MT Light"/>
                <w:b/>
                <w:color w:val="000000" w:themeColor="text1"/>
                <w:sz w:val="24"/>
                <w:szCs w:val="24"/>
              </w:rPr>
              <w:tab/>
              <w:t>Laporan Pendahuluan</w:t>
            </w:r>
          </w:p>
        </w:tc>
        <w:tc>
          <w:tcPr>
            <w:tcW w:w="5852" w:type="dxa"/>
            <w:gridSpan w:val="8"/>
          </w:tcPr>
          <w:p w14:paraId="6BE76C98"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Pendahuluan memuat: __________</w:t>
            </w:r>
          </w:p>
          <w:p w14:paraId="283DE90C"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p>
          <w:p w14:paraId="6A224580"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harus diserahkan selambat-lambatnya: __ (__________) hari kerja/bulan sejak SPMK diterbitkan sebanyak (__________) buku laporan.</w:t>
            </w:r>
          </w:p>
          <w:p w14:paraId="3FD13F07" w14:textId="77777777" w:rsidR="00F83522" w:rsidRPr="003B5B64" w:rsidRDefault="00F83522" w:rsidP="002A6275">
            <w:pPr>
              <w:pStyle w:val="BodyText2"/>
              <w:ind w:right="44"/>
              <w:rPr>
                <w:rFonts w:ascii="Footlight MT Light" w:hAnsi="Footlight MT Light"/>
                <w:color w:val="000000" w:themeColor="text1"/>
                <w:sz w:val="24"/>
                <w:szCs w:val="24"/>
              </w:rPr>
            </w:pPr>
          </w:p>
        </w:tc>
      </w:tr>
      <w:tr w:rsidR="00760D22" w:rsidRPr="003B5B64" w14:paraId="3335DEDD" w14:textId="77777777" w:rsidTr="00F83522">
        <w:tc>
          <w:tcPr>
            <w:tcW w:w="2552" w:type="dxa"/>
          </w:tcPr>
          <w:p w14:paraId="17F9BC30" w14:textId="1F31A8BB"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20.</w:t>
            </w:r>
            <w:r w:rsidRPr="003B5B64">
              <w:rPr>
                <w:rFonts w:ascii="Footlight MT Light" w:hAnsi="Footlight MT Light"/>
                <w:b/>
                <w:color w:val="000000" w:themeColor="text1"/>
                <w:sz w:val="24"/>
                <w:szCs w:val="24"/>
              </w:rPr>
              <w:tab/>
              <w:t>Laporan Bulanan</w:t>
            </w:r>
            <w:r w:rsidR="00313081" w:rsidRPr="003B5B64">
              <w:rPr>
                <w:rFonts w:ascii="Footlight MT Light" w:hAnsi="Footlight MT Light"/>
                <w:b/>
                <w:color w:val="000000" w:themeColor="text1"/>
                <w:sz w:val="24"/>
                <w:szCs w:val="24"/>
              </w:rPr>
              <w:t xml:space="preserve"> </w:t>
            </w:r>
            <w:r w:rsidR="00313081" w:rsidRPr="003B5B64">
              <w:rPr>
                <w:rFonts w:ascii="Footlight MT Light" w:eastAsia="Gentium Basic" w:hAnsi="Footlight MT Light" w:cs="Gentium Basic"/>
                <w:b/>
                <w:color w:val="000000"/>
                <w:sz w:val="24"/>
                <w:szCs w:val="24"/>
              </w:rPr>
              <w:t>(jika dipersyaratkan)</w:t>
            </w:r>
          </w:p>
        </w:tc>
        <w:tc>
          <w:tcPr>
            <w:tcW w:w="5852" w:type="dxa"/>
            <w:gridSpan w:val="8"/>
          </w:tcPr>
          <w:p w14:paraId="62B5484A"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Bulanan memuat: __________</w:t>
            </w:r>
          </w:p>
          <w:p w14:paraId="5FA32A54"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p>
          <w:p w14:paraId="119BC47E"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harus diserahkan selambat-lambatnya: __ (__________) hari kerja/bulan sejak SPMK diterbitkan sebanyak __ (__________) buku laporan.</w:t>
            </w:r>
          </w:p>
          <w:p w14:paraId="1FCDBF70" w14:textId="77777777" w:rsidR="00F83522" w:rsidRPr="003B5B64" w:rsidRDefault="00F83522" w:rsidP="002A6275">
            <w:pPr>
              <w:pStyle w:val="BodyText2"/>
              <w:ind w:right="44"/>
              <w:rPr>
                <w:rFonts w:ascii="Footlight MT Light" w:hAnsi="Footlight MT Light"/>
                <w:color w:val="000000" w:themeColor="text1"/>
                <w:sz w:val="24"/>
                <w:szCs w:val="24"/>
              </w:rPr>
            </w:pPr>
          </w:p>
        </w:tc>
      </w:tr>
      <w:tr w:rsidR="00760D22" w:rsidRPr="003B5B64" w14:paraId="6DE6F2E0" w14:textId="77777777" w:rsidTr="00F83522">
        <w:tc>
          <w:tcPr>
            <w:tcW w:w="2552" w:type="dxa"/>
          </w:tcPr>
          <w:p w14:paraId="34B3A073"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21.</w:t>
            </w:r>
            <w:r w:rsidRPr="003B5B64">
              <w:rPr>
                <w:rFonts w:ascii="Footlight MT Light" w:hAnsi="Footlight MT Light"/>
                <w:b/>
                <w:color w:val="000000" w:themeColor="text1"/>
                <w:sz w:val="24"/>
                <w:szCs w:val="24"/>
              </w:rPr>
              <w:tab/>
              <w:t>Laporan Antara</w:t>
            </w:r>
          </w:p>
        </w:tc>
        <w:tc>
          <w:tcPr>
            <w:tcW w:w="5852" w:type="dxa"/>
            <w:gridSpan w:val="8"/>
          </w:tcPr>
          <w:p w14:paraId="6A1F1F49"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Antara memuat hasil sementara pelaksanaan kegiatan: __________</w:t>
            </w:r>
          </w:p>
          <w:p w14:paraId="4700269C"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p>
          <w:p w14:paraId="6BD60882"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harus diserahkan selambat-lambatnya: __ (__________) hari kerja/bulan sejak SPMK diterbitkan sebanyak __ (__________) buku laporan.</w:t>
            </w:r>
          </w:p>
          <w:p w14:paraId="0D115B44" w14:textId="77777777" w:rsidR="00F83522" w:rsidRPr="003B5B64" w:rsidRDefault="00F83522" w:rsidP="002A6275">
            <w:pPr>
              <w:pStyle w:val="BodyText2"/>
              <w:ind w:right="44"/>
              <w:rPr>
                <w:rFonts w:ascii="Footlight MT Light" w:hAnsi="Footlight MT Light"/>
                <w:color w:val="000000" w:themeColor="text1"/>
                <w:sz w:val="24"/>
                <w:szCs w:val="24"/>
              </w:rPr>
            </w:pPr>
          </w:p>
        </w:tc>
      </w:tr>
      <w:tr w:rsidR="00760D22" w:rsidRPr="003B5B64" w14:paraId="0E9BED7B" w14:textId="77777777" w:rsidTr="00F83522">
        <w:tc>
          <w:tcPr>
            <w:tcW w:w="2552" w:type="dxa"/>
            <w:tcBorders>
              <w:bottom w:val="single" w:sz="4" w:space="0" w:color="auto"/>
            </w:tcBorders>
          </w:tcPr>
          <w:p w14:paraId="50007DE6"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22.</w:t>
            </w:r>
            <w:r w:rsidRPr="003B5B64">
              <w:rPr>
                <w:rFonts w:ascii="Footlight MT Light" w:hAnsi="Footlight MT Light"/>
                <w:b/>
                <w:color w:val="000000" w:themeColor="text1"/>
                <w:sz w:val="24"/>
                <w:szCs w:val="24"/>
              </w:rPr>
              <w:tab/>
              <w:t>Laporan Akhir</w:t>
            </w:r>
          </w:p>
        </w:tc>
        <w:tc>
          <w:tcPr>
            <w:tcW w:w="5852" w:type="dxa"/>
            <w:gridSpan w:val="8"/>
            <w:tcBorders>
              <w:bottom w:val="single" w:sz="4" w:space="0" w:color="auto"/>
            </w:tcBorders>
          </w:tcPr>
          <w:p w14:paraId="3DEACA94"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Akhir memuat: __________</w:t>
            </w:r>
          </w:p>
          <w:p w14:paraId="736A6A6D"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p>
          <w:p w14:paraId="5FC3F867" w14:textId="7E1A0CB6"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Laporan harus diserahkan selambat-lambatnya: __ (__________) hari kerja/bulan sejak SPMK diterbitkan sebanyak _____ (__________) buku laporan dan media penyimpan data (</w:t>
            </w:r>
            <w:r w:rsidRPr="003B5B64">
              <w:rPr>
                <w:rFonts w:ascii="Footlight MT Light" w:hAnsi="Footlight MT Light"/>
                <w:i/>
                <w:color w:val="000000" w:themeColor="text1"/>
                <w:sz w:val="24"/>
                <w:szCs w:val="24"/>
              </w:rPr>
              <w:t>compact disc/flashdisk/dll</w:t>
            </w:r>
            <w:r w:rsidRPr="003B5B64">
              <w:rPr>
                <w:rFonts w:ascii="Footlight MT Light" w:hAnsi="Footlight MT Light"/>
                <w:color w:val="000000" w:themeColor="text1"/>
                <w:sz w:val="24"/>
                <w:szCs w:val="24"/>
              </w:rPr>
              <w:t>) (jika diperlukan).</w:t>
            </w:r>
          </w:p>
          <w:p w14:paraId="7C1D6440" w14:textId="77777777" w:rsidR="00F83522" w:rsidRPr="003B5B64" w:rsidRDefault="00F83522" w:rsidP="002A6275">
            <w:pPr>
              <w:pStyle w:val="BodyText2"/>
              <w:ind w:right="44"/>
              <w:rPr>
                <w:rFonts w:ascii="Footlight MT Light" w:hAnsi="Footlight MT Light"/>
                <w:color w:val="000000" w:themeColor="text1"/>
                <w:sz w:val="24"/>
                <w:szCs w:val="24"/>
              </w:rPr>
            </w:pPr>
          </w:p>
        </w:tc>
      </w:tr>
      <w:tr w:rsidR="00760D22" w:rsidRPr="003B5B64" w14:paraId="7C13F9BD" w14:textId="77777777" w:rsidTr="00F83522">
        <w:tc>
          <w:tcPr>
            <w:tcW w:w="8404" w:type="dxa"/>
            <w:gridSpan w:val="9"/>
            <w:tcBorders>
              <w:top w:val="single" w:sz="4" w:space="0" w:color="auto"/>
              <w:bottom w:val="single" w:sz="4" w:space="0" w:color="auto"/>
            </w:tcBorders>
          </w:tcPr>
          <w:p w14:paraId="0EF22F79" w14:textId="77777777" w:rsidR="00F83522" w:rsidRPr="003B5B64" w:rsidRDefault="00F83522" w:rsidP="002A6275">
            <w:pPr>
              <w:ind w:right="44"/>
              <w:jc w:val="center"/>
              <w:rPr>
                <w:rFonts w:ascii="Footlight MT Light" w:hAnsi="Footlight MT Light"/>
                <w:color w:val="000000" w:themeColor="text1"/>
                <w:sz w:val="24"/>
                <w:szCs w:val="24"/>
              </w:rPr>
            </w:pPr>
            <w:r w:rsidRPr="003B5B64">
              <w:rPr>
                <w:rFonts w:ascii="Footlight MT Light" w:hAnsi="Footlight MT Light"/>
                <w:b/>
                <w:color w:val="000000" w:themeColor="text1"/>
                <w:sz w:val="24"/>
                <w:szCs w:val="24"/>
              </w:rPr>
              <w:t>Hal-Hal Lain</w:t>
            </w:r>
          </w:p>
        </w:tc>
      </w:tr>
      <w:tr w:rsidR="00760D22" w:rsidRPr="003B5B64" w14:paraId="5C80575B" w14:textId="77777777" w:rsidTr="00F83522">
        <w:trPr>
          <w:trHeight w:val="1679"/>
        </w:trPr>
        <w:tc>
          <w:tcPr>
            <w:tcW w:w="2552" w:type="dxa"/>
            <w:tcBorders>
              <w:top w:val="single" w:sz="4" w:space="0" w:color="auto"/>
            </w:tcBorders>
          </w:tcPr>
          <w:p w14:paraId="2560BE20"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p>
          <w:p w14:paraId="0B6A8BD9"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23.</w:t>
            </w:r>
            <w:r w:rsidRPr="003B5B64">
              <w:rPr>
                <w:rFonts w:ascii="Footlight MT Light" w:hAnsi="Footlight MT Light"/>
                <w:b/>
                <w:color w:val="000000" w:themeColor="text1"/>
                <w:sz w:val="24"/>
                <w:szCs w:val="24"/>
              </w:rPr>
              <w:tab/>
              <w:t>Produksi dalam Negeri</w:t>
            </w:r>
          </w:p>
        </w:tc>
        <w:tc>
          <w:tcPr>
            <w:tcW w:w="5852" w:type="dxa"/>
            <w:gridSpan w:val="8"/>
            <w:tcBorders>
              <w:top w:val="single" w:sz="4" w:space="0" w:color="auto"/>
            </w:tcBorders>
          </w:tcPr>
          <w:p w14:paraId="1183BC7B" w14:textId="77777777" w:rsidR="00F83522" w:rsidRPr="003B5B64" w:rsidRDefault="00F83522" w:rsidP="002A6275">
            <w:pPr>
              <w:ind w:right="44"/>
              <w:jc w:val="both"/>
              <w:rPr>
                <w:rFonts w:ascii="Footlight MT Light" w:hAnsi="Footlight MT Light"/>
                <w:color w:val="000000" w:themeColor="text1"/>
                <w:sz w:val="24"/>
                <w:szCs w:val="24"/>
              </w:rPr>
            </w:pPr>
          </w:p>
          <w:p w14:paraId="05E27A74"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Semua kegiatan jasa konsultansi berdasarkan KAK ini harus dilakukan di dalam wilayah Negara Republik Indonesia kecuali ditetapkan lain dalam angka 4 KAK dengan pertimbangan keterbatasan kompetensi dalam negeri.</w:t>
            </w:r>
          </w:p>
        </w:tc>
      </w:tr>
      <w:tr w:rsidR="00760D22" w:rsidRPr="003B5B64" w14:paraId="790933BA" w14:textId="77777777" w:rsidTr="00F83522">
        <w:trPr>
          <w:trHeight w:val="1433"/>
        </w:trPr>
        <w:tc>
          <w:tcPr>
            <w:tcW w:w="2552" w:type="dxa"/>
          </w:tcPr>
          <w:p w14:paraId="42A42622" w14:textId="4DA12028"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lastRenderedPageBreak/>
              <w:t>24.</w:t>
            </w:r>
            <w:r w:rsidRPr="003B5B64">
              <w:rPr>
                <w:rFonts w:ascii="Footlight MT Light" w:hAnsi="Footlight MT Light"/>
                <w:b/>
                <w:color w:val="000000" w:themeColor="text1"/>
                <w:sz w:val="24"/>
                <w:szCs w:val="24"/>
              </w:rPr>
              <w:tab/>
              <w:t>Persyaratan Kerja sama</w:t>
            </w:r>
          </w:p>
        </w:tc>
        <w:tc>
          <w:tcPr>
            <w:tcW w:w="5852" w:type="dxa"/>
            <w:gridSpan w:val="8"/>
          </w:tcPr>
          <w:p w14:paraId="2E57CBA8" w14:textId="4D8ADC5E"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Jika kerja sama dengan penyedia jasa konsultansi lain diperlukan untuk pelaksanaan kegiatan jasa konsultansi ini maka persyaratan berikut harus dipatuhi:</w:t>
            </w:r>
          </w:p>
          <w:p w14:paraId="4342E99E" w14:textId="2A4AF231" w:rsidR="00F83522" w:rsidRPr="003B5B64" w:rsidRDefault="00B00933" w:rsidP="002A6275">
            <w:pPr>
              <w:ind w:right="44"/>
              <w:jc w:val="both"/>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010DB23">
                <v:rect id="_x0000_i1042" alt="" style="width:388.5pt;height:.05pt;mso-width-percent:0;mso-height-percent:0;mso-width-percent:0;mso-height-percent:0" o:hrpct="945" o:hralign="center" o:hrstd="t" o:hrnoshade="t" o:hr="t" fillcolor="black [3213]" stroked="f"/>
              </w:pict>
            </w:r>
          </w:p>
        </w:tc>
      </w:tr>
      <w:tr w:rsidR="00760D22" w:rsidRPr="003B5B64" w14:paraId="729DE291" w14:textId="77777777" w:rsidTr="00F83522">
        <w:trPr>
          <w:trHeight w:val="1145"/>
        </w:trPr>
        <w:tc>
          <w:tcPr>
            <w:tcW w:w="2552" w:type="dxa"/>
          </w:tcPr>
          <w:p w14:paraId="711264E6"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25.</w:t>
            </w:r>
            <w:r w:rsidRPr="003B5B64">
              <w:rPr>
                <w:rFonts w:ascii="Footlight MT Light" w:hAnsi="Footlight MT Light"/>
                <w:b/>
                <w:color w:val="000000" w:themeColor="text1"/>
                <w:sz w:val="24"/>
                <w:szCs w:val="24"/>
              </w:rPr>
              <w:tab/>
              <w:t>Pedoman Pengumpulan Data Lapangan</w:t>
            </w:r>
          </w:p>
        </w:tc>
        <w:tc>
          <w:tcPr>
            <w:tcW w:w="5852" w:type="dxa"/>
            <w:gridSpan w:val="8"/>
          </w:tcPr>
          <w:p w14:paraId="69B5AEFB" w14:textId="77777777"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Pengumpulan data lapangan harus memenuhi persyaratan berikut:</w:t>
            </w:r>
          </w:p>
          <w:p w14:paraId="7A06D4E2" w14:textId="288D208A" w:rsidR="00F83522" w:rsidRPr="003B5B64" w:rsidRDefault="00B00933" w:rsidP="002A6275">
            <w:pPr>
              <w:ind w:right="44"/>
              <w:jc w:val="both"/>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7FA689E">
                <v:rect id="_x0000_i1043" alt="" style="width:388.5pt;height:.05pt;mso-width-percent:0;mso-height-percent:0;mso-width-percent:0;mso-height-percent:0" o:hrpct="945" o:hralign="center" o:hrstd="t" o:hrnoshade="t" o:hr="t" fillcolor="black [3213]" stroked="f"/>
              </w:pict>
            </w:r>
          </w:p>
          <w:p w14:paraId="7321CC0C" w14:textId="77777777" w:rsidR="00F83522" w:rsidRPr="003B5B64" w:rsidRDefault="00F83522" w:rsidP="002A6275">
            <w:pPr>
              <w:ind w:right="44"/>
              <w:jc w:val="both"/>
              <w:rPr>
                <w:rFonts w:ascii="Footlight MT Light" w:hAnsi="Footlight MT Light"/>
                <w:color w:val="000000" w:themeColor="text1"/>
                <w:sz w:val="24"/>
                <w:szCs w:val="24"/>
              </w:rPr>
            </w:pPr>
          </w:p>
        </w:tc>
      </w:tr>
      <w:tr w:rsidR="00760D22" w:rsidRPr="003B5B64" w14:paraId="158ECC3B" w14:textId="77777777" w:rsidTr="00F83522">
        <w:tc>
          <w:tcPr>
            <w:tcW w:w="2552" w:type="dxa"/>
          </w:tcPr>
          <w:p w14:paraId="2E09B868" w14:textId="77777777" w:rsidR="00F83522" w:rsidRPr="003B5B64" w:rsidRDefault="00F83522" w:rsidP="002A6275">
            <w:pPr>
              <w:pStyle w:val="BodyText2"/>
              <w:ind w:left="460" w:right="44" w:hanging="460"/>
              <w:jc w:val="left"/>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26.</w:t>
            </w:r>
            <w:r w:rsidRPr="003B5B64">
              <w:rPr>
                <w:rFonts w:ascii="Footlight MT Light" w:hAnsi="Footlight MT Light"/>
                <w:b/>
                <w:color w:val="000000" w:themeColor="text1"/>
                <w:sz w:val="24"/>
                <w:szCs w:val="24"/>
              </w:rPr>
              <w:tab/>
              <w:t>Alih Pengetahuan</w:t>
            </w:r>
          </w:p>
        </w:tc>
        <w:tc>
          <w:tcPr>
            <w:tcW w:w="5852" w:type="dxa"/>
            <w:gridSpan w:val="8"/>
          </w:tcPr>
          <w:p w14:paraId="45F43EA1" w14:textId="7EAE0F11" w:rsidR="00F83522" w:rsidRPr="003B5B64" w:rsidRDefault="00F83522"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Jika diperlukan, Penyedia Jasa Konsultansi berkewajiban untuk menyelenggarakan pertemuan dan pembahasan dalam rangka alih pengetahuan kepada personel satuan kerja </w:t>
            </w:r>
            <w:r w:rsidR="005E33BE" w:rsidRPr="003B5B64">
              <w:rPr>
                <w:rFonts w:ascii="Footlight MT Light" w:hAnsi="Footlight MT Light"/>
                <w:color w:val="000000" w:themeColor="text1"/>
                <w:sz w:val="24"/>
                <w:szCs w:val="24"/>
              </w:rPr>
              <w:t>PPK</w:t>
            </w:r>
            <w:r w:rsidRPr="003B5B64">
              <w:rPr>
                <w:rFonts w:ascii="Footlight MT Light" w:hAnsi="Footlight MT Light"/>
                <w:color w:val="000000" w:themeColor="text1"/>
                <w:sz w:val="24"/>
                <w:szCs w:val="24"/>
              </w:rPr>
              <w:t xml:space="preserve"> berikut:</w:t>
            </w:r>
          </w:p>
          <w:p w14:paraId="46137FF4" w14:textId="6B74ED05" w:rsidR="00F83522" w:rsidRPr="003B5B64" w:rsidRDefault="00B00933" w:rsidP="002A6275">
            <w:pPr>
              <w:ind w:right="44"/>
              <w:jc w:val="both"/>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3B5331A8">
                <v:rect id="_x0000_i1044" alt="" style="width:388.5pt;height:.05pt;mso-width-percent:0;mso-height-percent:0;mso-width-percent:0;mso-height-percent:0" o:hrpct="945" o:hralign="center" o:hrstd="t" o:hrnoshade="t" o:hr="t" fillcolor="black [3213]" stroked="f"/>
              </w:pict>
            </w:r>
          </w:p>
          <w:p w14:paraId="752088D5" w14:textId="77777777" w:rsidR="00F83522" w:rsidRPr="003B5B64" w:rsidRDefault="00F83522" w:rsidP="002A6275">
            <w:pPr>
              <w:ind w:right="44"/>
              <w:jc w:val="both"/>
              <w:rPr>
                <w:rFonts w:ascii="Footlight MT Light" w:hAnsi="Footlight MT Light"/>
                <w:color w:val="000000" w:themeColor="text1"/>
                <w:sz w:val="24"/>
                <w:szCs w:val="24"/>
              </w:rPr>
            </w:pPr>
          </w:p>
          <w:p w14:paraId="7C2E415F" w14:textId="77777777" w:rsidR="00F83522" w:rsidRPr="003B5B64" w:rsidRDefault="00F83522" w:rsidP="002A6275">
            <w:pPr>
              <w:ind w:right="44"/>
              <w:jc w:val="both"/>
              <w:rPr>
                <w:rFonts w:ascii="Footlight MT Light" w:hAnsi="Footlight MT Light"/>
                <w:color w:val="000000" w:themeColor="text1"/>
                <w:sz w:val="24"/>
                <w:szCs w:val="24"/>
              </w:rPr>
            </w:pPr>
          </w:p>
        </w:tc>
      </w:tr>
    </w:tbl>
    <w:p w14:paraId="45B06A65" w14:textId="77777777" w:rsidR="001B4C92" w:rsidRPr="003B5B64" w:rsidRDefault="001B4C92" w:rsidP="002A6275">
      <w:pPr>
        <w:ind w:right="44"/>
        <w:rPr>
          <w:rFonts w:ascii="Footlight MT Light" w:hAnsi="Footlight MT Light"/>
          <w:color w:val="000000" w:themeColor="text1"/>
          <w:sz w:val="28"/>
          <w:szCs w:val="28"/>
        </w:rPr>
      </w:pPr>
      <w:bookmarkStart w:id="1191" w:name="_Toc345055201"/>
      <w:bookmarkStart w:id="1192" w:name="_Toc345568273"/>
      <w:bookmarkStart w:id="1193" w:name="_Toc233037234"/>
      <w:bookmarkStart w:id="1194" w:name="_Toc147653468"/>
      <w:bookmarkStart w:id="1195" w:name="_Toc147654017"/>
      <w:bookmarkStart w:id="1196" w:name="_Toc147703033"/>
      <w:bookmarkStart w:id="1197" w:name="_Toc147703167"/>
      <w:bookmarkStart w:id="1198" w:name="_Toc147703499"/>
      <w:bookmarkStart w:id="1199" w:name="_Toc147705229"/>
      <w:bookmarkStart w:id="1200" w:name="_Toc147705500"/>
      <w:bookmarkStart w:id="1201" w:name="_Toc147784060"/>
      <w:bookmarkStart w:id="1202" w:name="_Toc147784399"/>
      <w:bookmarkStart w:id="1203" w:name="_Toc147800141"/>
      <w:bookmarkStart w:id="1204" w:name="_Toc147800706"/>
      <w:bookmarkStart w:id="1205" w:name="_Toc147801281"/>
      <w:bookmarkStart w:id="1206" w:name="_Toc147801543"/>
      <w:bookmarkStart w:id="1207" w:name="_Toc147953164"/>
      <w:bookmarkStart w:id="1208" w:name="_Toc147953567"/>
      <w:bookmarkStart w:id="1209" w:name="_Toc147982992"/>
    </w:p>
    <w:p w14:paraId="201049CB" w14:textId="4ABDE310" w:rsidR="001B4C92" w:rsidRPr="003B5B64" w:rsidRDefault="001B4C92" w:rsidP="002A6275">
      <w:pPr>
        <w:spacing w:after="120" w:line="276" w:lineRule="auto"/>
        <w:ind w:right="4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 </w:t>
      </w:r>
      <w:r w:rsidRPr="003B5B64">
        <w:rPr>
          <w:rFonts w:ascii="Footlight MT Light" w:hAnsi="Footlight MT Light"/>
          <w:color w:val="000000" w:themeColor="text1"/>
          <w:sz w:val="24"/>
          <w:szCs w:val="24"/>
          <w:lang w:val="en-ID" w:eastAsia="id-ID"/>
        </w:rPr>
        <w:t>Dalam hal Jasa Konsultansi yang diseleksi merupakan</w:t>
      </w:r>
      <w:r w:rsidRPr="003B5B64">
        <w:rPr>
          <w:rFonts w:ascii="Footlight MT Light" w:hAnsi="Footlight MT Light"/>
          <w:color w:val="000000" w:themeColor="text1"/>
          <w:sz w:val="24"/>
          <w:szCs w:val="24"/>
          <w:lang w:eastAsia="id-ID"/>
        </w:rPr>
        <w:t>:</w:t>
      </w:r>
    </w:p>
    <w:p w14:paraId="20B55888" w14:textId="260D39F3" w:rsidR="001B4C92" w:rsidRPr="003B5B64" w:rsidRDefault="001B4C92" w:rsidP="002A6275">
      <w:pPr>
        <w:pStyle w:val="ListParagraph"/>
        <w:numPr>
          <w:ilvl w:val="0"/>
          <w:numId w:val="166"/>
        </w:numPr>
        <w:autoSpaceDE w:val="0"/>
        <w:autoSpaceDN w:val="0"/>
        <w:adjustRightInd w:val="0"/>
        <w:spacing w:line="276" w:lineRule="auto"/>
        <w:ind w:left="360" w:right="44"/>
        <w:jc w:val="both"/>
        <w:rPr>
          <w:i/>
          <w:color w:val="000000" w:themeColor="text1"/>
          <w:lang w:eastAsia="id-ID"/>
        </w:rPr>
      </w:pPr>
      <w:r w:rsidRPr="003B5B64">
        <w:rPr>
          <w:color w:val="000000" w:themeColor="text1"/>
          <w:lang w:eastAsia="id-ID"/>
        </w:rPr>
        <w:t>Jasa Konsultansi Pengawasan/Manajemen Konstruksi, komposisi personel Tenaga Ahli yang disyaratkan memenuhi ketentuan:</w:t>
      </w:r>
    </w:p>
    <w:p w14:paraId="6812102D" w14:textId="6DD88232" w:rsidR="001B4C92" w:rsidRPr="003B5B64" w:rsidRDefault="001B4C92" w:rsidP="002A6275">
      <w:pPr>
        <w:pStyle w:val="ListParagraph"/>
        <w:numPr>
          <w:ilvl w:val="0"/>
          <w:numId w:val="168"/>
        </w:numPr>
        <w:autoSpaceDE w:val="0"/>
        <w:autoSpaceDN w:val="0"/>
        <w:adjustRightInd w:val="0"/>
        <w:spacing w:line="276" w:lineRule="auto"/>
        <w:ind w:left="720" w:right="44"/>
        <w:jc w:val="both"/>
        <w:rPr>
          <w:color w:val="000000" w:themeColor="text1"/>
          <w:lang w:eastAsia="id-ID"/>
        </w:rPr>
      </w:pPr>
      <w:r w:rsidRPr="003B5B64">
        <w:rPr>
          <w:color w:val="000000" w:themeColor="text1"/>
          <w:lang w:eastAsia="id-ID"/>
        </w:rPr>
        <w:t>Untuk paket pekerjaan konstruksi berisiko keselamatan konstruksi besar/tinggi terdiri dari:</w:t>
      </w:r>
    </w:p>
    <w:p w14:paraId="5C45200F" w14:textId="77777777" w:rsidR="001B4C92" w:rsidRPr="003B5B64" w:rsidRDefault="001B4C92" w:rsidP="002A6275">
      <w:pPr>
        <w:pStyle w:val="ListParagraph"/>
        <w:numPr>
          <w:ilvl w:val="0"/>
          <w:numId w:val="169"/>
        </w:numPr>
        <w:autoSpaceDE w:val="0"/>
        <w:autoSpaceDN w:val="0"/>
        <w:adjustRightInd w:val="0"/>
        <w:spacing w:line="276" w:lineRule="auto"/>
        <w:ind w:left="1080" w:right="44"/>
        <w:jc w:val="both"/>
        <w:rPr>
          <w:color w:val="000000" w:themeColor="text1"/>
          <w:lang w:eastAsia="id-ID"/>
        </w:rPr>
      </w:pPr>
      <w:r w:rsidRPr="003B5B64">
        <w:rPr>
          <w:color w:val="000000" w:themeColor="text1"/>
          <w:lang w:eastAsia="id-ID"/>
        </w:rPr>
        <w:t>Ahli Utama K3 Konstruksi; atau</w:t>
      </w:r>
    </w:p>
    <w:p w14:paraId="5A3BB782" w14:textId="52EE7ADD" w:rsidR="001B4C92" w:rsidRPr="003B5B64" w:rsidRDefault="001B4C92" w:rsidP="002A6275">
      <w:pPr>
        <w:pStyle w:val="ListParagraph"/>
        <w:numPr>
          <w:ilvl w:val="0"/>
          <w:numId w:val="169"/>
        </w:numPr>
        <w:autoSpaceDE w:val="0"/>
        <w:autoSpaceDN w:val="0"/>
        <w:adjustRightInd w:val="0"/>
        <w:spacing w:line="276" w:lineRule="auto"/>
        <w:ind w:left="1080" w:right="44"/>
        <w:jc w:val="both"/>
        <w:rPr>
          <w:color w:val="000000" w:themeColor="text1"/>
          <w:lang w:eastAsia="id-ID"/>
        </w:rPr>
      </w:pPr>
      <w:r w:rsidRPr="003B5B64">
        <w:rPr>
          <w:color w:val="000000" w:themeColor="text1"/>
          <w:lang w:eastAsia="id-ID"/>
        </w:rPr>
        <w:t>Ahli Madya K3 Konstruksi dengan pengalaman paling singkat 3 (tiga) tahun.</w:t>
      </w:r>
    </w:p>
    <w:p w14:paraId="3FFBD4F0" w14:textId="77777777" w:rsidR="001B4C92" w:rsidRPr="003B5B64" w:rsidRDefault="001B4C92" w:rsidP="002A6275">
      <w:pPr>
        <w:pStyle w:val="ListParagraph"/>
        <w:numPr>
          <w:ilvl w:val="0"/>
          <w:numId w:val="168"/>
        </w:numPr>
        <w:autoSpaceDE w:val="0"/>
        <w:autoSpaceDN w:val="0"/>
        <w:adjustRightInd w:val="0"/>
        <w:spacing w:line="276" w:lineRule="auto"/>
        <w:ind w:left="720" w:right="44"/>
        <w:jc w:val="both"/>
        <w:rPr>
          <w:color w:val="000000" w:themeColor="text1"/>
          <w:lang w:eastAsia="id-ID"/>
        </w:rPr>
      </w:pPr>
      <w:r w:rsidRPr="003B5B64">
        <w:rPr>
          <w:color w:val="000000" w:themeColor="text1"/>
          <w:lang w:eastAsia="id-ID"/>
        </w:rPr>
        <w:t>Untuk paket pekerjaan konstruksi berisiko keselamatan konstruksi sedang/menengah terdiri dari:</w:t>
      </w:r>
    </w:p>
    <w:p w14:paraId="3B24C571" w14:textId="77777777" w:rsidR="001B4C92" w:rsidRPr="003B5B64" w:rsidRDefault="001B4C92" w:rsidP="002A6275">
      <w:pPr>
        <w:pStyle w:val="ListParagraph"/>
        <w:numPr>
          <w:ilvl w:val="0"/>
          <w:numId w:val="269"/>
        </w:numPr>
        <w:autoSpaceDE w:val="0"/>
        <w:autoSpaceDN w:val="0"/>
        <w:adjustRightInd w:val="0"/>
        <w:spacing w:line="276" w:lineRule="auto"/>
        <w:ind w:left="1134" w:right="44" w:hanging="141"/>
        <w:jc w:val="both"/>
        <w:rPr>
          <w:color w:val="000000" w:themeColor="text1"/>
          <w:lang w:eastAsia="id-ID"/>
        </w:rPr>
      </w:pPr>
      <w:r w:rsidRPr="003B5B64">
        <w:rPr>
          <w:color w:val="000000" w:themeColor="text1"/>
          <w:lang w:eastAsia="id-ID"/>
        </w:rPr>
        <w:t>Ahli Madya K3 Konstruksi; atau</w:t>
      </w:r>
    </w:p>
    <w:p w14:paraId="0CB75A1E" w14:textId="1F5C18E2" w:rsidR="001B4C92" w:rsidRPr="003B5B64" w:rsidRDefault="001B4C92" w:rsidP="002A6275">
      <w:pPr>
        <w:pStyle w:val="ListParagraph"/>
        <w:numPr>
          <w:ilvl w:val="0"/>
          <w:numId w:val="269"/>
        </w:numPr>
        <w:autoSpaceDE w:val="0"/>
        <w:autoSpaceDN w:val="0"/>
        <w:adjustRightInd w:val="0"/>
        <w:spacing w:line="276" w:lineRule="auto"/>
        <w:ind w:left="1134" w:right="44" w:hanging="141"/>
        <w:jc w:val="both"/>
        <w:rPr>
          <w:color w:val="000000" w:themeColor="text1"/>
          <w:lang w:eastAsia="id-ID"/>
        </w:rPr>
      </w:pPr>
      <w:r w:rsidRPr="003B5B64">
        <w:rPr>
          <w:color w:val="000000" w:themeColor="text1"/>
          <w:lang w:eastAsia="id-ID"/>
        </w:rPr>
        <w:t>Ahli Muda K3 Konstruksi dengan pengalaman paling singkat 3 (tiga) tahun.</w:t>
      </w:r>
    </w:p>
    <w:p w14:paraId="7108F11C" w14:textId="32435A1B" w:rsidR="001B4C92" w:rsidRPr="003B5B64" w:rsidRDefault="001B4C92" w:rsidP="002A6275">
      <w:pPr>
        <w:pStyle w:val="ListParagraph"/>
        <w:numPr>
          <w:ilvl w:val="0"/>
          <w:numId w:val="168"/>
        </w:numPr>
        <w:autoSpaceDE w:val="0"/>
        <w:autoSpaceDN w:val="0"/>
        <w:adjustRightInd w:val="0"/>
        <w:spacing w:line="276" w:lineRule="auto"/>
        <w:ind w:left="720" w:right="44"/>
        <w:jc w:val="both"/>
        <w:rPr>
          <w:color w:val="000000" w:themeColor="text1"/>
          <w:lang w:eastAsia="id-ID"/>
        </w:rPr>
      </w:pPr>
      <w:r w:rsidRPr="003B5B64">
        <w:rPr>
          <w:color w:val="000000" w:themeColor="text1"/>
          <w:lang w:eastAsia="id-ID"/>
        </w:rPr>
        <w:t>Untuk paket pekerjaan konstruksi berisiko keselamatan konstruksi kecil terdiri dari Ahli Muda K3 Konstruksi.</w:t>
      </w:r>
    </w:p>
    <w:p w14:paraId="4B3F8377" w14:textId="77777777" w:rsidR="006F34FA" w:rsidRPr="003B5B64" w:rsidRDefault="006F34FA" w:rsidP="002A6275">
      <w:pPr>
        <w:pStyle w:val="ListParagraph"/>
        <w:autoSpaceDE w:val="0"/>
        <w:autoSpaceDN w:val="0"/>
        <w:adjustRightInd w:val="0"/>
        <w:spacing w:line="276" w:lineRule="auto"/>
        <w:ind w:right="44"/>
        <w:jc w:val="both"/>
        <w:rPr>
          <w:color w:val="000000" w:themeColor="text1"/>
          <w:lang w:eastAsia="id-ID"/>
        </w:rPr>
      </w:pPr>
    </w:p>
    <w:p w14:paraId="3F9A3C47" w14:textId="0DA1F553" w:rsidR="003E4C23" w:rsidRPr="003B5B64" w:rsidRDefault="001B4C92" w:rsidP="002A6275">
      <w:pPr>
        <w:pStyle w:val="ListParagraph"/>
        <w:numPr>
          <w:ilvl w:val="0"/>
          <w:numId w:val="166"/>
        </w:numPr>
        <w:autoSpaceDE w:val="0"/>
        <w:autoSpaceDN w:val="0"/>
        <w:adjustRightInd w:val="0"/>
        <w:spacing w:line="276" w:lineRule="auto"/>
        <w:ind w:left="450" w:right="44"/>
        <w:jc w:val="both"/>
        <w:rPr>
          <w:i/>
          <w:color w:val="000000" w:themeColor="text1"/>
          <w:lang w:eastAsia="id-ID"/>
        </w:rPr>
      </w:pPr>
      <w:r w:rsidRPr="003B5B64">
        <w:rPr>
          <w:color w:val="000000" w:themeColor="text1"/>
          <w:lang w:eastAsia="id-ID"/>
        </w:rPr>
        <w:t xml:space="preserve">Jasa konsultansi Pengkajian/Perencanaan dan Perancangan, komposisi personel Tenaga Ahli mensyaratkan Tenaga </w:t>
      </w:r>
      <w:r w:rsidR="005E33BE" w:rsidRPr="003B5B64">
        <w:rPr>
          <w:color w:val="000000" w:themeColor="text1"/>
          <w:lang w:eastAsia="id-ID"/>
        </w:rPr>
        <w:t>Ahli K3 Konstruksi/Ahli Keselamatan Konstruksi</w:t>
      </w:r>
      <w:r w:rsidRPr="003B5B64">
        <w:rPr>
          <w:color w:val="000000" w:themeColor="text1"/>
          <w:lang w:eastAsia="id-ID"/>
        </w:rPr>
        <w:t>.</w:t>
      </w:r>
    </w:p>
    <w:p w14:paraId="4BB1F2B3" w14:textId="77777777" w:rsidR="003E4C23" w:rsidRPr="003B5B64" w:rsidRDefault="003E4C23" w:rsidP="002A6275">
      <w:pPr>
        <w:autoSpaceDE w:val="0"/>
        <w:autoSpaceDN w:val="0"/>
        <w:adjustRightInd w:val="0"/>
        <w:spacing w:after="120" w:line="276" w:lineRule="auto"/>
        <w:ind w:right="44"/>
        <w:jc w:val="both"/>
        <w:rPr>
          <w:rFonts w:ascii="Footlight MT Light" w:hAnsi="Footlight MT Light"/>
          <w:color w:val="000000" w:themeColor="text1"/>
          <w:sz w:val="28"/>
          <w:szCs w:val="28"/>
        </w:rPr>
      </w:pPr>
    </w:p>
    <w:p w14:paraId="4A11E3A6" w14:textId="46237467" w:rsidR="003E4C23" w:rsidRPr="003B5B64" w:rsidRDefault="003E4C23" w:rsidP="002A6275">
      <w:pPr>
        <w:spacing w:after="120" w:line="276" w:lineRule="auto"/>
        <w:ind w:right="4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lang w:val="en-US"/>
        </w:rPr>
        <w:t>*</w:t>
      </w:r>
      <w:r w:rsidR="00164DD2" w:rsidRPr="003B5B64">
        <w:rPr>
          <w:rFonts w:ascii="Footlight MT Light" w:hAnsi="Footlight MT Light"/>
          <w:b/>
          <w:color w:val="000000" w:themeColor="text1"/>
          <w:sz w:val="24"/>
          <w:szCs w:val="24"/>
        </w:rPr>
        <w:t xml:space="preserve">*) </w:t>
      </w:r>
      <w:r w:rsidR="00CD05B3" w:rsidRPr="003B5B64">
        <w:rPr>
          <w:rFonts w:ascii="Footlight MT Light" w:hAnsi="Footlight MT Light"/>
          <w:bCs/>
          <w:color w:val="000000" w:themeColor="text1"/>
          <w:sz w:val="24"/>
          <w:szCs w:val="24"/>
          <w:lang w:val="en-US"/>
        </w:rPr>
        <w:t xml:space="preserve">Untuk kontrak lumsum, maka jenis laporan disesuaikan dengan keluaran. </w:t>
      </w:r>
    </w:p>
    <w:p w14:paraId="6A55185E" w14:textId="472759EF" w:rsidR="00706051" w:rsidRPr="003B5B64" w:rsidRDefault="00706051" w:rsidP="002A6275">
      <w:pPr>
        <w:autoSpaceDE w:val="0"/>
        <w:autoSpaceDN w:val="0"/>
        <w:adjustRightInd w:val="0"/>
        <w:spacing w:after="120" w:line="276" w:lineRule="auto"/>
        <w:ind w:right="44"/>
        <w:jc w:val="both"/>
        <w:rPr>
          <w:rFonts w:ascii="Footlight MT Light" w:hAnsi="Footlight MT Light"/>
          <w:b/>
          <w:color w:val="000000" w:themeColor="text1"/>
          <w:sz w:val="28"/>
          <w:szCs w:val="28"/>
        </w:rPr>
      </w:pPr>
      <w:r w:rsidRPr="003B5B64">
        <w:rPr>
          <w:rFonts w:ascii="Footlight MT Light" w:hAnsi="Footlight MT Light"/>
          <w:color w:val="000000" w:themeColor="text1"/>
          <w:sz w:val="28"/>
          <w:szCs w:val="28"/>
        </w:rPr>
        <w:br w:type="page"/>
      </w:r>
    </w:p>
    <w:p w14:paraId="24C9959C" w14:textId="77777777" w:rsidR="00EE1997" w:rsidRPr="003B5B64" w:rsidRDefault="00EE1997" w:rsidP="002A6275">
      <w:pPr>
        <w:pStyle w:val="Heading1"/>
        <w:ind w:right="44"/>
        <w:rPr>
          <w:sz w:val="28"/>
          <w:szCs w:val="28"/>
        </w:rPr>
      </w:pPr>
      <w:bookmarkStart w:id="1210" w:name="_Toc519003970"/>
      <w:bookmarkStart w:id="1211" w:name="_Toc67496998"/>
      <w:bookmarkStart w:id="1212" w:name="_Toc70582873"/>
      <w:bookmarkStart w:id="1213" w:name="_Toc518484202"/>
      <w:r w:rsidRPr="003B5B64">
        <w:rPr>
          <w:sz w:val="28"/>
          <w:szCs w:val="28"/>
        </w:rPr>
        <w:lastRenderedPageBreak/>
        <w:t>BAB V</w:t>
      </w:r>
      <w:r w:rsidRPr="003B5B64">
        <w:rPr>
          <w:sz w:val="28"/>
          <w:szCs w:val="28"/>
          <w:lang w:val="en-US"/>
        </w:rPr>
        <w:t>I</w:t>
      </w:r>
      <w:r w:rsidRPr="003B5B64">
        <w:rPr>
          <w:sz w:val="28"/>
          <w:szCs w:val="28"/>
        </w:rPr>
        <w:t>. LEMBAR KRITERIA EVALUASI</w:t>
      </w:r>
      <w:bookmarkEnd w:id="1210"/>
      <w:bookmarkEnd w:id="1211"/>
      <w:bookmarkEnd w:id="1212"/>
    </w:p>
    <w:p w14:paraId="647D43D5" w14:textId="77777777" w:rsidR="00EE1997" w:rsidRPr="003B5B64" w:rsidRDefault="00EE1997" w:rsidP="002A6275">
      <w:pPr>
        <w:pBdr>
          <w:bottom w:val="single" w:sz="4" w:space="1" w:color="auto"/>
        </w:pBdr>
        <w:ind w:right="44"/>
        <w:jc w:val="center"/>
        <w:rPr>
          <w:rFonts w:ascii="Footlight MT Light" w:hAnsi="Footlight MT Light"/>
          <w:b/>
          <w:sz w:val="24"/>
          <w:szCs w:val="24"/>
        </w:rPr>
      </w:pPr>
    </w:p>
    <w:p w14:paraId="34A02B21" w14:textId="77777777" w:rsidR="00EE1997" w:rsidRPr="003B5B64" w:rsidRDefault="00EE1997" w:rsidP="002A6275">
      <w:pPr>
        <w:ind w:right="44"/>
        <w:rPr>
          <w:rFonts w:ascii="Footlight MT Light" w:hAnsi="Footlight MT Light" w:cs="Arial"/>
          <w:b/>
          <w:bCs/>
          <w:sz w:val="24"/>
          <w:szCs w:val="24"/>
        </w:rPr>
      </w:pPr>
    </w:p>
    <w:p w14:paraId="7FA36847" w14:textId="77777777" w:rsidR="00EE1997" w:rsidRPr="003B5B64" w:rsidRDefault="00EE1997" w:rsidP="002A6275">
      <w:pPr>
        <w:pStyle w:val="Heading2"/>
        <w:numPr>
          <w:ilvl w:val="1"/>
          <w:numId w:val="203"/>
        </w:numPr>
        <w:tabs>
          <w:tab w:val="clear" w:pos="567"/>
        </w:tabs>
        <w:ind w:left="426" w:right="44" w:hanging="426"/>
        <w:jc w:val="left"/>
        <w:rPr>
          <w:szCs w:val="24"/>
        </w:rPr>
      </w:pPr>
      <w:bookmarkStart w:id="1214" w:name="_Toc520150544"/>
      <w:bookmarkStart w:id="1215" w:name="_Toc67496999"/>
      <w:bookmarkStart w:id="1216" w:name="_Toc70582874"/>
      <w:r w:rsidRPr="003B5B64">
        <w:rPr>
          <w:szCs w:val="24"/>
        </w:rPr>
        <w:t>Evaluasi Administrasi</w:t>
      </w:r>
      <w:bookmarkEnd w:id="1214"/>
      <w:bookmarkEnd w:id="1215"/>
      <w:bookmarkEnd w:id="1216"/>
    </w:p>
    <w:p w14:paraId="3AE45D16" w14:textId="77777777" w:rsidR="00EE1997" w:rsidRPr="003B5B64" w:rsidRDefault="00EE1997" w:rsidP="002A6275">
      <w:pPr>
        <w:ind w:left="426" w:right="44"/>
        <w:rPr>
          <w:rFonts w:ascii="Footlight MT Light" w:hAnsi="Footlight MT Light"/>
          <w:sz w:val="24"/>
          <w:szCs w:val="24"/>
        </w:rPr>
      </w:pPr>
      <w:r w:rsidRPr="003B5B64">
        <w:rPr>
          <w:rFonts w:ascii="Footlight MT Light" w:hAnsi="Footlight MT Light"/>
          <w:sz w:val="24"/>
          <w:szCs w:val="24"/>
          <w:lang w:eastAsia="x-none"/>
        </w:rPr>
        <w:t>Penawaran</w:t>
      </w:r>
      <w:r w:rsidRPr="003B5B64">
        <w:rPr>
          <w:rFonts w:ascii="Footlight MT Light" w:hAnsi="Footlight MT Light"/>
          <w:sz w:val="24"/>
          <w:szCs w:val="24"/>
        </w:rPr>
        <w:t xml:space="preserve"> dinyatakan memenuhi persyaratan administrasi, apabila:</w:t>
      </w:r>
    </w:p>
    <w:p w14:paraId="65D3E10B" w14:textId="77777777" w:rsidR="00EE1997" w:rsidRPr="003B5B64" w:rsidRDefault="00EE1997" w:rsidP="002A6275">
      <w:pPr>
        <w:pStyle w:val="ListParagraph"/>
        <w:numPr>
          <w:ilvl w:val="1"/>
          <w:numId w:val="204"/>
        </w:numPr>
        <w:ind w:left="851" w:right="44"/>
        <w:jc w:val="both"/>
        <w:rPr>
          <w:i/>
        </w:rPr>
      </w:pPr>
      <w:r w:rsidRPr="003B5B64">
        <w:t>Penawaran lengkap sesuai yang diminta/dipersyaratkan.</w:t>
      </w:r>
    </w:p>
    <w:p w14:paraId="0C6D4ADA" w14:textId="77777777" w:rsidR="00EE1997" w:rsidRPr="003B5B64" w:rsidRDefault="00EE1997" w:rsidP="002A6275">
      <w:pPr>
        <w:pStyle w:val="ListParagraph"/>
        <w:numPr>
          <w:ilvl w:val="1"/>
          <w:numId w:val="204"/>
        </w:numPr>
        <w:ind w:left="851" w:right="44"/>
        <w:jc w:val="both"/>
        <w:rPr>
          <w:i/>
        </w:rPr>
      </w:pPr>
      <w:r w:rsidRPr="003B5B64">
        <w:t>Tidak terdapat bukti/indikasi persaingan usaha yang tidak sehat dan/atau terjadi pengaturan bersama/kolusi/persekongkolan antarpeserta.</w:t>
      </w:r>
    </w:p>
    <w:p w14:paraId="57DD373B" w14:textId="77777777" w:rsidR="00EE1997" w:rsidRPr="003B5B64" w:rsidRDefault="00EE1997" w:rsidP="002A6275">
      <w:pPr>
        <w:pStyle w:val="ListParagraph"/>
        <w:ind w:left="1276" w:right="44"/>
      </w:pPr>
    </w:p>
    <w:p w14:paraId="5C9CA873" w14:textId="77777777" w:rsidR="00EE1997" w:rsidRPr="003B5B64" w:rsidRDefault="00EE1997" w:rsidP="002A6275">
      <w:pPr>
        <w:pStyle w:val="Heading2"/>
        <w:numPr>
          <w:ilvl w:val="1"/>
          <w:numId w:val="203"/>
        </w:numPr>
        <w:tabs>
          <w:tab w:val="clear" w:pos="567"/>
        </w:tabs>
        <w:ind w:left="426" w:right="44" w:hanging="426"/>
        <w:jc w:val="left"/>
        <w:rPr>
          <w:rFonts w:cs="Arial"/>
          <w:bCs/>
          <w:szCs w:val="24"/>
          <w:lang w:val="en-ID"/>
        </w:rPr>
      </w:pPr>
      <w:bookmarkStart w:id="1217" w:name="_Toc520150545"/>
      <w:bookmarkStart w:id="1218" w:name="_Toc67497000"/>
      <w:bookmarkStart w:id="1219" w:name="_Toc70582875"/>
      <w:r w:rsidRPr="003B5B64">
        <w:rPr>
          <w:szCs w:val="24"/>
          <w:lang w:eastAsia="x-none"/>
        </w:rPr>
        <w:t>Evaluasi Teknis</w:t>
      </w:r>
      <w:bookmarkEnd w:id="1217"/>
      <w:bookmarkEnd w:id="1218"/>
      <w:bookmarkEnd w:id="1219"/>
    </w:p>
    <w:p w14:paraId="00F731B4" w14:textId="77777777" w:rsidR="00EE1997" w:rsidRPr="003B5B64" w:rsidRDefault="00EE1997" w:rsidP="002A6275">
      <w:pPr>
        <w:ind w:left="426" w:right="44"/>
        <w:jc w:val="both"/>
        <w:rPr>
          <w:rFonts w:ascii="Footlight MT Light" w:hAnsi="Footlight MT Light"/>
          <w:sz w:val="24"/>
          <w:szCs w:val="24"/>
          <w:lang w:val="en-ID" w:eastAsia="x-none"/>
        </w:rPr>
      </w:pPr>
      <w:r w:rsidRPr="003B5B64">
        <w:rPr>
          <w:rFonts w:ascii="Footlight MT Light" w:hAnsi="Footlight MT Light"/>
          <w:sz w:val="24"/>
          <w:szCs w:val="24"/>
          <w:lang w:val="en-ID" w:eastAsia="x-none"/>
        </w:rPr>
        <w:t xml:space="preserve">Tabel di bawah ini merupakan contoh kriteria evaluasi teknis. </w:t>
      </w:r>
      <w:r w:rsidRPr="003B5B64">
        <w:rPr>
          <w:rFonts w:ascii="Footlight MT Light" w:hAnsi="Footlight MT Light"/>
          <w:sz w:val="24"/>
          <w:szCs w:val="24"/>
          <w:lang w:val="en-ID" w:eastAsia="x-none"/>
        </w:rPr>
        <w:br/>
      </w:r>
      <w:r w:rsidRPr="003B5B64">
        <w:rPr>
          <w:rFonts w:ascii="Footlight MT Light" w:hAnsi="Footlight MT Light"/>
          <w:sz w:val="24"/>
          <w:szCs w:val="24"/>
          <w:lang w:eastAsia="x-none"/>
        </w:rPr>
        <w:t>Pokja Pemilihan menetapkan</w:t>
      </w:r>
      <w:r w:rsidRPr="003B5B64">
        <w:rPr>
          <w:rFonts w:ascii="Footlight MT Light" w:hAnsi="Footlight MT Light"/>
          <w:sz w:val="24"/>
          <w:szCs w:val="24"/>
          <w:lang w:val="en-ID" w:eastAsia="x-none"/>
        </w:rPr>
        <w:t xml:space="preserve"> uraian evaluasi, </w:t>
      </w:r>
      <w:r w:rsidRPr="003B5B64">
        <w:rPr>
          <w:rFonts w:ascii="Footlight MT Light" w:hAnsi="Footlight MT Light"/>
          <w:sz w:val="24"/>
          <w:szCs w:val="24"/>
          <w:lang w:eastAsia="x-none"/>
        </w:rPr>
        <w:t>nilai bobot, ambang batas,</w:t>
      </w:r>
      <w:r w:rsidRPr="003B5B64">
        <w:rPr>
          <w:rFonts w:ascii="Footlight MT Light" w:hAnsi="Footlight MT Light"/>
          <w:sz w:val="24"/>
          <w:szCs w:val="24"/>
          <w:lang w:val="en-ID" w:eastAsia="x-none"/>
        </w:rPr>
        <w:t xml:space="preserve"> dan</w:t>
      </w:r>
      <w:r w:rsidRPr="003B5B64">
        <w:rPr>
          <w:rFonts w:ascii="Footlight MT Light" w:hAnsi="Footlight MT Light"/>
          <w:sz w:val="24"/>
          <w:szCs w:val="24"/>
          <w:lang w:eastAsia="x-none"/>
        </w:rPr>
        <w:t xml:space="preserve"> kriteria penilaian</w:t>
      </w:r>
      <w:r w:rsidRPr="003B5B64">
        <w:rPr>
          <w:rFonts w:ascii="Footlight MT Light" w:hAnsi="Footlight MT Light"/>
          <w:sz w:val="24"/>
          <w:szCs w:val="24"/>
          <w:lang w:val="en-ID" w:eastAsia="x-none"/>
        </w:rPr>
        <w:t xml:space="preserve"> yang disesuaikan dengan jenis pekerjaan. </w:t>
      </w:r>
    </w:p>
    <w:p w14:paraId="263A656A" w14:textId="77777777" w:rsidR="00EE1997" w:rsidRPr="003B5B64" w:rsidRDefault="00EE1997" w:rsidP="002A6275">
      <w:pPr>
        <w:ind w:left="426" w:right="44"/>
        <w:rPr>
          <w:rFonts w:ascii="Footlight MT Light" w:hAnsi="Footlight MT Light"/>
          <w:sz w:val="24"/>
          <w:szCs w:val="24"/>
          <w:lang w:eastAsia="x-none"/>
        </w:rPr>
      </w:pPr>
      <w:r w:rsidRPr="003B5B64">
        <w:rPr>
          <w:rFonts w:ascii="Footlight MT Light" w:hAnsi="Footlight MT Light"/>
          <w:sz w:val="24"/>
          <w:szCs w:val="24"/>
          <w:lang w:eastAsia="x-none"/>
        </w:rPr>
        <w:t xml:space="preserve">  </w:t>
      </w:r>
    </w:p>
    <w:tbl>
      <w:tblPr>
        <w:tblStyle w:val="TableGrid"/>
        <w:tblW w:w="9497" w:type="dxa"/>
        <w:tblInd w:w="-714" w:type="dxa"/>
        <w:tblLayout w:type="fixed"/>
        <w:tblLook w:val="04A0" w:firstRow="1" w:lastRow="0" w:firstColumn="1" w:lastColumn="0" w:noHBand="0" w:noVBand="1"/>
      </w:tblPr>
      <w:tblGrid>
        <w:gridCol w:w="567"/>
        <w:gridCol w:w="2410"/>
        <w:gridCol w:w="1418"/>
        <w:gridCol w:w="1134"/>
        <w:gridCol w:w="1270"/>
        <w:gridCol w:w="2698"/>
      </w:tblGrid>
      <w:tr w:rsidR="00EE1997" w:rsidRPr="003B5B64" w14:paraId="18DBD6A2" w14:textId="77777777" w:rsidTr="00D87677">
        <w:trPr>
          <w:tblHeader/>
        </w:trPr>
        <w:tc>
          <w:tcPr>
            <w:tcW w:w="567" w:type="dxa"/>
            <w:tcBorders>
              <w:bottom w:val="single" w:sz="4" w:space="0" w:color="auto"/>
            </w:tcBorders>
            <w:vAlign w:val="center"/>
          </w:tcPr>
          <w:p w14:paraId="29514EA1" w14:textId="77777777" w:rsidR="00EE1997" w:rsidRPr="003B5B64" w:rsidRDefault="00EE1997" w:rsidP="002A6275">
            <w:pPr>
              <w:ind w:right="44"/>
              <w:rPr>
                <w:rFonts w:ascii="Footlight MT Light" w:hAnsi="Footlight MT Light" w:cs="Arial"/>
                <w:b/>
                <w:bCs/>
                <w:lang w:val="en-ID"/>
              </w:rPr>
            </w:pPr>
            <w:r w:rsidRPr="003B5B64">
              <w:rPr>
                <w:rFonts w:ascii="Footlight MT Light" w:hAnsi="Footlight MT Light" w:cs="Arial"/>
                <w:b/>
                <w:bCs/>
                <w:lang w:val="en-ID"/>
              </w:rPr>
              <w:t>No.</w:t>
            </w:r>
          </w:p>
        </w:tc>
        <w:tc>
          <w:tcPr>
            <w:tcW w:w="2410" w:type="dxa"/>
            <w:vAlign w:val="center"/>
          </w:tcPr>
          <w:p w14:paraId="2F424188"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Uraian Evaluasi</w:t>
            </w:r>
          </w:p>
        </w:tc>
        <w:tc>
          <w:tcPr>
            <w:tcW w:w="1418" w:type="dxa"/>
            <w:vAlign w:val="center"/>
          </w:tcPr>
          <w:p w14:paraId="1BD8C1BB"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Bobot</w:t>
            </w:r>
          </w:p>
        </w:tc>
        <w:tc>
          <w:tcPr>
            <w:tcW w:w="1134" w:type="dxa"/>
          </w:tcPr>
          <w:p w14:paraId="658CF16B"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Ambang Batas</w:t>
            </w:r>
          </w:p>
        </w:tc>
        <w:tc>
          <w:tcPr>
            <w:tcW w:w="1270" w:type="dxa"/>
          </w:tcPr>
          <w:p w14:paraId="6B168D31"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Nilai Akhir</w:t>
            </w:r>
          </w:p>
          <w:p w14:paraId="5B3387EF"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(Bobot * Nilai yang didapatkan)</w:t>
            </w:r>
          </w:p>
        </w:tc>
        <w:tc>
          <w:tcPr>
            <w:tcW w:w="2698" w:type="dxa"/>
            <w:vAlign w:val="center"/>
          </w:tcPr>
          <w:p w14:paraId="62F2D4D5"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Kriteria Penilaian</w:t>
            </w:r>
          </w:p>
        </w:tc>
      </w:tr>
      <w:tr w:rsidR="00EE1997" w:rsidRPr="003B5B64" w14:paraId="2AA5E99B" w14:textId="77777777" w:rsidTr="00D87677">
        <w:trPr>
          <w:trHeight w:val="370"/>
        </w:trPr>
        <w:tc>
          <w:tcPr>
            <w:tcW w:w="567" w:type="dxa"/>
            <w:tcBorders>
              <w:bottom w:val="nil"/>
            </w:tcBorders>
            <w:vAlign w:val="center"/>
          </w:tcPr>
          <w:p w14:paraId="44C5C3DE"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1.</w:t>
            </w:r>
          </w:p>
        </w:tc>
        <w:tc>
          <w:tcPr>
            <w:tcW w:w="2410" w:type="dxa"/>
            <w:vAlign w:val="center"/>
          </w:tcPr>
          <w:p w14:paraId="71F7EC45" w14:textId="77777777" w:rsidR="00EE1997" w:rsidRPr="003B5B64" w:rsidRDefault="00EE1997" w:rsidP="002A6275">
            <w:pPr>
              <w:ind w:right="44"/>
              <w:rPr>
                <w:rFonts w:ascii="Footlight MT Light" w:hAnsi="Footlight MT Light"/>
              </w:rPr>
            </w:pPr>
            <w:r w:rsidRPr="003B5B64">
              <w:rPr>
                <w:rFonts w:ascii="Footlight MT Light" w:hAnsi="Footlight MT Light"/>
              </w:rPr>
              <w:t xml:space="preserve">Unsur Pengalaman Perusahaan </w:t>
            </w:r>
          </w:p>
        </w:tc>
        <w:tc>
          <w:tcPr>
            <w:tcW w:w="1418" w:type="dxa"/>
            <w:vAlign w:val="center"/>
          </w:tcPr>
          <w:p w14:paraId="4F2FFDFD" w14:textId="77777777" w:rsidR="00EE1997" w:rsidRPr="003B5B64" w:rsidRDefault="00EE1997" w:rsidP="002A6275">
            <w:pPr>
              <w:ind w:right="44"/>
              <w:rPr>
                <w:rFonts w:ascii="Footlight MT Light" w:hAnsi="Footlight MT Light" w:cs="Arial"/>
                <w:b/>
                <w:bCs/>
                <w:i/>
                <w:lang w:val="en-ID"/>
              </w:rPr>
            </w:pPr>
            <w:r w:rsidRPr="003B5B64">
              <w:rPr>
                <w:rFonts w:ascii="Footlight MT Light" w:hAnsi="Footlight MT Light" w:cs="Arial"/>
                <w:bCs/>
                <w:i/>
                <w:lang w:val="en-ID"/>
              </w:rPr>
              <w:t xml:space="preserve">__ </w:t>
            </w:r>
            <w:r w:rsidRPr="003B5B64">
              <w:rPr>
                <w:rFonts w:ascii="Footlight MT Light" w:hAnsi="Footlight MT Light"/>
                <w:i/>
                <w:lang w:val="en-ID"/>
              </w:rPr>
              <w:t>[15%-30%]</w:t>
            </w:r>
          </w:p>
        </w:tc>
        <w:tc>
          <w:tcPr>
            <w:tcW w:w="1134" w:type="dxa"/>
            <w:vAlign w:val="center"/>
          </w:tcPr>
          <w:p w14:paraId="7F2FB48A"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w:t>
            </w:r>
          </w:p>
        </w:tc>
        <w:tc>
          <w:tcPr>
            <w:tcW w:w="1270" w:type="dxa"/>
          </w:tcPr>
          <w:p w14:paraId="642E05F8" w14:textId="77777777" w:rsidR="00EE1997" w:rsidRPr="003B5B64" w:rsidRDefault="00EE1997" w:rsidP="002A6275">
            <w:pPr>
              <w:ind w:right="44"/>
              <w:rPr>
                <w:rFonts w:ascii="Footlight MT Light" w:hAnsi="Footlight MT Light" w:cs="Arial"/>
                <w:b/>
                <w:bCs/>
                <w:lang w:val="en-ID"/>
              </w:rPr>
            </w:pPr>
          </w:p>
        </w:tc>
        <w:tc>
          <w:tcPr>
            <w:tcW w:w="2698" w:type="dxa"/>
          </w:tcPr>
          <w:p w14:paraId="54A7F467" w14:textId="77777777" w:rsidR="00EE1997" w:rsidRPr="003B5B64" w:rsidRDefault="00EE1997" w:rsidP="002A6275">
            <w:pPr>
              <w:ind w:right="44"/>
              <w:rPr>
                <w:rFonts w:ascii="Footlight MT Light" w:hAnsi="Footlight MT Light" w:cs="Arial"/>
                <w:bCs/>
                <w:lang w:val="en-US"/>
              </w:rPr>
            </w:pPr>
            <w:r w:rsidRPr="003B5B64">
              <w:rPr>
                <w:rFonts w:ascii="Footlight MT Light" w:hAnsi="Footlight MT Light" w:cs="Arial"/>
                <w:bCs/>
                <w:lang w:val="en-US"/>
              </w:rPr>
              <w:t>Dihitung dengan menjumlahkan seluruh nilai yang diperoleh untuk setiap subunsur dari unsur Pengalaman Perusahaan</w:t>
            </w:r>
          </w:p>
          <w:p w14:paraId="4A57F02E" w14:textId="77777777" w:rsidR="00EE1997" w:rsidRPr="003B5B64" w:rsidRDefault="00EE1997" w:rsidP="002A6275">
            <w:pPr>
              <w:ind w:right="44"/>
              <w:rPr>
                <w:rFonts w:ascii="Footlight MT Light" w:hAnsi="Footlight MT Light" w:cs="Arial"/>
                <w:b/>
                <w:bCs/>
                <w:lang w:val="en-ID"/>
              </w:rPr>
            </w:pPr>
          </w:p>
        </w:tc>
      </w:tr>
      <w:tr w:rsidR="00EE1997" w:rsidRPr="003B5B64" w14:paraId="04228708" w14:textId="77777777" w:rsidTr="00D87677">
        <w:tc>
          <w:tcPr>
            <w:tcW w:w="567" w:type="dxa"/>
            <w:tcBorders>
              <w:top w:val="nil"/>
              <w:bottom w:val="nil"/>
            </w:tcBorders>
          </w:tcPr>
          <w:p w14:paraId="39FFB16E" w14:textId="77777777" w:rsidR="00EE1997" w:rsidRPr="003B5B64" w:rsidRDefault="00EE1997" w:rsidP="002A6275">
            <w:pPr>
              <w:ind w:right="44"/>
              <w:jc w:val="center"/>
              <w:rPr>
                <w:rFonts w:ascii="Footlight MT Light" w:hAnsi="Footlight MT Light" w:cs="Arial"/>
                <w:b/>
                <w:bCs/>
                <w:lang w:val="en-ID"/>
              </w:rPr>
            </w:pPr>
          </w:p>
        </w:tc>
        <w:tc>
          <w:tcPr>
            <w:tcW w:w="2410" w:type="dxa"/>
          </w:tcPr>
          <w:p w14:paraId="2146A5CD" w14:textId="77777777" w:rsidR="00EE1997" w:rsidRPr="003B5B64" w:rsidRDefault="00EE1997" w:rsidP="002A6275">
            <w:pPr>
              <w:numPr>
                <w:ilvl w:val="0"/>
                <w:numId w:val="205"/>
              </w:numPr>
              <w:ind w:left="453" w:right="44"/>
              <w:rPr>
                <w:rFonts w:ascii="Footlight MT Light" w:hAnsi="Footlight MT Light"/>
                <w:lang w:val="en-ID"/>
              </w:rPr>
            </w:pPr>
            <w:r w:rsidRPr="003B5B64">
              <w:rPr>
                <w:rFonts w:ascii="Footlight MT Light" w:hAnsi="Footlight MT Light"/>
                <w:lang w:val="en-ID"/>
              </w:rPr>
              <w:t>P</w:t>
            </w:r>
            <w:r w:rsidRPr="003B5B64">
              <w:rPr>
                <w:rFonts w:ascii="Footlight MT Light" w:hAnsi="Footlight MT Light"/>
              </w:rPr>
              <w:t>engalaman melaksanakan pekerjaan sejeni</w:t>
            </w:r>
            <w:r w:rsidRPr="003B5B64">
              <w:rPr>
                <w:rFonts w:ascii="Footlight MT Light" w:hAnsi="Footlight MT Light"/>
                <w:lang w:val="en-ID"/>
              </w:rPr>
              <w:t xml:space="preserve">s </w:t>
            </w:r>
            <w:r w:rsidRPr="003B5B64">
              <w:rPr>
                <w:rFonts w:ascii="Footlight MT Light" w:hAnsi="Footlight MT Light"/>
              </w:rPr>
              <w:t>dalam kurun waktu 10 (sepuluh) tahun terakhir</w:t>
            </w:r>
          </w:p>
        </w:tc>
        <w:tc>
          <w:tcPr>
            <w:tcW w:w="1418" w:type="dxa"/>
          </w:tcPr>
          <w:p w14:paraId="2E535EF9"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__ [7%-12%]</w:t>
            </w:r>
          </w:p>
        </w:tc>
        <w:tc>
          <w:tcPr>
            <w:tcW w:w="1134" w:type="dxa"/>
          </w:tcPr>
          <w:p w14:paraId="4F6F4475"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w:t>
            </w:r>
          </w:p>
        </w:tc>
        <w:tc>
          <w:tcPr>
            <w:tcW w:w="1270" w:type="dxa"/>
          </w:tcPr>
          <w:p w14:paraId="7AA219B6" w14:textId="77777777" w:rsidR="00EE1997" w:rsidRPr="003B5B64" w:rsidRDefault="00EE1997" w:rsidP="002A6275">
            <w:pPr>
              <w:ind w:right="44"/>
              <w:rPr>
                <w:rFonts w:ascii="Footlight MT Light" w:hAnsi="Footlight MT Light"/>
                <w:color w:val="000000" w:themeColor="text1"/>
              </w:rPr>
            </w:pPr>
          </w:p>
        </w:tc>
        <w:tc>
          <w:tcPr>
            <w:tcW w:w="2698" w:type="dxa"/>
          </w:tcPr>
          <w:p w14:paraId="37C159D2" w14:textId="77777777" w:rsidR="00EE1997" w:rsidRPr="003B5B64" w:rsidRDefault="00EE1997" w:rsidP="002A6275">
            <w:pPr>
              <w:ind w:right="44"/>
              <w:rPr>
                <w:rFonts w:ascii="Footlight MT Light" w:hAnsi="Footlight MT Light"/>
                <w:color w:val="000000" w:themeColor="text1"/>
              </w:rPr>
            </w:pPr>
            <w:r w:rsidRPr="003B5B64">
              <w:rPr>
                <w:rFonts w:ascii="Footlight MT Light" w:hAnsi="Footlight MT Light"/>
                <w:color w:val="000000" w:themeColor="text1"/>
              </w:rPr>
              <w:t xml:space="preserve">pekerjaan sejenis adalah _______ </w:t>
            </w:r>
            <w:r w:rsidRPr="003B5B64">
              <w:rPr>
                <w:rFonts w:ascii="Footlight MT Light" w:hAnsi="Footlight MT Light"/>
                <w:color w:val="000000" w:themeColor="text1"/>
              </w:rPr>
              <w:br/>
            </w:r>
            <w:r w:rsidRPr="003B5B64">
              <w:rPr>
                <w:rFonts w:ascii="Footlight MT Light" w:hAnsi="Footlight MT Light"/>
                <w:i/>
                <w:color w:val="000000" w:themeColor="text1"/>
                <w:lang w:val="en-US"/>
              </w:rPr>
              <w:t>[</w:t>
            </w:r>
            <w:r w:rsidRPr="003B5B64">
              <w:rPr>
                <w:rFonts w:ascii="Footlight MT Light" w:hAnsi="Footlight MT Light"/>
                <w:i/>
                <w:color w:val="000000" w:themeColor="text1"/>
              </w:rPr>
              <w:t xml:space="preserve">diisi sebagaimana </w:t>
            </w:r>
            <w:r w:rsidRPr="003B5B64">
              <w:rPr>
                <w:rFonts w:ascii="Footlight MT Light" w:hAnsi="Footlight MT Light"/>
                <w:i/>
                <w:color w:val="000000" w:themeColor="text1"/>
                <w:lang w:val="en-US"/>
              </w:rPr>
              <w:t>isian</w:t>
            </w:r>
            <w:r w:rsidRPr="003B5B64">
              <w:rPr>
                <w:rFonts w:ascii="Footlight MT Light" w:hAnsi="Footlight MT Light"/>
                <w:i/>
                <w:color w:val="000000" w:themeColor="text1"/>
              </w:rPr>
              <w:t xml:space="preserve"> pekerjaan sejenis</w:t>
            </w:r>
            <w:r w:rsidRPr="003B5B64">
              <w:rPr>
                <w:rFonts w:ascii="Footlight MT Light" w:hAnsi="Footlight MT Light"/>
                <w:i/>
                <w:color w:val="000000" w:themeColor="text1"/>
                <w:lang w:val="en-US"/>
              </w:rPr>
              <w:t xml:space="preserve"> yang disyaratkan</w:t>
            </w:r>
            <w:r w:rsidRPr="003B5B64">
              <w:rPr>
                <w:rFonts w:ascii="Footlight MT Light" w:hAnsi="Footlight MT Light"/>
                <w:i/>
                <w:color w:val="000000" w:themeColor="text1"/>
              </w:rPr>
              <w:t xml:space="preserve"> pada dokumen kualifikasi</w:t>
            </w:r>
            <w:r w:rsidRPr="003B5B64">
              <w:rPr>
                <w:rFonts w:ascii="Footlight MT Light" w:hAnsi="Footlight MT Light"/>
                <w:i/>
                <w:color w:val="000000" w:themeColor="text1"/>
                <w:lang w:val="en-US"/>
              </w:rPr>
              <w:t>]</w:t>
            </w:r>
            <w:r w:rsidRPr="003B5B64">
              <w:rPr>
                <w:rFonts w:ascii="Footlight MT Light" w:hAnsi="Footlight MT Light"/>
                <w:color w:val="000000" w:themeColor="text1"/>
              </w:rPr>
              <w:t>;</w:t>
            </w:r>
          </w:p>
          <w:p w14:paraId="0F9FAD20" w14:textId="77777777" w:rsidR="00EE1997" w:rsidRPr="003B5B64" w:rsidRDefault="00EE1997" w:rsidP="002A6275">
            <w:pPr>
              <w:ind w:right="44"/>
              <w:rPr>
                <w:rFonts w:ascii="Footlight MT Light" w:hAnsi="Footlight MT Light" w:cs="Arial"/>
                <w:bCs/>
                <w:lang w:val="en-ID"/>
              </w:rPr>
            </w:pPr>
          </w:p>
          <w:p w14:paraId="7BC16450"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Jumlah Pengalaman pekerjaan sejenis:</w:t>
            </w:r>
          </w:p>
          <w:p w14:paraId="45323A09" w14:textId="77777777" w:rsidR="00EE1997" w:rsidRPr="003B5B64" w:rsidRDefault="00EE1997" w:rsidP="002A6275">
            <w:pPr>
              <w:pStyle w:val="ListParagraph"/>
              <w:numPr>
                <w:ilvl w:val="0"/>
                <w:numId w:val="206"/>
              </w:numPr>
              <w:ind w:left="321" w:right="44"/>
              <w:jc w:val="both"/>
              <w:rPr>
                <w:color w:val="000000" w:themeColor="text1"/>
                <w:sz w:val="20"/>
                <w:szCs w:val="20"/>
              </w:rPr>
            </w:pPr>
            <w:r w:rsidRPr="003B5B64">
              <w:rPr>
                <w:color w:val="000000" w:themeColor="text1"/>
                <w:sz w:val="20"/>
                <w:szCs w:val="20"/>
              </w:rPr>
              <w:t xml:space="preserve">Memiliki ≥ _______ </w:t>
            </w:r>
            <w:r w:rsidRPr="003B5B64">
              <w:rPr>
                <w:color w:val="000000" w:themeColor="text1"/>
                <w:sz w:val="20"/>
                <w:szCs w:val="20"/>
                <w:lang w:val="en-US"/>
              </w:rPr>
              <w:t>pengalaman</w:t>
            </w:r>
            <w:r w:rsidRPr="003B5B64">
              <w:rPr>
                <w:color w:val="000000" w:themeColor="text1"/>
                <w:sz w:val="20"/>
                <w:szCs w:val="20"/>
              </w:rPr>
              <w:t xml:space="preserve"> diberi nilai _______ ;</w:t>
            </w:r>
          </w:p>
          <w:p w14:paraId="32E9578B" w14:textId="77777777" w:rsidR="00EE1997" w:rsidRPr="003B5B64" w:rsidRDefault="00EE1997" w:rsidP="002A6275">
            <w:pPr>
              <w:pStyle w:val="ListParagraph"/>
              <w:numPr>
                <w:ilvl w:val="0"/>
                <w:numId w:val="206"/>
              </w:numPr>
              <w:ind w:left="321" w:right="44"/>
              <w:jc w:val="both"/>
              <w:rPr>
                <w:color w:val="000000" w:themeColor="text1"/>
                <w:sz w:val="20"/>
                <w:szCs w:val="20"/>
              </w:rPr>
            </w:pPr>
            <w:r w:rsidRPr="003B5B64">
              <w:rPr>
                <w:color w:val="000000" w:themeColor="text1"/>
                <w:sz w:val="20"/>
                <w:szCs w:val="20"/>
              </w:rPr>
              <w:t xml:space="preserve">Memiliki _______ s/d _______ </w:t>
            </w:r>
            <w:r w:rsidRPr="003B5B64">
              <w:rPr>
                <w:color w:val="000000" w:themeColor="text1"/>
                <w:sz w:val="20"/>
                <w:szCs w:val="20"/>
                <w:lang w:val="en-US"/>
              </w:rPr>
              <w:t>pengalaman</w:t>
            </w:r>
            <w:r w:rsidRPr="003B5B64">
              <w:rPr>
                <w:color w:val="000000" w:themeColor="text1"/>
                <w:sz w:val="20"/>
                <w:szCs w:val="20"/>
              </w:rPr>
              <w:t xml:space="preserve"> diberi nilai _______ ;</w:t>
            </w:r>
          </w:p>
          <w:p w14:paraId="3CD03508" w14:textId="77777777" w:rsidR="00EE1997" w:rsidRPr="003B5B64" w:rsidRDefault="00EE1997" w:rsidP="002A6275">
            <w:pPr>
              <w:pStyle w:val="ListParagraph"/>
              <w:numPr>
                <w:ilvl w:val="0"/>
                <w:numId w:val="206"/>
              </w:numPr>
              <w:ind w:left="321" w:right="44"/>
              <w:jc w:val="both"/>
              <w:rPr>
                <w:color w:val="000000" w:themeColor="text1"/>
                <w:sz w:val="20"/>
                <w:szCs w:val="20"/>
              </w:rPr>
            </w:pPr>
            <w:r w:rsidRPr="003B5B64">
              <w:rPr>
                <w:color w:val="000000" w:themeColor="text1"/>
                <w:sz w:val="20"/>
                <w:szCs w:val="20"/>
              </w:rPr>
              <w:t xml:space="preserve">Memiliki ≤ _______ </w:t>
            </w:r>
            <w:r w:rsidRPr="003B5B64">
              <w:rPr>
                <w:color w:val="000000" w:themeColor="text1"/>
                <w:sz w:val="20"/>
                <w:szCs w:val="20"/>
                <w:lang w:val="en-US"/>
              </w:rPr>
              <w:t>pengalaman</w:t>
            </w:r>
            <w:r w:rsidRPr="003B5B64">
              <w:rPr>
                <w:color w:val="000000" w:themeColor="text1"/>
                <w:sz w:val="20"/>
                <w:szCs w:val="20"/>
              </w:rPr>
              <w:t xml:space="preserve"> diberi nilai _______ ;</w:t>
            </w:r>
          </w:p>
          <w:p w14:paraId="1A8F3CF7" w14:textId="77777777" w:rsidR="00EE1997" w:rsidRPr="003B5B64" w:rsidRDefault="00EE1997" w:rsidP="002A6275">
            <w:pPr>
              <w:ind w:right="44"/>
              <w:rPr>
                <w:rFonts w:ascii="Footlight MT Light" w:hAnsi="Footlight MT Light" w:cs="Arial"/>
                <w:bCs/>
                <w:lang w:val="en-ID"/>
              </w:rPr>
            </w:pPr>
          </w:p>
        </w:tc>
      </w:tr>
      <w:tr w:rsidR="00EE1997" w:rsidRPr="003B5B64" w14:paraId="240F0931" w14:textId="77777777" w:rsidTr="00D87677">
        <w:tc>
          <w:tcPr>
            <w:tcW w:w="567" w:type="dxa"/>
            <w:tcBorders>
              <w:top w:val="nil"/>
              <w:bottom w:val="nil"/>
            </w:tcBorders>
          </w:tcPr>
          <w:p w14:paraId="3BA2F355" w14:textId="77777777" w:rsidR="00EE1997" w:rsidRPr="003B5B64" w:rsidRDefault="00EE1997" w:rsidP="002A6275">
            <w:pPr>
              <w:ind w:right="44"/>
              <w:jc w:val="center"/>
              <w:rPr>
                <w:rFonts w:ascii="Footlight MT Light" w:hAnsi="Footlight MT Light" w:cs="Arial"/>
                <w:b/>
                <w:bCs/>
                <w:lang w:val="en-ID"/>
              </w:rPr>
            </w:pPr>
          </w:p>
        </w:tc>
        <w:tc>
          <w:tcPr>
            <w:tcW w:w="2410" w:type="dxa"/>
          </w:tcPr>
          <w:p w14:paraId="755DCAE8" w14:textId="77777777" w:rsidR="00EE1997" w:rsidRPr="003B5B64" w:rsidRDefault="00EE1997" w:rsidP="002A6275">
            <w:pPr>
              <w:numPr>
                <w:ilvl w:val="0"/>
                <w:numId w:val="205"/>
              </w:numPr>
              <w:ind w:left="453" w:right="44"/>
              <w:rPr>
                <w:rFonts w:ascii="Footlight MT Light" w:hAnsi="Footlight MT Light"/>
              </w:rPr>
            </w:pPr>
            <w:r w:rsidRPr="003B5B64">
              <w:rPr>
                <w:rFonts w:ascii="Footlight MT Light" w:hAnsi="Footlight MT Light"/>
                <w:lang w:val="en-ID"/>
              </w:rPr>
              <w:t>P</w:t>
            </w:r>
            <w:r w:rsidRPr="003B5B64">
              <w:rPr>
                <w:rFonts w:ascii="Footlight MT Light" w:hAnsi="Footlight MT Light"/>
              </w:rPr>
              <w:t xml:space="preserve">engalaman bekerja di </w:t>
            </w:r>
            <w:r w:rsidRPr="003B5B64">
              <w:rPr>
                <w:rFonts w:ascii="Footlight MT Light" w:hAnsi="Footlight MT Light"/>
                <w:lang w:val="en-US"/>
              </w:rPr>
              <w:t xml:space="preserve">provinsi </w:t>
            </w:r>
            <w:r w:rsidRPr="003B5B64">
              <w:rPr>
                <w:rFonts w:ascii="Footlight MT Light" w:hAnsi="Footlight MT Light"/>
                <w:lang w:val="en-ID"/>
              </w:rPr>
              <w:t>lokasi</w:t>
            </w:r>
            <w:r w:rsidRPr="003B5B64">
              <w:rPr>
                <w:rFonts w:ascii="Footlight MT Light" w:hAnsi="Footlight MT Light"/>
              </w:rPr>
              <w:t xml:space="preserve"> </w:t>
            </w:r>
            <w:r w:rsidRPr="003B5B64">
              <w:rPr>
                <w:rFonts w:ascii="Footlight MT Light" w:hAnsi="Footlight MT Light"/>
                <w:lang w:val="en-US"/>
              </w:rPr>
              <w:t xml:space="preserve">kegiatan </w:t>
            </w:r>
            <w:r w:rsidRPr="003B5B64">
              <w:rPr>
                <w:rFonts w:ascii="Footlight MT Light" w:hAnsi="Footlight MT Light"/>
              </w:rPr>
              <w:t>dalam kurun waktu 10 (sepuluh) tahun terakhir</w:t>
            </w:r>
          </w:p>
        </w:tc>
        <w:tc>
          <w:tcPr>
            <w:tcW w:w="1418" w:type="dxa"/>
          </w:tcPr>
          <w:p w14:paraId="2A3E2DFA"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__ [3%-8%]</w:t>
            </w:r>
          </w:p>
        </w:tc>
        <w:tc>
          <w:tcPr>
            <w:tcW w:w="1134" w:type="dxa"/>
          </w:tcPr>
          <w:p w14:paraId="2E76A7DD" w14:textId="77777777" w:rsidR="00EE1997" w:rsidRPr="003B5B64" w:rsidRDefault="00EE1997" w:rsidP="002A6275">
            <w:pPr>
              <w:ind w:left="-1" w:right="44"/>
              <w:jc w:val="center"/>
              <w:rPr>
                <w:rFonts w:ascii="Footlight MT Light" w:hAnsi="Footlight MT Light"/>
              </w:rPr>
            </w:pPr>
            <w:r w:rsidRPr="003B5B64">
              <w:rPr>
                <w:rFonts w:ascii="Footlight MT Light" w:hAnsi="Footlight MT Light" w:cs="Arial"/>
                <w:bCs/>
                <w:lang w:val="en-ID"/>
              </w:rPr>
              <w:t>-</w:t>
            </w:r>
          </w:p>
        </w:tc>
        <w:tc>
          <w:tcPr>
            <w:tcW w:w="1270" w:type="dxa"/>
          </w:tcPr>
          <w:p w14:paraId="19128D2C" w14:textId="77777777" w:rsidR="00EE1997" w:rsidRPr="003B5B64" w:rsidRDefault="00EE1997" w:rsidP="002A6275">
            <w:pPr>
              <w:ind w:right="44"/>
              <w:rPr>
                <w:rFonts w:ascii="Footlight MT Light" w:hAnsi="Footlight MT Light" w:cs="Arial"/>
                <w:bCs/>
                <w:lang w:val="en-ID"/>
              </w:rPr>
            </w:pPr>
          </w:p>
        </w:tc>
        <w:tc>
          <w:tcPr>
            <w:tcW w:w="2698" w:type="dxa"/>
          </w:tcPr>
          <w:p w14:paraId="77BE9A30"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 xml:space="preserve">Jumlah Pengalaman </w:t>
            </w:r>
            <w:r w:rsidRPr="003B5B64">
              <w:rPr>
                <w:rFonts w:ascii="Footlight MT Light" w:hAnsi="Footlight MT Light"/>
              </w:rPr>
              <w:t xml:space="preserve">di </w:t>
            </w:r>
            <w:r w:rsidRPr="003B5B64">
              <w:rPr>
                <w:rFonts w:ascii="Footlight MT Light" w:hAnsi="Footlight MT Light"/>
                <w:lang w:val="en-US"/>
              </w:rPr>
              <w:t xml:space="preserve">provinsi </w:t>
            </w:r>
            <w:r w:rsidRPr="003B5B64">
              <w:rPr>
                <w:rFonts w:ascii="Footlight MT Light" w:hAnsi="Footlight MT Light"/>
                <w:lang w:val="en-ID"/>
              </w:rPr>
              <w:t>lokasi</w:t>
            </w:r>
            <w:r w:rsidRPr="003B5B64">
              <w:rPr>
                <w:rFonts w:ascii="Footlight MT Light" w:hAnsi="Footlight MT Light"/>
              </w:rPr>
              <w:t xml:space="preserve"> </w:t>
            </w:r>
            <w:r w:rsidRPr="003B5B64">
              <w:rPr>
                <w:rFonts w:ascii="Footlight MT Light" w:hAnsi="Footlight MT Light"/>
                <w:lang w:val="en-US"/>
              </w:rPr>
              <w:t>kegiatan</w:t>
            </w:r>
            <w:r w:rsidRPr="003B5B64">
              <w:rPr>
                <w:rFonts w:ascii="Footlight MT Light" w:hAnsi="Footlight MT Light" w:cs="Arial"/>
                <w:bCs/>
                <w:lang w:val="en-ID"/>
              </w:rPr>
              <w:t>:</w:t>
            </w:r>
          </w:p>
          <w:p w14:paraId="662E0F08" w14:textId="77777777" w:rsidR="00EE1997" w:rsidRPr="003B5B64" w:rsidRDefault="00EE1997" w:rsidP="002A6275">
            <w:pPr>
              <w:pStyle w:val="ListParagraph"/>
              <w:numPr>
                <w:ilvl w:val="0"/>
                <w:numId w:val="207"/>
              </w:numPr>
              <w:ind w:left="321" w:right="44"/>
              <w:jc w:val="both"/>
              <w:rPr>
                <w:color w:val="000000" w:themeColor="text1"/>
                <w:sz w:val="20"/>
                <w:szCs w:val="20"/>
              </w:rPr>
            </w:pPr>
            <w:r w:rsidRPr="003B5B64">
              <w:rPr>
                <w:color w:val="000000" w:themeColor="text1"/>
                <w:sz w:val="20"/>
                <w:szCs w:val="20"/>
              </w:rPr>
              <w:t xml:space="preserve">Memiliki ≥ _______ </w:t>
            </w:r>
            <w:r w:rsidRPr="003B5B64">
              <w:rPr>
                <w:color w:val="000000" w:themeColor="text1"/>
                <w:sz w:val="20"/>
                <w:szCs w:val="20"/>
                <w:lang w:val="en-US"/>
              </w:rPr>
              <w:t>pengalaman</w:t>
            </w:r>
            <w:r w:rsidRPr="003B5B64">
              <w:rPr>
                <w:color w:val="000000" w:themeColor="text1"/>
                <w:sz w:val="20"/>
                <w:szCs w:val="20"/>
              </w:rPr>
              <w:t xml:space="preserve"> diberi nilai _______ ;</w:t>
            </w:r>
          </w:p>
          <w:p w14:paraId="10039FD1" w14:textId="77777777" w:rsidR="00EE1997" w:rsidRPr="003B5B64" w:rsidRDefault="00EE1997" w:rsidP="002A6275">
            <w:pPr>
              <w:pStyle w:val="ListParagraph"/>
              <w:numPr>
                <w:ilvl w:val="0"/>
                <w:numId w:val="207"/>
              </w:numPr>
              <w:ind w:left="321" w:right="44"/>
              <w:jc w:val="both"/>
              <w:rPr>
                <w:color w:val="000000" w:themeColor="text1"/>
                <w:sz w:val="20"/>
                <w:szCs w:val="20"/>
              </w:rPr>
            </w:pPr>
            <w:r w:rsidRPr="003B5B64">
              <w:rPr>
                <w:color w:val="000000" w:themeColor="text1"/>
                <w:sz w:val="20"/>
                <w:szCs w:val="20"/>
              </w:rPr>
              <w:t xml:space="preserve">Memiliki _______ s/d _______ </w:t>
            </w:r>
            <w:r w:rsidRPr="003B5B64">
              <w:rPr>
                <w:color w:val="000000" w:themeColor="text1"/>
                <w:sz w:val="20"/>
                <w:szCs w:val="20"/>
                <w:lang w:val="en-US"/>
              </w:rPr>
              <w:t>pengalaman</w:t>
            </w:r>
            <w:r w:rsidRPr="003B5B64">
              <w:rPr>
                <w:color w:val="000000" w:themeColor="text1"/>
                <w:sz w:val="20"/>
                <w:szCs w:val="20"/>
              </w:rPr>
              <w:t xml:space="preserve"> diberi nilai _______ ;</w:t>
            </w:r>
          </w:p>
          <w:p w14:paraId="7616DCB4" w14:textId="77777777" w:rsidR="00EE1997" w:rsidRPr="003B5B64" w:rsidRDefault="00EE1997" w:rsidP="002A6275">
            <w:pPr>
              <w:pStyle w:val="ListParagraph"/>
              <w:numPr>
                <w:ilvl w:val="0"/>
                <w:numId w:val="207"/>
              </w:numPr>
              <w:ind w:left="321" w:right="44"/>
              <w:jc w:val="both"/>
              <w:rPr>
                <w:color w:val="000000" w:themeColor="text1"/>
                <w:sz w:val="20"/>
                <w:szCs w:val="20"/>
              </w:rPr>
            </w:pPr>
            <w:r w:rsidRPr="003B5B64">
              <w:rPr>
                <w:color w:val="000000" w:themeColor="text1"/>
                <w:sz w:val="20"/>
                <w:szCs w:val="20"/>
              </w:rPr>
              <w:t xml:space="preserve">Memiliki ≤ _______ </w:t>
            </w:r>
            <w:r w:rsidRPr="003B5B64">
              <w:rPr>
                <w:color w:val="000000" w:themeColor="text1"/>
                <w:sz w:val="20"/>
                <w:szCs w:val="20"/>
                <w:lang w:val="en-US"/>
              </w:rPr>
              <w:t>pengalaman</w:t>
            </w:r>
            <w:r w:rsidRPr="003B5B64">
              <w:rPr>
                <w:color w:val="000000" w:themeColor="text1"/>
                <w:sz w:val="20"/>
                <w:szCs w:val="20"/>
              </w:rPr>
              <w:t xml:space="preserve"> diberi nilai _______ ;</w:t>
            </w:r>
          </w:p>
          <w:p w14:paraId="661DE60A" w14:textId="77777777" w:rsidR="00EE1997" w:rsidRPr="003B5B64" w:rsidRDefault="00EE1997" w:rsidP="002A6275">
            <w:pPr>
              <w:pStyle w:val="ListParagraph"/>
              <w:ind w:left="320" w:right="44"/>
              <w:rPr>
                <w:rFonts w:cs="Arial"/>
                <w:b/>
                <w:bCs/>
                <w:lang w:val="en-ID"/>
              </w:rPr>
            </w:pPr>
          </w:p>
        </w:tc>
      </w:tr>
      <w:tr w:rsidR="00EE1997" w:rsidRPr="003B5B64" w14:paraId="4D9FA905" w14:textId="77777777" w:rsidTr="00D87677">
        <w:trPr>
          <w:trHeight w:val="1852"/>
        </w:trPr>
        <w:tc>
          <w:tcPr>
            <w:tcW w:w="567" w:type="dxa"/>
            <w:tcBorders>
              <w:top w:val="nil"/>
              <w:bottom w:val="nil"/>
            </w:tcBorders>
          </w:tcPr>
          <w:p w14:paraId="6FE0646E" w14:textId="77777777" w:rsidR="00EE1997" w:rsidRPr="003B5B64" w:rsidRDefault="00EE1997" w:rsidP="002A6275">
            <w:pPr>
              <w:ind w:right="44"/>
              <w:jc w:val="center"/>
              <w:rPr>
                <w:rFonts w:ascii="Footlight MT Light" w:hAnsi="Footlight MT Light" w:cs="Arial"/>
                <w:b/>
                <w:bCs/>
                <w:lang w:val="en-ID"/>
              </w:rPr>
            </w:pPr>
          </w:p>
        </w:tc>
        <w:tc>
          <w:tcPr>
            <w:tcW w:w="2410" w:type="dxa"/>
          </w:tcPr>
          <w:p w14:paraId="0E79C2AE" w14:textId="77777777" w:rsidR="00EE1997" w:rsidRPr="003B5B64" w:rsidRDefault="00EE1997" w:rsidP="002A6275">
            <w:pPr>
              <w:numPr>
                <w:ilvl w:val="0"/>
                <w:numId w:val="205"/>
              </w:numPr>
              <w:ind w:left="453" w:right="44"/>
              <w:rPr>
                <w:rFonts w:ascii="Footlight MT Light" w:hAnsi="Footlight MT Light"/>
                <w:lang w:val="en-ID"/>
              </w:rPr>
            </w:pPr>
            <w:r w:rsidRPr="003B5B64">
              <w:rPr>
                <w:rFonts w:ascii="Footlight MT Light" w:hAnsi="Footlight MT Light"/>
              </w:rPr>
              <w:t>Nilai pekerjaan sejenis tertinggi dalam kurun waktu 10 (sepuluh) tahun terakhir</w:t>
            </w:r>
          </w:p>
        </w:tc>
        <w:tc>
          <w:tcPr>
            <w:tcW w:w="1418" w:type="dxa"/>
          </w:tcPr>
          <w:p w14:paraId="702E4448"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__ [5%-10%]</w:t>
            </w:r>
          </w:p>
        </w:tc>
        <w:tc>
          <w:tcPr>
            <w:tcW w:w="1134" w:type="dxa"/>
          </w:tcPr>
          <w:p w14:paraId="39FE6B67" w14:textId="77777777" w:rsidR="00EE1997" w:rsidRPr="003B5B64" w:rsidRDefault="00EE1997" w:rsidP="002A6275">
            <w:pPr>
              <w:ind w:left="321" w:right="44"/>
              <w:rPr>
                <w:rFonts w:ascii="Footlight MT Light" w:hAnsi="Footlight MT Light"/>
              </w:rPr>
            </w:pPr>
          </w:p>
        </w:tc>
        <w:tc>
          <w:tcPr>
            <w:tcW w:w="1270" w:type="dxa"/>
          </w:tcPr>
          <w:p w14:paraId="706B21F6" w14:textId="77777777" w:rsidR="00EE1997" w:rsidRPr="003B5B64" w:rsidRDefault="00EE1997" w:rsidP="002A6275">
            <w:pPr>
              <w:ind w:right="44"/>
              <w:jc w:val="both"/>
              <w:rPr>
                <w:rFonts w:ascii="Footlight MT Light" w:hAnsi="Footlight MT Light"/>
                <w:lang w:val="en-ID"/>
              </w:rPr>
            </w:pPr>
          </w:p>
        </w:tc>
        <w:tc>
          <w:tcPr>
            <w:tcW w:w="2698" w:type="dxa"/>
          </w:tcPr>
          <w:p w14:paraId="5902C883" w14:textId="77777777" w:rsidR="00EE1997" w:rsidRPr="003B5B64" w:rsidRDefault="00EE1997" w:rsidP="002A6275">
            <w:pPr>
              <w:ind w:right="44"/>
              <w:rPr>
                <w:rFonts w:ascii="Footlight MT Light" w:hAnsi="Footlight MT Light"/>
              </w:rPr>
            </w:pPr>
            <w:r w:rsidRPr="003B5B64">
              <w:rPr>
                <w:rFonts w:ascii="Footlight MT Light" w:hAnsi="Footlight MT Light"/>
              </w:rPr>
              <w:t>Rumusan penghitungan sebagai berikut:</w:t>
            </w:r>
            <w:r w:rsidRPr="003B5B64">
              <w:rPr>
                <w:rFonts w:ascii="Footlight MT Light" w:hAnsi="Footlight MT Light"/>
              </w:rPr>
              <w:fldChar w:fldCharType="begin"/>
            </w:r>
            <w:r w:rsidRPr="003B5B64">
              <w:rPr>
                <w:rFonts w:ascii="Footlight MT Light" w:hAnsi="Footlight MT Light"/>
              </w:rPr>
              <w:instrText xml:space="preserve"> QUOTE </w:instrText>
            </w:r>
            <m:oMath>
              <m:r>
                <m:rPr>
                  <m:sty m:val="p"/>
                </m:rPr>
                <w:rPr>
                  <w:rFonts w:ascii="Cambria Math" w:hAnsi="Cambria Math"/>
                </w:rPr>
                <m:t xml:space="preserve">Nilai Pengalaman X= </m:t>
              </m:r>
              <m:f>
                <m:fPr>
                  <m:ctrlPr>
                    <w:rPr>
                      <w:rFonts w:ascii="Cambria Math" w:hAnsi="Cambria Math"/>
                      <w:i/>
                    </w:rPr>
                  </m:ctrlPr>
                </m:fPr>
                <m:num>
                  <m:r>
                    <m:rPr>
                      <m:sty m:val="p"/>
                    </m:rPr>
                    <w:rPr>
                      <w:rFonts w:ascii="Cambria Math" w:hAnsi="Cambria Math"/>
                    </w:rPr>
                    <m:t>Jumlah Paket Pengalaman X</m:t>
                  </m:r>
                </m:num>
                <m:den>
                  <m:r>
                    <m:rPr>
                      <m:sty m:val="p"/>
                    </m:rPr>
                    <w:rPr>
                      <w:rFonts w:ascii="Cambria Math" w:hAnsi="Cambria Math"/>
                    </w:rPr>
                    <m:t>Jumlah Paket Pengalaman Tertinggi</m:t>
                  </m:r>
                </m:den>
              </m:f>
              <m:r>
                <m:rPr>
                  <m:sty m:val="p"/>
                </m:rPr>
                <w:rPr>
                  <w:rFonts w:ascii="Cambria Math" w:hAnsi="Cambria Math"/>
                </w:rPr>
                <m:t xml:space="preserve"> ×100 × Bobot</m:t>
              </m:r>
            </m:oMath>
            <w:r w:rsidRPr="003B5B64">
              <w:rPr>
                <w:rFonts w:ascii="Footlight MT Light" w:hAnsi="Footlight MT Light"/>
              </w:rPr>
              <w:instrText xml:space="preserve"> </w:instrText>
            </w:r>
            <w:r w:rsidRPr="003B5B64">
              <w:rPr>
                <w:rFonts w:ascii="Footlight MT Light" w:hAnsi="Footlight MT Light"/>
              </w:rPr>
              <w:fldChar w:fldCharType="separate"/>
            </w:r>
            <w:r w:rsidRPr="003B5B64">
              <w:rPr>
                <w:rFonts w:ascii="Footlight MT Light" w:hAnsi="Footlight MT Light"/>
              </w:rPr>
              <w:br/>
            </w:r>
            <w:r w:rsidRPr="003B5B64">
              <w:rPr>
                <w:rFonts w:ascii="Footlight MT Light" w:hAnsi="Footlight MT Light"/>
              </w:rPr>
              <w:fldChar w:fldCharType="begin"/>
            </w:r>
            <w:r w:rsidRPr="003B5B64">
              <w:rPr>
                <w:rFonts w:ascii="Footlight MT Light" w:hAnsi="Footlight MT Light"/>
              </w:rPr>
              <w:instrText xml:space="preserve"> QUOTE </w:instrText>
            </w:r>
            <m:oMath>
              <m:r>
                <m:rPr>
                  <m:sty m:val="p"/>
                </m:rPr>
                <w:rPr>
                  <w:rFonts w:ascii="Cambria Math" w:hAnsi="Cambria Math"/>
                </w:rPr>
                <m:t>NP X =</m:t>
              </m:r>
              <m:f>
                <m:fPr>
                  <m:ctrlPr>
                    <w:rPr>
                      <w:rFonts w:ascii="Cambria Math" w:hAnsi="Cambria Math"/>
                      <w:i/>
                    </w:rPr>
                  </m:ctrlPr>
                </m:fPr>
                <m:num>
                  <m:r>
                    <m:rPr>
                      <m:sty m:val="p"/>
                    </m:rPr>
                    <w:rPr>
                      <w:rFonts w:ascii="Cambria Math" w:hAnsi="Cambria Math"/>
                    </w:rPr>
                    <m:t>JPP X</m:t>
                  </m:r>
                </m:num>
                <m:den>
                  <m:r>
                    <m:rPr>
                      <m:sty m:val="p"/>
                    </m:rPr>
                    <w:rPr>
                      <w:rFonts w:ascii="Cambria Math" w:hAnsi="Cambria Math"/>
                    </w:rPr>
                    <m:t>JPP Tertinggi</m:t>
                  </m:r>
                </m:den>
              </m:f>
              <m:r>
                <m:rPr>
                  <m:sty m:val="p"/>
                </m:rPr>
                <w:rPr>
                  <w:rFonts w:ascii="Cambria Math" w:hAnsi="Cambria Math"/>
                </w:rPr>
                <m:t xml:space="preserve"> ×100 ×Bobot Sub Unsur</m:t>
              </m:r>
            </m:oMath>
            <w:r w:rsidRPr="003B5B64">
              <w:rPr>
                <w:rFonts w:ascii="Footlight MT Light" w:hAnsi="Footlight MT Light"/>
              </w:rPr>
              <w:instrText xml:space="preserve"> </w:instrText>
            </w:r>
            <w:r w:rsidRPr="003B5B64">
              <w:rPr>
                <w:rFonts w:ascii="Footlight MT Light" w:hAnsi="Footlight MT Light"/>
              </w:rPr>
              <w:fldChar w:fldCharType="separate"/>
            </w:r>
            <w:r w:rsidRPr="003B5B64">
              <w:rPr>
                <w:rFonts w:ascii="Footlight MT Light" w:hAnsi="Footlight MT Light"/>
              </w:rPr>
              <w:fldChar w:fldCharType="begin"/>
            </w:r>
            <w:r w:rsidRPr="003B5B64">
              <w:rPr>
                <w:rFonts w:ascii="Footlight MT Light" w:hAnsi="Footlight MT Light"/>
              </w:rPr>
              <w:instrText xml:space="preserve"> QUOTE </w:instrText>
            </w:r>
            <m:oMath>
              <m:r>
                <m:rPr>
                  <m:sty m:val="p"/>
                </m:rPr>
                <w:rPr>
                  <w:rFonts w:ascii="Cambria Math" w:hAnsi="Cambria Math"/>
                </w:rPr>
                <m:t>NPL X =</m:t>
              </m:r>
              <m:f>
                <m:fPr>
                  <m:ctrlPr>
                    <w:rPr>
                      <w:rFonts w:ascii="Cambria Math" w:hAnsi="Cambria Math"/>
                      <w:i/>
                    </w:rPr>
                  </m:ctrlPr>
                </m:fPr>
                <m:num>
                  <m:r>
                    <m:rPr>
                      <m:sty m:val="p"/>
                    </m:rPr>
                    <w:rPr>
                      <w:rFonts w:ascii="Cambria Math" w:hAnsi="Cambria Math"/>
                    </w:rPr>
                    <m:t>JPP X</m:t>
                  </m:r>
                </m:num>
                <m:den>
                  <m:r>
                    <m:rPr>
                      <m:sty m:val="p"/>
                    </m:rPr>
                    <w:rPr>
                      <w:rFonts w:ascii="Cambria Math" w:hAnsi="Cambria Math"/>
                    </w:rPr>
                    <m:t>JPP Tertinggi</m:t>
                  </m:r>
                </m:den>
              </m:f>
              <m:r>
                <m:rPr>
                  <m:sty m:val="p"/>
                </m:rPr>
                <w:rPr>
                  <w:rFonts w:ascii="Cambria Math" w:hAnsi="Cambria Math"/>
                </w:rPr>
                <m:t xml:space="preserve"> ×100 ×Bobot Sub Unsur</m:t>
              </m:r>
            </m:oMath>
            <w:r w:rsidRPr="003B5B64">
              <w:rPr>
                <w:rFonts w:ascii="Footlight MT Light" w:hAnsi="Footlight MT Light"/>
              </w:rPr>
              <w:instrText xml:space="preserve"> </w:instrText>
            </w:r>
            <w:r w:rsidRPr="003B5B64">
              <w:rPr>
                <w:rFonts w:ascii="Footlight MT Light" w:hAnsi="Footlight MT Light"/>
              </w:rPr>
              <w:fldChar w:fldCharType="separate"/>
            </w:r>
            <w:r w:rsidRPr="003B5B64">
              <w:rPr>
                <w:rFonts w:ascii="Footlight MT Light" w:hAnsi="Footlight MT Light"/>
              </w:rPr>
              <w:fldChar w:fldCharType="begin"/>
            </w:r>
            <w:r w:rsidRPr="003B5B64">
              <w:rPr>
                <w:rFonts w:ascii="Footlight MT Light" w:hAnsi="Footlight MT Light"/>
              </w:rPr>
              <w:instrText xml:space="preserve"> QUOTE </w:instrText>
            </w:r>
            <m:oMath>
              <m:r>
                <m:rPr>
                  <m:sty m:val="p"/>
                </m:rPr>
                <w:rPr>
                  <w:rFonts w:ascii="Cambria Math" w:hAnsi="Cambria Math"/>
                </w:rPr>
                <m:t>NPL X =</m:t>
              </m:r>
              <m:f>
                <m:fPr>
                  <m:ctrlPr>
                    <w:rPr>
                      <w:rFonts w:ascii="Cambria Math" w:hAnsi="Cambria Math"/>
                      <w:i/>
                    </w:rPr>
                  </m:ctrlPr>
                </m:fPr>
                <m:num>
                  <m:r>
                    <m:rPr>
                      <m:sty m:val="p"/>
                    </m:rPr>
                    <w:rPr>
                      <w:rFonts w:ascii="Cambria Math" w:hAnsi="Cambria Math"/>
                    </w:rPr>
                    <m:t>JPPL X</m:t>
                  </m:r>
                </m:num>
                <m:den>
                  <m:r>
                    <m:rPr>
                      <m:sty m:val="p"/>
                    </m:rPr>
                    <w:rPr>
                      <w:rFonts w:ascii="Cambria Math" w:hAnsi="Cambria Math"/>
                    </w:rPr>
                    <m:t>JPPL Tertinggi</m:t>
                  </m:r>
                </m:den>
              </m:f>
              <m:r>
                <m:rPr>
                  <m:sty m:val="p"/>
                </m:rPr>
                <w:rPr>
                  <w:rFonts w:ascii="Cambria Math" w:hAnsi="Cambria Math"/>
                </w:rPr>
                <m:t xml:space="preserve"> ×100 ×Bobot Sub Unsur</m:t>
              </m:r>
            </m:oMath>
            <w:r w:rsidRPr="003B5B64">
              <w:rPr>
                <w:rFonts w:ascii="Footlight MT Light" w:hAnsi="Footlight MT Light"/>
              </w:rPr>
              <w:instrText xml:space="preserve"> </w:instrText>
            </w:r>
            <w:r w:rsidRPr="003B5B64">
              <w:rPr>
                <w:rFonts w:ascii="Footlight MT Light" w:hAnsi="Footlight MT Light"/>
              </w:rPr>
              <w:fldChar w:fldCharType="separate"/>
            </w:r>
            <w:r w:rsidRPr="003B5B64">
              <w:rPr>
                <w:rFonts w:ascii="Footlight MT Light" w:hAnsi="Footlight MT Light"/>
              </w:rPr>
              <w:br/>
            </w:r>
            <m:oMath>
              <m:r>
                <m:rPr>
                  <m:sty m:val="p"/>
                </m:rPr>
                <w:rPr>
                  <w:rFonts w:ascii="Cambria Math" w:hAnsi="Cambria Math"/>
                </w:rPr>
                <m:t>Nilai X =</m:t>
              </m:r>
              <m:f>
                <m:fPr>
                  <m:ctrlPr>
                    <w:rPr>
                      <w:rFonts w:ascii="Cambria Math" w:hAnsi="Cambria Math"/>
                      <w:i/>
                    </w:rPr>
                  </m:ctrlPr>
                </m:fPr>
                <m:num>
                  <m:r>
                    <m:rPr>
                      <m:sty m:val="p"/>
                    </m:rPr>
                    <w:rPr>
                      <w:rFonts w:ascii="Cambria Math" w:hAnsi="Cambria Math"/>
                    </w:rPr>
                    <m:t>NPT X</m:t>
                  </m:r>
                </m:num>
                <m:den>
                  <m:r>
                    <m:rPr>
                      <m:sty m:val="p"/>
                    </m:rPr>
                    <w:rPr>
                      <w:rFonts w:ascii="Cambria Math" w:hAnsi="Cambria Math"/>
                    </w:rPr>
                    <m:t>NPT Tertinggi</m:t>
                  </m:r>
                </m:den>
              </m:f>
              <m:r>
                <m:rPr>
                  <m:sty m:val="p"/>
                </m:rPr>
                <w:rPr>
                  <w:rFonts w:ascii="Cambria Math" w:hAnsi="Cambria Math"/>
                </w:rPr>
                <m:t xml:space="preserve"> ×100  </m:t>
              </m:r>
            </m:oMath>
            <w:r w:rsidRPr="003B5B64">
              <w:rPr>
                <w:rFonts w:ascii="Footlight MT Light" w:hAnsi="Footlight MT Light"/>
              </w:rPr>
              <w:fldChar w:fldCharType="end"/>
            </w:r>
            <w:r w:rsidRPr="003B5B64">
              <w:rPr>
                <w:rFonts w:ascii="Footlight MT Light" w:hAnsi="Footlight MT Light"/>
              </w:rPr>
              <w:t xml:space="preserve"> </w:t>
            </w:r>
            <w:r w:rsidRPr="003B5B64">
              <w:rPr>
                <w:rFonts w:ascii="Footlight MT Light" w:hAnsi="Footlight MT Light"/>
              </w:rPr>
              <w:fldChar w:fldCharType="end"/>
            </w:r>
            <w:r w:rsidRPr="003B5B64">
              <w:rPr>
                <w:rFonts w:ascii="Footlight MT Light" w:hAnsi="Footlight MT Light"/>
              </w:rPr>
              <w:t xml:space="preserve"> </w:t>
            </w:r>
            <w:r w:rsidRPr="003B5B64">
              <w:rPr>
                <w:rFonts w:ascii="Footlight MT Light" w:hAnsi="Footlight MT Light"/>
              </w:rPr>
              <w:fldChar w:fldCharType="end"/>
            </w:r>
            <w:r w:rsidRPr="003B5B64">
              <w:rPr>
                <w:rFonts w:ascii="Footlight MT Light" w:hAnsi="Footlight MT Light"/>
              </w:rPr>
              <w:t xml:space="preserve"> </w:t>
            </w:r>
            <w:r w:rsidRPr="003B5B64">
              <w:rPr>
                <w:rFonts w:ascii="Footlight MT Light" w:hAnsi="Footlight MT Light"/>
              </w:rPr>
              <w:fldChar w:fldCharType="end"/>
            </w:r>
          </w:p>
          <w:p w14:paraId="5AD32407" w14:textId="77777777" w:rsidR="00EE1997" w:rsidRPr="003B5B64" w:rsidRDefault="00EE1997" w:rsidP="002A6275">
            <w:pPr>
              <w:ind w:right="44"/>
              <w:rPr>
                <w:rFonts w:ascii="Footlight MT Light" w:hAnsi="Footlight MT Light"/>
              </w:rPr>
            </w:pPr>
          </w:p>
          <w:p w14:paraId="711A0398" w14:textId="77777777" w:rsidR="00EE1997" w:rsidRPr="003B5B64" w:rsidRDefault="00EE1997" w:rsidP="002A6275">
            <w:pPr>
              <w:ind w:right="44"/>
              <w:rPr>
                <w:rFonts w:ascii="Footlight MT Light" w:hAnsi="Footlight MT Light"/>
              </w:rPr>
            </w:pPr>
            <w:r w:rsidRPr="003B5B64">
              <w:rPr>
                <w:rFonts w:ascii="Footlight MT Light" w:hAnsi="Footlight MT Light"/>
              </w:rPr>
              <w:t>Keterangan:</w:t>
            </w:r>
          </w:p>
          <w:p w14:paraId="0E08E35F" w14:textId="77777777" w:rsidR="00EE1997" w:rsidRPr="003B5B64" w:rsidRDefault="00EE1997" w:rsidP="002A6275">
            <w:pPr>
              <w:ind w:right="44"/>
              <w:rPr>
                <w:rFonts w:ascii="Footlight MT Light" w:hAnsi="Footlight MT Light"/>
              </w:rPr>
            </w:pPr>
            <w:r w:rsidRPr="003B5B64">
              <w:rPr>
                <w:rFonts w:ascii="Footlight MT Light" w:hAnsi="Footlight MT Light"/>
              </w:rPr>
              <w:t xml:space="preserve">X : Nama perusahaan </w:t>
            </w:r>
          </w:p>
          <w:p w14:paraId="06075E73" w14:textId="77777777" w:rsidR="00EE1997" w:rsidRPr="003B5B64" w:rsidRDefault="00EE1997" w:rsidP="002A6275">
            <w:pPr>
              <w:ind w:right="44"/>
              <w:rPr>
                <w:rFonts w:ascii="Footlight MT Light" w:hAnsi="Footlight MT Light"/>
                <w:i/>
                <w:lang w:val="en-US"/>
              </w:rPr>
            </w:pPr>
            <w:r w:rsidRPr="003B5B64">
              <w:rPr>
                <w:rFonts w:ascii="Footlight MT Light" w:hAnsi="Footlight MT Light"/>
              </w:rPr>
              <w:t xml:space="preserve">NPT </w:t>
            </w:r>
            <w:r w:rsidRPr="003B5B64">
              <w:rPr>
                <w:rFonts w:ascii="Footlight MT Light" w:hAnsi="Footlight MT Light"/>
                <w:lang w:val="en-US"/>
              </w:rPr>
              <w:t>: Nilai Paket Tertinggi</w:t>
            </w:r>
          </w:p>
          <w:p w14:paraId="63BF1853" w14:textId="77777777" w:rsidR="00EE1997" w:rsidRPr="003B5B64" w:rsidRDefault="00EE1997" w:rsidP="002A6275">
            <w:pPr>
              <w:ind w:right="44"/>
              <w:rPr>
                <w:rFonts w:ascii="Footlight MT Light" w:hAnsi="Footlight MT Light"/>
              </w:rPr>
            </w:pPr>
            <w:r w:rsidRPr="003B5B64">
              <w:rPr>
                <w:rFonts w:ascii="Footlight MT Light" w:hAnsi="Footlight MT Light"/>
              </w:rPr>
              <w:t>NPT Tertinggi =  Nilai Paket tertinggi</w:t>
            </w:r>
          </w:p>
          <w:p w14:paraId="35150AFC" w14:textId="77777777" w:rsidR="00EE1997" w:rsidRPr="003B5B64" w:rsidRDefault="00EE1997" w:rsidP="002A6275">
            <w:pPr>
              <w:ind w:right="44"/>
              <w:rPr>
                <w:rFonts w:ascii="Footlight MT Light" w:hAnsi="Footlight MT Light"/>
              </w:rPr>
            </w:pPr>
          </w:p>
          <w:p w14:paraId="03532F6E" w14:textId="77777777" w:rsidR="00EE1997" w:rsidRPr="003B5B64" w:rsidRDefault="00EE1997" w:rsidP="002A6275">
            <w:pPr>
              <w:ind w:right="44"/>
              <w:rPr>
                <w:rFonts w:ascii="Footlight MT Light" w:hAnsi="Footlight MT Light"/>
                <w:highlight w:val="yellow"/>
              </w:rPr>
            </w:pPr>
          </w:p>
          <w:p w14:paraId="294F462F" w14:textId="77777777" w:rsidR="00EE1997" w:rsidRPr="003B5B64" w:rsidRDefault="00EE1997" w:rsidP="002A6275">
            <w:pPr>
              <w:ind w:right="44"/>
              <w:rPr>
                <w:rFonts w:ascii="Footlight MT Light" w:hAnsi="Footlight MT Light"/>
                <w:highlight w:val="yellow"/>
              </w:rPr>
            </w:pPr>
          </w:p>
          <w:p w14:paraId="61444DE5" w14:textId="77777777" w:rsidR="00EE1997" w:rsidRPr="003B5B64" w:rsidRDefault="00EE1997" w:rsidP="002A6275">
            <w:pPr>
              <w:ind w:right="44"/>
              <w:rPr>
                <w:rFonts w:ascii="Footlight MT Light" w:hAnsi="Footlight MT Light"/>
                <w:highlight w:val="yellow"/>
              </w:rPr>
            </w:pPr>
          </w:p>
          <w:p w14:paraId="146D2C5A" w14:textId="77777777" w:rsidR="00EE1997" w:rsidRPr="003B5B64" w:rsidRDefault="00EE1997" w:rsidP="002A6275">
            <w:pPr>
              <w:ind w:right="44"/>
              <w:rPr>
                <w:rFonts w:ascii="Footlight MT Light" w:hAnsi="Footlight MT Light"/>
                <w:highlight w:val="yellow"/>
              </w:rPr>
            </w:pPr>
          </w:p>
          <w:p w14:paraId="3B4B2A39" w14:textId="77777777" w:rsidR="00EE1997" w:rsidRPr="003B5B64" w:rsidRDefault="00EE1997" w:rsidP="002A6275">
            <w:pPr>
              <w:ind w:right="44"/>
              <w:rPr>
                <w:rFonts w:ascii="Footlight MT Light" w:hAnsi="Footlight MT Light"/>
                <w:highlight w:val="yellow"/>
              </w:rPr>
            </w:pPr>
          </w:p>
        </w:tc>
      </w:tr>
      <w:tr w:rsidR="00EE1997" w:rsidRPr="003B5B64" w14:paraId="540F4460" w14:textId="77777777" w:rsidTr="00D87677">
        <w:trPr>
          <w:trHeight w:val="379"/>
        </w:trPr>
        <w:tc>
          <w:tcPr>
            <w:tcW w:w="567" w:type="dxa"/>
            <w:tcBorders>
              <w:bottom w:val="nil"/>
            </w:tcBorders>
            <w:vAlign w:val="center"/>
          </w:tcPr>
          <w:p w14:paraId="0123F645"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lastRenderedPageBreak/>
              <w:t>2.</w:t>
            </w:r>
          </w:p>
        </w:tc>
        <w:tc>
          <w:tcPr>
            <w:tcW w:w="2410" w:type="dxa"/>
            <w:vAlign w:val="center"/>
          </w:tcPr>
          <w:p w14:paraId="5BAB5330" w14:textId="77777777" w:rsidR="00EE1997" w:rsidRPr="003B5B64" w:rsidRDefault="00EE1997" w:rsidP="002A6275">
            <w:pPr>
              <w:ind w:right="44"/>
              <w:rPr>
                <w:rFonts w:ascii="Footlight MT Light" w:hAnsi="Footlight MT Light" w:cs="Arial"/>
                <w:bCs/>
              </w:rPr>
            </w:pPr>
            <w:r w:rsidRPr="003B5B64">
              <w:rPr>
                <w:rFonts w:ascii="Footlight MT Light" w:hAnsi="Footlight MT Light" w:cs="Arial"/>
                <w:bCs/>
              </w:rPr>
              <w:t>Unsur Proposal Teknis</w:t>
            </w:r>
          </w:p>
        </w:tc>
        <w:tc>
          <w:tcPr>
            <w:tcW w:w="1418" w:type="dxa"/>
            <w:vAlign w:val="center"/>
          </w:tcPr>
          <w:p w14:paraId="56A33307" w14:textId="77777777" w:rsidR="00EE1997" w:rsidRPr="003B5B64" w:rsidRDefault="00EE1997" w:rsidP="002A6275">
            <w:pPr>
              <w:ind w:right="44"/>
              <w:jc w:val="right"/>
              <w:rPr>
                <w:rFonts w:ascii="Footlight MT Light" w:hAnsi="Footlight MT Light" w:cs="Arial"/>
                <w:b/>
                <w:bCs/>
                <w:lang w:val="en-ID"/>
              </w:rPr>
            </w:pPr>
            <w:r w:rsidRPr="003B5B64">
              <w:rPr>
                <w:rFonts w:ascii="Footlight MT Light" w:hAnsi="Footlight MT Light" w:cs="Arial"/>
                <w:bCs/>
                <w:i/>
                <w:lang w:val="en-ID"/>
              </w:rPr>
              <w:t xml:space="preserve">__ </w:t>
            </w:r>
            <w:r w:rsidRPr="003B5B64">
              <w:rPr>
                <w:rFonts w:ascii="Footlight MT Light" w:hAnsi="Footlight MT Light"/>
                <w:i/>
                <w:lang w:val="en-ID"/>
              </w:rPr>
              <w:t>[20%-35%]</w:t>
            </w:r>
          </w:p>
        </w:tc>
        <w:tc>
          <w:tcPr>
            <w:tcW w:w="1134" w:type="dxa"/>
            <w:vAlign w:val="center"/>
          </w:tcPr>
          <w:p w14:paraId="4DE969A3"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unsur]</w:t>
            </w:r>
          </w:p>
        </w:tc>
        <w:tc>
          <w:tcPr>
            <w:tcW w:w="1270" w:type="dxa"/>
          </w:tcPr>
          <w:p w14:paraId="0E8660BE" w14:textId="77777777" w:rsidR="00EE1997" w:rsidRPr="003B5B64" w:rsidRDefault="00EE1997" w:rsidP="002A6275">
            <w:pPr>
              <w:ind w:right="44"/>
              <w:rPr>
                <w:rFonts w:ascii="Footlight MT Light" w:hAnsi="Footlight MT Light" w:cs="Arial"/>
                <w:bCs/>
                <w:lang w:val="en-ID"/>
              </w:rPr>
            </w:pPr>
          </w:p>
        </w:tc>
        <w:tc>
          <w:tcPr>
            <w:tcW w:w="2698" w:type="dxa"/>
          </w:tcPr>
          <w:p w14:paraId="543A1A49" w14:textId="77777777" w:rsidR="00EE1997" w:rsidRPr="003B5B64" w:rsidRDefault="00EE1997" w:rsidP="002A6275">
            <w:pPr>
              <w:ind w:right="44"/>
              <w:rPr>
                <w:rFonts w:ascii="Footlight MT Light" w:hAnsi="Footlight MT Light" w:cs="Arial"/>
                <w:bCs/>
                <w:lang w:val="en-ID"/>
              </w:rPr>
            </w:pPr>
          </w:p>
        </w:tc>
      </w:tr>
      <w:tr w:rsidR="00EE1997" w:rsidRPr="003B5B64" w14:paraId="7E68D10F" w14:textId="77777777" w:rsidTr="00D87677">
        <w:tc>
          <w:tcPr>
            <w:tcW w:w="567" w:type="dxa"/>
            <w:tcBorders>
              <w:top w:val="nil"/>
              <w:bottom w:val="nil"/>
            </w:tcBorders>
          </w:tcPr>
          <w:p w14:paraId="68BEF941"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016D1F6A" w14:textId="77777777" w:rsidR="00EE1997" w:rsidRPr="003B5B64" w:rsidRDefault="00EE1997" w:rsidP="002A6275">
            <w:pPr>
              <w:numPr>
                <w:ilvl w:val="0"/>
                <w:numId w:val="208"/>
              </w:numPr>
              <w:ind w:left="462" w:right="44" w:hanging="426"/>
              <w:rPr>
                <w:rFonts w:ascii="Footlight MT Light" w:hAnsi="Footlight MT Light"/>
                <w:lang w:val="en-ID"/>
              </w:rPr>
            </w:pPr>
            <w:r w:rsidRPr="003B5B64">
              <w:rPr>
                <w:rFonts w:ascii="Footlight MT Light" w:hAnsi="Footlight MT Light"/>
                <w:lang w:val="en-ID"/>
              </w:rPr>
              <w:t>Pemahaman atas jasa layanan yang tercantum dalam KAK</w:t>
            </w:r>
          </w:p>
        </w:tc>
        <w:tc>
          <w:tcPr>
            <w:tcW w:w="1418" w:type="dxa"/>
          </w:tcPr>
          <w:p w14:paraId="525ACF18"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__ [4%-9%]</w:t>
            </w:r>
          </w:p>
        </w:tc>
        <w:tc>
          <w:tcPr>
            <w:tcW w:w="1134" w:type="dxa"/>
          </w:tcPr>
          <w:p w14:paraId="00C79E4C"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subunsur]</w:t>
            </w:r>
          </w:p>
        </w:tc>
        <w:tc>
          <w:tcPr>
            <w:tcW w:w="1270" w:type="dxa"/>
          </w:tcPr>
          <w:p w14:paraId="051068A2" w14:textId="77777777" w:rsidR="00EE1997" w:rsidRPr="003B5B64" w:rsidRDefault="00EE1997" w:rsidP="002A6275">
            <w:pPr>
              <w:ind w:right="44"/>
              <w:jc w:val="both"/>
              <w:rPr>
                <w:rFonts w:ascii="Footlight MT Light" w:hAnsi="Footlight MT Light" w:cs="Arial"/>
                <w:bCs/>
                <w:lang w:val="en-ID"/>
              </w:rPr>
            </w:pPr>
          </w:p>
        </w:tc>
        <w:tc>
          <w:tcPr>
            <w:tcW w:w="2698" w:type="dxa"/>
          </w:tcPr>
          <w:p w14:paraId="618AC9F8" w14:textId="77777777" w:rsidR="00EE1997" w:rsidRPr="003B5B64" w:rsidRDefault="00EE1997" w:rsidP="002A6275">
            <w:pPr>
              <w:ind w:right="44"/>
              <w:jc w:val="both"/>
              <w:rPr>
                <w:rFonts w:ascii="Footlight MT Light" w:hAnsi="Footlight MT Light"/>
              </w:rPr>
            </w:pPr>
            <w:r w:rsidRPr="003B5B64">
              <w:rPr>
                <w:rFonts w:ascii="Footlight MT Light" w:hAnsi="Footlight MT Light"/>
              </w:rPr>
              <w:t>ketentuan penilaian:</w:t>
            </w:r>
          </w:p>
          <w:p w14:paraId="2473207F" w14:textId="77777777" w:rsidR="00EE1997" w:rsidRPr="003B5B64" w:rsidRDefault="00EE1997" w:rsidP="002A6275">
            <w:pPr>
              <w:numPr>
                <w:ilvl w:val="0"/>
                <w:numId w:val="209"/>
              </w:numPr>
              <w:ind w:left="315" w:right="44" w:hanging="284"/>
              <w:jc w:val="both"/>
              <w:rPr>
                <w:rFonts w:ascii="Footlight MT Light" w:hAnsi="Footlight MT Light"/>
                <w:i/>
              </w:rPr>
            </w:pPr>
            <w:r w:rsidRPr="003B5B64">
              <w:rPr>
                <w:rFonts w:ascii="Footlight MT Light" w:hAnsi="Footlight MT Light"/>
              </w:rPr>
              <w:t>apabila memberikan tanggapan dengan sangat baik yang menggambarkan pemahaman peserta atas jasa layanan yang tercantum dalam KAK, diberi nilai 100 (seratus);</w:t>
            </w:r>
            <w:r w:rsidRPr="003B5B64">
              <w:rPr>
                <w:rFonts w:ascii="Footlight MT Light" w:hAnsi="Footlight MT Light"/>
                <w:i/>
              </w:rPr>
              <w:t xml:space="preserve"> (deskripsikan yang dimaksud dengan sangat baik)</w:t>
            </w:r>
          </w:p>
          <w:p w14:paraId="6FB263DA" w14:textId="77777777" w:rsidR="00EE1997" w:rsidRPr="003B5B64" w:rsidRDefault="00EE1997" w:rsidP="002A6275">
            <w:pPr>
              <w:numPr>
                <w:ilvl w:val="0"/>
                <w:numId w:val="209"/>
              </w:numPr>
              <w:ind w:left="315" w:right="44" w:hanging="284"/>
              <w:jc w:val="both"/>
              <w:rPr>
                <w:rFonts w:ascii="Footlight MT Light" w:hAnsi="Footlight MT Light"/>
                <w:i/>
              </w:rPr>
            </w:pPr>
            <w:r w:rsidRPr="003B5B64">
              <w:rPr>
                <w:rFonts w:ascii="Footlight MT Light" w:hAnsi="Footlight MT Light"/>
              </w:rPr>
              <w:t xml:space="preserve">apabila memberikan tanggapan dengan cukup baik yang menggambarkan pemahaman peserta atas jasa layanan yang tercantum dalam KAK, diberi nilai 60 (enam puluh); </w:t>
            </w:r>
            <w:r w:rsidRPr="003B5B64">
              <w:rPr>
                <w:rFonts w:ascii="Footlight MT Light" w:hAnsi="Footlight MT Light"/>
                <w:i/>
              </w:rPr>
              <w:t>(deskripsikan yang dimaksud dengan cukup baik)</w:t>
            </w:r>
          </w:p>
          <w:p w14:paraId="29AD997C" w14:textId="77777777" w:rsidR="00EE1997" w:rsidRPr="003B5B64" w:rsidRDefault="00EE1997" w:rsidP="002A6275">
            <w:pPr>
              <w:numPr>
                <w:ilvl w:val="0"/>
                <w:numId w:val="209"/>
              </w:numPr>
              <w:ind w:left="315" w:right="44" w:hanging="284"/>
              <w:jc w:val="both"/>
              <w:rPr>
                <w:rFonts w:ascii="Footlight MT Light" w:hAnsi="Footlight MT Light"/>
                <w:i/>
              </w:rPr>
            </w:pPr>
            <w:r w:rsidRPr="003B5B64">
              <w:rPr>
                <w:rFonts w:ascii="Footlight MT Light" w:hAnsi="Footlight MT Light"/>
              </w:rPr>
              <w:t>apabila memberikan tanggapan yang kurang menggambarkan pemahaman peserta atas jasa layanan yang tercantum dalam KAK, diberi nilai 20 (dua puluh);</w:t>
            </w:r>
            <w:r w:rsidRPr="003B5B64">
              <w:rPr>
                <w:rFonts w:ascii="Footlight MT Light" w:hAnsi="Footlight MT Light"/>
                <w:i/>
              </w:rPr>
              <w:t xml:space="preserve"> (deskripsikan yang dimaksud kurang)</w:t>
            </w:r>
          </w:p>
          <w:p w14:paraId="03E5E41F" w14:textId="77777777" w:rsidR="00EE1997" w:rsidRPr="003B5B64" w:rsidRDefault="00EE1997" w:rsidP="002A6275">
            <w:pPr>
              <w:numPr>
                <w:ilvl w:val="0"/>
                <w:numId w:val="209"/>
              </w:numPr>
              <w:ind w:left="315" w:right="44" w:hanging="284"/>
              <w:jc w:val="both"/>
              <w:rPr>
                <w:rFonts w:ascii="Footlight MT Light" w:hAnsi="Footlight MT Light"/>
              </w:rPr>
            </w:pPr>
            <w:r w:rsidRPr="003B5B64">
              <w:rPr>
                <w:rFonts w:ascii="Footlight MT Light" w:hAnsi="Footlight MT Light"/>
              </w:rPr>
              <w:t>kriteria penilaian selain “sangat baik”, “cukup baik”, dan “kurang” dapat ditambahkan beserta nilainya.</w:t>
            </w:r>
          </w:p>
          <w:p w14:paraId="256D23F9" w14:textId="77777777" w:rsidR="00EE1997" w:rsidRPr="003B5B64" w:rsidRDefault="00EE1997" w:rsidP="002A6275">
            <w:pPr>
              <w:numPr>
                <w:ilvl w:val="0"/>
                <w:numId w:val="209"/>
              </w:numPr>
              <w:ind w:left="315" w:right="44" w:hanging="284"/>
              <w:jc w:val="both"/>
              <w:rPr>
                <w:rFonts w:ascii="Footlight MT Light" w:hAnsi="Footlight MT Light"/>
                <w:lang w:val="en-ID"/>
              </w:rPr>
            </w:pPr>
            <w:r w:rsidRPr="003B5B64">
              <w:rPr>
                <w:rFonts w:ascii="Footlight MT Light" w:hAnsi="Footlight MT Light"/>
              </w:rPr>
              <w:t>Apabila peserta tidak memberikan tanggapan atas jasa layanan yang tercantum dalam KAK, maka diberikan nilai 0.</w:t>
            </w:r>
          </w:p>
          <w:p w14:paraId="6709CF76" w14:textId="77777777" w:rsidR="00EE1997" w:rsidRPr="003B5B64" w:rsidRDefault="00EE1997" w:rsidP="002A6275">
            <w:pPr>
              <w:ind w:left="31" w:right="44"/>
              <w:jc w:val="both"/>
              <w:rPr>
                <w:rFonts w:ascii="Footlight MT Light" w:hAnsi="Footlight MT Light"/>
                <w:lang w:val="en-ID"/>
              </w:rPr>
            </w:pPr>
          </w:p>
        </w:tc>
      </w:tr>
      <w:tr w:rsidR="00EE1997" w:rsidRPr="003B5B64" w14:paraId="17036DFF" w14:textId="77777777" w:rsidTr="00D87677">
        <w:tc>
          <w:tcPr>
            <w:tcW w:w="567" w:type="dxa"/>
            <w:tcBorders>
              <w:top w:val="nil"/>
              <w:bottom w:val="nil"/>
            </w:tcBorders>
          </w:tcPr>
          <w:p w14:paraId="16291B92"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421371E7" w14:textId="77777777" w:rsidR="00EE1997" w:rsidRPr="003B5B64" w:rsidRDefault="00EE1997" w:rsidP="002A6275">
            <w:pPr>
              <w:numPr>
                <w:ilvl w:val="0"/>
                <w:numId w:val="208"/>
              </w:numPr>
              <w:ind w:left="462" w:right="44" w:hanging="426"/>
              <w:rPr>
                <w:rFonts w:ascii="Footlight MT Light" w:hAnsi="Footlight MT Light"/>
                <w:i/>
              </w:rPr>
            </w:pPr>
            <w:r w:rsidRPr="003B5B64">
              <w:rPr>
                <w:rFonts w:ascii="Footlight MT Light" w:hAnsi="Footlight MT Light"/>
                <w:lang w:val="en-ID"/>
              </w:rPr>
              <w:t>Kualitas</w:t>
            </w:r>
            <w:r w:rsidRPr="003B5B64">
              <w:rPr>
                <w:rFonts w:ascii="Footlight MT Light" w:hAnsi="Footlight MT Light"/>
              </w:rPr>
              <w:t xml:space="preserve"> metodologi</w:t>
            </w:r>
            <w:r w:rsidRPr="003B5B64">
              <w:rPr>
                <w:rFonts w:ascii="Footlight MT Light" w:hAnsi="Footlight MT Light"/>
                <w:i/>
                <w:lang w:val="en-ID"/>
              </w:rPr>
              <w:t xml:space="preserve"> </w:t>
            </w:r>
            <w:r w:rsidRPr="003B5B64">
              <w:rPr>
                <w:rFonts w:ascii="Footlight MT Light" w:hAnsi="Footlight MT Light"/>
                <w:lang w:val="en-ID"/>
              </w:rPr>
              <w:t xml:space="preserve">yang menggambarkan : </w:t>
            </w:r>
          </w:p>
        </w:tc>
        <w:tc>
          <w:tcPr>
            <w:tcW w:w="1418" w:type="dxa"/>
          </w:tcPr>
          <w:p w14:paraId="7F0577CA"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__ [10%-18%]</w:t>
            </w:r>
          </w:p>
        </w:tc>
        <w:tc>
          <w:tcPr>
            <w:tcW w:w="1134" w:type="dxa"/>
          </w:tcPr>
          <w:p w14:paraId="0FD18E86"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subunsur]</w:t>
            </w:r>
          </w:p>
        </w:tc>
        <w:tc>
          <w:tcPr>
            <w:tcW w:w="1270" w:type="dxa"/>
          </w:tcPr>
          <w:p w14:paraId="7555742E" w14:textId="77777777" w:rsidR="00EE1997" w:rsidRPr="003B5B64" w:rsidRDefault="00EE1997" w:rsidP="002A6275">
            <w:pPr>
              <w:ind w:right="44"/>
              <w:rPr>
                <w:rFonts w:ascii="Footlight MT Light" w:hAnsi="Footlight MT Light" w:cs="Arial"/>
                <w:bCs/>
                <w:lang w:val="en-ID"/>
              </w:rPr>
            </w:pPr>
          </w:p>
        </w:tc>
        <w:tc>
          <w:tcPr>
            <w:tcW w:w="2698" w:type="dxa"/>
            <w:vAlign w:val="center"/>
          </w:tcPr>
          <w:p w14:paraId="6A57102E"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Nilai Subunsur Kualitas Metodologi dihitung dengan cara nilai rata-rata komponen sub unsur dikali bobot subunsur.</w:t>
            </w:r>
          </w:p>
          <w:p w14:paraId="29149E23" w14:textId="77777777" w:rsidR="00EE1997" w:rsidRPr="003B5B64" w:rsidRDefault="00EE1997" w:rsidP="002A6275">
            <w:pPr>
              <w:ind w:right="44"/>
              <w:rPr>
                <w:rFonts w:ascii="Footlight MT Light" w:hAnsi="Footlight MT Light" w:cs="Arial"/>
                <w:bCs/>
                <w:lang w:val="en-ID"/>
              </w:rPr>
            </w:pPr>
          </w:p>
        </w:tc>
      </w:tr>
      <w:tr w:rsidR="00EE1997" w:rsidRPr="003B5B64" w14:paraId="3DA1EEFC" w14:textId="77777777" w:rsidTr="00D87677">
        <w:tc>
          <w:tcPr>
            <w:tcW w:w="567" w:type="dxa"/>
            <w:tcBorders>
              <w:top w:val="nil"/>
              <w:bottom w:val="nil"/>
            </w:tcBorders>
          </w:tcPr>
          <w:p w14:paraId="799F9BD6"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7B2A5687" w14:textId="77777777" w:rsidR="00EE1997" w:rsidRPr="003B5B64" w:rsidRDefault="00EE1997" w:rsidP="002A6275">
            <w:pPr>
              <w:numPr>
                <w:ilvl w:val="0"/>
                <w:numId w:val="210"/>
              </w:numPr>
              <w:ind w:left="745" w:right="44" w:hanging="283"/>
              <w:rPr>
                <w:rFonts w:ascii="Footlight MT Light" w:hAnsi="Footlight MT Light"/>
                <w:lang w:val="en-ID"/>
              </w:rPr>
            </w:pPr>
            <w:r w:rsidRPr="003B5B64">
              <w:rPr>
                <w:rFonts w:ascii="Footlight MT Light" w:hAnsi="Footlight MT Light"/>
                <w:lang w:val="en-ID"/>
              </w:rPr>
              <w:t>Ketepatan analisa yang disampaikan dan langkah pemecahan yang diusulkan</w:t>
            </w:r>
          </w:p>
        </w:tc>
        <w:tc>
          <w:tcPr>
            <w:tcW w:w="1418" w:type="dxa"/>
          </w:tcPr>
          <w:p w14:paraId="22466790"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01FFD629"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4EC78403" w14:textId="77777777" w:rsidR="00EE1997" w:rsidRPr="003B5B64" w:rsidRDefault="00EE1997" w:rsidP="002A6275">
            <w:pPr>
              <w:ind w:right="44"/>
              <w:rPr>
                <w:rFonts w:ascii="Footlight MT Light" w:hAnsi="Footlight MT Light" w:cs="Arial"/>
                <w:bCs/>
                <w:lang w:val="en-ID"/>
              </w:rPr>
            </w:pPr>
          </w:p>
        </w:tc>
        <w:tc>
          <w:tcPr>
            <w:tcW w:w="2698" w:type="dxa"/>
            <w:vMerge w:val="restart"/>
            <w:vAlign w:val="center"/>
          </w:tcPr>
          <w:p w14:paraId="57204BDF"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Kriteria penilaian:</w:t>
            </w:r>
          </w:p>
          <w:p w14:paraId="0D0B8042" w14:textId="77777777" w:rsidR="00EE1997" w:rsidRPr="003B5B64" w:rsidRDefault="00EE1997" w:rsidP="002A6275">
            <w:pPr>
              <w:pStyle w:val="ListParagraph"/>
              <w:numPr>
                <w:ilvl w:val="0"/>
                <w:numId w:val="201"/>
              </w:numPr>
              <w:ind w:left="320" w:right="44" w:hanging="283"/>
              <w:rPr>
                <w:lang w:val="en-ID"/>
              </w:rPr>
            </w:pPr>
            <w:r w:rsidRPr="003B5B64">
              <w:rPr>
                <w:rFonts w:cs="Arial"/>
                <w:bCs/>
                <w:sz w:val="20"/>
                <w:lang w:val="en-ID"/>
              </w:rPr>
              <w:t>sangat baik diberi nilai 100;</w:t>
            </w:r>
          </w:p>
          <w:p w14:paraId="0D441A14" w14:textId="77777777" w:rsidR="00EE1997" w:rsidRPr="003B5B64" w:rsidRDefault="00EE1997" w:rsidP="002A6275">
            <w:pPr>
              <w:pStyle w:val="ListParagraph"/>
              <w:numPr>
                <w:ilvl w:val="0"/>
                <w:numId w:val="201"/>
              </w:numPr>
              <w:ind w:left="320" w:right="44" w:hanging="283"/>
              <w:rPr>
                <w:lang w:val="en-ID"/>
              </w:rPr>
            </w:pPr>
            <w:r w:rsidRPr="003B5B64">
              <w:rPr>
                <w:rFonts w:cs="Arial"/>
                <w:bCs/>
                <w:sz w:val="20"/>
                <w:lang w:val="en-ID"/>
              </w:rPr>
              <w:t>cukup baik diberi nilai 60;</w:t>
            </w:r>
          </w:p>
          <w:p w14:paraId="08A92A4A" w14:textId="77777777" w:rsidR="00EE1997" w:rsidRPr="003B5B64" w:rsidRDefault="00EE1997" w:rsidP="002A6275">
            <w:pPr>
              <w:pStyle w:val="ListParagraph"/>
              <w:numPr>
                <w:ilvl w:val="0"/>
                <w:numId w:val="201"/>
              </w:numPr>
              <w:ind w:left="320" w:right="44" w:hanging="283"/>
              <w:rPr>
                <w:lang w:val="en-ID"/>
              </w:rPr>
            </w:pPr>
            <w:r w:rsidRPr="003B5B64">
              <w:rPr>
                <w:rFonts w:cs="Arial"/>
                <w:bCs/>
                <w:sz w:val="20"/>
                <w:lang w:val="en-ID"/>
              </w:rPr>
              <w:t>kurang diberi nilai 20;</w:t>
            </w:r>
          </w:p>
          <w:p w14:paraId="5CC81520" w14:textId="77777777" w:rsidR="00EE1997" w:rsidRPr="003B5B64" w:rsidRDefault="00EE1997" w:rsidP="002A6275">
            <w:pPr>
              <w:pStyle w:val="ListParagraph"/>
              <w:numPr>
                <w:ilvl w:val="0"/>
                <w:numId w:val="201"/>
              </w:numPr>
              <w:ind w:left="320" w:right="44" w:hanging="283"/>
              <w:rPr>
                <w:rFonts w:cs="Arial"/>
                <w:bCs/>
                <w:sz w:val="20"/>
                <w:lang w:val="en-ID"/>
              </w:rPr>
            </w:pPr>
            <w:r w:rsidRPr="003B5B64">
              <w:rPr>
                <w:rFonts w:cs="Arial"/>
                <w:bCs/>
                <w:sz w:val="20"/>
                <w:lang w:val="en-ID"/>
              </w:rPr>
              <w:lastRenderedPageBreak/>
              <w:t>tidak menyajikan diberi nilai 0.</w:t>
            </w:r>
          </w:p>
          <w:p w14:paraId="02DF47F7" w14:textId="77777777" w:rsidR="00EE1997" w:rsidRPr="003B5B64" w:rsidRDefault="00EE1997" w:rsidP="002A6275">
            <w:pPr>
              <w:ind w:right="44"/>
              <w:rPr>
                <w:rFonts w:ascii="Footlight MT Light" w:hAnsi="Footlight MT Light" w:cs="Arial"/>
                <w:bCs/>
                <w:lang w:val="en-ID"/>
              </w:rPr>
            </w:pPr>
          </w:p>
          <w:p w14:paraId="4AD89251"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deskripsikan secara jelas untuk setiap kriteria sesuai dengan tujuan yang akan dicapai.</w:t>
            </w:r>
          </w:p>
          <w:p w14:paraId="7172011F" w14:textId="77777777" w:rsidR="00EE1997" w:rsidRPr="003B5B64" w:rsidRDefault="00EE1997" w:rsidP="002A6275">
            <w:pPr>
              <w:ind w:right="44"/>
              <w:rPr>
                <w:rFonts w:ascii="Footlight MT Light" w:hAnsi="Footlight MT Light" w:cs="Arial"/>
                <w:bCs/>
                <w:lang w:val="en-ID"/>
              </w:rPr>
            </w:pPr>
          </w:p>
        </w:tc>
      </w:tr>
      <w:tr w:rsidR="00EE1997" w:rsidRPr="003B5B64" w14:paraId="2D5429AF" w14:textId="77777777" w:rsidTr="00D87677">
        <w:tc>
          <w:tcPr>
            <w:tcW w:w="567" w:type="dxa"/>
            <w:tcBorders>
              <w:top w:val="nil"/>
              <w:bottom w:val="nil"/>
            </w:tcBorders>
          </w:tcPr>
          <w:p w14:paraId="085A029B"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0022AB9C" w14:textId="77777777" w:rsidR="00EE1997" w:rsidRPr="003B5B64" w:rsidRDefault="00EE1997" w:rsidP="002A6275">
            <w:pPr>
              <w:numPr>
                <w:ilvl w:val="0"/>
                <w:numId w:val="210"/>
              </w:numPr>
              <w:ind w:left="745" w:right="44" w:hanging="283"/>
              <w:rPr>
                <w:rFonts w:ascii="Footlight MT Light" w:hAnsi="Footlight MT Light"/>
              </w:rPr>
            </w:pPr>
            <w:r w:rsidRPr="003B5B64">
              <w:rPr>
                <w:rFonts w:ascii="Footlight MT Light" w:hAnsi="Footlight MT Light"/>
              </w:rPr>
              <w:t>konsistensi antara metodologi dengan  rencana kerja</w:t>
            </w:r>
          </w:p>
          <w:p w14:paraId="4D1E3518" w14:textId="77777777" w:rsidR="00EE1997" w:rsidRPr="003B5B64" w:rsidRDefault="00EE1997" w:rsidP="002A6275">
            <w:pPr>
              <w:ind w:right="44"/>
              <w:rPr>
                <w:rFonts w:ascii="Footlight MT Light" w:hAnsi="Footlight MT Light"/>
                <w:lang w:val="en-ID"/>
              </w:rPr>
            </w:pPr>
          </w:p>
        </w:tc>
        <w:tc>
          <w:tcPr>
            <w:tcW w:w="1418" w:type="dxa"/>
          </w:tcPr>
          <w:p w14:paraId="1AE7C71E"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48CE9341"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37F3F7C9" w14:textId="77777777" w:rsidR="00EE1997" w:rsidRPr="003B5B64" w:rsidRDefault="00EE1997" w:rsidP="002A6275">
            <w:pPr>
              <w:ind w:right="44"/>
              <w:rPr>
                <w:rFonts w:ascii="Footlight MT Light" w:hAnsi="Footlight MT Light" w:cs="Arial"/>
                <w:bCs/>
                <w:lang w:val="en-ID"/>
              </w:rPr>
            </w:pPr>
          </w:p>
        </w:tc>
        <w:tc>
          <w:tcPr>
            <w:tcW w:w="2698" w:type="dxa"/>
            <w:vMerge/>
            <w:vAlign w:val="center"/>
          </w:tcPr>
          <w:p w14:paraId="2575A553" w14:textId="77777777" w:rsidR="00EE1997" w:rsidRPr="003B5B64" w:rsidRDefault="00EE1997" w:rsidP="002A6275">
            <w:pPr>
              <w:ind w:right="44"/>
              <w:rPr>
                <w:rFonts w:ascii="Footlight MT Light" w:hAnsi="Footlight MT Light" w:cs="Arial"/>
                <w:bCs/>
                <w:lang w:val="en-ID"/>
              </w:rPr>
            </w:pPr>
          </w:p>
        </w:tc>
      </w:tr>
      <w:tr w:rsidR="00EE1997" w:rsidRPr="003B5B64" w14:paraId="4A4A929C" w14:textId="77777777" w:rsidTr="00D87677">
        <w:tc>
          <w:tcPr>
            <w:tcW w:w="567" w:type="dxa"/>
            <w:tcBorders>
              <w:top w:val="nil"/>
              <w:bottom w:val="nil"/>
            </w:tcBorders>
          </w:tcPr>
          <w:p w14:paraId="10CFF1D3"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147CD790" w14:textId="77777777" w:rsidR="00EE1997" w:rsidRPr="003B5B64" w:rsidRDefault="00EE1997" w:rsidP="002A6275">
            <w:pPr>
              <w:numPr>
                <w:ilvl w:val="0"/>
                <w:numId w:val="210"/>
              </w:numPr>
              <w:ind w:left="745" w:right="44" w:hanging="283"/>
              <w:rPr>
                <w:rFonts w:ascii="Footlight MT Light" w:hAnsi="Footlight MT Light"/>
              </w:rPr>
            </w:pPr>
            <w:r w:rsidRPr="003B5B64">
              <w:rPr>
                <w:rFonts w:ascii="Footlight MT Light" w:hAnsi="Footlight MT Light"/>
              </w:rPr>
              <w:t>apresiasi terhadap inovasi</w:t>
            </w:r>
          </w:p>
          <w:p w14:paraId="146673BA" w14:textId="77777777" w:rsidR="00EE1997" w:rsidRPr="003B5B64" w:rsidRDefault="00EE1997" w:rsidP="002A6275">
            <w:pPr>
              <w:ind w:right="44"/>
              <w:rPr>
                <w:rFonts w:ascii="Footlight MT Light" w:hAnsi="Footlight MT Light"/>
                <w:lang w:val="en-ID"/>
              </w:rPr>
            </w:pPr>
          </w:p>
        </w:tc>
        <w:tc>
          <w:tcPr>
            <w:tcW w:w="1418" w:type="dxa"/>
          </w:tcPr>
          <w:p w14:paraId="397253D4"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7206BAC3"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0737C760" w14:textId="77777777" w:rsidR="00EE1997" w:rsidRPr="003B5B64" w:rsidRDefault="00EE1997" w:rsidP="002A6275">
            <w:pPr>
              <w:ind w:right="44"/>
              <w:rPr>
                <w:rFonts w:ascii="Footlight MT Light" w:hAnsi="Footlight MT Light" w:cs="Arial"/>
                <w:bCs/>
                <w:lang w:val="en-ID"/>
              </w:rPr>
            </w:pPr>
          </w:p>
        </w:tc>
        <w:tc>
          <w:tcPr>
            <w:tcW w:w="2698" w:type="dxa"/>
            <w:vMerge/>
            <w:vAlign w:val="center"/>
          </w:tcPr>
          <w:p w14:paraId="01E85D29" w14:textId="77777777" w:rsidR="00EE1997" w:rsidRPr="003B5B64" w:rsidRDefault="00EE1997" w:rsidP="002A6275">
            <w:pPr>
              <w:ind w:right="44"/>
              <w:rPr>
                <w:rFonts w:ascii="Footlight MT Light" w:hAnsi="Footlight MT Light" w:cs="Arial"/>
                <w:bCs/>
                <w:lang w:val="en-ID"/>
              </w:rPr>
            </w:pPr>
          </w:p>
        </w:tc>
      </w:tr>
      <w:tr w:rsidR="00EE1997" w:rsidRPr="003B5B64" w14:paraId="1491E24A" w14:textId="77777777" w:rsidTr="00D87677">
        <w:tc>
          <w:tcPr>
            <w:tcW w:w="567" w:type="dxa"/>
            <w:tcBorders>
              <w:top w:val="nil"/>
              <w:bottom w:val="nil"/>
            </w:tcBorders>
          </w:tcPr>
          <w:p w14:paraId="29E744AA"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2841FE02" w14:textId="77777777" w:rsidR="00EE1997" w:rsidRPr="003B5B64" w:rsidRDefault="00EE1997" w:rsidP="002A6275">
            <w:pPr>
              <w:numPr>
                <w:ilvl w:val="0"/>
                <w:numId w:val="210"/>
              </w:numPr>
              <w:ind w:left="745" w:right="44" w:hanging="283"/>
              <w:rPr>
                <w:rFonts w:ascii="Footlight MT Light" w:hAnsi="Footlight MT Light"/>
              </w:rPr>
            </w:pPr>
            <w:r w:rsidRPr="003B5B64">
              <w:rPr>
                <w:rFonts w:ascii="Footlight MT Light" w:hAnsi="Footlight MT Light"/>
              </w:rPr>
              <w:t>dukungan data yang tersedia terhadap KAK</w:t>
            </w:r>
          </w:p>
          <w:p w14:paraId="06BA5AD0" w14:textId="77777777" w:rsidR="00EE1997" w:rsidRPr="003B5B64" w:rsidRDefault="00EE1997" w:rsidP="002A6275">
            <w:pPr>
              <w:ind w:right="44"/>
              <w:rPr>
                <w:rFonts w:ascii="Footlight MT Light" w:hAnsi="Footlight MT Light"/>
                <w:lang w:val="en-ID"/>
              </w:rPr>
            </w:pPr>
          </w:p>
        </w:tc>
        <w:tc>
          <w:tcPr>
            <w:tcW w:w="1418" w:type="dxa"/>
          </w:tcPr>
          <w:p w14:paraId="363A8700"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7E59CFA1"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567F6260" w14:textId="77777777" w:rsidR="00EE1997" w:rsidRPr="003B5B64" w:rsidRDefault="00EE1997" w:rsidP="002A6275">
            <w:pPr>
              <w:ind w:right="44"/>
              <w:rPr>
                <w:rFonts w:ascii="Footlight MT Light" w:hAnsi="Footlight MT Light" w:cs="Arial"/>
                <w:bCs/>
                <w:lang w:val="en-ID"/>
              </w:rPr>
            </w:pPr>
          </w:p>
        </w:tc>
        <w:tc>
          <w:tcPr>
            <w:tcW w:w="2698" w:type="dxa"/>
            <w:vMerge/>
            <w:vAlign w:val="center"/>
          </w:tcPr>
          <w:p w14:paraId="6FEDE5B2" w14:textId="77777777" w:rsidR="00EE1997" w:rsidRPr="003B5B64" w:rsidRDefault="00EE1997" w:rsidP="002A6275">
            <w:pPr>
              <w:ind w:right="44"/>
              <w:rPr>
                <w:rFonts w:ascii="Footlight MT Light" w:hAnsi="Footlight MT Light" w:cs="Arial"/>
                <w:bCs/>
                <w:lang w:val="en-ID"/>
              </w:rPr>
            </w:pPr>
          </w:p>
        </w:tc>
      </w:tr>
      <w:tr w:rsidR="00EE1997" w:rsidRPr="003B5B64" w14:paraId="50718DAA" w14:textId="77777777" w:rsidTr="00D87677">
        <w:tc>
          <w:tcPr>
            <w:tcW w:w="567" w:type="dxa"/>
            <w:tcBorders>
              <w:top w:val="nil"/>
              <w:bottom w:val="nil"/>
            </w:tcBorders>
          </w:tcPr>
          <w:p w14:paraId="3BA2F7D7"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760ACD77" w14:textId="77777777" w:rsidR="00EE1997" w:rsidRPr="003B5B64" w:rsidRDefault="00EE1997" w:rsidP="002A6275">
            <w:pPr>
              <w:numPr>
                <w:ilvl w:val="0"/>
                <w:numId w:val="210"/>
              </w:numPr>
              <w:ind w:left="745" w:right="44" w:hanging="283"/>
              <w:rPr>
                <w:rFonts w:ascii="Footlight MT Light" w:hAnsi="Footlight MT Light"/>
              </w:rPr>
            </w:pPr>
            <w:r w:rsidRPr="003B5B64">
              <w:rPr>
                <w:rFonts w:ascii="Footlight MT Light" w:hAnsi="Footlight MT Light"/>
                <w:lang w:val="en-US"/>
              </w:rPr>
              <w:t>uraian tugas</w:t>
            </w:r>
          </w:p>
        </w:tc>
        <w:tc>
          <w:tcPr>
            <w:tcW w:w="1418" w:type="dxa"/>
          </w:tcPr>
          <w:p w14:paraId="177950AF"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24190631"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6F0F5D9D" w14:textId="77777777" w:rsidR="00EE1997" w:rsidRPr="003B5B64" w:rsidRDefault="00EE1997" w:rsidP="002A6275">
            <w:pPr>
              <w:ind w:right="44"/>
              <w:rPr>
                <w:rFonts w:ascii="Footlight MT Light" w:hAnsi="Footlight MT Light" w:cs="Arial"/>
                <w:bCs/>
                <w:lang w:val="en-ID"/>
              </w:rPr>
            </w:pPr>
          </w:p>
        </w:tc>
        <w:tc>
          <w:tcPr>
            <w:tcW w:w="2698" w:type="dxa"/>
            <w:vMerge/>
            <w:vAlign w:val="center"/>
          </w:tcPr>
          <w:p w14:paraId="3B874BBE" w14:textId="77777777" w:rsidR="00EE1997" w:rsidRPr="003B5B64" w:rsidRDefault="00EE1997" w:rsidP="002A6275">
            <w:pPr>
              <w:ind w:right="44"/>
              <w:rPr>
                <w:rFonts w:ascii="Footlight MT Light" w:hAnsi="Footlight MT Light" w:cs="Arial"/>
                <w:bCs/>
                <w:lang w:val="en-ID"/>
              </w:rPr>
            </w:pPr>
          </w:p>
        </w:tc>
      </w:tr>
      <w:tr w:rsidR="00EE1997" w:rsidRPr="003B5B64" w14:paraId="559FCD9A" w14:textId="77777777" w:rsidTr="00D87677">
        <w:tc>
          <w:tcPr>
            <w:tcW w:w="567" w:type="dxa"/>
            <w:tcBorders>
              <w:top w:val="nil"/>
              <w:bottom w:val="nil"/>
            </w:tcBorders>
          </w:tcPr>
          <w:p w14:paraId="2F54A433"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5D2C1284" w14:textId="77777777" w:rsidR="00EE1997" w:rsidRPr="003B5B64" w:rsidRDefault="00EE1997" w:rsidP="002A6275">
            <w:pPr>
              <w:numPr>
                <w:ilvl w:val="0"/>
                <w:numId w:val="210"/>
              </w:numPr>
              <w:ind w:left="745" w:right="44" w:hanging="283"/>
              <w:rPr>
                <w:rFonts w:ascii="Footlight MT Light" w:hAnsi="Footlight MT Light"/>
              </w:rPr>
            </w:pPr>
            <w:r w:rsidRPr="003B5B64">
              <w:rPr>
                <w:rFonts w:ascii="Footlight MT Light" w:hAnsi="Footlight MT Light"/>
              </w:rPr>
              <w:t>program kerja, jadwal pekerjaan, dan jadwal penugasan</w:t>
            </w:r>
          </w:p>
        </w:tc>
        <w:tc>
          <w:tcPr>
            <w:tcW w:w="1418" w:type="dxa"/>
          </w:tcPr>
          <w:p w14:paraId="7ECF318F"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6DAD3275"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2875A7EB" w14:textId="77777777" w:rsidR="00EE1997" w:rsidRPr="003B5B64" w:rsidRDefault="00EE1997" w:rsidP="002A6275">
            <w:pPr>
              <w:ind w:right="44"/>
              <w:rPr>
                <w:rFonts w:ascii="Footlight MT Light" w:hAnsi="Footlight MT Light" w:cs="Arial"/>
                <w:bCs/>
                <w:lang w:val="en-ID"/>
              </w:rPr>
            </w:pPr>
          </w:p>
        </w:tc>
        <w:tc>
          <w:tcPr>
            <w:tcW w:w="2698" w:type="dxa"/>
            <w:vMerge/>
            <w:vAlign w:val="center"/>
          </w:tcPr>
          <w:p w14:paraId="44B7AE20" w14:textId="77777777" w:rsidR="00EE1997" w:rsidRPr="003B5B64" w:rsidRDefault="00EE1997" w:rsidP="002A6275">
            <w:pPr>
              <w:ind w:right="44"/>
              <w:rPr>
                <w:rFonts w:ascii="Footlight MT Light" w:hAnsi="Footlight MT Light" w:cs="Arial"/>
                <w:bCs/>
                <w:lang w:val="en-ID"/>
              </w:rPr>
            </w:pPr>
          </w:p>
        </w:tc>
      </w:tr>
      <w:tr w:rsidR="00EE1997" w:rsidRPr="003B5B64" w14:paraId="3285AA7D" w14:textId="77777777" w:rsidTr="00D87677">
        <w:tc>
          <w:tcPr>
            <w:tcW w:w="567" w:type="dxa"/>
            <w:tcBorders>
              <w:top w:val="nil"/>
              <w:bottom w:val="nil"/>
            </w:tcBorders>
          </w:tcPr>
          <w:p w14:paraId="6E9F6DD3"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75453288" w14:textId="77777777" w:rsidR="00EE1997" w:rsidRPr="003B5B64" w:rsidRDefault="00EE1997" w:rsidP="002A6275">
            <w:pPr>
              <w:numPr>
                <w:ilvl w:val="0"/>
                <w:numId w:val="210"/>
              </w:numPr>
              <w:ind w:left="745" w:right="44" w:hanging="283"/>
              <w:rPr>
                <w:rFonts w:ascii="Footlight MT Light" w:hAnsi="Footlight MT Light"/>
              </w:rPr>
            </w:pPr>
            <w:r w:rsidRPr="003B5B64">
              <w:rPr>
                <w:rFonts w:ascii="Footlight MT Light" w:hAnsi="Footlight MT Light"/>
                <w:lang w:val="en-US"/>
              </w:rPr>
              <w:t>organisasi</w:t>
            </w:r>
          </w:p>
        </w:tc>
        <w:tc>
          <w:tcPr>
            <w:tcW w:w="1418" w:type="dxa"/>
          </w:tcPr>
          <w:p w14:paraId="7AB08769"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6147B8A9"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17840C6E" w14:textId="77777777" w:rsidR="00EE1997" w:rsidRPr="003B5B64" w:rsidRDefault="00EE1997" w:rsidP="002A6275">
            <w:pPr>
              <w:ind w:right="44"/>
              <w:rPr>
                <w:rFonts w:ascii="Footlight MT Light" w:hAnsi="Footlight MT Light" w:cs="Arial"/>
                <w:bCs/>
                <w:lang w:val="en-ID"/>
              </w:rPr>
            </w:pPr>
          </w:p>
        </w:tc>
        <w:tc>
          <w:tcPr>
            <w:tcW w:w="2698" w:type="dxa"/>
            <w:vMerge/>
            <w:vAlign w:val="center"/>
          </w:tcPr>
          <w:p w14:paraId="3FDD940E" w14:textId="77777777" w:rsidR="00EE1997" w:rsidRPr="003B5B64" w:rsidRDefault="00EE1997" w:rsidP="002A6275">
            <w:pPr>
              <w:ind w:right="44"/>
              <w:rPr>
                <w:rFonts w:ascii="Footlight MT Light" w:hAnsi="Footlight MT Light" w:cs="Arial"/>
                <w:bCs/>
                <w:lang w:val="en-ID"/>
              </w:rPr>
            </w:pPr>
          </w:p>
        </w:tc>
      </w:tr>
      <w:tr w:rsidR="00EE1997" w:rsidRPr="003B5B64" w14:paraId="01B1309E" w14:textId="77777777" w:rsidTr="00D87677">
        <w:tc>
          <w:tcPr>
            <w:tcW w:w="567" w:type="dxa"/>
            <w:tcBorders>
              <w:top w:val="nil"/>
              <w:bottom w:val="nil"/>
            </w:tcBorders>
          </w:tcPr>
          <w:p w14:paraId="4CEA493D"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53087C1B" w14:textId="77777777" w:rsidR="00EE1997" w:rsidRPr="003B5B64" w:rsidRDefault="00EE1997" w:rsidP="002A6275">
            <w:pPr>
              <w:numPr>
                <w:ilvl w:val="0"/>
                <w:numId w:val="210"/>
              </w:numPr>
              <w:ind w:left="745" w:right="44" w:hanging="283"/>
              <w:rPr>
                <w:rFonts w:ascii="Footlight MT Light" w:hAnsi="Footlight MT Light"/>
                <w:lang w:val="en-ID"/>
              </w:rPr>
            </w:pPr>
            <w:r w:rsidRPr="003B5B64">
              <w:rPr>
                <w:rFonts w:ascii="Footlight MT Light" w:hAnsi="Footlight MT Light"/>
                <w:lang w:val="en-US"/>
              </w:rPr>
              <w:t>fasilitas</w:t>
            </w:r>
            <w:r w:rsidRPr="003B5B64">
              <w:rPr>
                <w:rFonts w:ascii="Footlight MT Light" w:hAnsi="Footlight MT Light"/>
              </w:rPr>
              <w:t xml:space="preserve"> penunjang</w:t>
            </w:r>
          </w:p>
        </w:tc>
        <w:tc>
          <w:tcPr>
            <w:tcW w:w="1418" w:type="dxa"/>
          </w:tcPr>
          <w:p w14:paraId="078DF493"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6BEC59EE"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6542F7F2" w14:textId="77777777" w:rsidR="00EE1997" w:rsidRPr="003B5B64" w:rsidRDefault="00EE1997" w:rsidP="002A6275">
            <w:pPr>
              <w:ind w:right="44"/>
              <w:rPr>
                <w:rFonts w:ascii="Footlight MT Light" w:hAnsi="Footlight MT Light" w:cs="Arial"/>
                <w:bCs/>
                <w:lang w:val="en-ID"/>
              </w:rPr>
            </w:pPr>
          </w:p>
        </w:tc>
        <w:tc>
          <w:tcPr>
            <w:tcW w:w="2698" w:type="dxa"/>
            <w:vMerge/>
            <w:vAlign w:val="center"/>
          </w:tcPr>
          <w:p w14:paraId="552EDBC0" w14:textId="77777777" w:rsidR="00EE1997" w:rsidRPr="003B5B64" w:rsidRDefault="00EE1997" w:rsidP="002A6275">
            <w:pPr>
              <w:ind w:right="44"/>
              <w:rPr>
                <w:rFonts w:ascii="Footlight MT Light" w:hAnsi="Footlight MT Light" w:cs="Arial"/>
                <w:bCs/>
                <w:lang w:val="en-ID"/>
              </w:rPr>
            </w:pPr>
          </w:p>
        </w:tc>
      </w:tr>
      <w:tr w:rsidR="00EE1997" w:rsidRPr="003B5B64" w14:paraId="122CD916" w14:textId="77777777" w:rsidTr="00D87677">
        <w:tc>
          <w:tcPr>
            <w:tcW w:w="567" w:type="dxa"/>
            <w:tcBorders>
              <w:top w:val="nil"/>
              <w:bottom w:val="nil"/>
            </w:tcBorders>
          </w:tcPr>
          <w:p w14:paraId="05A2C50A"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506DC77B" w14:textId="77777777" w:rsidR="00EE1997" w:rsidRPr="003B5B64" w:rsidRDefault="00EE1997" w:rsidP="002A6275">
            <w:pPr>
              <w:numPr>
                <w:ilvl w:val="0"/>
                <w:numId w:val="208"/>
              </w:numPr>
              <w:ind w:left="462" w:right="44" w:hanging="426"/>
              <w:rPr>
                <w:rFonts w:ascii="Footlight MT Light" w:hAnsi="Footlight MT Light"/>
                <w:lang w:val="en-ID"/>
              </w:rPr>
            </w:pPr>
            <w:r w:rsidRPr="003B5B64">
              <w:rPr>
                <w:rFonts w:ascii="Footlight MT Light" w:hAnsi="Footlight MT Light"/>
              </w:rPr>
              <w:t>hasil kerja (</w:t>
            </w:r>
            <w:r w:rsidRPr="003B5B64">
              <w:rPr>
                <w:rFonts w:ascii="Footlight MT Light" w:hAnsi="Footlight MT Light"/>
                <w:i/>
              </w:rPr>
              <w:t>deliverable</w:t>
            </w:r>
            <w:r w:rsidRPr="003B5B64">
              <w:rPr>
                <w:rFonts w:ascii="Footlight MT Light" w:hAnsi="Footlight MT Light"/>
              </w:rPr>
              <w:t>)</w:t>
            </w:r>
            <w:r w:rsidRPr="003B5B64">
              <w:rPr>
                <w:rFonts w:ascii="Footlight MT Light" w:hAnsi="Footlight MT Light"/>
                <w:lang w:val="en-US"/>
              </w:rPr>
              <w:t>, terdiri atas:</w:t>
            </w:r>
          </w:p>
        </w:tc>
        <w:tc>
          <w:tcPr>
            <w:tcW w:w="1418" w:type="dxa"/>
          </w:tcPr>
          <w:p w14:paraId="1E8AA905"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__ [4%-8%]</w:t>
            </w:r>
          </w:p>
        </w:tc>
        <w:tc>
          <w:tcPr>
            <w:tcW w:w="1134" w:type="dxa"/>
          </w:tcPr>
          <w:p w14:paraId="4882EC39"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subunsur]</w:t>
            </w:r>
          </w:p>
        </w:tc>
        <w:tc>
          <w:tcPr>
            <w:tcW w:w="1270" w:type="dxa"/>
          </w:tcPr>
          <w:p w14:paraId="61AD2484" w14:textId="77777777" w:rsidR="00EE1997" w:rsidRPr="003B5B64" w:rsidRDefault="00EE1997" w:rsidP="002A6275">
            <w:pPr>
              <w:ind w:right="44"/>
              <w:jc w:val="both"/>
              <w:rPr>
                <w:rFonts w:ascii="Footlight MT Light" w:hAnsi="Footlight MT Light" w:cs="Arial"/>
                <w:bCs/>
                <w:lang w:val="en-ID"/>
              </w:rPr>
            </w:pPr>
          </w:p>
        </w:tc>
        <w:tc>
          <w:tcPr>
            <w:tcW w:w="2698" w:type="dxa"/>
            <w:vAlign w:val="center"/>
          </w:tcPr>
          <w:p w14:paraId="4A5EC5AD"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 xml:space="preserve">Nilai Subunsur </w:t>
            </w:r>
            <w:r w:rsidRPr="003B5B64">
              <w:rPr>
                <w:rFonts w:ascii="Footlight MT Light" w:hAnsi="Footlight MT Light"/>
              </w:rPr>
              <w:t>hasil kerja (</w:t>
            </w:r>
            <w:r w:rsidRPr="003B5B64">
              <w:rPr>
                <w:rFonts w:ascii="Footlight MT Light" w:hAnsi="Footlight MT Light"/>
                <w:i/>
              </w:rPr>
              <w:t>deliverable</w:t>
            </w:r>
            <w:r w:rsidRPr="003B5B64">
              <w:rPr>
                <w:rFonts w:ascii="Footlight MT Light" w:hAnsi="Footlight MT Light"/>
              </w:rPr>
              <w:t>)</w:t>
            </w:r>
            <w:r w:rsidRPr="003B5B64">
              <w:rPr>
                <w:rFonts w:ascii="Footlight MT Light" w:hAnsi="Footlight MT Light"/>
                <w:lang w:val="en-US"/>
              </w:rPr>
              <w:t xml:space="preserve"> </w:t>
            </w:r>
            <w:r w:rsidRPr="003B5B64">
              <w:rPr>
                <w:rFonts w:ascii="Footlight MT Light" w:hAnsi="Footlight MT Light" w:cs="Arial"/>
                <w:bCs/>
                <w:lang w:val="en-ID"/>
              </w:rPr>
              <w:t>dihitung dengan cara nilai rata-rata komponen subunsur dikali bobot subunsur.</w:t>
            </w:r>
          </w:p>
          <w:p w14:paraId="30D26301" w14:textId="77777777" w:rsidR="00EE1997" w:rsidRPr="003B5B64" w:rsidRDefault="00EE1997" w:rsidP="002A6275">
            <w:pPr>
              <w:ind w:right="44"/>
              <w:jc w:val="both"/>
              <w:rPr>
                <w:rFonts w:ascii="Footlight MT Light" w:hAnsi="Footlight MT Light" w:cs="Arial"/>
                <w:bCs/>
                <w:lang w:val="en-ID"/>
              </w:rPr>
            </w:pPr>
          </w:p>
        </w:tc>
      </w:tr>
      <w:tr w:rsidR="00EE1997" w:rsidRPr="003B5B64" w14:paraId="793DA454" w14:textId="77777777" w:rsidTr="00D87677">
        <w:tc>
          <w:tcPr>
            <w:tcW w:w="567" w:type="dxa"/>
            <w:tcBorders>
              <w:top w:val="nil"/>
              <w:bottom w:val="single" w:sz="4" w:space="0" w:color="auto"/>
            </w:tcBorders>
          </w:tcPr>
          <w:p w14:paraId="5D90CB8D"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16DDC0A9" w14:textId="77777777" w:rsidR="00EE1997" w:rsidRPr="003B5B64" w:rsidRDefault="00EE1997" w:rsidP="002A6275">
            <w:pPr>
              <w:numPr>
                <w:ilvl w:val="0"/>
                <w:numId w:val="211"/>
              </w:numPr>
              <w:ind w:left="745" w:right="44" w:hanging="283"/>
              <w:rPr>
                <w:rFonts w:ascii="Footlight MT Light" w:hAnsi="Footlight MT Light"/>
              </w:rPr>
            </w:pPr>
            <w:r w:rsidRPr="003B5B64">
              <w:rPr>
                <w:rFonts w:ascii="Footlight MT Light" w:hAnsi="Footlight MT Light"/>
              </w:rPr>
              <w:t>penyajian analisis dan gambar-gambar kerja</w:t>
            </w:r>
          </w:p>
        </w:tc>
        <w:tc>
          <w:tcPr>
            <w:tcW w:w="1418" w:type="dxa"/>
          </w:tcPr>
          <w:p w14:paraId="5434BE1A"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134" w:type="dxa"/>
          </w:tcPr>
          <w:p w14:paraId="066DD9D2"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Cs/>
                <w:i/>
                <w:lang w:val="en-ID"/>
              </w:rPr>
              <w:t>-</w:t>
            </w:r>
          </w:p>
        </w:tc>
        <w:tc>
          <w:tcPr>
            <w:tcW w:w="1270" w:type="dxa"/>
          </w:tcPr>
          <w:p w14:paraId="3F49EFC2" w14:textId="77777777" w:rsidR="00EE1997" w:rsidRPr="003B5B64" w:rsidRDefault="00EE1997" w:rsidP="002A6275">
            <w:pPr>
              <w:ind w:right="44"/>
              <w:jc w:val="both"/>
              <w:rPr>
                <w:rFonts w:ascii="Footlight MT Light" w:hAnsi="Footlight MT Light" w:cs="Arial"/>
                <w:bCs/>
                <w:lang w:val="en-ID"/>
              </w:rPr>
            </w:pPr>
          </w:p>
        </w:tc>
        <w:tc>
          <w:tcPr>
            <w:tcW w:w="2698" w:type="dxa"/>
            <w:vMerge w:val="restart"/>
            <w:vAlign w:val="center"/>
          </w:tcPr>
          <w:p w14:paraId="127FAE3C"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Kriteria penilaian:</w:t>
            </w:r>
          </w:p>
          <w:p w14:paraId="474BF595" w14:textId="77777777" w:rsidR="00EE1997" w:rsidRPr="003B5B64" w:rsidRDefault="00EE1997" w:rsidP="002A6275">
            <w:pPr>
              <w:pStyle w:val="ListParagraph"/>
              <w:numPr>
                <w:ilvl w:val="0"/>
                <w:numId w:val="212"/>
              </w:numPr>
              <w:ind w:left="320" w:right="44" w:hanging="283"/>
              <w:rPr>
                <w:lang w:val="en-ID"/>
              </w:rPr>
            </w:pPr>
            <w:r w:rsidRPr="003B5B64">
              <w:rPr>
                <w:rFonts w:cs="Arial"/>
                <w:bCs/>
                <w:sz w:val="20"/>
                <w:lang w:val="en-ID"/>
              </w:rPr>
              <w:t>sangat baik diberi nilai 100;</w:t>
            </w:r>
          </w:p>
          <w:p w14:paraId="48194166" w14:textId="77777777" w:rsidR="00EE1997" w:rsidRPr="003B5B64" w:rsidRDefault="00EE1997" w:rsidP="002A6275">
            <w:pPr>
              <w:pStyle w:val="ListParagraph"/>
              <w:numPr>
                <w:ilvl w:val="0"/>
                <w:numId w:val="212"/>
              </w:numPr>
              <w:ind w:left="320" w:right="44" w:hanging="283"/>
              <w:rPr>
                <w:lang w:val="en-ID"/>
              </w:rPr>
            </w:pPr>
            <w:r w:rsidRPr="003B5B64">
              <w:rPr>
                <w:rFonts w:cs="Arial"/>
                <w:bCs/>
                <w:sz w:val="20"/>
                <w:lang w:val="en-ID"/>
              </w:rPr>
              <w:t>cukup baik diberi nilai 60;</w:t>
            </w:r>
          </w:p>
          <w:p w14:paraId="0BEED1F4" w14:textId="77777777" w:rsidR="00EE1997" w:rsidRPr="003B5B64" w:rsidRDefault="00EE1997" w:rsidP="002A6275">
            <w:pPr>
              <w:pStyle w:val="ListParagraph"/>
              <w:numPr>
                <w:ilvl w:val="0"/>
                <w:numId w:val="212"/>
              </w:numPr>
              <w:ind w:left="320" w:right="44" w:hanging="283"/>
              <w:rPr>
                <w:lang w:val="en-ID"/>
              </w:rPr>
            </w:pPr>
            <w:r w:rsidRPr="003B5B64">
              <w:rPr>
                <w:rFonts w:cs="Arial"/>
                <w:bCs/>
                <w:sz w:val="20"/>
                <w:lang w:val="en-ID"/>
              </w:rPr>
              <w:t>kurang diberi nilai 20;</w:t>
            </w:r>
          </w:p>
          <w:p w14:paraId="63F946B2" w14:textId="77777777" w:rsidR="00EE1997" w:rsidRPr="003B5B64" w:rsidRDefault="00EE1997" w:rsidP="002A6275">
            <w:pPr>
              <w:pStyle w:val="ListParagraph"/>
              <w:numPr>
                <w:ilvl w:val="0"/>
                <w:numId w:val="212"/>
              </w:numPr>
              <w:ind w:left="320" w:right="44" w:hanging="283"/>
              <w:rPr>
                <w:rFonts w:cs="Arial"/>
                <w:bCs/>
                <w:sz w:val="20"/>
                <w:lang w:val="en-ID"/>
              </w:rPr>
            </w:pPr>
            <w:r w:rsidRPr="003B5B64">
              <w:rPr>
                <w:rFonts w:cs="Arial"/>
                <w:bCs/>
                <w:sz w:val="20"/>
                <w:lang w:val="en-ID"/>
              </w:rPr>
              <w:t>tidak menyajikan diberi nilai 0.</w:t>
            </w:r>
          </w:p>
          <w:p w14:paraId="6D19F852" w14:textId="77777777" w:rsidR="00EE1997" w:rsidRPr="003B5B64" w:rsidRDefault="00EE1997" w:rsidP="002A6275">
            <w:pPr>
              <w:ind w:right="44"/>
              <w:rPr>
                <w:rFonts w:ascii="Footlight MT Light" w:hAnsi="Footlight MT Light" w:cs="Arial"/>
                <w:bCs/>
                <w:lang w:val="en-ID"/>
              </w:rPr>
            </w:pPr>
          </w:p>
          <w:p w14:paraId="185863F1"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deskripsikan secara jelas untuk setiap kriteria sesuai dengan tujuan yang akan dicapai.</w:t>
            </w:r>
          </w:p>
          <w:p w14:paraId="11FEDBA9" w14:textId="77777777" w:rsidR="00EE1997" w:rsidRPr="003B5B64" w:rsidRDefault="00EE1997" w:rsidP="002A6275">
            <w:pPr>
              <w:ind w:right="44"/>
              <w:jc w:val="both"/>
              <w:rPr>
                <w:rFonts w:ascii="Footlight MT Light" w:hAnsi="Footlight MT Light" w:cs="Arial"/>
                <w:bCs/>
                <w:lang w:val="en-ID"/>
              </w:rPr>
            </w:pPr>
          </w:p>
        </w:tc>
      </w:tr>
      <w:tr w:rsidR="00EE1997" w:rsidRPr="003B5B64" w14:paraId="52F4EAC3" w14:textId="77777777" w:rsidTr="00D87677">
        <w:tc>
          <w:tcPr>
            <w:tcW w:w="567" w:type="dxa"/>
            <w:tcBorders>
              <w:top w:val="single" w:sz="4" w:space="0" w:color="auto"/>
              <w:bottom w:val="single" w:sz="4" w:space="0" w:color="auto"/>
            </w:tcBorders>
          </w:tcPr>
          <w:p w14:paraId="4CD624B9"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4E4BB0F0" w14:textId="77777777" w:rsidR="00EE1997" w:rsidRPr="003B5B64" w:rsidRDefault="00EE1997" w:rsidP="002A6275">
            <w:pPr>
              <w:numPr>
                <w:ilvl w:val="0"/>
                <w:numId w:val="211"/>
              </w:numPr>
              <w:ind w:left="745" w:right="44" w:hanging="283"/>
              <w:rPr>
                <w:rFonts w:ascii="Footlight MT Light" w:hAnsi="Footlight MT Light"/>
              </w:rPr>
            </w:pPr>
            <w:r w:rsidRPr="003B5B64">
              <w:rPr>
                <w:rFonts w:ascii="Footlight MT Light" w:hAnsi="Footlight MT Light"/>
              </w:rPr>
              <w:t>penyajian spesifikasi teknis dan perhitungan teknis</w:t>
            </w:r>
          </w:p>
        </w:tc>
        <w:tc>
          <w:tcPr>
            <w:tcW w:w="1418" w:type="dxa"/>
          </w:tcPr>
          <w:p w14:paraId="48CFB7F6"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134" w:type="dxa"/>
          </w:tcPr>
          <w:p w14:paraId="63D12ADD"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Cs/>
                <w:i/>
                <w:lang w:val="en-ID"/>
              </w:rPr>
              <w:t>-</w:t>
            </w:r>
          </w:p>
        </w:tc>
        <w:tc>
          <w:tcPr>
            <w:tcW w:w="1270" w:type="dxa"/>
          </w:tcPr>
          <w:p w14:paraId="6A663999" w14:textId="77777777" w:rsidR="00EE1997" w:rsidRPr="003B5B64" w:rsidRDefault="00EE1997" w:rsidP="002A6275">
            <w:pPr>
              <w:ind w:right="44"/>
              <w:jc w:val="both"/>
              <w:rPr>
                <w:rFonts w:ascii="Footlight MT Light" w:hAnsi="Footlight MT Light" w:cs="Arial"/>
                <w:bCs/>
                <w:lang w:val="en-ID"/>
              </w:rPr>
            </w:pPr>
          </w:p>
        </w:tc>
        <w:tc>
          <w:tcPr>
            <w:tcW w:w="2698" w:type="dxa"/>
            <w:vMerge/>
          </w:tcPr>
          <w:p w14:paraId="6EBC9033" w14:textId="77777777" w:rsidR="00EE1997" w:rsidRPr="003B5B64" w:rsidRDefault="00EE1997" w:rsidP="002A6275">
            <w:pPr>
              <w:ind w:right="44"/>
              <w:jc w:val="both"/>
              <w:rPr>
                <w:rFonts w:ascii="Footlight MT Light" w:hAnsi="Footlight MT Light" w:cs="Arial"/>
                <w:bCs/>
                <w:lang w:val="en-ID"/>
              </w:rPr>
            </w:pPr>
          </w:p>
        </w:tc>
      </w:tr>
      <w:tr w:rsidR="00EE1997" w:rsidRPr="003B5B64" w14:paraId="07157F28" w14:textId="77777777" w:rsidTr="00D87677">
        <w:tc>
          <w:tcPr>
            <w:tcW w:w="567" w:type="dxa"/>
            <w:tcBorders>
              <w:top w:val="single" w:sz="4" w:space="0" w:color="auto"/>
              <w:bottom w:val="single" w:sz="4" w:space="0" w:color="auto"/>
            </w:tcBorders>
          </w:tcPr>
          <w:p w14:paraId="18DF2CF5"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44CC7EFB" w14:textId="77777777" w:rsidR="00EE1997" w:rsidRPr="003B5B64" w:rsidRDefault="00EE1997" w:rsidP="002A6275">
            <w:pPr>
              <w:numPr>
                <w:ilvl w:val="0"/>
                <w:numId w:val="211"/>
              </w:numPr>
              <w:ind w:left="745" w:right="44" w:hanging="283"/>
              <w:rPr>
                <w:rFonts w:ascii="Footlight MT Light" w:hAnsi="Footlight MT Light"/>
              </w:rPr>
            </w:pPr>
            <w:r w:rsidRPr="003B5B64">
              <w:rPr>
                <w:rFonts w:ascii="Footlight MT Light" w:hAnsi="Footlight MT Light"/>
              </w:rPr>
              <w:t>penyajian laporan-laporan</w:t>
            </w:r>
          </w:p>
        </w:tc>
        <w:tc>
          <w:tcPr>
            <w:tcW w:w="1418" w:type="dxa"/>
          </w:tcPr>
          <w:p w14:paraId="74304410"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134" w:type="dxa"/>
          </w:tcPr>
          <w:p w14:paraId="7AB014B1"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Cs/>
                <w:i/>
                <w:lang w:val="en-ID"/>
              </w:rPr>
              <w:t>-</w:t>
            </w:r>
          </w:p>
        </w:tc>
        <w:tc>
          <w:tcPr>
            <w:tcW w:w="1270" w:type="dxa"/>
          </w:tcPr>
          <w:p w14:paraId="5016C64E" w14:textId="77777777" w:rsidR="00EE1997" w:rsidRPr="003B5B64" w:rsidRDefault="00EE1997" w:rsidP="002A6275">
            <w:pPr>
              <w:ind w:right="44"/>
              <w:jc w:val="both"/>
              <w:rPr>
                <w:rFonts w:ascii="Footlight MT Light" w:hAnsi="Footlight MT Light" w:cs="Arial"/>
                <w:bCs/>
                <w:lang w:val="en-ID"/>
              </w:rPr>
            </w:pPr>
          </w:p>
        </w:tc>
        <w:tc>
          <w:tcPr>
            <w:tcW w:w="2698" w:type="dxa"/>
            <w:vMerge/>
          </w:tcPr>
          <w:p w14:paraId="14C28FDB" w14:textId="77777777" w:rsidR="00EE1997" w:rsidRPr="003B5B64" w:rsidRDefault="00EE1997" w:rsidP="002A6275">
            <w:pPr>
              <w:ind w:right="44"/>
              <w:jc w:val="both"/>
              <w:rPr>
                <w:rFonts w:ascii="Footlight MT Light" w:hAnsi="Footlight MT Light" w:cs="Arial"/>
                <w:bCs/>
                <w:lang w:val="en-ID"/>
              </w:rPr>
            </w:pPr>
          </w:p>
        </w:tc>
      </w:tr>
      <w:tr w:rsidR="00EE1997" w:rsidRPr="003B5B64" w14:paraId="5A7BEE30" w14:textId="77777777" w:rsidTr="00D87677">
        <w:tc>
          <w:tcPr>
            <w:tcW w:w="567" w:type="dxa"/>
            <w:tcBorders>
              <w:top w:val="single" w:sz="4" w:space="0" w:color="auto"/>
              <w:bottom w:val="single" w:sz="4" w:space="0" w:color="auto"/>
            </w:tcBorders>
          </w:tcPr>
          <w:p w14:paraId="5EBBD6A7"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6726BC8D" w14:textId="77777777" w:rsidR="00EE1997" w:rsidRPr="003B5B64" w:rsidRDefault="00EE1997" w:rsidP="002A6275">
            <w:pPr>
              <w:numPr>
                <w:ilvl w:val="0"/>
                <w:numId w:val="208"/>
              </w:numPr>
              <w:ind w:left="462" w:right="44" w:hanging="426"/>
              <w:rPr>
                <w:rFonts w:ascii="Footlight MT Light" w:hAnsi="Footlight MT Light"/>
              </w:rPr>
            </w:pPr>
            <w:r w:rsidRPr="003B5B64">
              <w:rPr>
                <w:rFonts w:ascii="Footlight MT Light" w:hAnsi="Footlight MT Light"/>
              </w:rPr>
              <w:t xml:space="preserve">gagasan baru yang diajukan oleh peserta untuk meningkatkan kualitas keluaran yang diinginkan </w:t>
            </w:r>
          </w:p>
        </w:tc>
        <w:tc>
          <w:tcPr>
            <w:tcW w:w="1418" w:type="dxa"/>
          </w:tcPr>
          <w:p w14:paraId="541C5F0A"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2%</w:t>
            </w:r>
          </w:p>
        </w:tc>
        <w:tc>
          <w:tcPr>
            <w:tcW w:w="1134" w:type="dxa"/>
          </w:tcPr>
          <w:p w14:paraId="5F76D919"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subunsur]</w:t>
            </w:r>
          </w:p>
        </w:tc>
        <w:tc>
          <w:tcPr>
            <w:tcW w:w="1270" w:type="dxa"/>
          </w:tcPr>
          <w:p w14:paraId="6D738572" w14:textId="77777777" w:rsidR="00EE1997" w:rsidRPr="003B5B64" w:rsidRDefault="00EE1997" w:rsidP="002A6275">
            <w:pPr>
              <w:ind w:right="44"/>
              <w:jc w:val="both"/>
              <w:rPr>
                <w:rFonts w:ascii="Footlight MT Light" w:hAnsi="Footlight MT Light" w:cs="Arial"/>
                <w:bCs/>
                <w:lang w:val="en-ID"/>
              </w:rPr>
            </w:pPr>
          </w:p>
        </w:tc>
        <w:tc>
          <w:tcPr>
            <w:tcW w:w="2698" w:type="dxa"/>
            <w:vAlign w:val="center"/>
          </w:tcPr>
          <w:p w14:paraId="03D35FCD"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Kriteria penilaian:</w:t>
            </w:r>
          </w:p>
          <w:p w14:paraId="5F0EF8D6" w14:textId="77777777" w:rsidR="00EE1997" w:rsidRPr="003B5B64" w:rsidRDefault="00EE1997" w:rsidP="002A6275">
            <w:pPr>
              <w:pStyle w:val="ListParagraph"/>
              <w:numPr>
                <w:ilvl w:val="0"/>
                <w:numId w:val="213"/>
              </w:numPr>
              <w:ind w:left="320" w:right="44" w:hanging="283"/>
              <w:rPr>
                <w:lang w:val="en-ID"/>
              </w:rPr>
            </w:pPr>
            <w:r w:rsidRPr="003B5B64">
              <w:rPr>
                <w:rFonts w:cs="Arial"/>
                <w:bCs/>
                <w:sz w:val="20"/>
                <w:lang w:val="en-ID"/>
              </w:rPr>
              <w:t>sangat baik diberi nilai 100;</w:t>
            </w:r>
          </w:p>
          <w:p w14:paraId="5C6D20E0" w14:textId="77777777" w:rsidR="00EE1997" w:rsidRPr="003B5B64" w:rsidRDefault="00EE1997" w:rsidP="002A6275">
            <w:pPr>
              <w:pStyle w:val="ListParagraph"/>
              <w:numPr>
                <w:ilvl w:val="0"/>
                <w:numId w:val="213"/>
              </w:numPr>
              <w:ind w:left="320" w:right="44" w:hanging="283"/>
              <w:rPr>
                <w:lang w:val="en-ID"/>
              </w:rPr>
            </w:pPr>
            <w:r w:rsidRPr="003B5B64">
              <w:rPr>
                <w:rFonts w:cs="Arial"/>
                <w:bCs/>
                <w:sz w:val="20"/>
                <w:lang w:val="en-ID"/>
              </w:rPr>
              <w:t>cukup baik diberi nilai 60;</w:t>
            </w:r>
          </w:p>
          <w:p w14:paraId="61932A3C" w14:textId="77777777" w:rsidR="00EE1997" w:rsidRPr="003B5B64" w:rsidRDefault="00EE1997" w:rsidP="002A6275">
            <w:pPr>
              <w:pStyle w:val="ListParagraph"/>
              <w:numPr>
                <w:ilvl w:val="0"/>
                <w:numId w:val="213"/>
              </w:numPr>
              <w:ind w:left="320" w:right="44" w:hanging="283"/>
              <w:rPr>
                <w:lang w:val="en-ID"/>
              </w:rPr>
            </w:pPr>
            <w:r w:rsidRPr="003B5B64">
              <w:rPr>
                <w:rFonts w:cs="Arial"/>
                <w:bCs/>
                <w:sz w:val="20"/>
                <w:lang w:val="en-ID"/>
              </w:rPr>
              <w:t>kurang diberi nilai 20;</w:t>
            </w:r>
          </w:p>
          <w:p w14:paraId="65C8191C" w14:textId="77777777" w:rsidR="00EE1997" w:rsidRPr="003B5B64" w:rsidRDefault="00EE1997" w:rsidP="002A6275">
            <w:pPr>
              <w:pStyle w:val="ListParagraph"/>
              <w:numPr>
                <w:ilvl w:val="0"/>
                <w:numId w:val="213"/>
              </w:numPr>
              <w:ind w:left="320" w:right="44" w:hanging="283"/>
              <w:rPr>
                <w:rFonts w:cs="Arial"/>
                <w:bCs/>
                <w:sz w:val="20"/>
                <w:lang w:val="en-ID"/>
              </w:rPr>
            </w:pPr>
            <w:r w:rsidRPr="003B5B64">
              <w:rPr>
                <w:rFonts w:cs="Arial"/>
                <w:bCs/>
                <w:sz w:val="20"/>
                <w:lang w:val="en-ID"/>
              </w:rPr>
              <w:t>tidak menyajikan diberi nilai 0.</w:t>
            </w:r>
          </w:p>
          <w:p w14:paraId="487834CB" w14:textId="77777777" w:rsidR="00EE1997" w:rsidRPr="003B5B64" w:rsidRDefault="00EE1997" w:rsidP="002A6275">
            <w:pPr>
              <w:ind w:right="44"/>
              <w:rPr>
                <w:rFonts w:ascii="Footlight MT Light" w:hAnsi="Footlight MT Light" w:cs="Arial"/>
                <w:bCs/>
                <w:lang w:val="en-ID"/>
              </w:rPr>
            </w:pPr>
          </w:p>
          <w:p w14:paraId="468E1F9F"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deskripsikan secara jelas untuk setiap kriteria sesuai dengan tujuan yang akan dicapai.</w:t>
            </w:r>
          </w:p>
          <w:p w14:paraId="555FE25D" w14:textId="77777777" w:rsidR="00EE1997" w:rsidRPr="003B5B64" w:rsidRDefault="00EE1997" w:rsidP="002A6275">
            <w:pPr>
              <w:ind w:right="44"/>
              <w:jc w:val="both"/>
              <w:rPr>
                <w:rFonts w:ascii="Footlight MT Light" w:hAnsi="Footlight MT Light" w:cs="Arial"/>
                <w:bCs/>
                <w:lang w:val="en-ID"/>
              </w:rPr>
            </w:pPr>
          </w:p>
        </w:tc>
      </w:tr>
      <w:tr w:rsidR="00EE1997" w:rsidRPr="003B5B64" w14:paraId="48FA77B0" w14:textId="77777777" w:rsidTr="00D87677">
        <w:trPr>
          <w:trHeight w:val="380"/>
        </w:trPr>
        <w:tc>
          <w:tcPr>
            <w:tcW w:w="567" w:type="dxa"/>
            <w:tcBorders>
              <w:top w:val="single" w:sz="4" w:space="0" w:color="auto"/>
              <w:bottom w:val="single" w:sz="4" w:space="0" w:color="auto"/>
            </w:tcBorders>
            <w:vAlign w:val="center"/>
          </w:tcPr>
          <w:p w14:paraId="5F6D908F"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3.</w:t>
            </w:r>
          </w:p>
        </w:tc>
        <w:tc>
          <w:tcPr>
            <w:tcW w:w="2410" w:type="dxa"/>
            <w:vAlign w:val="center"/>
          </w:tcPr>
          <w:p w14:paraId="094FB816" w14:textId="77777777" w:rsidR="00EE1997" w:rsidRPr="003B5B64" w:rsidRDefault="00EE1997" w:rsidP="002A6275">
            <w:pPr>
              <w:ind w:right="44"/>
              <w:rPr>
                <w:rFonts w:ascii="Footlight MT Light" w:hAnsi="Footlight MT Light"/>
                <w:lang w:val="en-US"/>
              </w:rPr>
            </w:pPr>
            <w:r w:rsidRPr="003B5B64">
              <w:rPr>
                <w:rFonts w:ascii="Footlight MT Light" w:hAnsi="Footlight MT Light" w:cs="Arial"/>
                <w:bCs/>
              </w:rPr>
              <w:t>Unsur Kualifikasi</w:t>
            </w:r>
            <w:r w:rsidRPr="003B5B64">
              <w:rPr>
                <w:rFonts w:ascii="Footlight MT Light" w:hAnsi="Footlight MT Light" w:cs="Arial"/>
                <w:bCs/>
                <w:lang w:val="en-ID"/>
              </w:rPr>
              <w:t xml:space="preserve"> </w:t>
            </w:r>
            <w:r w:rsidRPr="003B5B64">
              <w:rPr>
                <w:rFonts w:ascii="Footlight MT Light" w:hAnsi="Footlight MT Light" w:cs="Arial"/>
                <w:bCs/>
              </w:rPr>
              <w:br w:type="page"/>
            </w:r>
            <w:r w:rsidRPr="003B5B64">
              <w:rPr>
                <w:rFonts w:ascii="Footlight MT Light" w:hAnsi="Footlight MT Light"/>
              </w:rPr>
              <w:t>Tenaga Ahli</w:t>
            </w:r>
            <w:r w:rsidRPr="003B5B64">
              <w:rPr>
                <w:rStyle w:val="FootnoteReference"/>
                <w:rFonts w:ascii="Footlight MT Light" w:hAnsi="Footlight MT Light"/>
              </w:rPr>
              <w:footnoteReference w:id="4"/>
            </w:r>
            <w:r w:rsidRPr="003B5B64">
              <w:rPr>
                <w:rFonts w:ascii="Footlight MT Light" w:hAnsi="Footlight MT Light"/>
                <w:lang w:val="en-US"/>
              </w:rPr>
              <w:t>. Masing-masing tenaga ahli dihitung dengan subunsur:</w:t>
            </w:r>
          </w:p>
        </w:tc>
        <w:tc>
          <w:tcPr>
            <w:tcW w:w="1418" w:type="dxa"/>
            <w:vAlign w:val="center"/>
          </w:tcPr>
          <w:p w14:paraId="5255DA50" w14:textId="77777777" w:rsidR="00EE1997" w:rsidRPr="003B5B64" w:rsidRDefault="00EE1997" w:rsidP="002A6275">
            <w:pPr>
              <w:ind w:right="44"/>
              <w:jc w:val="right"/>
              <w:rPr>
                <w:rFonts w:ascii="Footlight MT Light" w:hAnsi="Footlight MT Light" w:cs="Arial"/>
                <w:bCs/>
                <w:lang w:val="en-ID"/>
              </w:rPr>
            </w:pPr>
            <w:r w:rsidRPr="003B5B64">
              <w:rPr>
                <w:rFonts w:ascii="Footlight MT Light" w:hAnsi="Footlight MT Light" w:cs="Arial"/>
                <w:bCs/>
                <w:i/>
                <w:lang w:val="en-ID"/>
              </w:rPr>
              <w:t xml:space="preserve">__ </w:t>
            </w:r>
            <w:r w:rsidRPr="003B5B64">
              <w:rPr>
                <w:rFonts w:ascii="Footlight MT Light" w:hAnsi="Footlight MT Light"/>
                <w:i/>
                <w:lang w:val="en-ID"/>
              </w:rPr>
              <w:t>[50%-65%]</w:t>
            </w:r>
          </w:p>
        </w:tc>
        <w:tc>
          <w:tcPr>
            <w:tcW w:w="1134" w:type="dxa"/>
            <w:vAlign w:val="center"/>
          </w:tcPr>
          <w:p w14:paraId="42A5235A"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unsur]</w:t>
            </w:r>
          </w:p>
        </w:tc>
        <w:tc>
          <w:tcPr>
            <w:tcW w:w="1270" w:type="dxa"/>
          </w:tcPr>
          <w:p w14:paraId="544A09F0" w14:textId="77777777" w:rsidR="00EE1997" w:rsidRPr="003B5B64" w:rsidRDefault="00EE1997" w:rsidP="002A6275">
            <w:pPr>
              <w:ind w:right="44"/>
              <w:rPr>
                <w:rFonts w:ascii="Footlight MT Light" w:hAnsi="Footlight MT Light" w:cs="Arial"/>
                <w:b/>
                <w:bCs/>
                <w:lang w:val="en-ID"/>
              </w:rPr>
            </w:pPr>
          </w:p>
        </w:tc>
        <w:tc>
          <w:tcPr>
            <w:tcW w:w="2698" w:type="dxa"/>
          </w:tcPr>
          <w:p w14:paraId="376C18A6" w14:textId="77777777" w:rsidR="00EE1997" w:rsidRPr="003B5B64" w:rsidRDefault="00EE1997" w:rsidP="002A6275">
            <w:pPr>
              <w:ind w:right="44"/>
              <w:rPr>
                <w:rFonts w:ascii="Footlight MT Light" w:hAnsi="Footlight MT Light" w:cs="Arial"/>
                <w:b/>
                <w:bCs/>
                <w:lang w:val="en-ID"/>
              </w:rPr>
            </w:pPr>
          </w:p>
        </w:tc>
      </w:tr>
      <w:tr w:rsidR="00EE1997" w:rsidRPr="003B5B64" w14:paraId="6EC9C32C" w14:textId="77777777" w:rsidTr="00D87677">
        <w:trPr>
          <w:trHeight w:val="380"/>
        </w:trPr>
        <w:tc>
          <w:tcPr>
            <w:tcW w:w="567" w:type="dxa"/>
            <w:tcBorders>
              <w:bottom w:val="nil"/>
            </w:tcBorders>
            <w:vAlign w:val="center"/>
          </w:tcPr>
          <w:p w14:paraId="4BCE7D8B"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4BB318D5" w14:textId="77777777" w:rsidR="00EE1997" w:rsidRPr="003B5B64" w:rsidRDefault="00EE1997" w:rsidP="002A6275">
            <w:pPr>
              <w:pStyle w:val="ListParagraph"/>
              <w:numPr>
                <w:ilvl w:val="0"/>
                <w:numId w:val="202"/>
              </w:numPr>
              <w:ind w:left="383" w:right="44"/>
              <w:rPr>
                <w:sz w:val="20"/>
                <w:lang w:val="en-ID"/>
              </w:rPr>
            </w:pPr>
            <w:r w:rsidRPr="003B5B64">
              <w:rPr>
                <w:sz w:val="20"/>
                <w:lang w:val="en-ID"/>
              </w:rPr>
              <w:t>Tingkat dan jurusan pendidikan</w:t>
            </w:r>
          </w:p>
        </w:tc>
        <w:tc>
          <w:tcPr>
            <w:tcW w:w="1418" w:type="dxa"/>
          </w:tcPr>
          <w:p w14:paraId="30CC8D54"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 xml:space="preserve">__ </w:t>
            </w:r>
            <w:r w:rsidRPr="003B5B64">
              <w:rPr>
                <w:rFonts w:ascii="Footlight MT Light" w:hAnsi="Footlight MT Light"/>
                <w:i/>
                <w:lang w:val="en-ID"/>
              </w:rPr>
              <w:t>[10%-15%]</w:t>
            </w:r>
          </w:p>
        </w:tc>
        <w:tc>
          <w:tcPr>
            <w:tcW w:w="1134" w:type="dxa"/>
          </w:tcPr>
          <w:p w14:paraId="3256A336"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subunsur]</w:t>
            </w:r>
          </w:p>
        </w:tc>
        <w:tc>
          <w:tcPr>
            <w:tcW w:w="1270" w:type="dxa"/>
          </w:tcPr>
          <w:p w14:paraId="40C02456" w14:textId="77777777" w:rsidR="00EE1997" w:rsidRPr="003B5B64" w:rsidRDefault="00EE1997" w:rsidP="002A6275">
            <w:pPr>
              <w:ind w:right="44"/>
              <w:rPr>
                <w:rFonts w:ascii="Footlight MT Light" w:hAnsi="Footlight MT Light" w:cs="Arial"/>
                <w:b/>
                <w:bCs/>
                <w:lang w:val="en-ID"/>
              </w:rPr>
            </w:pPr>
          </w:p>
        </w:tc>
        <w:tc>
          <w:tcPr>
            <w:tcW w:w="2698" w:type="dxa"/>
          </w:tcPr>
          <w:p w14:paraId="263EC94A"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Kriteria penilaian:</w:t>
            </w:r>
          </w:p>
          <w:p w14:paraId="51BCF1C0" w14:textId="77777777" w:rsidR="00EE1997" w:rsidRPr="003B5B64" w:rsidRDefault="00EE1997" w:rsidP="002A6275">
            <w:pPr>
              <w:pStyle w:val="ListParagraph"/>
              <w:numPr>
                <w:ilvl w:val="0"/>
                <w:numId w:val="214"/>
              </w:numPr>
              <w:ind w:left="315" w:right="44" w:hanging="284"/>
              <w:rPr>
                <w:rFonts w:cs="Arial"/>
                <w:bCs/>
                <w:sz w:val="20"/>
                <w:lang w:val="en-ID"/>
              </w:rPr>
            </w:pPr>
            <w:r w:rsidRPr="003B5B64">
              <w:rPr>
                <w:rFonts w:cs="Arial"/>
                <w:bCs/>
                <w:sz w:val="20"/>
                <w:lang w:val="en-ID"/>
              </w:rPr>
              <w:t>tingkat dan jurusan pendidikan peserta yang lebih besar atau sama dengan yang disyaratkan dalam KAK, diberi nilai maksimal;</w:t>
            </w:r>
          </w:p>
          <w:p w14:paraId="589332BB" w14:textId="77777777" w:rsidR="00EE1997" w:rsidRPr="003B5B64" w:rsidRDefault="00EE1997" w:rsidP="002A6275">
            <w:pPr>
              <w:pStyle w:val="ListParagraph"/>
              <w:numPr>
                <w:ilvl w:val="0"/>
                <w:numId w:val="214"/>
              </w:numPr>
              <w:ind w:left="320" w:right="44" w:hanging="283"/>
              <w:rPr>
                <w:rFonts w:cs="Arial"/>
                <w:bCs/>
                <w:sz w:val="20"/>
                <w:lang w:val="en-ID"/>
              </w:rPr>
            </w:pPr>
            <w:r w:rsidRPr="003B5B64">
              <w:rPr>
                <w:rFonts w:cs="Arial"/>
                <w:bCs/>
                <w:sz w:val="20"/>
                <w:lang w:val="en-ID"/>
              </w:rPr>
              <w:t>tingkat dan/atau jurusan pendidikan peserta yang berbeda atau lebih kecil dari yang disyaratkan dalam KAK, diberi nilai : 0 (nol).</w:t>
            </w:r>
          </w:p>
          <w:p w14:paraId="220E23ED" w14:textId="77777777" w:rsidR="00EE1997" w:rsidRPr="003B5B64" w:rsidRDefault="00EE1997" w:rsidP="002A6275">
            <w:pPr>
              <w:pStyle w:val="ListParagraph"/>
              <w:ind w:left="320" w:right="44"/>
              <w:rPr>
                <w:rFonts w:cs="Arial"/>
                <w:bCs/>
                <w:sz w:val="20"/>
                <w:lang w:val="en-ID"/>
              </w:rPr>
            </w:pPr>
          </w:p>
          <w:p w14:paraId="1384F578" w14:textId="77777777" w:rsidR="00EE1997" w:rsidRPr="003B5B64" w:rsidRDefault="00EE1997" w:rsidP="002A6275">
            <w:pPr>
              <w:pStyle w:val="ListParagraph"/>
              <w:ind w:left="320" w:right="44"/>
              <w:rPr>
                <w:rFonts w:cs="Arial"/>
                <w:bCs/>
                <w:sz w:val="20"/>
                <w:lang w:val="en-ID"/>
              </w:rPr>
            </w:pPr>
          </w:p>
        </w:tc>
      </w:tr>
      <w:tr w:rsidR="00EE1997" w:rsidRPr="003B5B64" w14:paraId="13DF279D" w14:textId="77777777" w:rsidTr="00D87677">
        <w:trPr>
          <w:trHeight w:val="380"/>
        </w:trPr>
        <w:tc>
          <w:tcPr>
            <w:tcW w:w="567" w:type="dxa"/>
            <w:tcBorders>
              <w:top w:val="nil"/>
              <w:bottom w:val="nil"/>
            </w:tcBorders>
            <w:vAlign w:val="center"/>
          </w:tcPr>
          <w:p w14:paraId="4D51733B"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48BE8F33" w14:textId="77777777" w:rsidR="00EE1997" w:rsidRPr="003B5B64" w:rsidRDefault="00EE1997" w:rsidP="002A6275">
            <w:pPr>
              <w:pStyle w:val="ListParagraph"/>
              <w:numPr>
                <w:ilvl w:val="0"/>
                <w:numId w:val="202"/>
              </w:numPr>
              <w:ind w:left="383" w:right="44"/>
              <w:rPr>
                <w:sz w:val="20"/>
                <w:lang w:val="en-ID"/>
              </w:rPr>
            </w:pPr>
            <w:r w:rsidRPr="003B5B64">
              <w:rPr>
                <w:sz w:val="20"/>
                <w:lang w:val="en-ID"/>
              </w:rPr>
              <w:t>pengalaman kerja professional, terdiri atas:</w:t>
            </w:r>
          </w:p>
        </w:tc>
        <w:tc>
          <w:tcPr>
            <w:tcW w:w="1418" w:type="dxa"/>
          </w:tcPr>
          <w:p w14:paraId="51887F87"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i/>
                <w:lang w:val="en-ID"/>
              </w:rPr>
              <w:t xml:space="preserve">__ </w:t>
            </w:r>
            <w:r w:rsidRPr="003B5B64">
              <w:rPr>
                <w:rFonts w:ascii="Footlight MT Light" w:hAnsi="Footlight MT Light"/>
                <w:i/>
                <w:lang w:val="en-ID"/>
              </w:rPr>
              <w:t>[30%-40%]</w:t>
            </w:r>
          </w:p>
        </w:tc>
        <w:tc>
          <w:tcPr>
            <w:tcW w:w="1134" w:type="dxa"/>
          </w:tcPr>
          <w:p w14:paraId="7C913C60"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subunsur]</w:t>
            </w:r>
          </w:p>
        </w:tc>
        <w:tc>
          <w:tcPr>
            <w:tcW w:w="1270" w:type="dxa"/>
          </w:tcPr>
          <w:p w14:paraId="6AC62303" w14:textId="77777777" w:rsidR="00EE1997" w:rsidRPr="003B5B64" w:rsidRDefault="00EE1997" w:rsidP="002A6275">
            <w:pPr>
              <w:ind w:right="44"/>
              <w:rPr>
                <w:rFonts w:ascii="Footlight MT Light" w:hAnsi="Footlight MT Light"/>
                <w:lang w:val="en-ID"/>
              </w:rPr>
            </w:pPr>
          </w:p>
        </w:tc>
        <w:tc>
          <w:tcPr>
            <w:tcW w:w="2698" w:type="dxa"/>
          </w:tcPr>
          <w:p w14:paraId="4E3A18E9" w14:textId="77777777" w:rsidR="00EE1997" w:rsidRPr="003B5B64" w:rsidRDefault="00EE1997" w:rsidP="002A6275">
            <w:pPr>
              <w:ind w:right="44"/>
              <w:rPr>
                <w:rFonts w:ascii="Footlight MT Light" w:hAnsi="Footlight MT Light"/>
              </w:rPr>
            </w:pPr>
            <w:r w:rsidRPr="003B5B64">
              <w:rPr>
                <w:rFonts w:ascii="Footlight MT Light" w:hAnsi="Footlight MT Light"/>
              </w:rPr>
              <w:t>Nilai subunsur pengalaman kerja profesional dihitung dengan Nilai Jangka Waktu Pengalaman Kerja Profesional dikali Bobot subunsur.</w:t>
            </w:r>
          </w:p>
          <w:p w14:paraId="25DA6F00" w14:textId="77777777" w:rsidR="00EE1997" w:rsidRPr="003B5B64" w:rsidRDefault="00EE1997" w:rsidP="002A6275">
            <w:pPr>
              <w:ind w:right="44"/>
              <w:rPr>
                <w:rFonts w:ascii="Footlight MT Light" w:hAnsi="Footlight MT Light"/>
              </w:rPr>
            </w:pPr>
          </w:p>
          <w:p w14:paraId="47E109FF"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 xml:space="preserve">Kriteria penilaian </w:t>
            </w:r>
            <w:r w:rsidRPr="003B5B64">
              <w:rPr>
                <w:rFonts w:ascii="Footlight MT Light" w:hAnsi="Footlight MT Light"/>
                <w:lang w:val="en-ID"/>
              </w:rPr>
              <w:t>dukungan referensi/kontrak sebelumnya:</w:t>
            </w:r>
          </w:p>
          <w:p w14:paraId="1F4961EB" w14:textId="77777777" w:rsidR="00EE1997" w:rsidRPr="003B5B64" w:rsidRDefault="00EE1997" w:rsidP="002A6275">
            <w:pPr>
              <w:pStyle w:val="ListParagraph"/>
              <w:numPr>
                <w:ilvl w:val="0"/>
                <w:numId w:val="219"/>
              </w:numPr>
              <w:ind w:left="315" w:right="44" w:hanging="284"/>
              <w:rPr>
                <w:sz w:val="20"/>
                <w:szCs w:val="20"/>
                <w:lang w:val="en-ID"/>
              </w:rPr>
            </w:pPr>
            <w:r w:rsidRPr="003B5B64">
              <w:rPr>
                <w:sz w:val="20"/>
                <w:szCs w:val="20"/>
                <w:lang w:val="en-ID"/>
              </w:rPr>
              <w:t>melampirkan referensi/kontrak sebelumnya dan dapat diklarifikasi/ dikonfirmasi dengan menghubungi penerbit referensi/ kontrak sebelumnya, maka pengalaman kerja diberi nilai 100 (seratus);</w:t>
            </w:r>
          </w:p>
          <w:p w14:paraId="5D3E2586" w14:textId="77777777" w:rsidR="00EE1997" w:rsidRPr="003B5B64" w:rsidRDefault="00EE1997" w:rsidP="002A6275">
            <w:pPr>
              <w:pStyle w:val="ListParagraph"/>
              <w:numPr>
                <w:ilvl w:val="0"/>
                <w:numId w:val="219"/>
              </w:numPr>
              <w:ind w:left="315" w:right="44" w:hanging="284"/>
              <w:rPr>
                <w:sz w:val="20"/>
                <w:szCs w:val="20"/>
                <w:lang w:val="en-ID"/>
              </w:rPr>
            </w:pPr>
            <w:r w:rsidRPr="003B5B64">
              <w:rPr>
                <w:sz w:val="20"/>
                <w:szCs w:val="20"/>
                <w:lang w:val="en-ID"/>
              </w:rPr>
              <w:t xml:space="preserve">melampirkan </w:t>
            </w:r>
            <w:r w:rsidRPr="003B5B64">
              <w:rPr>
                <w:rFonts w:cs="Arial"/>
                <w:bCs/>
                <w:sz w:val="20"/>
                <w:szCs w:val="20"/>
                <w:lang w:val="en-ID"/>
              </w:rPr>
              <w:t>referensi</w:t>
            </w:r>
            <w:r w:rsidRPr="003B5B64">
              <w:rPr>
                <w:sz w:val="20"/>
                <w:szCs w:val="20"/>
                <w:lang w:val="en-ID"/>
              </w:rPr>
              <w:t>/kontrak sebelumnya namun setelah diklarifikasi/konfirmasi tidak sesuai maka diberi nilai 0 (nol).</w:t>
            </w:r>
          </w:p>
          <w:p w14:paraId="34326584" w14:textId="77777777" w:rsidR="00EE1997" w:rsidRPr="003B5B64" w:rsidRDefault="00EE1997" w:rsidP="002A6275">
            <w:pPr>
              <w:pStyle w:val="ListParagraph"/>
              <w:numPr>
                <w:ilvl w:val="0"/>
                <w:numId w:val="219"/>
              </w:numPr>
              <w:ind w:left="315" w:right="44" w:hanging="284"/>
              <w:rPr>
                <w:lang w:val="en-ID"/>
              </w:rPr>
            </w:pPr>
            <w:r w:rsidRPr="003B5B64">
              <w:rPr>
                <w:sz w:val="20"/>
                <w:szCs w:val="20"/>
                <w:lang w:val="en-ID"/>
              </w:rPr>
              <w:t>tidak dilengkapi referensi/kontrak sebelumnya maka tidak diberi nilai 0 (nol).</w:t>
            </w:r>
          </w:p>
          <w:p w14:paraId="0C6D38A5" w14:textId="77777777" w:rsidR="00EE1997" w:rsidRPr="003B5B64" w:rsidRDefault="00EE1997" w:rsidP="002A6275">
            <w:pPr>
              <w:ind w:right="44"/>
              <w:rPr>
                <w:rFonts w:ascii="Footlight MT Light" w:hAnsi="Footlight MT Light"/>
                <w:lang w:val="en-ID"/>
              </w:rPr>
            </w:pPr>
          </w:p>
          <w:p w14:paraId="5522D48D" w14:textId="77777777" w:rsidR="00EE1997" w:rsidRPr="003B5B64" w:rsidRDefault="00EE1997" w:rsidP="002A6275">
            <w:pPr>
              <w:ind w:right="44"/>
              <w:rPr>
                <w:rFonts w:ascii="Footlight MT Light" w:hAnsi="Footlight MT Light"/>
                <w:lang w:val="en-ID"/>
              </w:rPr>
            </w:pPr>
            <w:r w:rsidRPr="003B5B64">
              <w:rPr>
                <w:rFonts w:ascii="Footlight MT Light" w:hAnsi="Footlight MT Light"/>
                <w:lang w:val="en-ID"/>
              </w:rPr>
              <w:t xml:space="preserve">perhitungan bulan kerja Tenaga Ahli, yang dihitung berdasarkan ketentuan yang tercantum dalam IKP. </w:t>
            </w:r>
          </w:p>
          <w:p w14:paraId="3441116C" w14:textId="77777777" w:rsidR="00EE1997" w:rsidRPr="003B5B64" w:rsidRDefault="00EE1997" w:rsidP="002A6275">
            <w:pPr>
              <w:pStyle w:val="ListParagraph"/>
              <w:numPr>
                <w:ilvl w:val="0"/>
                <w:numId w:val="215"/>
              </w:numPr>
              <w:ind w:left="315" w:right="44" w:hanging="284"/>
              <w:rPr>
                <w:lang w:val="en-ID"/>
              </w:rPr>
            </w:pPr>
            <w:r w:rsidRPr="003B5B64">
              <w:rPr>
                <w:rFonts w:cs="Arial"/>
                <w:bCs/>
                <w:sz w:val="20"/>
                <w:lang w:val="en-ID"/>
              </w:rPr>
              <w:t>lingkup</w:t>
            </w:r>
            <w:r w:rsidRPr="003B5B64">
              <w:rPr>
                <w:lang w:val="en-ID"/>
              </w:rPr>
              <w:t xml:space="preserve"> </w:t>
            </w:r>
            <w:r w:rsidRPr="003B5B64">
              <w:rPr>
                <w:sz w:val="20"/>
                <w:szCs w:val="20"/>
                <w:lang w:val="en-ID"/>
              </w:rPr>
              <w:t>pekerjaan</w:t>
            </w:r>
            <w:r w:rsidRPr="003B5B64">
              <w:rPr>
                <w:lang w:val="en-ID"/>
              </w:rPr>
              <w:t xml:space="preserve"> :</w:t>
            </w:r>
          </w:p>
          <w:p w14:paraId="3F461ACD" w14:textId="77777777" w:rsidR="00EE1997" w:rsidRPr="003B5B64" w:rsidRDefault="00EE1997" w:rsidP="002A6275">
            <w:pPr>
              <w:pStyle w:val="ListParagraph"/>
              <w:numPr>
                <w:ilvl w:val="6"/>
                <w:numId w:val="203"/>
              </w:numPr>
              <w:tabs>
                <w:tab w:val="clear" w:pos="1814"/>
              </w:tabs>
              <w:ind w:left="740" w:right="44"/>
              <w:rPr>
                <w:sz w:val="20"/>
                <w:lang w:val="en-ID"/>
              </w:rPr>
            </w:pPr>
            <w:r w:rsidRPr="003B5B64">
              <w:rPr>
                <w:sz w:val="20"/>
                <w:lang w:val="en-ID"/>
              </w:rPr>
              <w:t>sesuai, diberi nilai 1</w:t>
            </w:r>
          </w:p>
          <w:p w14:paraId="7F7EF7A5" w14:textId="77777777" w:rsidR="00EE1997" w:rsidRPr="003B5B64" w:rsidRDefault="00EE1997" w:rsidP="002A6275">
            <w:pPr>
              <w:pStyle w:val="ListParagraph"/>
              <w:numPr>
                <w:ilvl w:val="6"/>
                <w:numId w:val="203"/>
              </w:numPr>
              <w:tabs>
                <w:tab w:val="clear" w:pos="1814"/>
              </w:tabs>
              <w:ind w:left="740" w:right="44"/>
              <w:rPr>
                <w:sz w:val="16"/>
                <w:lang w:val="en-ID"/>
              </w:rPr>
            </w:pPr>
            <w:r w:rsidRPr="003B5B64">
              <w:rPr>
                <w:sz w:val="20"/>
                <w:lang w:val="en-ID"/>
              </w:rPr>
              <w:t>menunjang, diberi nilai 0,75</w:t>
            </w:r>
          </w:p>
          <w:p w14:paraId="44EF7897" w14:textId="77777777" w:rsidR="00EE1997" w:rsidRPr="003B5B64" w:rsidRDefault="00EE1997" w:rsidP="002A6275">
            <w:pPr>
              <w:pStyle w:val="ListParagraph"/>
              <w:numPr>
                <w:ilvl w:val="6"/>
                <w:numId w:val="203"/>
              </w:numPr>
              <w:tabs>
                <w:tab w:val="clear" w:pos="1814"/>
              </w:tabs>
              <w:ind w:left="740" w:right="44"/>
              <w:rPr>
                <w:sz w:val="16"/>
                <w:lang w:val="en-ID"/>
              </w:rPr>
            </w:pPr>
            <w:r w:rsidRPr="003B5B64">
              <w:rPr>
                <w:sz w:val="20"/>
                <w:lang w:val="en-ID"/>
              </w:rPr>
              <w:t>terkait, diberi nilai 0,5</w:t>
            </w:r>
          </w:p>
          <w:p w14:paraId="31F2183E" w14:textId="77777777" w:rsidR="00EE1997" w:rsidRPr="003B5B64" w:rsidRDefault="00EE1997" w:rsidP="002A6275">
            <w:pPr>
              <w:pStyle w:val="ListParagraph"/>
              <w:numPr>
                <w:ilvl w:val="6"/>
                <w:numId w:val="203"/>
              </w:numPr>
              <w:tabs>
                <w:tab w:val="clear" w:pos="1814"/>
              </w:tabs>
              <w:ind w:left="740" w:right="44"/>
              <w:rPr>
                <w:sz w:val="16"/>
                <w:lang w:val="en-ID"/>
              </w:rPr>
            </w:pPr>
            <w:r w:rsidRPr="003B5B64">
              <w:rPr>
                <w:sz w:val="20"/>
                <w:lang w:val="en-ID"/>
              </w:rPr>
              <w:t>lingkup pekerjaan yang :</w:t>
            </w:r>
          </w:p>
          <w:p w14:paraId="2F98BEC4" w14:textId="77777777" w:rsidR="00EE1997" w:rsidRPr="003B5B64" w:rsidRDefault="00EE1997" w:rsidP="002A6275">
            <w:pPr>
              <w:pStyle w:val="ListParagraph"/>
              <w:numPr>
                <w:ilvl w:val="2"/>
                <w:numId w:val="15"/>
              </w:numPr>
              <w:ind w:left="1165" w:right="44" w:hanging="425"/>
              <w:rPr>
                <w:sz w:val="20"/>
                <w:lang w:val="en-ID"/>
              </w:rPr>
            </w:pPr>
            <w:r w:rsidRPr="003B5B64">
              <w:rPr>
                <w:sz w:val="20"/>
                <w:lang w:val="en-ID"/>
              </w:rPr>
              <w:t xml:space="preserve">sesuai adalah: _________ </w:t>
            </w:r>
            <w:r w:rsidRPr="003B5B64">
              <w:rPr>
                <w:i/>
                <w:sz w:val="20"/>
                <w:lang w:val="en-ID"/>
              </w:rPr>
              <w:t>[deskripsikan dengan jelas].</w:t>
            </w:r>
          </w:p>
          <w:p w14:paraId="11DB408B" w14:textId="77777777" w:rsidR="00EE1997" w:rsidRPr="003B5B64" w:rsidRDefault="00EE1997" w:rsidP="002A6275">
            <w:pPr>
              <w:pStyle w:val="ListParagraph"/>
              <w:numPr>
                <w:ilvl w:val="2"/>
                <w:numId w:val="15"/>
              </w:numPr>
              <w:ind w:left="1165" w:right="44" w:hanging="425"/>
              <w:rPr>
                <w:sz w:val="20"/>
                <w:lang w:val="en-ID"/>
              </w:rPr>
            </w:pPr>
            <w:r w:rsidRPr="003B5B64">
              <w:rPr>
                <w:sz w:val="20"/>
                <w:lang w:val="en-ID"/>
              </w:rPr>
              <w:t xml:space="preserve">menunjang adalah: ______ </w:t>
            </w:r>
            <w:r w:rsidRPr="003B5B64">
              <w:rPr>
                <w:i/>
                <w:sz w:val="20"/>
                <w:lang w:val="en-ID"/>
              </w:rPr>
              <w:t>[deskripsikan dengan jelas]</w:t>
            </w:r>
            <w:r w:rsidRPr="003B5B64">
              <w:rPr>
                <w:sz w:val="20"/>
                <w:lang w:val="en-ID"/>
              </w:rPr>
              <w:t>.</w:t>
            </w:r>
          </w:p>
          <w:p w14:paraId="2347D815" w14:textId="77777777" w:rsidR="00EE1997" w:rsidRPr="003B5B64" w:rsidRDefault="00EE1997" w:rsidP="002A6275">
            <w:pPr>
              <w:pStyle w:val="ListParagraph"/>
              <w:numPr>
                <w:ilvl w:val="2"/>
                <w:numId w:val="15"/>
              </w:numPr>
              <w:ind w:left="1165" w:right="44" w:hanging="425"/>
              <w:rPr>
                <w:sz w:val="20"/>
                <w:lang w:val="en-ID"/>
              </w:rPr>
            </w:pPr>
            <w:r w:rsidRPr="003B5B64">
              <w:rPr>
                <w:sz w:val="20"/>
                <w:lang w:val="en-ID"/>
              </w:rPr>
              <w:t xml:space="preserve">terkait adalah: ______ </w:t>
            </w:r>
            <w:r w:rsidRPr="003B5B64">
              <w:rPr>
                <w:i/>
                <w:sz w:val="20"/>
                <w:lang w:val="en-ID"/>
              </w:rPr>
              <w:t>[deskripsikan dengan jelas].</w:t>
            </w:r>
          </w:p>
          <w:p w14:paraId="16397154" w14:textId="77777777" w:rsidR="00EE1997" w:rsidRPr="003B5B64" w:rsidRDefault="00EE1997" w:rsidP="002A6275">
            <w:pPr>
              <w:pStyle w:val="ListParagraph"/>
              <w:numPr>
                <w:ilvl w:val="0"/>
                <w:numId w:val="215"/>
              </w:numPr>
              <w:ind w:left="315" w:right="44" w:hanging="284"/>
              <w:rPr>
                <w:sz w:val="20"/>
                <w:szCs w:val="20"/>
                <w:lang w:val="en-ID"/>
              </w:rPr>
            </w:pPr>
            <w:r w:rsidRPr="003B5B64">
              <w:rPr>
                <w:sz w:val="20"/>
                <w:szCs w:val="20"/>
                <w:lang w:val="en-ID"/>
              </w:rPr>
              <w:lastRenderedPageBreak/>
              <w:t>posisi :</w:t>
            </w:r>
          </w:p>
          <w:p w14:paraId="34BD52DF" w14:textId="77777777" w:rsidR="00EE1997" w:rsidRPr="003B5B64" w:rsidRDefault="00EE1997" w:rsidP="002A6275">
            <w:pPr>
              <w:pStyle w:val="ListParagraph"/>
              <w:numPr>
                <w:ilvl w:val="6"/>
                <w:numId w:val="216"/>
              </w:numPr>
              <w:tabs>
                <w:tab w:val="clear" w:pos="1814"/>
              </w:tabs>
              <w:ind w:left="740" w:right="44"/>
              <w:rPr>
                <w:sz w:val="20"/>
                <w:szCs w:val="20"/>
                <w:lang w:val="en-ID"/>
              </w:rPr>
            </w:pPr>
            <w:r w:rsidRPr="003B5B64">
              <w:rPr>
                <w:sz w:val="20"/>
                <w:szCs w:val="20"/>
                <w:lang w:val="en-ID"/>
              </w:rPr>
              <w:t>sesuai, diberi nilai 1</w:t>
            </w:r>
          </w:p>
          <w:p w14:paraId="5E21070F" w14:textId="77777777" w:rsidR="00EE1997" w:rsidRPr="003B5B64" w:rsidRDefault="00EE1997" w:rsidP="002A6275">
            <w:pPr>
              <w:pStyle w:val="ListParagraph"/>
              <w:numPr>
                <w:ilvl w:val="6"/>
                <w:numId w:val="216"/>
              </w:numPr>
              <w:tabs>
                <w:tab w:val="clear" w:pos="1814"/>
              </w:tabs>
              <w:ind w:left="740" w:right="44"/>
              <w:rPr>
                <w:sz w:val="20"/>
                <w:szCs w:val="20"/>
                <w:lang w:val="en-ID"/>
              </w:rPr>
            </w:pPr>
            <w:r w:rsidRPr="003B5B64">
              <w:rPr>
                <w:sz w:val="20"/>
                <w:szCs w:val="20"/>
                <w:lang w:val="en-ID"/>
              </w:rPr>
              <w:t>tidak sesuai, diberi nilai 0,5</w:t>
            </w:r>
          </w:p>
          <w:p w14:paraId="3418A051" w14:textId="77777777" w:rsidR="00EE1997" w:rsidRPr="003B5B64" w:rsidRDefault="00EE1997" w:rsidP="002A6275">
            <w:pPr>
              <w:pStyle w:val="ListParagraph"/>
              <w:numPr>
                <w:ilvl w:val="6"/>
                <w:numId w:val="216"/>
              </w:numPr>
              <w:tabs>
                <w:tab w:val="clear" w:pos="1814"/>
              </w:tabs>
              <w:ind w:left="740" w:right="44"/>
              <w:rPr>
                <w:sz w:val="20"/>
                <w:szCs w:val="20"/>
                <w:lang w:val="en-ID"/>
              </w:rPr>
            </w:pPr>
            <w:r w:rsidRPr="003B5B64">
              <w:rPr>
                <w:sz w:val="20"/>
                <w:szCs w:val="20"/>
                <w:lang w:val="en-ID"/>
              </w:rPr>
              <w:t>posisi yang :</w:t>
            </w:r>
          </w:p>
          <w:p w14:paraId="2FCB2369" w14:textId="77777777" w:rsidR="00EE1997" w:rsidRPr="003B5B64" w:rsidRDefault="00EE1997" w:rsidP="002A6275">
            <w:pPr>
              <w:pStyle w:val="ListParagraph"/>
              <w:numPr>
                <w:ilvl w:val="0"/>
                <w:numId w:val="217"/>
              </w:numPr>
              <w:ind w:left="1165" w:right="44" w:hanging="425"/>
              <w:rPr>
                <w:sz w:val="20"/>
                <w:szCs w:val="20"/>
                <w:lang w:val="en-ID"/>
              </w:rPr>
            </w:pPr>
            <w:r w:rsidRPr="003B5B64">
              <w:rPr>
                <w:sz w:val="20"/>
                <w:szCs w:val="20"/>
                <w:lang w:val="en-ID"/>
              </w:rPr>
              <w:t xml:space="preserve">sesuai adalah: _________ </w:t>
            </w:r>
            <w:r w:rsidRPr="003B5B64">
              <w:rPr>
                <w:i/>
                <w:sz w:val="20"/>
                <w:szCs w:val="20"/>
                <w:lang w:val="en-ID"/>
              </w:rPr>
              <w:t>[deskripsikan dengan jelas].</w:t>
            </w:r>
          </w:p>
          <w:p w14:paraId="1F1A40C6" w14:textId="77777777" w:rsidR="00EE1997" w:rsidRPr="003B5B64" w:rsidRDefault="00EE1997" w:rsidP="002A6275">
            <w:pPr>
              <w:pStyle w:val="ListParagraph"/>
              <w:numPr>
                <w:ilvl w:val="0"/>
                <w:numId w:val="217"/>
              </w:numPr>
              <w:ind w:left="1165" w:right="44" w:hanging="425"/>
              <w:rPr>
                <w:sz w:val="20"/>
                <w:szCs w:val="20"/>
                <w:lang w:val="en-ID"/>
              </w:rPr>
            </w:pPr>
            <w:r w:rsidRPr="003B5B64">
              <w:rPr>
                <w:sz w:val="20"/>
                <w:szCs w:val="20"/>
                <w:lang w:val="en-ID"/>
              </w:rPr>
              <w:t xml:space="preserve">tidak sesuai adalah : _____ </w:t>
            </w:r>
            <w:r w:rsidRPr="003B5B64">
              <w:rPr>
                <w:i/>
                <w:sz w:val="20"/>
                <w:szCs w:val="20"/>
                <w:lang w:val="en-ID"/>
              </w:rPr>
              <w:t>[deskripsikan dengan jelas].</w:t>
            </w:r>
          </w:p>
          <w:p w14:paraId="4D33A64C" w14:textId="77777777" w:rsidR="00EE1997" w:rsidRPr="003B5B64" w:rsidRDefault="00EE1997" w:rsidP="002A6275">
            <w:pPr>
              <w:pStyle w:val="ListParagraph"/>
              <w:numPr>
                <w:ilvl w:val="0"/>
                <w:numId w:val="215"/>
              </w:numPr>
              <w:ind w:left="315" w:right="44" w:hanging="284"/>
              <w:rPr>
                <w:sz w:val="20"/>
                <w:szCs w:val="20"/>
                <w:lang w:val="en-ID"/>
              </w:rPr>
            </w:pPr>
            <w:r w:rsidRPr="003B5B64">
              <w:rPr>
                <w:sz w:val="20"/>
                <w:szCs w:val="20"/>
                <w:lang w:val="en-ID"/>
              </w:rPr>
              <w:t>Dalam hal Tenaga Ahli yang diusulkan pernah menjabat sebagai ASN, maka pengalaman semasa menjabat sebagai ASN yang sesuai dengan lingkup pekerjaan yang akan dilaksanakan dapat diperhitungkan, dan dinilai kesesuaiannya dengan lingkup pekerjaan “MENUNJANG” dan posisi “TIDAK SESUAI”.</w:t>
            </w:r>
          </w:p>
          <w:p w14:paraId="517F9E8E" w14:textId="77777777" w:rsidR="00EE1997" w:rsidRPr="003B5B64" w:rsidRDefault="00EE1997" w:rsidP="002A6275">
            <w:pPr>
              <w:pStyle w:val="ListParagraph"/>
              <w:numPr>
                <w:ilvl w:val="0"/>
                <w:numId w:val="215"/>
              </w:numPr>
              <w:ind w:left="315" w:right="44" w:hanging="284"/>
              <w:rPr>
                <w:sz w:val="20"/>
                <w:szCs w:val="20"/>
                <w:lang w:val="en-ID"/>
              </w:rPr>
            </w:pPr>
            <w:r w:rsidRPr="003B5B64">
              <w:rPr>
                <w:sz w:val="20"/>
                <w:szCs w:val="20"/>
                <w:lang w:val="en-ID"/>
              </w:rPr>
              <w:t>perhitungan bulan kerja DIKALI nilai lingkup pekerjaan DIKALI nilai posisi = jumlah bulan kerja profesional.</w:t>
            </w:r>
          </w:p>
          <w:p w14:paraId="27F28B79" w14:textId="77777777" w:rsidR="00EE1997" w:rsidRPr="003B5B64" w:rsidRDefault="00EE1997" w:rsidP="002A6275">
            <w:pPr>
              <w:pStyle w:val="ListParagraph"/>
              <w:numPr>
                <w:ilvl w:val="0"/>
                <w:numId w:val="215"/>
              </w:numPr>
              <w:ind w:left="315" w:right="44" w:hanging="284"/>
              <w:rPr>
                <w:sz w:val="20"/>
                <w:szCs w:val="20"/>
                <w:lang w:val="en-ID"/>
              </w:rPr>
            </w:pPr>
            <w:r w:rsidRPr="003B5B64">
              <w:rPr>
                <w:sz w:val="20"/>
                <w:szCs w:val="20"/>
                <w:lang w:val="en-ID"/>
              </w:rPr>
              <w:t>nilai total seluruh jumlah bulan kerja profesional dibagi angka 12 = jangka waktu pengalaman kerja profesional.</w:t>
            </w:r>
          </w:p>
          <w:p w14:paraId="1EDD6B4A" w14:textId="77777777" w:rsidR="00EE1997" w:rsidRPr="003B5B64" w:rsidRDefault="00EE1997" w:rsidP="002A6275">
            <w:pPr>
              <w:pStyle w:val="ListParagraph"/>
              <w:numPr>
                <w:ilvl w:val="0"/>
                <w:numId w:val="215"/>
              </w:numPr>
              <w:ind w:left="315" w:right="44" w:hanging="284"/>
              <w:rPr>
                <w:sz w:val="20"/>
                <w:szCs w:val="20"/>
                <w:lang w:val="en-ID"/>
              </w:rPr>
            </w:pPr>
            <w:r w:rsidRPr="003B5B64">
              <w:rPr>
                <w:sz w:val="20"/>
                <w:szCs w:val="20"/>
                <w:lang w:val="en-ID"/>
              </w:rPr>
              <w:t>nilai jangka waktu pengalaman kerja profesional :</w:t>
            </w:r>
          </w:p>
          <w:p w14:paraId="2F69B08E" w14:textId="77777777" w:rsidR="00EE1997" w:rsidRPr="003B5B64" w:rsidRDefault="00EE1997" w:rsidP="002A6275">
            <w:pPr>
              <w:pStyle w:val="ListParagraph"/>
              <w:numPr>
                <w:ilvl w:val="6"/>
                <w:numId w:val="218"/>
              </w:numPr>
              <w:tabs>
                <w:tab w:val="clear" w:pos="1814"/>
              </w:tabs>
              <w:ind w:left="740" w:right="44"/>
              <w:rPr>
                <w:sz w:val="20"/>
                <w:lang w:val="en-ID"/>
              </w:rPr>
            </w:pPr>
            <w:r w:rsidRPr="003B5B64">
              <w:rPr>
                <w:sz w:val="20"/>
                <w:lang w:val="en-ID"/>
              </w:rPr>
              <w:t>memiliki ≥ ____ tahun pengalaman kerja profesional, diberi nilai 100 (seratus);</w:t>
            </w:r>
          </w:p>
          <w:p w14:paraId="04A6F3AF" w14:textId="77777777" w:rsidR="00EE1997" w:rsidRPr="003B5B64" w:rsidRDefault="00EE1997" w:rsidP="002A6275">
            <w:pPr>
              <w:pStyle w:val="ListParagraph"/>
              <w:numPr>
                <w:ilvl w:val="6"/>
                <w:numId w:val="218"/>
              </w:numPr>
              <w:tabs>
                <w:tab w:val="clear" w:pos="1814"/>
              </w:tabs>
              <w:ind w:left="740" w:right="44"/>
              <w:rPr>
                <w:lang w:val="en-ID"/>
              </w:rPr>
            </w:pPr>
            <w:r w:rsidRPr="003B5B64">
              <w:rPr>
                <w:sz w:val="20"/>
                <w:lang w:val="en-ID"/>
              </w:rPr>
              <w:t>memiliki &lt; ____ tahun pengalaman kerja profesional, diberi nilai 50 (lima puluh).</w:t>
            </w:r>
          </w:p>
        </w:tc>
      </w:tr>
      <w:tr w:rsidR="00EE1997" w:rsidRPr="003B5B64" w14:paraId="5C214EFF" w14:textId="77777777" w:rsidTr="00D87677">
        <w:trPr>
          <w:trHeight w:val="380"/>
        </w:trPr>
        <w:tc>
          <w:tcPr>
            <w:tcW w:w="567" w:type="dxa"/>
            <w:tcBorders>
              <w:top w:val="nil"/>
              <w:bottom w:val="nil"/>
            </w:tcBorders>
            <w:vAlign w:val="center"/>
          </w:tcPr>
          <w:p w14:paraId="72FF7DDC"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4E8C5A3B" w14:textId="77777777" w:rsidR="00EE1997" w:rsidRPr="003B5B64" w:rsidRDefault="00EE1997" w:rsidP="002A6275">
            <w:pPr>
              <w:pStyle w:val="ListParagraph"/>
              <w:numPr>
                <w:ilvl w:val="0"/>
                <w:numId w:val="202"/>
              </w:numPr>
              <w:ind w:left="383" w:right="44"/>
              <w:rPr>
                <w:sz w:val="20"/>
                <w:lang w:val="en-ID"/>
              </w:rPr>
            </w:pPr>
            <w:r w:rsidRPr="003B5B64">
              <w:rPr>
                <w:sz w:val="20"/>
                <w:lang w:val="en-ID"/>
              </w:rPr>
              <w:t>status tenaga ahli yang diusulkan</w:t>
            </w:r>
          </w:p>
        </w:tc>
        <w:tc>
          <w:tcPr>
            <w:tcW w:w="1418" w:type="dxa"/>
          </w:tcPr>
          <w:p w14:paraId="796E6644"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5%</w:t>
            </w:r>
          </w:p>
        </w:tc>
        <w:tc>
          <w:tcPr>
            <w:tcW w:w="1134" w:type="dxa"/>
          </w:tcPr>
          <w:p w14:paraId="1B5640EE"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lang w:val="en-ID"/>
              </w:rPr>
              <w:t xml:space="preserve">_____ </w:t>
            </w:r>
            <w:r w:rsidRPr="003B5B64">
              <w:rPr>
                <w:rFonts w:ascii="Footlight MT Light" w:hAnsi="Footlight MT Light" w:cs="Arial"/>
                <w:bCs/>
                <w:i/>
                <w:lang w:val="en-ID"/>
              </w:rPr>
              <w:t>[diisi ambang batas subunsur]</w:t>
            </w:r>
          </w:p>
        </w:tc>
        <w:tc>
          <w:tcPr>
            <w:tcW w:w="1270" w:type="dxa"/>
          </w:tcPr>
          <w:p w14:paraId="5705B89C" w14:textId="77777777" w:rsidR="00EE1997" w:rsidRPr="003B5B64" w:rsidRDefault="00EE1997" w:rsidP="002A6275">
            <w:pPr>
              <w:ind w:right="44"/>
              <w:rPr>
                <w:rFonts w:ascii="Footlight MT Light" w:hAnsi="Footlight MT Light"/>
                <w:lang w:val="en-ID"/>
              </w:rPr>
            </w:pPr>
          </w:p>
        </w:tc>
        <w:tc>
          <w:tcPr>
            <w:tcW w:w="2698" w:type="dxa"/>
          </w:tcPr>
          <w:p w14:paraId="118823D3"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Kriteria penilaian:</w:t>
            </w:r>
          </w:p>
          <w:p w14:paraId="2ED2FF64" w14:textId="77777777" w:rsidR="00EE1997" w:rsidRPr="003B5B64" w:rsidRDefault="00EE1997" w:rsidP="002A6275">
            <w:pPr>
              <w:pStyle w:val="ListParagraph"/>
              <w:numPr>
                <w:ilvl w:val="0"/>
                <w:numId w:val="220"/>
              </w:numPr>
              <w:ind w:left="315" w:right="44" w:hanging="284"/>
              <w:rPr>
                <w:sz w:val="20"/>
                <w:szCs w:val="20"/>
              </w:rPr>
            </w:pPr>
            <w:r w:rsidRPr="003B5B64">
              <w:rPr>
                <w:sz w:val="20"/>
                <w:szCs w:val="20"/>
              </w:rPr>
              <w:t>Berstatus sebagai tenaga ahli tetap, diberi nilai ____;</w:t>
            </w:r>
          </w:p>
          <w:p w14:paraId="6F9C5978" w14:textId="77777777" w:rsidR="00EE1997" w:rsidRPr="003B5B64" w:rsidRDefault="00EE1997" w:rsidP="002A6275">
            <w:pPr>
              <w:pStyle w:val="ListParagraph"/>
              <w:numPr>
                <w:ilvl w:val="0"/>
                <w:numId w:val="220"/>
              </w:numPr>
              <w:ind w:left="315" w:right="44" w:hanging="284"/>
            </w:pPr>
            <w:r w:rsidRPr="003B5B64">
              <w:rPr>
                <w:sz w:val="20"/>
                <w:szCs w:val="20"/>
              </w:rPr>
              <w:t>Berstatus sebagai tenaga ahli tidak tetap, diberi nilai ____;</w:t>
            </w:r>
          </w:p>
        </w:tc>
      </w:tr>
      <w:tr w:rsidR="00EE1997" w:rsidRPr="003B5B64" w14:paraId="34374C24" w14:textId="77777777" w:rsidTr="00D87677">
        <w:trPr>
          <w:trHeight w:val="380"/>
        </w:trPr>
        <w:tc>
          <w:tcPr>
            <w:tcW w:w="567" w:type="dxa"/>
            <w:tcBorders>
              <w:top w:val="nil"/>
              <w:bottom w:val="nil"/>
            </w:tcBorders>
            <w:vAlign w:val="center"/>
          </w:tcPr>
          <w:p w14:paraId="04E076F7"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32408B8B" w14:textId="77777777" w:rsidR="00EE1997" w:rsidRPr="003B5B64" w:rsidRDefault="00EE1997" w:rsidP="002A6275">
            <w:pPr>
              <w:pStyle w:val="ListParagraph"/>
              <w:numPr>
                <w:ilvl w:val="0"/>
                <w:numId w:val="202"/>
              </w:numPr>
              <w:ind w:left="383" w:right="44"/>
              <w:rPr>
                <w:sz w:val="20"/>
                <w:lang w:val="en-ID"/>
              </w:rPr>
            </w:pPr>
            <w:r w:rsidRPr="003B5B64">
              <w:rPr>
                <w:sz w:val="20"/>
                <w:lang w:val="en-ID"/>
              </w:rPr>
              <w:t>Subunsur lain-lain:</w:t>
            </w:r>
          </w:p>
        </w:tc>
        <w:tc>
          <w:tcPr>
            <w:tcW w:w="1418" w:type="dxa"/>
          </w:tcPr>
          <w:p w14:paraId="7136149B"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5%</w:t>
            </w:r>
          </w:p>
        </w:tc>
        <w:tc>
          <w:tcPr>
            <w:tcW w:w="1134" w:type="dxa"/>
          </w:tcPr>
          <w:p w14:paraId="42C17897"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133C237B" w14:textId="77777777" w:rsidR="00EE1997" w:rsidRPr="003B5B64" w:rsidRDefault="00EE1997" w:rsidP="002A6275">
            <w:pPr>
              <w:ind w:right="44"/>
              <w:rPr>
                <w:rFonts w:ascii="Footlight MT Light" w:hAnsi="Footlight MT Light"/>
                <w:lang w:val="en-ID"/>
              </w:rPr>
            </w:pPr>
          </w:p>
        </w:tc>
        <w:tc>
          <w:tcPr>
            <w:tcW w:w="2698" w:type="dxa"/>
          </w:tcPr>
          <w:p w14:paraId="0529EB5F" w14:textId="77777777" w:rsidR="00EE1997" w:rsidRPr="003B5B64" w:rsidRDefault="00EE1997" w:rsidP="002A6275">
            <w:pPr>
              <w:ind w:right="44"/>
              <w:rPr>
                <w:rFonts w:ascii="Footlight MT Light" w:hAnsi="Footlight MT Light" w:cs="Arial"/>
                <w:bCs/>
                <w:lang w:val="en-ID"/>
              </w:rPr>
            </w:pPr>
          </w:p>
        </w:tc>
      </w:tr>
      <w:tr w:rsidR="00EE1997" w:rsidRPr="003B5B64" w14:paraId="13061016" w14:textId="77777777" w:rsidTr="00D87677">
        <w:trPr>
          <w:trHeight w:val="380"/>
        </w:trPr>
        <w:tc>
          <w:tcPr>
            <w:tcW w:w="567" w:type="dxa"/>
            <w:tcBorders>
              <w:top w:val="nil"/>
              <w:bottom w:val="nil"/>
            </w:tcBorders>
            <w:vAlign w:val="center"/>
          </w:tcPr>
          <w:p w14:paraId="4870D67F"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2BE1A2AD" w14:textId="77777777" w:rsidR="00EE1997" w:rsidRPr="003B5B64" w:rsidRDefault="00EE1997" w:rsidP="002A6275">
            <w:pPr>
              <w:pStyle w:val="ListParagraph"/>
              <w:numPr>
                <w:ilvl w:val="2"/>
                <w:numId w:val="11"/>
              </w:numPr>
              <w:ind w:left="745" w:right="44"/>
              <w:rPr>
                <w:sz w:val="20"/>
                <w:lang w:val="en-ID"/>
              </w:rPr>
            </w:pPr>
            <w:r w:rsidRPr="003B5B64">
              <w:rPr>
                <w:sz w:val="20"/>
                <w:lang w:val="en-ID"/>
              </w:rPr>
              <w:t>penguasaan bahasa Inggris (apabila dibutuhkan)</w:t>
            </w:r>
          </w:p>
        </w:tc>
        <w:tc>
          <w:tcPr>
            <w:tcW w:w="1418" w:type="dxa"/>
          </w:tcPr>
          <w:p w14:paraId="0A2A86D7"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1C839E3B"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0059F2C9" w14:textId="77777777" w:rsidR="00EE1997" w:rsidRPr="003B5B64" w:rsidRDefault="00EE1997" w:rsidP="002A6275">
            <w:pPr>
              <w:ind w:right="44"/>
              <w:rPr>
                <w:rFonts w:ascii="Footlight MT Light" w:hAnsi="Footlight MT Light"/>
                <w:lang w:val="en-ID"/>
              </w:rPr>
            </w:pPr>
          </w:p>
        </w:tc>
        <w:tc>
          <w:tcPr>
            <w:tcW w:w="2698" w:type="dxa"/>
            <w:vMerge w:val="restart"/>
            <w:vAlign w:val="center"/>
          </w:tcPr>
          <w:p w14:paraId="15C3C916"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Penilaian diberikan paling banyak 100 (seratus), dinilai secara proporsional sesuai dengan banyaknya subunsur lain yang dinilai.</w:t>
            </w:r>
          </w:p>
        </w:tc>
      </w:tr>
      <w:tr w:rsidR="00EE1997" w:rsidRPr="003B5B64" w14:paraId="1DC349AA" w14:textId="77777777" w:rsidTr="00D87677">
        <w:trPr>
          <w:trHeight w:val="380"/>
        </w:trPr>
        <w:tc>
          <w:tcPr>
            <w:tcW w:w="567" w:type="dxa"/>
            <w:tcBorders>
              <w:top w:val="nil"/>
              <w:bottom w:val="nil"/>
            </w:tcBorders>
            <w:vAlign w:val="center"/>
          </w:tcPr>
          <w:p w14:paraId="6AA3DB96"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2B2BF359" w14:textId="77777777" w:rsidR="00EE1997" w:rsidRPr="003B5B64" w:rsidRDefault="00EE1997" w:rsidP="002A6275">
            <w:pPr>
              <w:pStyle w:val="ListParagraph"/>
              <w:numPr>
                <w:ilvl w:val="2"/>
                <w:numId w:val="11"/>
              </w:numPr>
              <w:ind w:left="745" w:right="44"/>
              <w:rPr>
                <w:sz w:val="20"/>
                <w:lang w:val="en-ID"/>
              </w:rPr>
            </w:pPr>
            <w:r w:rsidRPr="003B5B64">
              <w:rPr>
                <w:sz w:val="20"/>
                <w:lang w:val="en-ID"/>
              </w:rPr>
              <w:t>penguasaan bahasa setempat (apabila dibutuhkan),</w:t>
            </w:r>
          </w:p>
        </w:tc>
        <w:tc>
          <w:tcPr>
            <w:tcW w:w="1418" w:type="dxa"/>
          </w:tcPr>
          <w:p w14:paraId="502371ED"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7AD66DB5"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0F3BA614" w14:textId="77777777" w:rsidR="00EE1997" w:rsidRPr="003B5B64" w:rsidRDefault="00EE1997" w:rsidP="002A6275">
            <w:pPr>
              <w:ind w:right="44"/>
              <w:rPr>
                <w:rFonts w:ascii="Footlight MT Light" w:hAnsi="Footlight MT Light"/>
                <w:lang w:val="en-ID"/>
              </w:rPr>
            </w:pPr>
          </w:p>
        </w:tc>
        <w:tc>
          <w:tcPr>
            <w:tcW w:w="2698" w:type="dxa"/>
            <w:vMerge/>
          </w:tcPr>
          <w:p w14:paraId="7E5F0156" w14:textId="77777777" w:rsidR="00EE1997" w:rsidRPr="003B5B64" w:rsidRDefault="00EE1997" w:rsidP="002A6275">
            <w:pPr>
              <w:ind w:right="44"/>
              <w:rPr>
                <w:rFonts w:ascii="Footlight MT Light" w:hAnsi="Footlight MT Light" w:cs="Arial"/>
                <w:bCs/>
                <w:lang w:val="en-ID"/>
              </w:rPr>
            </w:pPr>
          </w:p>
        </w:tc>
      </w:tr>
      <w:tr w:rsidR="00EE1997" w:rsidRPr="003B5B64" w14:paraId="0D893A9D" w14:textId="77777777" w:rsidTr="00D87677">
        <w:trPr>
          <w:trHeight w:val="380"/>
        </w:trPr>
        <w:tc>
          <w:tcPr>
            <w:tcW w:w="567" w:type="dxa"/>
            <w:tcBorders>
              <w:top w:val="nil"/>
              <w:bottom w:val="nil"/>
            </w:tcBorders>
            <w:vAlign w:val="center"/>
          </w:tcPr>
          <w:p w14:paraId="67EDB754"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259EF0AD" w14:textId="77777777" w:rsidR="00EE1997" w:rsidRPr="003B5B64" w:rsidRDefault="00EE1997" w:rsidP="002A6275">
            <w:pPr>
              <w:pStyle w:val="ListParagraph"/>
              <w:numPr>
                <w:ilvl w:val="2"/>
                <w:numId w:val="11"/>
              </w:numPr>
              <w:ind w:left="745" w:right="44"/>
              <w:rPr>
                <w:sz w:val="20"/>
                <w:lang w:val="en-ID"/>
              </w:rPr>
            </w:pPr>
            <w:r w:rsidRPr="003B5B64">
              <w:rPr>
                <w:sz w:val="20"/>
                <w:lang w:val="en-ID"/>
              </w:rPr>
              <w:t xml:space="preserve">penguasaan Bahasa Indonesia bagi </w:t>
            </w:r>
            <w:r w:rsidRPr="003B5B64">
              <w:rPr>
                <w:sz w:val="20"/>
                <w:lang w:val="en-ID"/>
              </w:rPr>
              <w:lastRenderedPageBreak/>
              <w:t>konsultan asing (apabila dibutuhkan)</w:t>
            </w:r>
          </w:p>
        </w:tc>
        <w:tc>
          <w:tcPr>
            <w:tcW w:w="1418" w:type="dxa"/>
          </w:tcPr>
          <w:p w14:paraId="5D83EA8C"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lastRenderedPageBreak/>
              <w:t>-</w:t>
            </w:r>
          </w:p>
        </w:tc>
        <w:tc>
          <w:tcPr>
            <w:tcW w:w="1134" w:type="dxa"/>
          </w:tcPr>
          <w:p w14:paraId="28C9E490"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64522AC6" w14:textId="77777777" w:rsidR="00EE1997" w:rsidRPr="003B5B64" w:rsidRDefault="00EE1997" w:rsidP="002A6275">
            <w:pPr>
              <w:ind w:right="44"/>
              <w:rPr>
                <w:rFonts w:ascii="Footlight MT Light" w:hAnsi="Footlight MT Light"/>
                <w:lang w:val="en-ID"/>
              </w:rPr>
            </w:pPr>
          </w:p>
        </w:tc>
        <w:tc>
          <w:tcPr>
            <w:tcW w:w="2698" w:type="dxa"/>
            <w:vMerge/>
          </w:tcPr>
          <w:p w14:paraId="3F3FCC31" w14:textId="77777777" w:rsidR="00EE1997" w:rsidRPr="003B5B64" w:rsidRDefault="00EE1997" w:rsidP="002A6275">
            <w:pPr>
              <w:ind w:right="44"/>
              <w:rPr>
                <w:rFonts w:ascii="Footlight MT Light" w:hAnsi="Footlight MT Light" w:cs="Arial"/>
                <w:bCs/>
                <w:lang w:val="en-ID"/>
              </w:rPr>
            </w:pPr>
          </w:p>
        </w:tc>
      </w:tr>
      <w:tr w:rsidR="00EE1997" w:rsidRPr="003B5B64" w14:paraId="719B9563" w14:textId="77777777" w:rsidTr="00D87677">
        <w:trPr>
          <w:trHeight w:val="380"/>
        </w:trPr>
        <w:tc>
          <w:tcPr>
            <w:tcW w:w="567" w:type="dxa"/>
            <w:tcBorders>
              <w:top w:val="nil"/>
              <w:bottom w:val="nil"/>
            </w:tcBorders>
            <w:vAlign w:val="center"/>
          </w:tcPr>
          <w:p w14:paraId="649A3F19" w14:textId="77777777" w:rsidR="00EE1997" w:rsidRPr="003B5B64" w:rsidRDefault="00EE1997" w:rsidP="002A6275">
            <w:pPr>
              <w:ind w:right="44"/>
              <w:jc w:val="center"/>
              <w:rPr>
                <w:rFonts w:ascii="Footlight MT Light" w:hAnsi="Footlight MT Light" w:cs="Arial"/>
                <w:bCs/>
                <w:lang w:val="en-ID"/>
              </w:rPr>
            </w:pPr>
          </w:p>
        </w:tc>
        <w:tc>
          <w:tcPr>
            <w:tcW w:w="2410" w:type="dxa"/>
          </w:tcPr>
          <w:p w14:paraId="0C73866A" w14:textId="77777777" w:rsidR="00EE1997" w:rsidRPr="003B5B64" w:rsidRDefault="00EE1997" w:rsidP="002A6275">
            <w:pPr>
              <w:pStyle w:val="ListParagraph"/>
              <w:numPr>
                <w:ilvl w:val="2"/>
                <w:numId w:val="11"/>
              </w:numPr>
              <w:ind w:left="745" w:right="44"/>
              <w:rPr>
                <w:sz w:val="20"/>
                <w:lang w:val="en-ID"/>
              </w:rPr>
            </w:pPr>
            <w:r w:rsidRPr="003B5B64">
              <w:rPr>
                <w:sz w:val="20"/>
                <w:lang w:val="en-ID"/>
              </w:rPr>
              <w:t>aspek pengenalan (familiarity) atas tata-cara, aturan, situasi, dan kondisi (custom) setempat (apabila diperlukan)</w:t>
            </w:r>
          </w:p>
        </w:tc>
        <w:tc>
          <w:tcPr>
            <w:tcW w:w="1418" w:type="dxa"/>
          </w:tcPr>
          <w:p w14:paraId="46F84C4D" w14:textId="77777777" w:rsidR="00EE1997" w:rsidRPr="003B5B64" w:rsidRDefault="00EE1997" w:rsidP="002A6275">
            <w:pPr>
              <w:ind w:right="44"/>
              <w:jc w:val="center"/>
              <w:rPr>
                <w:rFonts w:ascii="Footlight MT Light" w:hAnsi="Footlight MT Light" w:cs="Arial"/>
                <w:bCs/>
                <w:i/>
                <w:lang w:val="en-ID"/>
              </w:rPr>
            </w:pPr>
            <w:r w:rsidRPr="003B5B64">
              <w:rPr>
                <w:rFonts w:ascii="Footlight MT Light" w:hAnsi="Footlight MT Light" w:cs="Arial"/>
                <w:bCs/>
                <w:i/>
                <w:lang w:val="en-ID"/>
              </w:rPr>
              <w:t>-</w:t>
            </w:r>
          </w:p>
        </w:tc>
        <w:tc>
          <w:tcPr>
            <w:tcW w:w="1134" w:type="dxa"/>
          </w:tcPr>
          <w:p w14:paraId="3E93FDDD"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Cs/>
                <w:i/>
                <w:lang w:val="en-ID"/>
              </w:rPr>
              <w:t>-</w:t>
            </w:r>
          </w:p>
        </w:tc>
        <w:tc>
          <w:tcPr>
            <w:tcW w:w="1270" w:type="dxa"/>
          </w:tcPr>
          <w:p w14:paraId="4E7EE399" w14:textId="77777777" w:rsidR="00EE1997" w:rsidRPr="003B5B64" w:rsidRDefault="00EE1997" w:rsidP="002A6275">
            <w:pPr>
              <w:ind w:right="44"/>
              <w:rPr>
                <w:rFonts w:ascii="Footlight MT Light" w:hAnsi="Footlight MT Light"/>
                <w:lang w:val="en-ID"/>
              </w:rPr>
            </w:pPr>
          </w:p>
        </w:tc>
        <w:tc>
          <w:tcPr>
            <w:tcW w:w="2698" w:type="dxa"/>
            <w:vMerge/>
          </w:tcPr>
          <w:p w14:paraId="74EE3607" w14:textId="77777777" w:rsidR="00EE1997" w:rsidRPr="003B5B64" w:rsidRDefault="00EE1997" w:rsidP="002A6275">
            <w:pPr>
              <w:ind w:right="44"/>
              <w:rPr>
                <w:rFonts w:ascii="Footlight MT Light" w:hAnsi="Footlight MT Light" w:cs="Arial"/>
                <w:bCs/>
                <w:lang w:val="en-ID"/>
              </w:rPr>
            </w:pPr>
          </w:p>
        </w:tc>
      </w:tr>
      <w:tr w:rsidR="00EE1997" w:rsidRPr="003B5B64" w14:paraId="3C9CA643" w14:textId="77777777" w:rsidTr="00D87677">
        <w:trPr>
          <w:trHeight w:val="955"/>
        </w:trPr>
        <w:tc>
          <w:tcPr>
            <w:tcW w:w="2977" w:type="dxa"/>
            <w:gridSpan w:val="2"/>
            <w:vAlign w:val="center"/>
          </w:tcPr>
          <w:p w14:paraId="78BEF810"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 xml:space="preserve">Jumlah </w:t>
            </w:r>
          </w:p>
        </w:tc>
        <w:tc>
          <w:tcPr>
            <w:tcW w:w="1418" w:type="dxa"/>
            <w:vAlign w:val="center"/>
          </w:tcPr>
          <w:p w14:paraId="513F7CD1"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100%</w:t>
            </w:r>
          </w:p>
        </w:tc>
        <w:tc>
          <w:tcPr>
            <w:tcW w:w="1134" w:type="dxa"/>
            <w:vAlign w:val="center"/>
          </w:tcPr>
          <w:p w14:paraId="0BA43346" w14:textId="77777777" w:rsidR="00EE1997" w:rsidRPr="003B5B64" w:rsidRDefault="00EE1997" w:rsidP="002A6275">
            <w:pPr>
              <w:ind w:right="44"/>
              <w:jc w:val="center"/>
              <w:rPr>
                <w:rFonts w:ascii="Footlight MT Light" w:hAnsi="Footlight MT Light" w:cs="Arial"/>
                <w:b/>
                <w:bCs/>
                <w:lang w:val="en-ID"/>
              </w:rPr>
            </w:pPr>
            <w:r w:rsidRPr="003B5B64">
              <w:rPr>
                <w:rFonts w:ascii="Footlight MT Light" w:hAnsi="Footlight MT Light" w:cs="Arial"/>
                <w:b/>
                <w:bCs/>
                <w:lang w:val="en-ID"/>
              </w:rPr>
              <w:t>____</w:t>
            </w:r>
          </w:p>
        </w:tc>
        <w:tc>
          <w:tcPr>
            <w:tcW w:w="1270" w:type="dxa"/>
            <w:vAlign w:val="center"/>
          </w:tcPr>
          <w:p w14:paraId="354FB3A3" w14:textId="77777777" w:rsidR="00EE1997" w:rsidRPr="003B5B64" w:rsidRDefault="00EE1997" w:rsidP="002A6275">
            <w:pPr>
              <w:ind w:right="44"/>
              <w:jc w:val="center"/>
              <w:rPr>
                <w:rFonts w:ascii="Footlight MT Light" w:hAnsi="Footlight MT Light" w:cs="Arial"/>
                <w:bCs/>
                <w:lang w:val="en-ID"/>
              </w:rPr>
            </w:pPr>
            <w:r w:rsidRPr="003B5B64">
              <w:rPr>
                <w:rFonts w:ascii="Footlight MT Light" w:hAnsi="Footlight MT Light" w:cs="Arial"/>
                <w:b/>
                <w:bCs/>
                <w:lang w:val="en-ID"/>
              </w:rPr>
              <w:t>____</w:t>
            </w:r>
          </w:p>
        </w:tc>
        <w:tc>
          <w:tcPr>
            <w:tcW w:w="2698" w:type="dxa"/>
            <w:vAlign w:val="center"/>
          </w:tcPr>
          <w:p w14:paraId="4DAB3853" w14:textId="77777777" w:rsidR="00EE1997" w:rsidRPr="003B5B64" w:rsidRDefault="00EE1997" w:rsidP="002A6275">
            <w:pPr>
              <w:ind w:right="44"/>
              <w:rPr>
                <w:rFonts w:ascii="Footlight MT Light" w:hAnsi="Footlight MT Light" w:cs="Arial"/>
                <w:bCs/>
                <w:lang w:val="en-ID"/>
              </w:rPr>
            </w:pPr>
            <w:r w:rsidRPr="003B5B64">
              <w:rPr>
                <w:rFonts w:ascii="Footlight MT Light" w:hAnsi="Footlight MT Light" w:cs="Arial"/>
                <w:bCs/>
                <w:lang w:val="en-ID"/>
              </w:rPr>
              <w:t>Peserta Seleksi dinyatakan lulus evaluasi teknis apabila nilai masing-masing unsur diatas ambang batas.</w:t>
            </w:r>
          </w:p>
        </w:tc>
      </w:tr>
    </w:tbl>
    <w:p w14:paraId="32CECD90" w14:textId="77777777" w:rsidR="00EE1997" w:rsidRPr="003B5B64" w:rsidRDefault="00EE1997" w:rsidP="002A6275">
      <w:pPr>
        <w:ind w:right="44"/>
        <w:rPr>
          <w:rFonts w:ascii="Footlight MT Light" w:hAnsi="Footlight MT Light"/>
          <w:b/>
          <w:color w:val="000000" w:themeColor="text1"/>
          <w:sz w:val="28"/>
          <w:szCs w:val="28"/>
        </w:rPr>
      </w:pPr>
      <w:r w:rsidRPr="003B5B64">
        <w:rPr>
          <w:rFonts w:ascii="Footlight MT Light" w:hAnsi="Footlight MT Light"/>
          <w:color w:val="000000" w:themeColor="text1"/>
          <w:sz w:val="28"/>
          <w:szCs w:val="28"/>
        </w:rPr>
        <w:br w:type="page"/>
      </w:r>
    </w:p>
    <w:p w14:paraId="32C3041C" w14:textId="7B19E64A" w:rsidR="003C7893" w:rsidRPr="003B5B64" w:rsidRDefault="00EE7E37" w:rsidP="002A6275">
      <w:pPr>
        <w:pStyle w:val="Heading1"/>
        <w:pBdr>
          <w:bottom w:val="single" w:sz="4" w:space="1" w:color="auto"/>
        </w:pBdr>
        <w:ind w:right="44"/>
        <w:rPr>
          <w:color w:val="000000" w:themeColor="text1"/>
          <w:sz w:val="28"/>
          <w:szCs w:val="28"/>
        </w:rPr>
      </w:pPr>
      <w:bookmarkStart w:id="1220" w:name="_Toc70582876"/>
      <w:r w:rsidRPr="003B5B64">
        <w:rPr>
          <w:color w:val="000000" w:themeColor="text1"/>
          <w:sz w:val="28"/>
          <w:szCs w:val="28"/>
        </w:rPr>
        <w:lastRenderedPageBreak/>
        <w:t>BAB V</w:t>
      </w:r>
      <w:r w:rsidR="00F320CB" w:rsidRPr="003B5B64">
        <w:rPr>
          <w:color w:val="000000" w:themeColor="text1"/>
          <w:sz w:val="28"/>
          <w:szCs w:val="28"/>
          <w:lang w:val="en-US"/>
        </w:rPr>
        <w:t>I</w:t>
      </w:r>
      <w:r w:rsidR="00EE1997" w:rsidRPr="003B5B64">
        <w:rPr>
          <w:color w:val="000000" w:themeColor="text1"/>
          <w:sz w:val="28"/>
          <w:szCs w:val="28"/>
          <w:lang w:val="en-US"/>
        </w:rPr>
        <w:t>I</w:t>
      </w:r>
      <w:r w:rsidRPr="003B5B64">
        <w:rPr>
          <w:color w:val="000000" w:themeColor="text1"/>
          <w:sz w:val="28"/>
          <w:szCs w:val="28"/>
        </w:rPr>
        <w:t>. BENTUK DOKUMEN PENAWARAN</w:t>
      </w:r>
      <w:bookmarkEnd w:id="1191"/>
      <w:bookmarkEnd w:id="1192"/>
      <w:bookmarkEnd w:id="1193"/>
      <w:bookmarkEnd w:id="1213"/>
      <w:bookmarkEnd w:id="1220"/>
    </w:p>
    <w:p w14:paraId="7E817990" w14:textId="77777777" w:rsidR="003C7893" w:rsidRPr="003B5B64" w:rsidRDefault="003C7893" w:rsidP="002A6275">
      <w:pPr>
        <w:ind w:right="44"/>
        <w:jc w:val="center"/>
        <w:rPr>
          <w:rFonts w:ascii="Footlight MT Light" w:hAnsi="Footlight MT Light"/>
          <w:b/>
          <w:color w:val="000000" w:themeColor="text1"/>
          <w:sz w:val="24"/>
          <w:szCs w:val="24"/>
        </w:rPr>
      </w:pPr>
    </w:p>
    <w:p w14:paraId="2BD66221" w14:textId="77777777" w:rsidR="00A95101" w:rsidRPr="003B5B64" w:rsidRDefault="00A95101" w:rsidP="002A6275">
      <w:pPr>
        <w:ind w:right="44" w:hanging="284"/>
        <w:rPr>
          <w:rFonts w:ascii="Footlight MT Light" w:hAnsi="Footlight MT Light"/>
          <w:color w:val="000000" w:themeColor="text1"/>
          <w:sz w:val="24"/>
          <w:szCs w:val="24"/>
        </w:rPr>
      </w:pPr>
    </w:p>
    <w:p w14:paraId="3B4E58FF" w14:textId="6A33581E" w:rsidR="004C4C8E" w:rsidRPr="003B5B64" w:rsidRDefault="00EE7E37" w:rsidP="002A6275">
      <w:pPr>
        <w:pStyle w:val="Heading2"/>
        <w:ind w:right="44"/>
        <w:rPr>
          <w:rStyle w:val="Heading3Char"/>
          <w:b/>
          <w:color w:val="000000" w:themeColor="text1"/>
          <w:szCs w:val="24"/>
          <w:lang w:val="id-ID"/>
        </w:rPr>
      </w:pPr>
      <w:bookmarkStart w:id="1221" w:name="_Toc345055204"/>
      <w:bookmarkStart w:id="1222" w:name="_Toc345568288"/>
      <w:bookmarkStart w:id="1223" w:name="_Toc345568607"/>
      <w:bookmarkStart w:id="1224" w:name="_Toc233037248"/>
      <w:bookmarkStart w:id="1225" w:name="_Toc518484203"/>
      <w:bookmarkStart w:id="1226" w:name="_Toc518484801"/>
      <w:bookmarkStart w:id="1227" w:name="_Toc70582877"/>
      <w:bookmarkStart w:id="1228" w:name="_Toc152494581"/>
      <w:bookmarkStart w:id="1229" w:name="_Toc152494822"/>
      <w:bookmarkStart w:id="1230" w:name="_Toc152495310"/>
      <w:bookmarkStart w:id="1231" w:name="_Toc152495519"/>
      <w:bookmarkStart w:id="1232" w:name="_Toc152496028"/>
      <w:bookmarkStart w:id="1233" w:name="_Toc152496456"/>
      <w:bookmarkStart w:id="1234" w:name="_Toc150753521"/>
      <w:bookmarkStart w:id="1235" w:name="_Toc153473614"/>
      <w:bookmarkStart w:id="1236" w:name="_Toc153514426"/>
      <w:r w:rsidRPr="003B5B64">
        <w:rPr>
          <w:color w:val="000000" w:themeColor="text1"/>
          <w:szCs w:val="24"/>
          <w:u w:val="single"/>
        </w:rPr>
        <w:t>LAMPIRAN</w:t>
      </w:r>
      <w:r w:rsidR="00164DD2" w:rsidRPr="003B5B64">
        <w:rPr>
          <w:color w:val="000000" w:themeColor="text1"/>
          <w:szCs w:val="24"/>
          <w:u w:val="single"/>
        </w:rPr>
        <w:t xml:space="preserve"> A</w:t>
      </w:r>
      <w:r w:rsidR="00C36D42" w:rsidRPr="003B5B64">
        <w:rPr>
          <w:color w:val="000000" w:themeColor="text1"/>
          <w:szCs w:val="24"/>
          <w:u w:val="single"/>
        </w:rPr>
        <w:t xml:space="preserve"> : </w:t>
      </w:r>
      <w:r w:rsidRPr="003B5B64">
        <w:rPr>
          <w:color w:val="000000" w:themeColor="text1"/>
          <w:szCs w:val="24"/>
          <w:u w:val="single"/>
        </w:rPr>
        <w:t xml:space="preserve"> DOKUMEN PENAWARAN TEKNIS</w:t>
      </w:r>
      <w:bookmarkEnd w:id="1221"/>
      <w:r w:rsidR="004608F4" w:rsidRPr="003B5B64">
        <w:rPr>
          <w:color w:val="000000" w:themeColor="text1"/>
          <w:szCs w:val="24"/>
          <w:u w:val="single"/>
        </w:rPr>
        <w:t xml:space="preserve"> (</w:t>
      </w:r>
      <w:r w:rsidR="004608F4" w:rsidRPr="003B5B64">
        <w:rPr>
          <w:i/>
          <w:color w:val="000000" w:themeColor="text1"/>
          <w:szCs w:val="24"/>
          <w:u w:val="single"/>
        </w:rPr>
        <w:t>File</w:t>
      </w:r>
      <w:r w:rsidR="007C091E" w:rsidRPr="003B5B64">
        <w:rPr>
          <w:color w:val="000000" w:themeColor="text1"/>
          <w:szCs w:val="24"/>
          <w:u w:val="single"/>
        </w:rPr>
        <w:t xml:space="preserve"> I)</w:t>
      </w:r>
      <w:bookmarkEnd w:id="1222"/>
      <w:bookmarkEnd w:id="1223"/>
      <w:bookmarkEnd w:id="1224"/>
      <w:bookmarkEnd w:id="1225"/>
      <w:bookmarkEnd w:id="1226"/>
      <w:bookmarkEnd w:id="1227"/>
    </w:p>
    <w:p w14:paraId="47B8F691" w14:textId="77777777" w:rsidR="004C4C8E" w:rsidRPr="003B5B64" w:rsidRDefault="004C4C8E" w:rsidP="002A6275">
      <w:pPr>
        <w:ind w:right="44"/>
        <w:jc w:val="both"/>
        <w:rPr>
          <w:rStyle w:val="Heading3Char"/>
          <w:rFonts w:ascii="Footlight MT Light" w:hAnsi="Footlight MT Light"/>
          <w:color w:val="000000" w:themeColor="text1"/>
          <w:szCs w:val="24"/>
          <w:lang w:val="id-ID"/>
        </w:rPr>
      </w:pPr>
    </w:p>
    <w:p w14:paraId="1DD800E7" w14:textId="77777777" w:rsidR="0030070B" w:rsidRPr="003B5B64" w:rsidRDefault="005767BC" w:rsidP="002A6275">
      <w:pPr>
        <w:numPr>
          <w:ilvl w:val="0"/>
          <w:numId w:val="64"/>
        </w:numPr>
        <w:ind w:left="426" w:right="44"/>
        <w:jc w:val="both"/>
        <w:rPr>
          <w:rFonts w:ascii="Footlight MT Light" w:hAnsi="Footlight MT Light"/>
          <w:b/>
          <w:color w:val="000000" w:themeColor="text1"/>
          <w:sz w:val="24"/>
          <w:szCs w:val="24"/>
        </w:rPr>
      </w:pPr>
      <w:bookmarkStart w:id="1237" w:name="_Toc283800368"/>
      <w:bookmarkStart w:id="1238" w:name="_Toc283800517"/>
      <w:bookmarkStart w:id="1239" w:name="_Toc283802848"/>
      <w:bookmarkStart w:id="1240" w:name="_Toc345055205"/>
      <w:bookmarkStart w:id="1241" w:name="_Toc345568289"/>
      <w:bookmarkStart w:id="1242" w:name="_Toc345568608"/>
      <w:bookmarkStart w:id="1243" w:name="_Toc518484802"/>
      <w:bookmarkStart w:id="1244" w:name="_Toc70582878"/>
      <w:r w:rsidRPr="003B5B64">
        <w:rPr>
          <w:rStyle w:val="Heading3Char"/>
          <w:rFonts w:ascii="Footlight MT Light" w:hAnsi="Footlight MT Light"/>
          <w:color w:val="000000" w:themeColor="text1"/>
          <w:szCs w:val="24"/>
          <w:lang w:val="id-ID"/>
        </w:rPr>
        <w:t>BENTUK DATA ORGANISASI PE</w:t>
      </w:r>
      <w:bookmarkEnd w:id="1228"/>
      <w:bookmarkEnd w:id="1229"/>
      <w:bookmarkEnd w:id="1230"/>
      <w:bookmarkEnd w:id="1231"/>
      <w:bookmarkEnd w:id="1232"/>
      <w:bookmarkEnd w:id="1233"/>
      <w:bookmarkEnd w:id="1234"/>
      <w:bookmarkEnd w:id="1235"/>
      <w:bookmarkEnd w:id="1236"/>
      <w:r w:rsidRPr="003B5B64">
        <w:rPr>
          <w:rStyle w:val="Heading3Char"/>
          <w:rFonts w:ascii="Footlight MT Light" w:hAnsi="Footlight MT Light"/>
          <w:color w:val="000000" w:themeColor="text1"/>
          <w:szCs w:val="24"/>
          <w:lang w:val="id-ID"/>
        </w:rPr>
        <w:t>RUSAHAAN</w:t>
      </w:r>
      <w:bookmarkEnd w:id="1237"/>
      <w:bookmarkEnd w:id="1238"/>
      <w:bookmarkEnd w:id="1239"/>
      <w:bookmarkEnd w:id="1240"/>
      <w:bookmarkEnd w:id="1241"/>
      <w:bookmarkEnd w:id="1242"/>
      <w:bookmarkEnd w:id="1243"/>
      <w:bookmarkEnd w:id="1244"/>
    </w:p>
    <w:p w14:paraId="02A76ACC" w14:textId="68D3D834" w:rsidR="0030070B" w:rsidRPr="003B5B64" w:rsidRDefault="0030070B" w:rsidP="002A6275">
      <w:pPr>
        <w:pBdr>
          <w:bottom w:val="single" w:sz="4" w:space="1" w:color="auto"/>
        </w:pBdr>
        <w:ind w:right="44"/>
        <w:jc w:val="center"/>
        <w:rPr>
          <w:rFonts w:ascii="Footlight MT Light" w:hAnsi="Footlight MT Light"/>
          <w:color w:val="000000" w:themeColor="text1"/>
          <w:sz w:val="24"/>
          <w:szCs w:val="24"/>
        </w:rPr>
      </w:pPr>
    </w:p>
    <w:p w14:paraId="6BB8D585" w14:textId="221A1FA7" w:rsidR="003D5F78" w:rsidRPr="003B5B64" w:rsidRDefault="00423C04" w:rsidP="002A6275">
      <w:pPr>
        <w:ind w:right="44"/>
        <w:jc w:val="center"/>
        <w:rPr>
          <w:rFonts w:ascii="Footlight MT Light" w:hAnsi="Footlight MT Light"/>
          <w:color w:val="000000" w:themeColor="text1"/>
          <w:sz w:val="24"/>
          <w:szCs w:val="24"/>
        </w:rPr>
      </w:pPr>
      <w:r w:rsidRPr="003B5B64">
        <w:rPr>
          <w:rFonts w:ascii="Footlight MT Light" w:hAnsi="Footlight MT Light"/>
          <w:noProof/>
          <w:color w:val="000000" w:themeColor="text1"/>
          <w:sz w:val="24"/>
          <w:szCs w:val="24"/>
          <w:lang w:eastAsia="id-ID"/>
        </w:rPr>
        <mc:AlternateContent>
          <mc:Choice Requires="wps">
            <w:drawing>
              <wp:anchor distT="0" distB="0" distL="114300" distR="114300" simplePos="0" relativeHeight="251640832" behindDoc="0" locked="0" layoutInCell="1" allowOverlap="1" wp14:anchorId="3AC7A832" wp14:editId="46CA4C6F">
                <wp:simplePos x="0" y="0"/>
                <wp:positionH relativeFrom="column">
                  <wp:posOffset>4036060</wp:posOffset>
                </wp:positionH>
                <wp:positionV relativeFrom="paragraph">
                  <wp:posOffset>76835</wp:posOffset>
                </wp:positionV>
                <wp:extent cx="995045" cy="261620"/>
                <wp:effectExtent l="0" t="0" r="14605" b="2476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07351438" w14:textId="77777777" w:rsidR="00735D74" w:rsidRPr="00402665" w:rsidRDefault="00735D74"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C7A832" id="_x0000_t202" coordsize="21600,21600" o:spt="202" path="m,l,21600r21600,l21600,xe">
                <v:stroke joinstyle="miter"/>
                <v:path gradientshapeok="t" o:connecttype="rect"/>
              </v:shapetype>
              <v:shape id="Text Box 377" o:spid="_x0000_s1026" type="#_x0000_t202" style="position:absolute;left:0;text-align:left;margin-left:317.8pt;margin-top:6.05pt;width:78.35pt;height:20.6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">
                <v:textbox style="mso-fit-shape-to-text:t">
                  <w:txbxContent>
                    <w:p w14:paraId="07351438" w14:textId="77777777" w:rsidR="00735D74" w:rsidRPr="00402665" w:rsidRDefault="00735D74" w:rsidP="003D5F78">
                      <w:pPr>
                        <w:jc w:val="center"/>
                        <w:rPr>
                          <w:sz w:val="22"/>
                          <w:szCs w:val="22"/>
                        </w:rPr>
                      </w:pPr>
                      <w:r w:rsidRPr="00402665">
                        <w:rPr>
                          <w:sz w:val="22"/>
                          <w:szCs w:val="22"/>
                        </w:rPr>
                        <w:t>C O N T O H</w:t>
                      </w:r>
                    </w:p>
                  </w:txbxContent>
                </v:textbox>
              </v:shape>
            </w:pict>
          </mc:Fallback>
        </mc:AlternateContent>
      </w:r>
    </w:p>
    <w:p w14:paraId="2CE43F1D" w14:textId="77777777" w:rsidR="003E620B" w:rsidRPr="003B5B64" w:rsidRDefault="003E620B" w:rsidP="002A6275">
      <w:pPr>
        <w:ind w:right="44"/>
        <w:jc w:val="center"/>
        <w:rPr>
          <w:rFonts w:ascii="Footlight MT Light" w:hAnsi="Footlight MT Light"/>
          <w:color w:val="000000" w:themeColor="text1"/>
          <w:sz w:val="24"/>
          <w:szCs w:val="24"/>
        </w:rPr>
      </w:pPr>
    </w:p>
    <w:p w14:paraId="4B560663" w14:textId="77777777" w:rsidR="003D5F78" w:rsidRPr="003B5B64" w:rsidRDefault="003D5F78" w:rsidP="002A6275">
      <w:pPr>
        <w:ind w:right="44"/>
        <w:jc w:val="center"/>
        <w:rPr>
          <w:rFonts w:ascii="Footlight MT Light" w:hAnsi="Footlight MT Light"/>
          <w:color w:val="000000" w:themeColor="text1"/>
          <w:sz w:val="24"/>
          <w:szCs w:val="24"/>
        </w:rPr>
      </w:pPr>
    </w:p>
    <w:p w14:paraId="3E3FEF6A" w14:textId="4003C14C" w:rsidR="00CB0D8C" w:rsidRPr="003B5B64" w:rsidRDefault="005767BC" w:rsidP="002A6275">
      <w:pPr>
        <w:ind w:right="44"/>
        <w:jc w:val="center"/>
        <w:rPr>
          <w:rFonts w:ascii="Footlight MT Light" w:hAnsi="Footlight MT Light"/>
          <w:color w:val="000000" w:themeColor="text1"/>
          <w:sz w:val="24"/>
          <w:szCs w:val="24"/>
        </w:rPr>
      </w:pPr>
      <w:r w:rsidRPr="003B5B64">
        <w:rPr>
          <w:rFonts w:ascii="Footlight MT Light" w:hAnsi="Footlight MT Light"/>
          <w:b/>
          <w:color w:val="000000" w:themeColor="text1"/>
          <w:sz w:val="24"/>
          <w:szCs w:val="24"/>
        </w:rPr>
        <w:t>DATA ORGANISASI _____________</w:t>
      </w:r>
      <w:r w:rsidR="00EE7E37" w:rsidRPr="003B5B64">
        <w:rPr>
          <w:rFonts w:ascii="Footlight MT Light" w:hAnsi="Footlight MT Light"/>
          <w:i/>
          <w:color w:val="000000" w:themeColor="text1"/>
          <w:sz w:val="24"/>
          <w:szCs w:val="24"/>
        </w:rPr>
        <w:t>[</w:t>
      </w:r>
      <w:r w:rsidR="004574B8" w:rsidRPr="003B5B64">
        <w:rPr>
          <w:rFonts w:ascii="Footlight MT Light" w:hAnsi="Footlight MT Light"/>
          <w:i/>
          <w:iCs/>
          <w:color w:val="000000" w:themeColor="text1"/>
          <w:sz w:val="24"/>
          <w:szCs w:val="24"/>
        </w:rPr>
        <w:t xml:space="preserve"> PT/CV/Firma/KSO</w:t>
      </w:r>
      <w:r w:rsidR="00EE7E37" w:rsidRPr="003B5B64">
        <w:rPr>
          <w:rFonts w:ascii="Footlight MT Light" w:hAnsi="Footlight MT Light"/>
          <w:i/>
          <w:iCs/>
          <w:color w:val="000000" w:themeColor="text1"/>
          <w:sz w:val="24"/>
          <w:szCs w:val="24"/>
        </w:rPr>
        <w:t>]</w:t>
      </w:r>
    </w:p>
    <w:p w14:paraId="35D07B1E" w14:textId="77777777" w:rsidR="00CB0D8C" w:rsidRPr="003B5B64" w:rsidRDefault="00CB0D8C" w:rsidP="002A6275">
      <w:pPr>
        <w:ind w:right="44"/>
        <w:jc w:val="center"/>
        <w:rPr>
          <w:rFonts w:ascii="Footlight MT Light" w:hAnsi="Footlight MT Light"/>
          <w:color w:val="000000" w:themeColor="text1"/>
          <w:sz w:val="24"/>
          <w:szCs w:val="24"/>
        </w:rPr>
      </w:pPr>
    </w:p>
    <w:p w14:paraId="1A0FFDED" w14:textId="77777777" w:rsidR="00CB0D8C" w:rsidRPr="003B5B64" w:rsidRDefault="00CB0D8C" w:rsidP="002A6275">
      <w:pPr>
        <w:ind w:right="44"/>
        <w:jc w:val="center"/>
        <w:rPr>
          <w:rFonts w:ascii="Footlight MT Light" w:hAnsi="Footlight MT Light"/>
          <w:color w:val="000000" w:themeColor="text1"/>
          <w:sz w:val="24"/>
          <w:szCs w:val="24"/>
        </w:rPr>
      </w:pPr>
    </w:p>
    <w:p w14:paraId="728D2045" w14:textId="2A88CB5F" w:rsidR="0030070B" w:rsidRPr="003B5B64" w:rsidRDefault="00EE7E37" w:rsidP="002A6275">
      <w:pPr>
        <w:ind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 xml:space="preserve">[cantumkan uraian ringkas mengenai latar belakang dan organisasi peserta dan penanggung jawab yang ditugaskan untuk mengelola pekerjaan jasa konsultansi </w:t>
      </w:r>
      <w:r w:rsidR="00A47041" w:rsidRPr="003B5B64">
        <w:rPr>
          <w:rFonts w:ascii="Footlight MT Light" w:hAnsi="Footlight MT Light"/>
          <w:i/>
          <w:color w:val="000000" w:themeColor="text1"/>
          <w:sz w:val="24"/>
          <w:szCs w:val="24"/>
        </w:rPr>
        <w:t xml:space="preserve">konstruksi </w:t>
      </w:r>
      <w:r w:rsidRPr="003B5B64">
        <w:rPr>
          <w:rFonts w:ascii="Footlight MT Light" w:hAnsi="Footlight MT Light"/>
          <w:i/>
          <w:color w:val="000000" w:themeColor="text1"/>
          <w:sz w:val="24"/>
          <w:szCs w:val="24"/>
        </w:rPr>
        <w:t>ini].</w:t>
      </w:r>
    </w:p>
    <w:p w14:paraId="5BD6B21F" w14:textId="1F9F0284" w:rsidR="0016289B" w:rsidRPr="003B5B64" w:rsidRDefault="0016289B" w:rsidP="002A6275">
      <w:pPr>
        <w:ind w:right="44"/>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br w:type="page"/>
      </w:r>
    </w:p>
    <w:p w14:paraId="6B42FFE0" w14:textId="2A9845A0" w:rsidR="006B007D" w:rsidRPr="003B5B64" w:rsidRDefault="00EE7E37" w:rsidP="002A6275">
      <w:pPr>
        <w:numPr>
          <w:ilvl w:val="0"/>
          <w:numId w:val="64"/>
        </w:numPr>
        <w:ind w:left="426" w:right="44"/>
        <w:jc w:val="both"/>
        <w:rPr>
          <w:rFonts w:ascii="Footlight MT Light" w:hAnsi="Footlight MT Light"/>
          <w:color w:val="000000" w:themeColor="text1"/>
          <w:sz w:val="24"/>
          <w:szCs w:val="24"/>
        </w:rPr>
      </w:pPr>
      <w:bookmarkStart w:id="1245" w:name="_Toc518484803"/>
      <w:bookmarkStart w:id="1246" w:name="_Toc152494582"/>
      <w:bookmarkStart w:id="1247" w:name="_Toc152494823"/>
      <w:bookmarkStart w:id="1248" w:name="_Toc152495311"/>
      <w:bookmarkStart w:id="1249" w:name="_Toc152495520"/>
      <w:bookmarkStart w:id="1250" w:name="_Toc152496029"/>
      <w:bookmarkStart w:id="1251" w:name="_Toc152496457"/>
      <w:bookmarkStart w:id="1252" w:name="_Toc150753522"/>
      <w:bookmarkStart w:id="1253" w:name="_Toc153473615"/>
      <w:bookmarkStart w:id="1254" w:name="_Toc153514427"/>
      <w:bookmarkStart w:id="1255" w:name="_Toc345055206"/>
      <w:bookmarkStart w:id="1256" w:name="_Toc345568290"/>
      <w:bookmarkStart w:id="1257" w:name="_Toc345568609"/>
      <w:bookmarkStart w:id="1258" w:name="_Toc233037249"/>
      <w:bookmarkStart w:id="1259" w:name="_Toc70582879"/>
      <w:r w:rsidRPr="003B5B64">
        <w:rPr>
          <w:rStyle w:val="Heading3Char"/>
          <w:rFonts w:ascii="Footlight MT Light" w:hAnsi="Footlight MT Light"/>
          <w:color w:val="000000" w:themeColor="text1"/>
          <w:szCs w:val="24"/>
          <w:lang w:val="id-ID"/>
        </w:rPr>
        <w:lastRenderedPageBreak/>
        <w:t>BENTUK</w:t>
      </w:r>
      <w:bookmarkEnd w:id="1245"/>
      <w:r w:rsidRPr="003B5B64">
        <w:rPr>
          <w:rStyle w:val="Heading3Char"/>
          <w:rFonts w:ascii="Footlight MT Light" w:hAnsi="Footlight MT Light"/>
          <w:color w:val="000000" w:themeColor="text1"/>
          <w:lang w:val="id-ID"/>
        </w:rPr>
        <w:t xml:space="preserve"> DAFTAR PENGALAMAN KERJA </w:t>
      </w:r>
      <w:r w:rsidR="00950677" w:rsidRPr="003B5B64">
        <w:rPr>
          <w:rStyle w:val="Heading3Char"/>
          <w:rFonts w:ascii="Footlight MT Light" w:hAnsi="Footlight MT Light"/>
          <w:color w:val="000000" w:themeColor="text1"/>
          <w:lang w:val="id-ID"/>
        </w:rPr>
        <w:t xml:space="preserve">SEJENIS </w:t>
      </w:r>
      <w:r w:rsidRPr="003B5B64">
        <w:rPr>
          <w:rStyle w:val="Heading3Char"/>
          <w:rFonts w:ascii="Footlight MT Light" w:hAnsi="Footlight MT Light"/>
          <w:color w:val="000000" w:themeColor="text1"/>
          <w:lang w:val="id-ID"/>
        </w:rPr>
        <w:t>10 (SEPULUH) TAHUN TERAKHIR</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r w:rsidR="00E75743" w:rsidRPr="003B5B64">
        <w:rPr>
          <w:rStyle w:val="Heading3Char"/>
          <w:rFonts w:ascii="Footlight MT Light" w:hAnsi="Footlight MT Light"/>
          <w:color w:val="000000" w:themeColor="text1"/>
          <w:lang w:val="id-ID"/>
        </w:rPr>
        <w:t xml:space="preserve"> (PENGALAMAN PERUSAHAAN)</w:t>
      </w:r>
      <w:bookmarkEnd w:id="1259"/>
    </w:p>
    <w:p w14:paraId="045F3568" w14:textId="128DE45A" w:rsidR="000156A8" w:rsidRPr="003B5B64" w:rsidRDefault="000156A8" w:rsidP="002A6275">
      <w:pPr>
        <w:pBdr>
          <w:bottom w:val="single" w:sz="4" w:space="1" w:color="auto"/>
        </w:pBdr>
        <w:ind w:left="709" w:right="44" w:hanging="142"/>
        <w:jc w:val="both"/>
        <w:rPr>
          <w:rFonts w:ascii="Footlight MT Light" w:hAnsi="Footlight MT Light"/>
          <w:color w:val="000000" w:themeColor="text1"/>
          <w:sz w:val="28"/>
          <w:szCs w:val="28"/>
        </w:rPr>
      </w:pPr>
    </w:p>
    <w:p w14:paraId="5390822A" w14:textId="687E1B06" w:rsidR="000156A8" w:rsidRPr="003B5B64" w:rsidRDefault="00423C04"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4"/>
          <w:szCs w:val="24"/>
          <w:lang w:eastAsia="id-ID"/>
        </w:rPr>
        <mc:AlternateContent>
          <mc:Choice Requires="wps">
            <w:drawing>
              <wp:anchor distT="0" distB="0" distL="114300" distR="114300" simplePos="0" relativeHeight="251642880" behindDoc="0" locked="0" layoutInCell="1" allowOverlap="1" wp14:anchorId="5C31F933" wp14:editId="44927813">
                <wp:simplePos x="0" y="0"/>
                <wp:positionH relativeFrom="column">
                  <wp:posOffset>4058920</wp:posOffset>
                </wp:positionH>
                <wp:positionV relativeFrom="paragraph">
                  <wp:posOffset>53975</wp:posOffset>
                </wp:positionV>
                <wp:extent cx="995045" cy="261620"/>
                <wp:effectExtent l="0" t="0" r="14605" b="24765"/>
                <wp:wrapNone/>
                <wp:docPr id="26"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8D2ABE6" w14:textId="77777777" w:rsidR="00735D74" w:rsidRPr="00402665" w:rsidRDefault="00735D74"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1F933" id="Text Box 378" o:spid="_x0000_s1027" type="#_x0000_t202" style="position:absolute;left:0;text-align:left;margin-left:319.6pt;margin-top:4.25pt;width:78.35pt;height:20.6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">
                <v:textbox style="mso-fit-shape-to-text:t">
                  <w:txbxContent>
                    <w:p w14:paraId="58D2ABE6" w14:textId="77777777" w:rsidR="00735D74" w:rsidRPr="00402665" w:rsidRDefault="00735D74" w:rsidP="003D5F78">
                      <w:pPr>
                        <w:jc w:val="center"/>
                        <w:rPr>
                          <w:sz w:val="22"/>
                          <w:szCs w:val="22"/>
                        </w:rPr>
                      </w:pPr>
                      <w:r w:rsidRPr="00402665">
                        <w:rPr>
                          <w:sz w:val="22"/>
                          <w:szCs w:val="22"/>
                        </w:rPr>
                        <w:t>C O N T O H</w:t>
                      </w:r>
                    </w:p>
                  </w:txbxContent>
                </v:textbox>
              </v:shape>
            </w:pict>
          </mc:Fallback>
        </mc:AlternateContent>
      </w:r>
    </w:p>
    <w:p w14:paraId="69DE659D" w14:textId="77777777" w:rsidR="003D5F78" w:rsidRPr="003B5B64" w:rsidRDefault="003D5F78" w:rsidP="002A6275">
      <w:pPr>
        <w:ind w:right="44"/>
        <w:jc w:val="center"/>
        <w:rPr>
          <w:rFonts w:ascii="Footlight MT Light" w:hAnsi="Footlight MT Light"/>
          <w:color w:val="000000" w:themeColor="text1"/>
          <w:sz w:val="22"/>
          <w:szCs w:val="22"/>
        </w:rPr>
      </w:pPr>
    </w:p>
    <w:p w14:paraId="13ED2881" w14:textId="0CC66238" w:rsidR="000C4099"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DAFTAR PENGALAMAN KERJA </w:t>
      </w:r>
      <w:r w:rsidR="00950677" w:rsidRPr="003B5B64">
        <w:rPr>
          <w:rFonts w:ascii="Footlight MT Light" w:hAnsi="Footlight MT Light"/>
          <w:b/>
          <w:color w:val="000000" w:themeColor="text1"/>
          <w:sz w:val="24"/>
          <w:szCs w:val="24"/>
        </w:rPr>
        <w:t>SEJENIS</w:t>
      </w:r>
    </w:p>
    <w:p w14:paraId="0C37A8FE" w14:textId="242D4087" w:rsidR="000C4099"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4"/>
          <w:szCs w:val="24"/>
        </w:rPr>
        <w:t xml:space="preserve">10 (SEPULUH) TAHUN </w:t>
      </w:r>
      <w:r w:rsidR="00AC2E7D" w:rsidRPr="003B5B64">
        <w:rPr>
          <w:rFonts w:ascii="Footlight MT Light" w:hAnsi="Footlight MT Light"/>
          <w:b/>
          <w:color w:val="000000" w:themeColor="text1"/>
          <w:sz w:val="24"/>
          <w:szCs w:val="24"/>
        </w:rPr>
        <w:t>TERAKHIR</w:t>
      </w:r>
    </w:p>
    <w:p w14:paraId="4E5AE0BB" w14:textId="77777777" w:rsidR="000C4099" w:rsidRPr="003B5B64" w:rsidRDefault="000C4099" w:rsidP="002A6275">
      <w:pPr>
        <w:ind w:right="44"/>
        <w:jc w:val="center"/>
        <w:rPr>
          <w:rFonts w:ascii="Footlight MT Light" w:hAnsi="Footlight MT Light"/>
          <w:color w:val="000000" w:themeColor="text1"/>
          <w:sz w:val="22"/>
          <w:szCs w:val="22"/>
        </w:rPr>
      </w:pPr>
    </w:p>
    <w:p w14:paraId="0F6C3237" w14:textId="77777777" w:rsidR="000C4099" w:rsidRPr="003B5B64" w:rsidRDefault="000C4099" w:rsidP="002A6275">
      <w:pPr>
        <w:ind w:right="44"/>
        <w:jc w:val="center"/>
        <w:rPr>
          <w:rFonts w:ascii="Footlight MT Light" w:hAnsi="Footlight MT Light"/>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543"/>
        <w:gridCol w:w="1256"/>
        <w:gridCol w:w="1141"/>
        <w:gridCol w:w="979"/>
        <w:gridCol w:w="884"/>
        <w:gridCol w:w="1086"/>
        <w:gridCol w:w="770"/>
      </w:tblGrid>
      <w:tr w:rsidR="00760D22" w:rsidRPr="003B5B64" w14:paraId="16C3CD83" w14:textId="77777777">
        <w:tc>
          <w:tcPr>
            <w:tcW w:w="397" w:type="pct"/>
            <w:vAlign w:val="center"/>
          </w:tcPr>
          <w:p w14:paraId="44CF1802" w14:textId="77777777" w:rsidR="000156A8" w:rsidRPr="003B5B64" w:rsidRDefault="000156A8" w:rsidP="002A6275">
            <w:pPr>
              <w:ind w:right="44"/>
              <w:jc w:val="center"/>
              <w:rPr>
                <w:rFonts w:ascii="Footlight MT Light" w:hAnsi="Footlight MT Light"/>
                <w:b/>
                <w:color w:val="000000" w:themeColor="text1"/>
                <w:sz w:val="22"/>
                <w:szCs w:val="22"/>
              </w:rPr>
            </w:pPr>
          </w:p>
          <w:p w14:paraId="57D8EF20"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No.</w:t>
            </w:r>
          </w:p>
          <w:p w14:paraId="385A75C4" w14:textId="77777777" w:rsidR="000156A8" w:rsidRPr="003B5B64" w:rsidRDefault="000156A8" w:rsidP="002A6275">
            <w:pPr>
              <w:ind w:right="44"/>
              <w:jc w:val="center"/>
              <w:rPr>
                <w:rFonts w:ascii="Footlight MT Light" w:hAnsi="Footlight MT Light"/>
                <w:b/>
                <w:color w:val="000000" w:themeColor="text1"/>
                <w:sz w:val="22"/>
                <w:szCs w:val="22"/>
              </w:rPr>
            </w:pPr>
          </w:p>
        </w:tc>
        <w:tc>
          <w:tcPr>
            <w:tcW w:w="712" w:type="pct"/>
            <w:vAlign w:val="center"/>
          </w:tcPr>
          <w:p w14:paraId="0164C390" w14:textId="405CBCDD" w:rsidR="000156A8" w:rsidRPr="003B5B64" w:rsidRDefault="00C12822" w:rsidP="002A6275">
            <w:pPr>
              <w:ind w:left="-108" w:right="44"/>
              <w:jc w:val="center"/>
              <w:rPr>
                <w:rFonts w:ascii="Footlight MT Light" w:hAnsi="Footlight MT Light"/>
                <w:b/>
                <w:color w:val="000000" w:themeColor="text1"/>
                <w:sz w:val="22"/>
                <w:szCs w:val="22"/>
              </w:rPr>
            </w:pPr>
            <w:r>
              <w:rPr>
                <w:rFonts w:ascii="Footlight MT Light" w:hAnsi="Footlight MT Light"/>
                <w:b/>
                <w:color w:val="000000" w:themeColor="text1"/>
                <w:sz w:val="22"/>
                <w:szCs w:val="22"/>
              </w:rPr>
              <w:t>Pejabat Penandatangan Kontrak</w:t>
            </w:r>
            <w:r w:rsidR="005767BC" w:rsidRPr="003B5B64">
              <w:rPr>
                <w:rFonts w:ascii="Footlight MT Light" w:hAnsi="Footlight MT Light"/>
                <w:b/>
                <w:color w:val="000000" w:themeColor="text1"/>
                <w:sz w:val="22"/>
                <w:szCs w:val="22"/>
              </w:rPr>
              <w:t>/ Sumber Dana</w:t>
            </w:r>
          </w:p>
        </w:tc>
        <w:tc>
          <w:tcPr>
            <w:tcW w:w="796" w:type="pct"/>
            <w:vAlign w:val="center"/>
          </w:tcPr>
          <w:p w14:paraId="11AF193F"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Nama Paket Pekerjaan</w:t>
            </w:r>
          </w:p>
        </w:tc>
        <w:tc>
          <w:tcPr>
            <w:tcW w:w="715" w:type="pct"/>
            <w:vAlign w:val="center"/>
          </w:tcPr>
          <w:p w14:paraId="056846A1" w14:textId="59A82BE8"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 xml:space="preserve">Lingkup </w:t>
            </w:r>
            <w:r w:rsidR="00E75743" w:rsidRPr="003B5B64">
              <w:rPr>
                <w:rFonts w:ascii="Footlight MT Light" w:hAnsi="Footlight MT Light"/>
                <w:b/>
                <w:color w:val="000000" w:themeColor="text1"/>
                <w:sz w:val="22"/>
                <w:szCs w:val="22"/>
              </w:rPr>
              <w:t>Pekerjaan</w:t>
            </w:r>
          </w:p>
        </w:tc>
        <w:tc>
          <w:tcPr>
            <w:tcW w:w="635" w:type="pct"/>
            <w:vAlign w:val="center"/>
          </w:tcPr>
          <w:p w14:paraId="0C6A4B12"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Periode</w:t>
            </w:r>
          </w:p>
        </w:tc>
        <w:tc>
          <w:tcPr>
            <w:tcW w:w="570" w:type="pct"/>
            <w:vAlign w:val="center"/>
          </w:tcPr>
          <w:p w14:paraId="64CEB2B0"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Orang</w:t>
            </w:r>
          </w:p>
          <w:p w14:paraId="68A9F485"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Bulan</w:t>
            </w:r>
          </w:p>
        </w:tc>
        <w:tc>
          <w:tcPr>
            <w:tcW w:w="692" w:type="pct"/>
            <w:vAlign w:val="center"/>
          </w:tcPr>
          <w:p w14:paraId="5B168E19"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Nilai</w:t>
            </w:r>
          </w:p>
          <w:p w14:paraId="0B56319F"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Kontrak</w:t>
            </w:r>
          </w:p>
        </w:tc>
        <w:tc>
          <w:tcPr>
            <w:tcW w:w="482" w:type="pct"/>
            <w:vAlign w:val="center"/>
          </w:tcPr>
          <w:p w14:paraId="04BA60C1"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Mitra</w:t>
            </w:r>
          </w:p>
          <w:p w14:paraId="7D1E843B" w14:textId="77777777" w:rsidR="000156A8"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Kerja</w:t>
            </w:r>
          </w:p>
        </w:tc>
      </w:tr>
      <w:tr w:rsidR="00760D22" w:rsidRPr="003B5B64" w14:paraId="4883039C" w14:textId="77777777">
        <w:tc>
          <w:tcPr>
            <w:tcW w:w="397" w:type="pct"/>
          </w:tcPr>
          <w:p w14:paraId="70AFDAA7"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1</w:t>
            </w:r>
          </w:p>
        </w:tc>
        <w:tc>
          <w:tcPr>
            <w:tcW w:w="712" w:type="pct"/>
          </w:tcPr>
          <w:p w14:paraId="25641E1F"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2</w:t>
            </w:r>
          </w:p>
        </w:tc>
        <w:tc>
          <w:tcPr>
            <w:tcW w:w="796" w:type="pct"/>
          </w:tcPr>
          <w:p w14:paraId="0CE46302"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3</w:t>
            </w:r>
          </w:p>
        </w:tc>
        <w:tc>
          <w:tcPr>
            <w:tcW w:w="715" w:type="pct"/>
          </w:tcPr>
          <w:p w14:paraId="30B6EBBD"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4</w:t>
            </w:r>
          </w:p>
        </w:tc>
        <w:tc>
          <w:tcPr>
            <w:tcW w:w="635" w:type="pct"/>
          </w:tcPr>
          <w:p w14:paraId="747E8B59"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5</w:t>
            </w:r>
          </w:p>
        </w:tc>
        <w:tc>
          <w:tcPr>
            <w:tcW w:w="570" w:type="pct"/>
          </w:tcPr>
          <w:p w14:paraId="35B4BF6E"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6</w:t>
            </w:r>
          </w:p>
        </w:tc>
        <w:tc>
          <w:tcPr>
            <w:tcW w:w="692" w:type="pct"/>
          </w:tcPr>
          <w:p w14:paraId="7220C097"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7</w:t>
            </w:r>
          </w:p>
        </w:tc>
        <w:tc>
          <w:tcPr>
            <w:tcW w:w="482" w:type="pct"/>
          </w:tcPr>
          <w:p w14:paraId="6D8954B1" w14:textId="77777777" w:rsidR="000156A8"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8</w:t>
            </w:r>
          </w:p>
        </w:tc>
      </w:tr>
      <w:tr w:rsidR="00760D22" w:rsidRPr="003B5B64" w14:paraId="270177BA" w14:textId="77777777">
        <w:tc>
          <w:tcPr>
            <w:tcW w:w="397" w:type="pct"/>
          </w:tcPr>
          <w:p w14:paraId="652E5482"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3D6CDB17"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141DCF5C"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56A8B345"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20F23669"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071E138B"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27E07438"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68D74F13"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6B6A879B" w14:textId="77777777">
        <w:tc>
          <w:tcPr>
            <w:tcW w:w="397" w:type="pct"/>
          </w:tcPr>
          <w:p w14:paraId="7E5ADCA7"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7ECFFACF"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0BD5D90E"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25F49952"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33AAB136"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365D36F7"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31126D1C"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2AF09AAC"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2937444C" w14:textId="77777777">
        <w:tc>
          <w:tcPr>
            <w:tcW w:w="397" w:type="pct"/>
          </w:tcPr>
          <w:p w14:paraId="70E13E51"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0C2090C1"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585E022C"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29862575"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1A57BA52"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329393D6"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629B4D7C"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7AF87897"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1806712A" w14:textId="77777777">
        <w:tc>
          <w:tcPr>
            <w:tcW w:w="397" w:type="pct"/>
          </w:tcPr>
          <w:p w14:paraId="4843F2CC"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71C6581E"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612F7932"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75496E91"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1D23B719"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7E340ED3"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2E299F34"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0DCD4CC2"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232C2D54" w14:textId="77777777">
        <w:tc>
          <w:tcPr>
            <w:tcW w:w="397" w:type="pct"/>
          </w:tcPr>
          <w:p w14:paraId="4A30250F"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340A9142"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14735E88"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28FE3ACF"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3C22E1E7"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2141386E"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5E1EA1CF"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583277D6"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669A6405" w14:textId="77777777">
        <w:tc>
          <w:tcPr>
            <w:tcW w:w="397" w:type="pct"/>
          </w:tcPr>
          <w:p w14:paraId="70D3A829"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02E71307"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75D196D5"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0494586E"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4A111F7E"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0DF21312"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1AD25B67"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13094B4C"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21BBFDEC" w14:textId="77777777">
        <w:tc>
          <w:tcPr>
            <w:tcW w:w="397" w:type="pct"/>
          </w:tcPr>
          <w:p w14:paraId="4BFC039C"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1E2351D0"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4C065FBE"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2B93EB4B"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64B66BF8"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4558ED1F"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7F8DAAE7"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78E26EA7"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7F444A03" w14:textId="77777777">
        <w:tc>
          <w:tcPr>
            <w:tcW w:w="397" w:type="pct"/>
          </w:tcPr>
          <w:p w14:paraId="440906F3"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295C654E"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58A730AF"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21039121"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20E35384"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4C07AF17"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5DD4F1C6"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4D4C32C3" w14:textId="77777777" w:rsidR="000156A8" w:rsidRPr="003B5B64" w:rsidRDefault="000156A8" w:rsidP="002A6275">
            <w:pPr>
              <w:ind w:right="44"/>
              <w:jc w:val="center"/>
              <w:rPr>
                <w:rFonts w:ascii="Footlight MT Light" w:hAnsi="Footlight MT Light"/>
                <w:color w:val="000000" w:themeColor="text1"/>
                <w:sz w:val="22"/>
                <w:szCs w:val="22"/>
              </w:rPr>
            </w:pPr>
          </w:p>
        </w:tc>
      </w:tr>
      <w:tr w:rsidR="00760D22" w:rsidRPr="003B5B64" w14:paraId="5306DF36" w14:textId="77777777">
        <w:tc>
          <w:tcPr>
            <w:tcW w:w="397" w:type="pct"/>
          </w:tcPr>
          <w:p w14:paraId="79D859DC"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7BFC4807"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18641F2B"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540C7A61"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7DBFB932"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3F30AAD3"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49163DA3"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75478003" w14:textId="77777777" w:rsidR="000156A8" w:rsidRPr="003B5B64" w:rsidRDefault="000156A8" w:rsidP="002A6275">
            <w:pPr>
              <w:ind w:right="44"/>
              <w:jc w:val="center"/>
              <w:rPr>
                <w:rFonts w:ascii="Footlight MT Light" w:hAnsi="Footlight MT Light"/>
                <w:color w:val="000000" w:themeColor="text1"/>
                <w:sz w:val="22"/>
                <w:szCs w:val="22"/>
              </w:rPr>
            </w:pPr>
          </w:p>
        </w:tc>
      </w:tr>
      <w:tr w:rsidR="00E240EB" w:rsidRPr="003B5B64" w14:paraId="63405277" w14:textId="77777777">
        <w:tc>
          <w:tcPr>
            <w:tcW w:w="397" w:type="pct"/>
          </w:tcPr>
          <w:p w14:paraId="49ADF8A7"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2" w:type="pct"/>
          </w:tcPr>
          <w:p w14:paraId="3228F6EF" w14:textId="77777777" w:rsidR="000156A8" w:rsidRPr="003B5B64" w:rsidRDefault="000156A8" w:rsidP="002A6275">
            <w:pPr>
              <w:ind w:right="44"/>
              <w:jc w:val="center"/>
              <w:rPr>
                <w:rFonts w:ascii="Footlight MT Light" w:hAnsi="Footlight MT Light"/>
                <w:color w:val="000000" w:themeColor="text1"/>
                <w:sz w:val="22"/>
                <w:szCs w:val="22"/>
              </w:rPr>
            </w:pPr>
          </w:p>
        </w:tc>
        <w:tc>
          <w:tcPr>
            <w:tcW w:w="796" w:type="pct"/>
          </w:tcPr>
          <w:p w14:paraId="6896079D" w14:textId="77777777" w:rsidR="000156A8" w:rsidRPr="003B5B64" w:rsidRDefault="000156A8" w:rsidP="002A6275">
            <w:pPr>
              <w:ind w:right="44"/>
              <w:jc w:val="center"/>
              <w:rPr>
                <w:rFonts w:ascii="Footlight MT Light" w:hAnsi="Footlight MT Light"/>
                <w:color w:val="000000" w:themeColor="text1"/>
                <w:sz w:val="22"/>
                <w:szCs w:val="22"/>
              </w:rPr>
            </w:pPr>
          </w:p>
        </w:tc>
        <w:tc>
          <w:tcPr>
            <w:tcW w:w="715" w:type="pct"/>
          </w:tcPr>
          <w:p w14:paraId="5EAEF53D" w14:textId="77777777" w:rsidR="000156A8" w:rsidRPr="003B5B64" w:rsidRDefault="000156A8" w:rsidP="002A6275">
            <w:pPr>
              <w:ind w:right="44"/>
              <w:jc w:val="center"/>
              <w:rPr>
                <w:rFonts w:ascii="Footlight MT Light" w:hAnsi="Footlight MT Light"/>
                <w:color w:val="000000" w:themeColor="text1"/>
                <w:sz w:val="22"/>
                <w:szCs w:val="22"/>
              </w:rPr>
            </w:pPr>
          </w:p>
        </w:tc>
        <w:tc>
          <w:tcPr>
            <w:tcW w:w="635" w:type="pct"/>
          </w:tcPr>
          <w:p w14:paraId="790311E1" w14:textId="77777777" w:rsidR="000156A8" w:rsidRPr="003B5B64" w:rsidRDefault="000156A8" w:rsidP="002A6275">
            <w:pPr>
              <w:ind w:right="44"/>
              <w:jc w:val="center"/>
              <w:rPr>
                <w:rFonts w:ascii="Footlight MT Light" w:hAnsi="Footlight MT Light"/>
                <w:color w:val="000000" w:themeColor="text1"/>
                <w:sz w:val="22"/>
                <w:szCs w:val="22"/>
              </w:rPr>
            </w:pPr>
          </w:p>
        </w:tc>
        <w:tc>
          <w:tcPr>
            <w:tcW w:w="570" w:type="pct"/>
          </w:tcPr>
          <w:p w14:paraId="05D1D416" w14:textId="77777777" w:rsidR="000156A8" w:rsidRPr="003B5B64" w:rsidRDefault="000156A8" w:rsidP="002A6275">
            <w:pPr>
              <w:ind w:right="44"/>
              <w:jc w:val="center"/>
              <w:rPr>
                <w:rFonts w:ascii="Footlight MT Light" w:hAnsi="Footlight MT Light"/>
                <w:color w:val="000000" w:themeColor="text1"/>
                <w:sz w:val="22"/>
                <w:szCs w:val="22"/>
              </w:rPr>
            </w:pPr>
          </w:p>
        </w:tc>
        <w:tc>
          <w:tcPr>
            <w:tcW w:w="692" w:type="pct"/>
          </w:tcPr>
          <w:p w14:paraId="5DC20078" w14:textId="77777777" w:rsidR="000156A8" w:rsidRPr="003B5B64" w:rsidRDefault="000156A8" w:rsidP="002A6275">
            <w:pPr>
              <w:ind w:right="44"/>
              <w:jc w:val="center"/>
              <w:rPr>
                <w:rFonts w:ascii="Footlight MT Light" w:hAnsi="Footlight MT Light"/>
                <w:color w:val="000000" w:themeColor="text1"/>
                <w:sz w:val="22"/>
                <w:szCs w:val="22"/>
              </w:rPr>
            </w:pPr>
          </w:p>
        </w:tc>
        <w:tc>
          <w:tcPr>
            <w:tcW w:w="482" w:type="pct"/>
          </w:tcPr>
          <w:p w14:paraId="7698E970" w14:textId="77777777" w:rsidR="000156A8" w:rsidRPr="003B5B64" w:rsidRDefault="000156A8" w:rsidP="002A6275">
            <w:pPr>
              <w:ind w:right="44"/>
              <w:jc w:val="center"/>
              <w:rPr>
                <w:rFonts w:ascii="Footlight MT Light" w:hAnsi="Footlight MT Light"/>
                <w:color w:val="000000" w:themeColor="text1"/>
                <w:sz w:val="22"/>
                <w:szCs w:val="22"/>
              </w:rPr>
            </w:pPr>
          </w:p>
        </w:tc>
      </w:tr>
    </w:tbl>
    <w:p w14:paraId="35A884E9" w14:textId="77777777" w:rsidR="000156A8" w:rsidRPr="003B5B64" w:rsidRDefault="000156A8" w:rsidP="002A6275">
      <w:pPr>
        <w:ind w:left="624" w:right="44"/>
        <w:jc w:val="both"/>
        <w:rPr>
          <w:rFonts w:ascii="Footlight MT Light" w:hAnsi="Footlight MT Light"/>
          <w:color w:val="000000" w:themeColor="text1"/>
          <w:sz w:val="22"/>
          <w:szCs w:val="22"/>
        </w:rPr>
      </w:pPr>
    </w:p>
    <w:p w14:paraId="1CFFA4C8" w14:textId="77777777" w:rsidR="000156A8" w:rsidRPr="003B5B64" w:rsidRDefault="00EE7E37" w:rsidP="002A6275">
      <w:pPr>
        <w:tabs>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Keterangan isi kolom :</w:t>
      </w:r>
    </w:p>
    <w:p w14:paraId="27C96C7E" w14:textId="77777777"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Nomor urut</w:t>
      </w:r>
    </w:p>
    <w:p w14:paraId="7553D31F" w14:textId="0F6FE57A"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Nama instansi </w:t>
      </w:r>
      <w:r w:rsidR="00C12822">
        <w:rPr>
          <w:rFonts w:ascii="Footlight MT Light" w:hAnsi="Footlight MT Light"/>
          <w:color w:val="000000" w:themeColor="text1"/>
          <w:sz w:val="22"/>
          <w:szCs w:val="22"/>
        </w:rPr>
        <w:t>Pejabat Penandatangan Kontrak</w:t>
      </w:r>
      <w:r w:rsidRPr="003B5B64">
        <w:rPr>
          <w:rFonts w:ascii="Footlight MT Light" w:hAnsi="Footlight MT Light"/>
          <w:color w:val="000000" w:themeColor="text1"/>
          <w:sz w:val="22"/>
          <w:szCs w:val="22"/>
        </w:rPr>
        <w:t xml:space="preserve"> dan sumber dana</w:t>
      </w:r>
    </w:p>
    <w:p w14:paraId="2BD732B1" w14:textId="77777777"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Nama paket pekerjaan </w:t>
      </w:r>
    </w:p>
    <w:p w14:paraId="79C06F76" w14:textId="77777777"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Jenis lingkup pekerjaan jasa konsultansi</w:t>
      </w:r>
    </w:p>
    <w:p w14:paraId="668106CA" w14:textId="77777777"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Jangka waktu pekerjaan</w:t>
      </w:r>
    </w:p>
    <w:p w14:paraId="7EEE5636" w14:textId="77777777"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Jumlah orang bulan yang digunakan</w:t>
      </w:r>
    </w:p>
    <w:p w14:paraId="186E45DD" w14:textId="77777777"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Nilai kontrak pekerjaan</w:t>
      </w:r>
    </w:p>
    <w:p w14:paraId="597AE6A8" w14:textId="06DD895A" w:rsidR="001D3B0E" w:rsidRPr="003B5B64" w:rsidRDefault="001D3B0E" w:rsidP="002A6275">
      <w:pPr>
        <w:numPr>
          <w:ilvl w:val="5"/>
          <w:numId w:val="2"/>
        </w:numPr>
        <w:tabs>
          <w:tab w:val="clear" w:pos="984"/>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Mitra kerja dan posisinya dalam </w:t>
      </w:r>
      <w:r w:rsidR="00B01B1F" w:rsidRPr="003B5B64">
        <w:rPr>
          <w:rFonts w:ascii="Footlight MT Light" w:hAnsi="Footlight MT Light"/>
          <w:color w:val="000000" w:themeColor="text1"/>
          <w:sz w:val="22"/>
          <w:szCs w:val="22"/>
        </w:rPr>
        <w:t>KSO</w:t>
      </w:r>
    </w:p>
    <w:p w14:paraId="7A7BA3B5" w14:textId="69BFC514" w:rsidR="0016289B" w:rsidRPr="003B5B64" w:rsidRDefault="0016289B"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br w:type="page"/>
      </w:r>
    </w:p>
    <w:p w14:paraId="564EB3D1" w14:textId="77777777" w:rsidR="00806DE2" w:rsidRPr="003B5B64" w:rsidRDefault="00806DE2" w:rsidP="002A6275">
      <w:pPr>
        <w:numPr>
          <w:ilvl w:val="0"/>
          <w:numId w:val="64"/>
        </w:numPr>
        <w:ind w:left="567" w:right="44" w:hanging="425"/>
        <w:jc w:val="both"/>
        <w:rPr>
          <w:rFonts w:ascii="Footlight MT Light" w:hAnsi="Footlight MT Light"/>
          <w:color w:val="000000" w:themeColor="text1"/>
          <w:sz w:val="24"/>
          <w:szCs w:val="24"/>
        </w:rPr>
      </w:pPr>
      <w:bookmarkStart w:id="1260" w:name="_Toc70582880"/>
      <w:bookmarkStart w:id="1261" w:name="_Toc152494583"/>
      <w:bookmarkStart w:id="1262" w:name="_Toc152494824"/>
      <w:bookmarkStart w:id="1263" w:name="_Toc152495312"/>
      <w:bookmarkStart w:id="1264" w:name="_Toc152495521"/>
      <w:bookmarkStart w:id="1265" w:name="_Toc152496030"/>
      <w:bookmarkStart w:id="1266" w:name="_Toc152496458"/>
      <w:bookmarkStart w:id="1267" w:name="_Toc150753523"/>
      <w:bookmarkStart w:id="1268" w:name="_Toc153473616"/>
      <w:bookmarkStart w:id="1269" w:name="_Toc153514428"/>
      <w:bookmarkStart w:id="1270" w:name="_Toc345055207"/>
      <w:bookmarkStart w:id="1271" w:name="_Toc345568291"/>
      <w:bookmarkStart w:id="1272" w:name="_Toc345568610"/>
      <w:bookmarkStart w:id="1273" w:name="_Toc233037250"/>
      <w:bookmarkStart w:id="1274" w:name="_Toc518484804"/>
      <w:r w:rsidRPr="003B5B64">
        <w:rPr>
          <w:rStyle w:val="Heading3Char"/>
          <w:rFonts w:ascii="Footlight MT Light" w:hAnsi="Footlight MT Light"/>
          <w:color w:val="000000" w:themeColor="text1"/>
          <w:szCs w:val="24"/>
          <w:lang w:val="id-ID"/>
        </w:rPr>
        <w:lastRenderedPageBreak/>
        <w:t>BENTUK</w:t>
      </w:r>
      <w:r w:rsidRPr="003B5B64">
        <w:rPr>
          <w:rStyle w:val="Heading3Char"/>
          <w:rFonts w:ascii="Footlight MT Light" w:hAnsi="Footlight MT Light"/>
          <w:color w:val="000000" w:themeColor="text1"/>
          <w:lang w:val="id-ID"/>
        </w:rPr>
        <w:t xml:space="preserve"> DAFTAR PENGALAMAN KERJA</w:t>
      </w:r>
      <w:bookmarkEnd w:id="1260"/>
      <w:r w:rsidRPr="003B5B64">
        <w:rPr>
          <w:rStyle w:val="Heading3Char"/>
          <w:rFonts w:ascii="Footlight MT Light" w:hAnsi="Footlight MT Light"/>
          <w:color w:val="000000" w:themeColor="text1"/>
          <w:lang w:val="id-ID"/>
        </w:rPr>
        <w:t xml:space="preserve"> </w:t>
      </w:r>
      <w:r w:rsidRPr="003B5B64">
        <w:rPr>
          <w:rFonts w:ascii="Footlight MT Light" w:hAnsi="Footlight MT Light"/>
          <w:b/>
          <w:color w:val="000000" w:themeColor="text1"/>
          <w:sz w:val="24"/>
        </w:rPr>
        <w:t xml:space="preserve">DI </w:t>
      </w:r>
      <w:r w:rsidRPr="003B5B64">
        <w:rPr>
          <w:rFonts w:ascii="Footlight MT Light" w:hAnsi="Footlight MT Light"/>
          <w:b/>
          <w:color w:val="000000" w:themeColor="text1"/>
          <w:sz w:val="24"/>
          <w:lang w:val="en-US"/>
        </w:rPr>
        <w:t xml:space="preserve">PROVINSI </w:t>
      </w:r>
      <w:r w:rsidRPr="003B5B64">
        <w:rPr>
          <w:rFonts w:ascii="Footlight MT Light" w:hAnsi="Footlight MT Light"/>
          <w:b/>
          <w:color w:val="000000" w:themeColor="text1"/>
          <w:sz w:val="24"/>
          <w:lang w:val="en-ID"/>
        </w:rPr>
        <w:t>LOKASI</w:t>
      </w:r>
      <w:r w:rsidRPr="003B5B64">
        <w:rPr>
          <w:rFonts w:ascii="Footlight MT Light" w:hAnsi="Footlight MT Light"/>
          <w:b/>
          <w:color w:val="000000" w:themeColor="text1"/>
          <w:sz w:val="24"/>
        </w:rPr>
        <w:t xml:space="preserve"> </w:t>
      </w:r>
      <w:r w:rsidRPr="003B5B64">
        <w:rPr>
          <w:rFonts w:ascii="Footlight MT Light" w:hAnsi="Footlight MT Light"/>
          <w:b/>
          <w:color w:val="000000" w:themeColor="text1"/>
          <w:sz w:val="24"/>
          <w:lang w:val="en-US"/>
        </w:rPr>
        <w:t xml:space="preserve">KEGIATAN </w:t>
      </w:r>
      <w:r w:rsidRPr="003B5B64">
        <w:rPr>
          <w:rStyle w:val="Heading3Char"/>
          <w:rFonts w:ascii="Footlight MT Light" w:hAnsi="Footlight MT Light"/>
          <w:color w:val="000000" w:themeColor="text1"/>
          <w:lang w:val="id-ID"/>
        </w:rPr>
        <w:t>10 (SEPULUH) TAHUN TERAKHIR (PENGALAMAN PERUSAHAAN)</w:t>
      </w:r>
    </w:p>
    <w:p w14:paraId="2455323E" w14:textId="77777777" w:rsidR="00806DE2" w:rsidRPr="003B5B64" w:rsidRDefault="00806DE2" w:rsidP="002A6275">
      <w:pPr>
        <w:pBdr>
          <w:bottom w:val="single" w:sz="4" w:space="1" w:color="auto"/>
        </w:pBdr>
        <w:ind w:left="709" w:right="44" w:hanging="142"/>
        <w:jc w:val="both"/>
        <w:rPr>
          <w:rFonts w:ascii="Footlight MT Light" w:hAnsi="Footlight MT Light"/>
          <w:color w:val="000000" w:themeColor="text1"/>
          <w:sz w:val="28"/>
          <w:szCs w:val="28"/>
        </w:rPr>
      </w:pPr>
    </w:p>
    <w:p w14:paraId="73753BC7"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4"/>
          <w:szCs w:val="24"/>
          <w:lang w:eastAsia="id-ID"/>
        </w:rPr>
        <mc:AlternateContent>
          <mc:Choice Requires="wps">
            <w:drawing>
              <wp:anchor distT="0" distB="0" distL="114300" distR="114300" simplePos="0" relativeHeight="251696128" behindDoc="0" locked="0" layoutInCell="1" allowOverlap="1" wp14:anchorId="581242BC" wp14:editId="4F9700CF">
                <wp:simplePos x="0" y="0"/>
                <wp:positionH relativeFrom="column">
                  <wp:posOffset>4058920</wp:posOffset>
                </wp:positionH>
                <wp:positionV relativeFrom="paragraph">
                  <wp:posOffset>53975</wp:posOffset>
                </wp:positionV>
                <wp:extent cx="995045" cy="261620"/>
                <wp:effectExtent l="0" t="0" r="14605" b="24765"/>
                <wp:wrapNone/>
                <wp:docPr id="1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4A26D7A" w14:textId="77777777" w:rsidR="00735D74" w:rsidRPr="00402665" w:rsidRDefault="00735D74" w:rsidP="00806DE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242BC" id="_x0000_s1028" type="#_x0000_t202" style="position:absolute;left:0;text-align:left;margin-left:319.6pt;margin-top:4.25pt;width:78.35pt;height:20.6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nLLQIAAFk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">
                <v:textbox style="mso-fit-shape-to-text:t">
                  <w:txbxContent>
                    <w:p w14:paraId="34A26D7A" w14:textId="77777777" w:rsidR="00735D74" w:rsidRPr="00402665" w:rsidRDefault="00735D74" w:rsidP="00806DE2">
                      <w:pPr>
                        <w:jc w:val="center"/>
                        <w:rPr>
                          <w:sz w:val="22"/>
                          <w:szCs w:val="22"/>
                        </w:rPr>
                      </w:pPr>
                      <w:r w:rsidRPr="00402665">
                        <w:rPr>
                          <w:sz w:val="22"/>
                          <w:szCs w:val="22"/>
                        </w:rPr>
                        <w:t>C O N T O H</w:t>
                      </w:r>
                    </w:p>
                  </w:txbxContent>
                </v:textbox>
              </v:shape>
            </w:pict>
          </mc:Fallback>
        </mc:AlternateContent>
      </w:r>
    </w:p>
    <w:p w14:paraId="73833787" w14:textId="77777777" w:rsidR="00806DE2" w:rsidRPr="003B5B64" w:rsidRDefault="00806DE2" w:rsidP="002A6275">
      <w:pPr>
        <w:ind w:right="44"/>
        <w:jc w:val="center"/>
        <w:rPr>
          <w:rFonts w:ascii="Footlight MT Light" w:hAnsi="Footlight MT Light"/>
          <w:color w:val="000000" w:themeColor="text1"/>
          <w:sz w:val="22"/>
          <w:szCs w:val="22"/>
        </w:rPr>
      </w:pPr>
    </w:p>
    <w:p w14:paraId="0BF6282A" w14:textId="77777777" w:rsidR="00806DE2" w:rsidRPr="003B5B64" w:rsidRDefault="00806DE2" w:rsidP="002A6275">
      <w:pPr>
        <w:ind w:right="44"/>
        <w:jc w:val="center"/>
        <w:rPr>
          <w:rFonts w:ascii="Footlight MT Light" w:hAnsi="Footlight MT Light"/>
          <w:b/>
          <w:color w:val="000000" w:themeColor="text1"/>
          <w:sz w:val="24"/>
          <w:szCs w:val="24"/>
        </w:rPr>
      </w:pPr>
    </w:p>
    <w:p w14:paraId="7D6F78F1" w14:textId="77777777" w:rsidR="00806DE2" w:rsidRPr="003B5B64" w:rsidRDefault="00806DE2" w:rsidP="002A6275">
      <w:pPr>
        <w:ind w:right="44"/>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rPr>
        <w:t xml:space="preserve">DAFTAR PENGALAMAN KERJA </w:t>
      </w:r>
      <w:r w:rsidRPr="003B5B64">
        <w:rPr>
          <w:rFonts w:ascii="Footlight MT Light" w:hAnsi="Footlight MT Light"/>
          <w:b/>
          <w:color w:val="000000" w:themeColor="text1"/>
          <w:sz w:val="24"/>
          <w:szCs w:val="24"/>
          <w:lang w:val="en-US"/>
        </w:rPr>
        <w:t>DI PROVINSI LOKASI KEGIATAN</w:t>
      </w:r>
    </w:p>
    <w:p w14:paraId="387FC3C4"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4"/>
          <w:szCs w:val="24"/>
        </w:rPr>
        <w:t>10 (SEPULUH) TAHUN TERAKHIR</w:t>
      </w:r>
    </w:p>
    <w:p w14:paraId="188606C1" w14:textId="77777777" w:rsidR="00806DE2" w:rsidRPr="003B5B64" w:rsidRDefault="00806DE2" w:rsidP="002A6275">
      <w:pPr>
        <w:ind w:right="44"/>
        <w:jc w:val="center"/>
        <w:rPr>
          <w:rFonts w:ascii="Footlight MT Light" w:hAnsi="Footlight MT Light"/>
          <w:color w:val="000000" w:themeColor="text1"/>
          <w:sz w:val="22"/>
          <w:szCs w:val="22"/>
        </w:rPr>
      </w:pPr>
    </w:p>
    <w:p w14:paraId="68BDD7B4" w14:textId="77777777" w:rsidR="00806DE2" w:rsidRPr="003B5B64" w:rsidRDefault="00806DE2" w:rsidP="002A6275">
      <w:pPr>
        <w:ind w:right="44"/>
        <w:jc w:val="center"/>
        <w:rPr>
          <w:rFonts w:ascii="Footlight MT Light" w:hAnsi="Footlight MT Light"/>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1448"/>
        <w:gridCol w:w="1075"/>
        <w:gridCol w:w="1075"/>
        <w:gridCol w:w="781"/>
        <w:gridCol w:w="877"/>
        <w:gridCol w:w="798"/>
        <w:gridCol w:w="928"/>
        <w:gridCol w:w="730"/>
      </w:tblGrid>
      <w:tr w:rsidR="00806DE2" w:rsidRPr="003B5B64" w14:paraId="47507547" w14:textId="77777777" w:rsidTr="00F20D62">
        <w:tc>
          <w:tcPr>
            <w:tcW w:w="345" w:type="pct"/>
            <w:vAlign w:val="center"/>
          </w:tcPr>
          <w:p w14:paraId="5608FA11" w14:textId="77777777" w:rsidR="00806DE2" w:rsidRPr="003B5B64" w:rsidRDefault="00806DE2" w:rsidP="002A6275">
            <w:pPr>
              <w:ind w:right="44"/>
              <w:jc w:val="center"/>
              <w:rPr>
                <w:rFonts w:ascii="Footlight MT Light" w:hAnsi="Footlight MT Light"/>
                <w:b/>
                <w:color w:val="000000" w:themeColor="text1"/>
                <w:sz w:val="22"/>
                <w:szCs w:val="22"/>
              </w:rPr>
            </w:pPr>
          </w:p>
          <w:p w14:paraId="316E4AAC"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No.</w:t>
            </w:r>
          </w:p>
          <w:p w14:paraId="6F3382EC" w14:textId="77777777" w:rsidR="00806DE2" w:rsidRPr="003B5B64" w:rsidRDefault="00806DE2" w:rsidP="002A6275">
            <w:pPr>
              <w:ind w:right="44"/>
              <w:jc w:val="center"/>
              <w:rPr>
                <w:rFonts w:ascii="Footlight MT Light" w:hAnsi="Footlight MT Light"/>
                <w:b/>
                <w:color w:val="000000" w:themeColor="text1"/>
                <w:sz w:val="22"/>
                <w:szCs w:val="22"/>
              </w:rPr>
            </w:pPr>
          </w:p>
        </w:tc>
        <w:tc>
          <w:tcPr>
            <w:tcW w:w="626" w:type="pct"/>
            <w:vAlign w:val="center"/>
          </w:tcPr>
          <w:p w14:paraId="26327ACB" w14:textId="2324B098" w:rsidR="00806DE2" w:rsidRPr="003B5B64" w:rsidRDefault="00C12822" w:rsidP="002A6275">
            <w:pPr>
              <w:ind w:left="-108" w:right="44"/>
              <w:jc w:val="center"/>
              <w:rPr>
                <w:rFonts w:ascii="Footlight MT Light" w:hAnsi="Footlight MT Light"/>
                <w:b/>
                <w:color w:val="000000" w:themeColor="text1"/>
                <w:sz w:val="22"/>
                <w:szCs w:val="22"/>
              </w:rPr>
            </w:pPr>
            <w:r>
              <w:rPr>
                <w:rFonts w:ascii="Footlight MT Light" w:hAnsi="Footlight MT Light"/>
                <w:b/>
                <w:color w:val="000000" w:themeColor="text1"/>
                <w:sz w:val="22"/>
                <w:szCs w:val="22"/>
              </w:rPr>
              <w:t>Pejabat Penandatangan Kontrak</w:t>
            </w:r>
            <w:r w:rsidR="00806DE2" w:rsidRPr="003B5B64">
              <w:rPr>
                <w:rFonts w:ascii="Footlight MT Light" w:hAnsi="Footlight MT Light"/>
                <w:b/>
                <w:color w:val="000000" w:themeColor="text1"/>
                <w:sz w:val="22"/>
                <w:szCs w:val="22"/>
              </w:rPr>
              <w:t>/ Sumber Dana</w:t>
            </w:r>
          </w:p>
        </w:tc>
        <w:tc>
          <w:tcPr>
            <w:tcW w:w="700" w:type="pct"/>
            <w:vAlign w:val="center"/>
          </w:tcPr>
          <w:p w14:paraId="799D7650"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Nama Paket Pekerjaan</w:t>
            </w:r>
          </w:p>
        </w:tc>
        <w:tc>
          <w:tcPr>
            <w:tcW w:w="664" w:type="pct"/>
            <w:vAlign w:val="center"/>
          </w:tcPr>
          <w:p w14:paraId="28D0E096"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Lingkup Pekerjaan</w:t>
            </w:r>
          </w:p>
        </w:tc>
        <w:tc>
          <w:tcPr>
            <w:tcW w:w="558" w:type="pct"/>
            <w:vAlign w:val="center"/>
          </w:tcPr>
          <w:p w14:paraId="7044A857" w14:textId="77777777" w:rsidR="00806DE2" w:rsidRPr="003B5B64" w:rsidRDefault="00806DE2" w:rsidP="002A6275">
            <w:pPr>
              <w:ind w:right="44"/>
              <w:jc w:val="center"/>
              <w:rPr>
                <w:rFonts w:ascii="Footlight MT Light" w:hAnsi="Footlight MT Light"/>
                <w:b/>
                <w:color w:val="000000" w:themeColor="text1"/>
                <w:sz w:val="22"/>
                <w:szCs w:val="22"/>
                <w:lang w:val="en-US"/>
              </w:rPr>
            </w:pPr>
            <w:r w:rsidRPr="003B5B64">
              <w:rPr>
                <w:rFonts w:ascii="Footlight MT Light" w:hAnsi="Footlight MT Light"/>
                <w:b/>
                <w:color w:val="000000" w:themeColor="text1"/>
                <w:sz w:val="22"/>
                <w:szCs w:val="22"/>
                <w:lang w:val="en-US"/>
              </w:rPr>
              <w:t>Lokasi</w:t>
            </w:r>
          </w:p>
        </w:tc>
        <w:tc>
          <w:tcPr>
            <w:tcW w:w="558" w:type="pct"/>
            <w:vAlign w:val="center"/>
          </w:tcPr>
          <w:p w14:paraId="14FB073F"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Periode</w:t>
            </w:r>
          </w:p>
        </w:tc>
        <w:tc>
          <w:tcPr>
            <w:tcW w:w="500" w:type="pct"/>
            <w:vAlign w:val="center"/>
          </w:tcPr>
          <w:p w14:paraId="7D51B641"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Orang</w:t>
            </w:r>
          </w:p>
          <w:p w14:paraId="42C9C88F"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Bulan</w:t>
            </w:r>
          </w:p>
        </w:tc>
        <w:tc>
          <w:tcPr>
            <w:tcW w:w="608" w:type="pct"/>
            <w:vAlign w:val="center"/>
          </w:tcPr>
          <w:p w14:paraId="521FF3FC"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Nilai</w:t>
            </w:r>
          </w:p>
          <w:p w14:paraId="2EDFE2D0"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Kontrak</w:t>
            </w:r>
          </w:p>
        </w:tc>
        <w:tc>
          <w:tcPr>
            <w:tcW w:w="440" w:type="pct"/>
            <w:vAlign w:val="center"/>
          </w:tcPr>
          <w:p w14:paraId="5E0D1E5A"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Mitra</w:t>
            </w:r>
          </w:p>
          <w:p w14:paraId="385245E7" w14:textId="77777777" w:rsidR="00806DE2" w:rsidRPr="003B5B64" w:rsidRDefault="00806DE2"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Kerja</w:t>
            </w:r>
          </w:p>
        </w:tc>
      </w:tr>
      <w:tr w:rsidR="00806DE2" w:rsidRPr="003B5B64" w14:paraId="6A94CFBB" w14:textId="77777777" w:rsidTr="00F20D62">
        <w:tc>
          <w:tcPr>
            <w:tcW w:w="345" w:type="pct"/>
          </w:tcPr>
          <w:p w14:paraId="74AFEDC5"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1</w:t>
            </w:r>
          </w:p>
        </w:tc>
        <w:tc>
          <w:tcPr>
            <w:tcW w:w="626" w:type="pct"/>
          </w:tcPr>
          <w:p w14:paraId="1C419BA0"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2</w:t>
            </w:r>
          </w:p>
        </w:tc>
        <w:tc>
          <w:tcPr>
            <w:tcW w:w="700" w:type="pct"/>
          </w:tcPr>
          <w:p w14:paraId="1BFC02BF"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3</w:t>
            </w:r>
          </w:p>
        </w:tc>
        <w:tc>
          <w:tcPr>
            <w:tcW w:w="664" w:type="pct"/>
          </w:tcPr>
          <w:p w14:paraId="2E022704"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4</w:t>
            </w:r>
          </w:p>
        </w:tc>
        <w:tc>
          <w:tcPr>
            <w:tcW w:w="558" w:type="pct"/>
          </w:tcPr>
          <w:p w14:paraId="239F7ED3"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5</w:t>
            </w:r>
          </w:p>
        </w:tc>
        <w:tc>
          <w:tcPr>
            <w:tcW w:w="558" w:type="pct"/>
          </w:tcPr>
          <w:p w14:paraId="38D12B3C"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6</w:t>
            </w:r>
          </w:p>
        </w:tc>
        <w:tc>
          <w:tcPr>
            <w:tcW w:w="500" w:type="pct"/>
          </w:tcPr>
          <w:p w14:paraId="4B747AAF"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7</w:t>
            </w:r>
          </w:p>
        </w:tc>
        <w:tc>
          <w:tcPr>
            <w:tcW w:w="608" w:type="pct"/>
          </w:tcPr>
          <w:p w14:paraId="4E9355E7"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8</w:t>
            </w:r>
          </w:p>
        </w:tc>
        <w:tc>
          <w:tcPr>
            <w:tcW w:w="440" w:type="pct"/>
          </w:tcPr>
          <w:p w14:paraId="05535FF4" w14:textId="77777777" w:rsidR="00806DE2" w:rsidRPr="003B5B64" w:rsidRDefault="00806DE2"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9</w:t>
            </w:r>
          </w:p>
        </w:tc>
      </w:tr>
      <w:tr w:rsidR="00806DE2" w:rsidRPr="003B5B64" w14:paraId="148B6BDA" w14:textId="77777777" w:rsidTr="00F20D62">
        <w:tc>
          <w:tcPr>
            <w:tcW w:w="345" w:type="pct"/>
          </w:tcPr>
          <w:p w14:paraId="69F22CB2"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0AA99ADC"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27A69682"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3CE8AFA0"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45A66205"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1B0B2BF1"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16A17307"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4AC6890B"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3D8438FF"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470C388F" w14:textId="77777777" w:rsidTr="00F20D62">
        <w:tc>
          <w:tcPr>
            <w:tcW w:w="345" w:type="pct"/>
          </w:tcPr>
          <w:p w14:paraId="43B53C2C"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1AD243BF"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0F7DAF1C"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63B38BE7"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7A0B08BD"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145B231D"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075ECB1B"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5AA28DCB"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29268D6C"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76105025" w14:textId="77777777" w:rsidTr="00F20D62">
        <w:tc>
          <w:tcPr>
            <w:tcW w:w="345" w:type="pct"/>
          </w:tcPr>
          <w:p w14:paraId="3AE29500"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217AECAE"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03D69439"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5A010D59"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7569E379"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7A48987B"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4E0EACE1"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240B19DE"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58EC233A"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40E668BE" w14:textId="77777777" w:rsidTr="00F20D62">
        <w:tc>
          <w:tcPr>
            <w:tcW w:w="345" w:type="pct"/>
          </w:tcPr>
          <w:p w14:paraId="6ADF80BE"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1B5AE90B"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09AB13C1"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032194E8"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3A5A27D4"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2FB6B58E"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0F5FC249"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67AD18C0"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769B5A5C"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16D50E64" w14:textId="77777777" w:rsidTr="00F20D62">
        <w:tc>
          <w:tcPr>
            <w:tcW w:w="345" w:type="pct"/>
          </w:tcPr>
          <w:p w14:paraId="624D1B76"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432360EC"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3F4A1C85"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1934EB8B"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1E3CE314"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20E036DB"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54A53910"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618AFBEB"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2BEF4FCC"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4B02A684" w14:textId="77777777" w:rsidTr="00F20D62">
        <w:tc>
          <w:tcPr>
            <w:tcW w:w="345" w:type="pct"/>
          </w:tcPr>
          <w:p w14:paraId="0695DE89"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3E86D6D5"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55EC7189"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6ACC6B89"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3F464DA5"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071D9BEB"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15F34C35"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31BF4BD2"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12CC8478"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300E7DC8" w14:textId="77777777" w:rsidTr="00F20D62">
        <w:tc>
          <w:tcPr>
            <w:tcW w:w="345" w:type="pct"/>
          </w:tcPr>
          <w:p w14:paraId="3FBAF543"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025FE6FB"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342CE448"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393E615F"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292A415F"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551A9468"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77BC2AC7"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08C1FBB3"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14E1A89E"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33FD7BE8" w14:textId="77777777" w:rsidTr="00F20D62">
        <w:tc>
          <w:tcPr>
            <w:tcW w:w="345" w:type="pct"/>
          </w:tcPr>
          <w:p w14:paraId="36FC26F7"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026FAC3F"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112FB08D"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6D94C586"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7F6A8E47"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35E12983"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1A0259D6"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673D3903"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32C112DD"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2DC29858" w14:textId="77777777" w:rsidTr="00F20D62">
        <w:tc>
          <w:tcPr>
            <w:tcW w:w="345" w:type="pct"/>
          </w:tcPr>
          <w:p w14:paraId="1E874209"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45FD0313"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166BC566"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3F809732"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43353B65"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6C34708C"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32CEA96A"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3D461968"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454972B6" w14:textId="77777777" w:rsidR="00806DE2" w:rsidRPr="003B5B64" w:rsidRDefault="00806DE2" w:rsidP="002A6275">
            <w:pPr>
              <w:ind w:right="44"/>
              <w:jc w:val="center"/>
              <w:rPr>
                <w:rFonts w:ascii="Footlight MT Light" w:hAnsi="Footlight MT Light"/>
                <w:color w:val="000000" w:themeColor="text1"/>
                <w:sz w:val="22"/>
                <w:szCs w:val="22"/>
              </w:rPr>
            </w:pPr>
          </w:p>
        </w:tc>
      </w:tr>
      <w:tr w:rsidR="00806DE2" w:rsidRPr="003B5B64" w14:paraId="272AB306" w14:textId="77777777" w:rsidTr="00F20D62">
        <w:tc>
          <w:tcPr>
            <w:tcW w:w="345" w:type="pct"/>
          </w:tcPr>
          <w:p w14:paraId="1D5B34D9" w14:textId="77777777" w:rsidR="00806DE2" w:rsidRPr="003B5B64" w:rsidRDefault="00806DE2" w:rsidP="002A6275">
            <w:pPr>
              <w:ind w:right="44"/>
              <w:jc w:val="center"/>
              <w:rPr>
                <w:rFonts w:ascii="Footlight MT Light" w:hAnsi="Footlight MT Light"/>
                <w:color w:val="000000" w:themeColor="text1"/>
                <w:sz w:val="22"/>
                <w:szCs w:val="22"/>
              </w:rPr>
            </w:pPr>
          </w:p>
        </w:tc>
        <w:tc>
          <w:tcPr>
            <w:tcW w:w="626" w:type="pct"/>
          </w:tcPr>
          <w:p w14:paraId="4F072A3E" w14:textId="77777777" w:rsidR="00806DE2" w:rsidRPr="003B5B64" w:rsidRDefault="00806DE2" w:rsidP="002A6275">
            <w:pPr>
              <w:ind w:right="44"/>
              <w:jc w:val="center"/>
              <w:rPr>
                <w:rFonts w:ascii="Footlight MT Light" w:hAnsi="Footlight MT Light"/>
                <w:color w:val="000000" w:themeColor="text1"/>
                <w:sz w:val="22"/>
                <w:szCs w:val="22"/>
              </w:rPr>
            </w:pPr>
          </w:p>
        </w:tc>
        <w:tc>
          <w:tcPr>
            <w:tcW w:w="700" w:type="pct"/>
          </w:tcPr>
          <w:p w14:paraId="60EC7C51" w14:textId="77777777" w:rsidR="00806DE2" w:rsidRPr="003B5B64" w:rsidRDefault="00806DE2" w:rsidP="002A6275">
            <w:pPr>
              <w:ind w:right="44"/>
              <w:jc w:val="center"/>
              <w:rPr>
                <w:rFonts w:ascii="Footlight MT Light" w:hAnsi="Footlight MT Light"/>
                <w:color w:val="000000" w:themeColor="text1"/>
                <w:sz w:val="22"/>
                <w:szCs w:val="22"/>
              </w:rPr>
            </w:pPr>
          </w:p>
        </w:tc>
        <w:tc>
          <w:tcPr>
            <w:tcW w:w="664" w:type="pct"/>
          </w:tcPr>
          <w:p w14:paraId="6B6A0990"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5DFDC6DB" w14:textId="77777777" w:rsidR="00806DE2" w:rsidRPr="003B5B64" w:rsidRDefault="00806DE2" w:rsidP="002A6275">
            <w:pPr>
              <w:ind w:right="44"/>
              <w:jc w:val="center"/>
              <w:rPr>
                <w:rFonts w:ascii="Footlight MT Light" w:hAnsi="Footlight MT Light"/>
                <w:color w:val="000000" w:themeColor="text1"/>
                <w:sz w:val="22"/>
                <w:szCs w:val="22"/>
              </w:rPr>
            </w:pPr>
          </w:p>
        </w:tc>
        <w:tc>
          <w:tcPr>
            <w:tcW w:w="558" w:type="pct"/>
          </w:tcPr>
          <w:p w14:paraId="6BC2AEFA" w14:textId="77777777" w:rsidR="00806DE2" w:rsidRPr="003B5B64" w:rsidRDefault="00806DE2" w:rsidP="002A6275">
            <w:pPr>
              <w:ind w:right="44"/>
              <w:jc w:val="center"/>
              <w:rPr>
                <w:rFonts w:ascii="Footlight MT Light" w:hAnsi="Footlight MT Light"/>
                <w:color w:val="000000" w:themeColor="text1"/>
                <w:sz w:val="22"/>
                <w:szCs w:val="22"/>
              </w:rPr>
            </w:pPr>
          </w:p>
        </w:tc>
        <w:tc>
          <w:tcPr>
            <w:tcW w:w="500" w:type="pct"/>
          </w:tcPr>
          <w:p w14:paraId="26BF8A7C" w14:textId="77777777" w:rsidR="00806DE2" w:rsidRPr="003B5B64" w:rsidRDefault="00806DE2" w:rsidP="002A6275">
            <w:pPr>
              <w:ind w:right="44"/>
              <w:jc w:val="center"/>
              <w:rPr>
                <w:rFonts w:ascii="Footlight MT Light" w:hAnsi="Footlight MT Light"/>
                <w:color w:val="000000" w:themeColor="text1"/>
                <w:sz w:val="22"/>
                <w:szCs w:val="22"/>
              </w:rPr>
            </w:pPr>
          </w:p>
        </w:tc>
        <w:tc>
          <w:tcPr>
            <w:tcW w:w="608" w:type="pct"/>
          </w:tcPr>
          <w:p w14:paraId="1D306CA0" w14:textId="77777777" w:rsidR="00806DE2" w:rsidRPr="003B5B64" w:rsidRDefault="00806DE2" w:rsidP="002A6275">
            <w:pPr>
              <w:ind w:right="44"/>
              <w:jc w:val="center"/>
              <w:rPr>
                <w:rFonts w:ascii="Footlight MT Light" w:hAnsi="Footlight MT Light"/>
                <w:color w:val="000000" w:themeColor="text1"/>
                <w:sz w:val="22"/>
                <w:szCs w:val="22"/>
              </w:rPr>
            </w:pPr>
          </w:p>
        </w:tc>
        <w:tc>
          <w:tcPr>
            <w:tcW w:w="440" w:type="pct"/>
          </w:tcPr>
          <w:p w14:paraId="65C3E4BA" w14:textId="77777777" w:rsidR="00806DE2" w:rsidRPr="003B5B64" w:rsidRDefault="00806DE2" w:rsidP="002A6275">
            <w:pPr>
              <w:ind w:right="44"/>
              <w:jc w:val="center"/>
              <w:rPr>
                <w:rFonts w:ascii="Footlight MT Light" w:hAnsi="Footlight MT Light"/>
                <w:color w:val="000000" w:themeColor="text1"/>
                <w:sz w:val="22"/>
                <w:szCs w:val="22"/>
              </w:rPr>
            </w:pPr>
          </w:p>
        </w:tc>
      </w:tr>
    </w:tbl>
    <w:p w14:paraId="2C22C5E5" w14:textId="77777777" w:rsidR="00806DE2" w:rsidRPr="003B5B64" w:rsidRDefault="00806DE2" w:rsidP="002A6275">
      <w:pPr>
        <w:ind w:left="624" w:right="44"/>
        <w:jc w:val="both"/>
        <w:rPr>
          <w:rFonts w:ascii="Footlight MT Light" w:hAnsi="Footlight MT Light"/>
          <w:color w:val="000000" w:themeColor="text1"/>
          <w:sz w:val="22"/>
          <w:szCs w:val="22"/>
        </w:rPr>
      </w:pPr>
    </w:p>
    <w:p w14:paraId="4D0EBE6D" w14:textId="77777777" w:rsidR="00806DE2" w:rsidRPr="003B5B64" w:rsidRDefault="00806DE2" w:rsidP="002A6275">
      <w:pPr>
        <w:tabs>
          <w:tab w:val="left" w:pos="284"/>
        </w:tabs>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Keterangan isi kolom :</w:t>
      </w:r>
    </w:p>
    <w:p w14:paraId="49AC4C70"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Nomor urut</w:t>
      </w:r>
    </w:p>
    <w:p w14:paraId="71FD53A7" w14:textId="3E5FC13A"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Nama instansi </w:t>
      </w:r>
      <w:r w:rsidR="00C12822">
        <w:rPr>
          <w:rFonts w:ascii="Footlight MT Light" w:hAnsi="Footlight MT Light"/>
          <w:color w:val="000000" w:themeColor="text1"/>
          <w:sz w:val="22"/>
          <w:szCs w:val="22"/>
        </w:rPr>
        <w:t>Pejabat Penandatangan Kontrak</w:t>
      </w:r>
      <w:r w:rsidRPr="003B5B64">
        <w:rPr>
          <w:rFonts w:ascii="Footlight MT Light" w:hAnsi="Footlight MT Light"/>
          <w:color w:val="000000" w:themeColor="text1"/>
          <w:sz w:val="22"/>
          <w:szCs w:val="22"/>
        </w:rPr>
        <w:t xml:space="preserve"> dan sumber dana</w:t>
      </w:r>
    </w:p>
    <w:p w14:paraId="1E7F2E3F"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Nama paket pekerjaan </w:t>
      </w:r>
    </w:p>
    <w:p w14:paraId="101DF50A"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Jenis lingkup pekerjaan jasa konsultansi</w:t>
      </w:r>
    </w:p>
    <w:p w14:paraId="684E456A"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lang w:val="en-US"/>
        </w:rPr>
        <w:t>Lokasi kegiatan</w:t>
      </w:r>
    </w:p>
    <w:p w14:paraId="1DC9E9F9"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Jangka waktu pekerjaan</w:t>
      </w:r>
    </w:p>
    <w:p w14:paraId="6621AF99"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Jumlah orang bulan yang digunakan</w:t>
      </w:r>
    </w:p>
    <w:p w14:paraId="355A7EFD"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Nilai kontrak pekerjaan</w:t>
      </w:r>
    </w:p>
    <w:p w14:paraId="6BC673CB" w14:textId="77777777" w:rsidR="00806DE2" w:rsidRPr="003B5B64" w:rsidRDefault="00806DE2" w:rsidP="002A6275">
      <w:pPr>
        <w:numPr>
          <w:ilvl w:val="0"/>
          <w:numId w:val="221"/>
        </w:numPr>
        <w:tabs>
          <w:tab w:val="clear" w:pos="984"/>
        </w:tabs>
        <w:ind w:left="42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Mitra kerja dan posisinya dalam KSO</w:t>
      </w:r>
    </w:p>
    <w:p w14:paraId="37552251" w14:textId="77777777" w:rsidR="00806DE2" w:rsidRPr="003B5B64" w:rsidRDefault="00806DE2" w:rsidP="002A6275">
      <w:pPr>
        <w:ind w:right="44"/>
        <w:rPr>
          <w:rStyle w:val="Heading3Char"/>
          <w:rFonts w:ascii="Footlight MT Light" w:hAnsi="Footlight MT Light"/>
          <w:color w:val="000000" w:themeColor="text1"/>
          <w:szCs w:val="24"/>
          <w:lang w:val="id-ID"/>
        </w:rPr>
      </w:pPr>
      <w:r w:rsidRPr="003B5B64">
        <w:rPr>
          <w:rStyle w:val="Heading3Char"/>
          <w:rFonts w:ascii="Footlight MT Light" w:hAnsi="Footlight MT Light"/>
          <w:color w:val="000000" w:themeColor="text1"/>
          <w:szCs w:val="24"/>
          <w:lang w:val="id-ID"/>
        </w:rPr>
        <w:br w:type="page"/>
      </w:r>
    </w:p>
    <w:p w14:paraId="68E3CEE2" w14:textId="6D6A99EF" w:rsidR="00E75743" w:rsidRPr="003B5B64" w:rsidRDefault="00EE7E37" w:rsidP="002A6275">
      <w:pPr>
        <w:numPr>
          <w:ilvl w:val="0"/>
          <w:numId w:val="64"/>
        </w:numPr>
        <w:pBdr>
          <w:bottom w:val="single" w:sz="4" w:space="1" w:color="auto"/>
        </w:pBdr>
        <w:ind w:left="567" w:right="44" w:hanging="567"/>
        <w:jc w:val="both"/>
        <w:rPr>
          <w:rStyle w:val="Heading3Char"/>
          <w:rFonts w:ascii="Footlight MT Light" w:hAnsi="Footlight MT Light"/>
          <w:color w:val="000000" w:themeColor="text1"/>
          <w:lang w:val="id-ID"/>
        </w:rPr>
      </w:pPr>
      <w:bookmarkStart w:id="1275" w:name="_Toc70582881"/>
      <w:r w:rsidRPr="003B5B64">
        <w:rPr>
          <w:rStyle w:val="Heading3Char"/>
          <w:rFonts w:ascii="Footlight MT Light" w:hAnsi="Footlight MT Light"/>
          <w:color w:val="000000" w:themeColor="text1"/>
          <w:szCs w:val="24"/>
          <w:lang w:val="id-ID"/>
        </w:rPr>
        <w:lastRenderedPageBreak/>
        <w:t xml:space="preserve">BENTUK </w:t>
      </w:r>
      <w:r w:rsidR="005767BC" w:rsidRPr="003B5B64">
        <w:rPr>
          <w:rStyle w:val="Heading3Char"/>
          <w:rFonts w:ascii="Footlight MT Light" w:hAnsi="Footlight MT Light"/>
          <w:color w:val="000000" w:themeColor="text1"/>
          <w:szCs w:val="24"/>
          <w:lang w:val="id-ID"/>
        </w:rPr>
        <w:t>URAIAN PENGALAMAN KERJA SEJENIS</w:t>
      </w:r>
      <w:r w:rsidR="00F460AB" w:rsidRPr="003B5B64">
        <w:rPr>
          <w:rStyle w:val="Heading3Char"/>
          <w:rFonts w:ascii="Footlight MT Light" w:hAnsi="Footlight MT Light"/>
          <w:color w:val="000000" w:themeColor="text1"/>
          <w:szCs w:val="24"/>
        </w:rPr>
        <w:t xml:space="preserve"> ATAU </w:t>
      </w:r>
      <w:r w:rsidR="00F460AB" w:rsidRPr="003B5B64">
        <w:rPr>
          <w:rStyle w:val="Heading3Char"/>
          <w:rFonts w:ascii="Footlight MT Light" w:hAnsi="Footlight MT Light"/>
          <w:color w:val="000000" w:themeColor="text1"/>
          <w:lang w:val="id-ID"/>
        </w:rPr>
        <w:t>PENGALAMAN KERJA</w:t>
      </w:r>
      <w:bookmarkEnd w:id="1275"/>
      <w:r w:rsidR="00F460AB" w:rsidRPr="003B5B64">
        <w:rPr>
          <w:rStyle w:val="Heading3Char"/>
          <w:rFonts w:ascii="Footlight MT Light" w:hAnsi="Footlight MT Light"/>
          <w:color w:val="000000" w:themeColor="text1"/>
          <w:lang w:val="id-ID"/>
        </w:rPr>
        <w:t xml:space="preserve"> </w:t>
      </w:r>
      <w:r w:rsidR="00F460AB" w:rsidRPr="003B5B64">
        <w:rPr>
          <w:rFonts w:ascii="Footlight MT Light" w:hAnsi="Footlight MT Light"/>
          <w:b/>
          <w:color w:val="000000" w:themeColor="text1"/>
          <w:sz w:val="24"/>
        </w:rPr>
        <w:t xml:space="preserve">DI </w:t>
      </w:r>
      <w:r w:rsidR="00F460AB" w:rsidRPr="003B5B64">
        <w:rPr>
          <w:rFonts w:ascii="Footlight MT Light" w:hAnsi="Footlight MT Light"/>
          <w:b/>
          <w:color w:val="000000" w:themeColor="text1"/>
          <w:sz w:val="24"/>
          <w:lang w:val="en-US"/>
        </w:rPr>
        <w:t xml:space="preserve">PROVINSI </w:t>
      </w:r>
      <w:r w:rsidR="00F460AB" w:rsidRPr="003B5B64">
        <w:rPr>
          <w:rFonts w:ascii="Footlight MT Light" w:hAnsi="Footlight MT Light"/>
          <w:b/>
          <w:color w:val="000000" w:themeColor="text1"/>
          <w:sz w:val="24"/>
          <w:lang w:val="en-ID"/>
        </w:rPr>
        <w:t>LOKASI</w:t>
      </w:r>
      <w:r w:rsidR="00F460AB" w:rsidRPr="003B5B64">
        <w:rPr>
          <w:rFonts w:ascii="Footlight MT Light" w:hAnsi="Footlight MT Light"/>
          <w:b/>
          <w:color w:val="000000" w:themeColor="text1"/>
          <w:sz w:val="24"/>
        </w:rPr>
        <w:t xml:space="preserve"> </w:t>
      </w:r>
      <w:r w:rsidR="00F460AB" w:rsidRPr="003B5B64">
        <w:rPr>
          <w:rFonts w:ascii="Footlight MT Light" w:hAnsi="Footlight MT Light"/>
          <w:b/>
          <w:color w:val="000000" w:themeColor="text1"/>
          <w:sz w:val="24"/>
          <w:lang w:val="en-US"/>
        </w:rPr>
        <w:t xml:space="preserve">KEGIATAN </w:t>
      </w:r>
      <w:r w:rsidR="005767BC" w:rsidRPr="003B5B64">
        <w:rPr>
          <w:rStyle w:val="Heading3Char"/>
          <w:rFonts w:ascii="Footlight MT Light" w:hAnsi="Footlight MT Light"/>
          <w:color w:val="000000" w:themeColor="text1"/>
          <w:szCs w:val="24"/>
          <w:lang w:val="id-ID"/>
        </w:rPr>
        <w:t>10 (SEPULUH) TAHUN TERAKHIR</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r w:rsidR="00E75743" w:rsidRPr="003B5B64">
        <w:rPr>
          <w:rStyle w:val="Heading3Char"/>
          <w:rFonts w:ascii="Footlight MT Light" w:hAnsi="Footlight MT Light"/>
          <w:color w:val="000000" w:themeColor="text1"/>
          <w:szCs w:val="24"/>
          <w:lang w:val="id-ID"/>
        </w:rPr>
        <w:t xml:space="preserve"> (PENGALAMAN PERUSAHAAN</w:t>
      </w:r>
      <w:r w:rsidR="00E75743" w:rsidRPr="003B5B64">
        <w:rPr>
          <w:rStyle w:val="Heading3Char"/>
          <w:rFonts w:ascii="Footlight MT Light" w:hAnsi="Footlight MT Light"/>
          <w:color w:val="000000" w:themeColor="text1"/>
          <w:lang w:val="id-ID"/>
        </w:rPr>
        <w:t>)</w:t>
      </w:r>
    </w:p>
    <w:p w14:paraId="75663642" w14:textId="79575E28" w:rsidR="000156A8" w:rsidRPr="003B5B64" w:rsidRDefault="000156A8" w:rsidP="002A6275">
      <w:pPr>
        <w:pBdr>
          <w:bottom w:val="single" w:sz="4" w:space="1" w:color="auto"/>
        </w:pBdr>
        <w:ind w:right="44"/>
        <w:jc w:val="center"/>
        <w:rPr>
          <w:rFonts w:ascii="Footlight MT Light" w:hAnsi="Footlight MT Light"/>
          <w:color w:val="000000" w:themeColor="text1"/>
          <w:sz w:val="22"/>
          <w:szCs w:val="22"/>
        </w:rPr>
      </w:pPr>
    </w:p>
    <w:p w14:paraId="1DD811CD" w14:textId="27C42197" w:rsidR="00A23F42" w:rsidRPr="003B5B64" w:rsidRDefault="00423C04" w:rsidP="002A6275">
      <w:pPr>
        <w:ind w:right="44"/>
        <w:jc w:val="center"/>
        <w:rPr>
          <w:rFonts w:ascii="Footlight MT Light" w:hAnsi="Footlight MT Light"/>
          <w:color w:val="000000" w:themeColor="text1"/>
          <w:sz w:val="22"/>
          <w:szCs w:val="22"/>
        </w:rPr>
      </w:pPr>
      <w:r w:rsidRPr="003B5B64">
        <w:rPr>
          <w:rStyle w:val="Heading3Char"/>
          <w:rFonts w:ascii="Footlight MT Light" w:hAnsi="Footlight MT Light"/>
          <w:noProof/>
          <w:color w:val="000000" w:themeColor="text1"/>
          <w:szCs w:val="24"/>
          <w:lang w:val="id-ID" w:eastAsia="id-ID"/>
        </w:rPr>
        <mc:AlternateContent>
          <mc:Choice Requires="wps">
            <w:drawing>
              <wp:anchor distT="0" distB="0" distL="114300" distR="114300" simplePos="0" relativeHeight="251644928" behindDoc="0" locked="0" layoutInCell="1" allowOverlap="1" wp14:anchorId="0B1011CC" wp14:editId="5AADB0F2">
                <wp:simplePos x="0" y="0"/>
                <wp:positionH relativeFrom="column">
                  <wp:posOffset>4096385</wp:posOffset>
                </wp:positionH>
                <wp:positionV relativeFrom="paragraph">
                  <wp:posOffset>119380</wp:posOffset>
                </wp:positionV>
                <wp:extent cx="995045" cy="261620"/>
                <wp:effectExtent l="0" t="0" r="14605" b="24765"/>
                <wp:wrapNone/>
                <wp:docPr id="25"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CC5BB2E" w14:textId="77777777" w:rsidR="00735D74" w:rsidRPr="00402665" w:rsidRDefault="00735D74"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011CC" id="Text Box 379" o:spid="_x0000_s1029" type="#_x0000_t202" style="position:absolute;left:0;text-align:left;margin-left:322.55pt;margin-top:9.4pt;width:78.35pt;height:20.6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">
                <v:textbox style="mso-fit-shape-to-text:t">
                  <w:txbxContent>
                    <w:p w14:paraId="5CC5BB2E" w14:textId="77777777" w:rsidR="00735D74" w:rsidRPr="00402665" w:rsidRDefault="00735D74" w:rsidP="003D5F78">
                      <w:pPr>
                        <w:jc w:val="center"/>
                        <w:rPr>
                          <w:sz w:val="22"/>
                          <w:szCs w:val="22"/>
                        </w:rPr>
                      </w:pPr>
                      <w:r w:rsidRPr="00402665">
                        <w:rPr>
                          <w:sz w:val="22"/>
                          <w:szCs w:val="22"/>
                        </w:rPr>
                        <w:t>C O N T O H</w:t>
                      </w:r>
                    </w:p>
                  </w:txbxContent>
                </v:textbox>
              </v:shape>
            </w:pict>
          </mc:Fallback>
        </mc:AlternateContent>
      </w:r>
    </w:p>
    <w:p w14:paraId="052FB5F3" w14:textId="77777777" w:rsidR="00A23F42" w:rsidRPr="003B5B64" w:rsidRDefault="00A23F42" w:rsidP="002A6275">
      <w:pPr>
        <w:ind w:right="44"/>
        <w:jc w:val="center"/>
        <w:rPr>
          <w:rFonts w:ascii="Footlight MT Light" w:hAnsi="Footlight MT Light"/>
          <w:color w:val="000000" w:themeColor="text1"/>
          <w:sz w:val="22"/>
          <w:szCs w:val="22"/>
        </w:rPr>
      </w:pPr>
    </w:p>
    <w:p w14:paraId="6D3C6EFF" w14:textId="77777777" w:rsidR="003D5F78" w:rsidRPr="003B5B64" w:rsidRDefault="003D5F78" w:rsidP="002A6275">
      <w:pPr>
        <w:ind w:right="44"/>
        <w:jc w:val="center"/>
        <w:rPr>
          <w:rFonts w:ascii="Footlight MT Light" w:hAnsi="Footlight MT Light"/>
          <w:color w:val="000000" w:themeColor="text1"/>
          <w:sz w:val="22"/>
          <w:szCs w:val="22"/>
        </w:rPr>
      </w:pPr>
    </w:p>
    <w:p w14:paraId="065DB4EE" w14:textId="321C9656" w:rsidR="000C4099" w:rsidRPr="003B5B64" w:rsidRDefault="005767BC" w:rsidP="002A6275">
      <w:pPr>
        <w:ind w:right="44"/>
        <w:jc w:val="center"/>
        <w:rPr>
          <w:rFonts w:ascii="Footlight MT Light" w:hAnsi="Footlight MT Light"/>
          <w:color w:val="000000" w:themeColor="text1"/>
          <w:sz w:val="22"/>
          <w:szCs w:val="22"/>
        </w:rPr>
      </w:pPr>
      <w:r w:rsidRPr="003B5B64">
        <w:rPr>
          <w:rFonts w:ascii="Footlight MT Light" w:hAnsi="Footlight MT Light"/>
          <w:b/>
          <w:color w:val="000000" w:themeColor="text1"/>
          <w:sz w:val="24"/>
          <w:szCs w:val="24"/>
        </w:rPr>
        <w:t xml:space="preserve">URAIAN PENGALAMAN KERJA SEJENIS </w:t>
      </w:r>
      <w:r w:rsidR="00F460AB" w:rsidRPr="003B5B64">
        <w:rPr>
          <w:rStyle w:val="Heading3Char"/>
          <w:rFonts w:ascii="Footlight MT Light" w:hAnsi="Footlight MT Light"/>
          <w:color w:val="000000" w:themeColor="text1"/>
          <w:szCs w:val="24"/>
        </w:rPr>
        <w:t xml:space="preserve">ATAU </w:t>
      </w:r>
      <w:r w:rsidR="00F460AB" w:rsidRPr="003B5B64">
        <w:rPr>
          <w:rStyle w:val="Heading3Char"/>
          <w:rFonts w:ascii="Footlight MT Light" w:hAnsi="Footlight MT Light"/>
          <w:color w:val="000000" w:themeColor="text1"/>
          <w:lang w:val="id-ID"/>
        </w:rPr>
        <w:t xml:space="preserve">PENGALAMAN KERJA </w:t>
      </w:r>
      <w:r w:rsidR="00F460AB" w:rsidRPr="003B5B64">
        <w:rPr>
          <w:rFonts w:ascii="Footlight MT Light" w:hAnsi="Footlight MT Light"/>
          <w:b/>
          <w:color w:val="000000" w:themeColor="text1"/>
          <w:sz w:val="24"/>
        </w:rPr>
        <w:t xml:space="preserve">DI </w:t>
      </w:r>
      <w:r w:rsidR="00F460AB" w:rsidRPr="003B5B64">
        <w:rPr>
          <w:rFonts w:ascii="Footlight MT Light" w:hAnsi="Footlight MT Light"/>
          <w:b/>
          <w:color w:val="000000" w:themeColor="text1"/>
          <w:sz w:val="24"/>
          <w:lang w:val="en-US"/>
        </w:rPr>
        <w:t xml:space="preserve">PROVINSI </w:t>
      </w:r>
      <w:r w:rsidR="00F460AB" w:rsidRPr="003B5B64">
        <w:rPr>
          <w:rFonts w:ascii="Footlight MT Light" w:hAnsi="Footlight MT Light"/>
          <w:b/>
          <w:color w:val="000000" w:themeColor="text1"/>
          <w:sz w:val="24"/>
          <w:lang w:val="en-ID"/>
        </w:rPr>
        <w:t>LOKASI</w:t>
      </w:r>
      <w:r w:rsidR="00F460AB" w:rsidRPr="003B5B64">
        <w:rPr>
          <w:rFonts w:ascii="Footlight MT Light" w:hAnsi="Footlight MT Light"/>
          <w:b/>
          <w:color w:val="000000" w:themeColor="text1"/>
          <w:sz w:val="24"/>
        </w:rPr>
        <w:t xml:space="preserve"> </w:t>
      </w:r>
      <w:r w:rsidR="00F460AB" w:rsidRPr="003B5B64">
        <w:rPr>
          <w:rFonts w:ascii="Footlight MT Light" w:hAnsi="Footlight MT Light"/>
          <w:b/>
          <w:color w:val="000000" w:themeColor="text1"/>
          <w:sz w:val="24"/>
          <w:lang w:val="en-US"/>
        </w:rPr>
        <w:t xml:space="preserve">KEGIATAN </w:t>
      </w:r>
      <w:r w:rsidRPr="003B5B64">
        <w:rPr>
          <w:rFonts w:ascii="Footlight MT Light" w:hAnsi="Footlight MT Light"/>
          <w:b/>
          <w:color w:val="000000" w:themeColor="text1"/>
          <w:sz w:val="24"/>
          <w:szCs w:val="24"/>
        </w:rPr>
        <w:t xml:space="preserve">10 (SEPULUH) TAHUN </w:t>
      </w:r>
      <w:r w:rsidR="00AC2E7D" w:rsidRPr="003B5B64">
        <w:rPr>
          <w:rFonts w:ascii="Footlight MT Light" w:hAnsi="Footlight MT Light"/>
          <w:b/>
          <w:color w:val="000000" w:themeColor="text1"/>
          <w:sz w:val="24"/>
          <w:szCs w:val="24"/>
        </w:rPr>
        <w:t>TERAKHIR</w:t>
      </w:r>
    </w:p>
    <w:p w14:paraId="53F2CC5A" w14:textId="77777777" w:rsidR="000C4099" w:rsidRPr="003B5B64" w:rsidRDefault="000C4099" w:rsidP="002A6275">
      <w:pPr>
        <w:ind w:right="44"/>
        <w:jc w:val="center"/>
        <w:rPr>
          <w:rFonts w:ascii="Footlight MT Light" w:hAnsi="Footlight MT Light"/>
          <w:color w:val="000000" w:themeColor="text1"/>
          <w:sz w:val="22"/>
          <w:szCs w:val="22"/>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760D22" w:rsidRPr="003B5B64" w14:paraId="0B3278E5" w14:textId="77777777" w:rsidTr="0097493A">
        <w:trPr>
          <w:trHeight w:val="416"/>
        </w:trPr>
        <w:tc>
          <w:tcPr>
            <w:tcW w:w="8080" w:type="dxa"/>
          </w:tcPr>
          <w:p w14:paraId="1D89AB7D" w14:textId="77777777" w:rsidR="001D3B0E" w:rsidRPr="003B5B64" w:rsidRDefault="001D3B0E" w:rsidP="002A6275">
            <w:pPr>
              <w:tabs>
                <w:tab w:val="left" w:pos="2727"/>
              </w:tabs>
              <w:ind w:right="44"/>
              <w:jc w:val="both"/>
              <w:rPr>
                <w:rFonts w:ascii="Footlight MT Light" w:hAnsi="Footlight MT Light"/>
                <w:color w:val="000000" w:themeColor="text1"/>
                <w:sz w:val="22"/>
                <w:szCs w:val="22"/>
              </w:rPr>
            </w:pPr>
            <w:bookmarkStart w:id="1276" w:name="_Toc152494584"/>
            <w:bookmarkStart w:id="1277" w:name="_Toc152494825"/>
            <w:bookmarkStart w:id="1278" w:name="_Toc152495313"/>
            <w:bookmarkStart w:id="1279" w:name="_Toc152495522"/>
            <w:bookmarkStart w:id="1280" w:name="_Toc152496031"/>
            <w:bookmarkStart w:id="1281" w:name="_Toc152496459"/>
            <w:bookmarkStart w:id="1282" w:name="_Toc150753524"/>
            <w:bookmarkStart w:id="1283" w:name="_Toc153473617"/>
            <w:bookmarkStart w:id="1284" w:name="_Toc153514429"/>
            <w:bookmarkStart w:id="1285" w:name="_Toc345055208"/>
            <w:bookmarkStart w:id="1286" w:name="_Toc345568292"/>
            <w:bookmarkStart w:id="1287" w:name="_Toc345568611"/>
            <w:bookmarkStart w:id="1288" w:name="_Toc233037251"/>
          </w:p>
          <w:p w14:paraId="45849AC6" w14:textId="17431BB6" w:rsidR="001D3B0E" w:rsidRPr="003B5B64" w:rsidRDefault="00C12822" w:rsidP="002A6275">
            <w:pPr>
              <w:numPr>
                <w:ilvl w:val="0"/>
                <w:numId w:val="3"/>
              </w:numPr>
              <w:tabs>
                <w:tab w:val="left" w:pos="2727"/>
              </w:tabs>
              <w:ind w:right="44"/>
              <w:jc w:val="both"/>
              <w:rPr>
                <w:rFonts w:ascii="Footlight MT Light" w:hAnsi="Footlight MT Light"/>
                <w:color w:val="000000" w:themeColor="text1"/>
                <w:sz w:val="22"/>
                <w:szCs w:val="22"/>
              </w:rPr>
            </w:pPr>
            <w:r>
              <w:rPr>
                <w:rFonts w:ascii="Footlight MT Light" w:hAnsi="Footlight MT Light"/>
                <w:color w:val="000000" w:themeColor="text1"/>
                <w:sz w:val="22"/>
                <w:szCs w:val="22"/>
              </w:rPr>
              <w:t>Pejabat Penandatangan Kontrak</w:t>
            </w:r>
            <w:r w:rsidR="001D3B0E" w:rsidRPr="003B5B64">
              <w:rPr>
                <w:rFonts w:ascii="Footlight MT Light" w:hAnsi="Footlight MT Light"/>
                <w:color w:val="000000" w:themeColor="text1"/>
                <w:sz w:val="22"/>
                <w:szCs w:val="22"/>
              </w:rPr>
              <w:t xml:space="preserve"> </w:t>
            </w:r>
            <w:r w:rsidR="001D3B0E" w:rsidRPr="003B5B64">
              <w:rPr>
                <w:rFonts w:ascii="Footlight MT Light" w:hAnsi="Footlight MT Light"/>
                <w:color w:val="000000" w:themeColor="text1"/>
                <w:sz w:val="22"/>
                <w:szCs w:val="22"/>
              </w:rPr>
              <w:tab/>
              <w:t>:</w:t>
            </w:r>
          </w:p>
        </w:tc>
      </w:tr>
      <w:tr w:rsidR="00760D22" w:rsidRPr="003B5B64" w14:paraId="20932D7E" w14:textId="77777777" w:rsidTr="0097493A">
        <w:trPr>
          <w:trHeight w:val="416"/>
        </w:trPr>
        <w:tc>
          <w:tcPr>
            <w:tcW w:w="8080" w:type="dxa"/>
          </w:tcPr>
          <w:p w14:paraId="2A54B04D" w14:textId="77777777" w:rsidR="001D3B0E" w:rsidRPr="003B5B64" w:rsidRDefault="001D3B0E" w:rsidP="002A6275">
            <w:pPr>
              <w:tabs>
                <w:tab w:val="left" w:pos="2727"/>
              </w:tabs>
              <w:ind w:left="340" w:right="44"/>
              <w:jc w:val="both"/>
              <w:rPr>
                <w:rFonts w:ascii="Footlight MT Light" w:hAnsi="Footlight MT Light"/>
                <w:color w:val="000000" w:themeColor="text1"/>
                <w:sz w:val="22"/>
                <w:szCs w:val="22"/>
              </w:rPr>
            </w:pPr>
          </w:p>
          <w:p w14:paraId="0DFC3BEA" w14:textId="77777777" w:rsidR="001D3B0E" w:rsidRPr="003B5B64" w:rsidRDefault="001D3B0E" w:rsidP="002A6275">
            <w:pPr>
              <w:numPr>
                <w:ilvl w:val="0"/>
                <w:numId w:val="3"/>
              </w:numPr>
              <w:tabs>
                <w:tab w:val="left" w:pos="2727"/>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Nama Paket Pekerjaan     :</w:t>
            </w:r>
          </w:p>
        </w:tc>
      </w:tr>
      <w:tr w:rsidR="00760D22" w:rsidRPr="003B5B64" w14:paraId="30A10CCD" w14:textId="77777777" w:rsidTr="0097493A">
        <w:trPr>
          <w:trHeight w:val="416"/>
        </w:trPr>
        <w:tc>
          <w:tcPr>
            <w:tcW w:w="8080" w:type="dxa"/>
          </w:tcPr>
          <w:p w14:paraId="4944F811" w14:textId="77777777" w:rsidR="001D3B0E" w:rsidRPr="003B5B64" w:rsidRDefault="001D3B0E" w:rsidP="002A6275">
            <w:pPr>
              <w:tabs>
                <w:tab w:val="left" w:pos="2727"/>
              </w:tabs>
              <w:ind w:left="340" w:right="44"/>
              <w:jc w:val="both"/>
              <w:rPr>
                <w:rFonts w:ascii="Footlight MT Light" w:hAnsi="Footlight MT Light"/>
                <w:color w:val="000000" w:themeColor="text1"/>
                <w:sz w:val="22"/>
                <w:szCs w:val="22"/>
              </w:rPr>
            </w:pPr>
          </w:p>
          <w:p w14:paraId="75ED6DFA" w14:textId="77777777" w:rsidR="001D3B0E" w:rsidRPr="003B5B64" w:rsidRDefault="001D3B0E" w:rsidP="002A6275">
            <w:pPr>
              <w:numPr>
                <w:ilvl w:val="0"/>
                <w:numId w:val="3"/>
              </w:numPr>
              <w:tabs>
                <w:tab w:val="left" w:pos="2727"/>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Lingkup Produk Utama    :</w:t>
            </w:r>
          </w:p>
        </w:tc>
      </w:tr>
      <w:tr w:rsidR="00760D22" w:rsidRPr="003B5B64" w14:paraId="0CF7C300" w14:textId="77777777" w:rsidTr="0097493A">
        <w:tc>
          <w:tcPr>
            <w:tcW w:w="8080" w:type="dxa"/>
          </w:tcPr>
          <w:p w14:paraId="2D74ED6A" w14:textId="77777777" w:rsidR="001D3B0E" w:rsidRPr="003B5B64" w:rsidRDefault="001D3B0E" w:rsidP="002A6275">
            <w:pPr>
              <w:tabs>
                <w:tab w:val="left" w:pos="2727"/>
              </w:tabs>
              <w:ind w:right="44"/>
              <w:jc w:val="both"/>
              <w:rPr>
                <w:rFonts w:ascii="Footlight MT Light" w:hAnsi="Footlight MT Light"/>
                <w:color w:val="000000" w:themeColor="text1"/>
                <w:sz w:val="22"/>
                <w:szCs w:val="22"/>
              </w:rPr>
            </w:pPr>
          </w:p>
          <w:p w14:paraId="79C4C648" w14:textId="77777777" w:rsidR="001D3B0E" w:rsidRPr="003B5B64" w:rsidRDefault="001D3B0E" w:rsidP="002A6275">
            <w:pPr>
              <w:numPr>
                <w:ilvl w:val="0"/>
                <w:numId w:val="3"/>
              </w:numPr>
              <w:tabs>
                <w:tab w:val="left" w:pos="2727"/>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Lokasi Kegiatan</w:t>
            </w:r>
            <w:r w:rsidRPr="003B5B64">
              <w:rPr>
                <w:rFonts w:ascii="Footlight MT Light" w:hAnsi="Footlight MT Light"/>
                <w:color w:val="000000" w:themeColor="text1"/>
                <w:sz w:val="22"/>
                <w:szCs w:val="22"/>
              </w:rPr>
              <w:tab/>
              <w:t>:</w:t>
            </w:r>
          </w:p>
        </w:tc>
      </w:tr>
      <w:tr w:rsidR="00760D22" w:rsidRPr="003B5B64" w14:paraId="257A9C15" w14:textId="77777777" w:rsidTr="0097493A">
        <w:tc>
          <w:tcPr>
            <w:tcW w:w="8080" w:type="dxa"/>
          </w:tcPr>
          <w:p w14:paraId="1800A0CF" w14:textId="77777777" w:rsidR="001D3B0E" w:rsidRPr="003B5B64" w:rsidRDefault="001D3B0E" w:rsidP="002A6275">
            <w:pPr>
              <w:tabs>
                <w:tab w:val="left" w:pos="2727"/>
              </w:tabs>
              <w:ind w:right="44"/>
              <w:jc w:val="both"/>
              <w:rPr>
                <w:rFonts w:ascii="Footlight MT Light" w:hAnsi="Footlight MT Light"/>
                <w:color w:val="000000" w:themeColor="text1"/>
                <w:sz w:val="22"/>
                <w:szCs w:val="22"/>
              </w:rPr>
            </w:pPr>
          </w:p>
          <w:p w14:paraId="6B25D573" w14:textId="77777777" w:rsidR="001D3B0E" w:rsidRPr="003B5B64" w:rsidRDefault="001D3B0E" w:rsidP="002A6275">
            <w:pPr>
              <w:numPr>
                <w:ilvl w:val="0"/>
                <w:numId w:val="3"/>
              </w:numPr>
              <w:tabs>
                <w:tab w:val="left" w:pos="2727"/>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Nilai Kontrak   </w:t>
            </w:r>
            <w:r w:rsidRPr="003B5B64">
              <w:rPr>
                <w:rFonts w:ascii="Footlight MT Light" w:hAnsi="Footlight MT Light"/>
                <w:color w:val="000000" w:themeColor="text1"/>
                <w:sz w:val="22"/>
                <w:szCs w:val="22"/>
              </w:rPr>
              <w:tab/>
              <w:t>:</w:t>
            </w:r>
          </w:p>
        </w:tc>
      </w:tr>
      <w:tr w:rsidR="00760D22" w:rsidRPr="003B5B64" w14:paraId="49CA0C1C" w14:textId="77777777" w:rsidTr="0097493A">
        <w:tc>
          <w:tcPr>
            <w:tcW w:w="8080" w:type="dxa"/>
          </w:tcPr>
          <w:p w14:paraId="6BC29C7B" w14:textId="77777777" w:rsidR="001D3B0E" w:rsidRPr="003B5B64" w:rsidRDefault="001D3B0E" w:rsidP="002A6275">
            <w:pPr>
              <w:tabs>
                <w:tab w:val="left" w:pos="2727"/>
              </w:tabs>
              <w:ind w:right="44"/>
              <w:jc w:val="both"/>
              <w:rPr>
                <w:rFonts w:ascii="Footlight MT Light" w:hAnsi="Footlight MT Light"/>
                <w:color w:val="000000" w:themeColor="text1"/>
                <w:sz w:val="22"/>
                <w:szCs w:val="22"/>
              </w:rPr>
            </w:pPr>
          </w:p>
          <w:p w14:paraId="23FA0622" w14:textId="77777777" w:rsidR="001D3B0E" w:rsidRPr="003B5B64" w:rsidRDefault="001D3B0E" w:rsidP="002A6275">
            <w:pPr>
              <w:numPr>
                <w:ilvl w:val="0"/>
                <w:numId w:val="3"/>
              </w:numPr>
              <w:tabs>
                <w:tab w:val="left" w:pos="2727"/>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No. Kontrak    </w:t>
            </w:r>
            <w:r w:rsidRPr="003B5B64">
              <w:rPr>
                <w:rFonts w:ascii="Footlight MT Light" w:hAnsi="Footlight MT Light"/>
                <w:color w:val="000000" w:themeColor="text1"/>
                <w:sz w:val="22"/>
                <w:szCs w:val="22"/>
              </w:rPr>
              <w:tab/>
              <w:t>:</w:t>
            </w:r>
          </w:p>
        </w:tc>
      </w:tr>
      <w:tr w:rsidR="00760D22" w:rsidRPr="003B5B64" w14:paraId="10C52E38" w14:textId="77777777" w:rsidTr="0097493A">
        <w:tc>
          <w:tcPr>
            <w:tcW w:w="8080" w:type="dxa"/>
          </w:tcPr>
          <w:p w14:paraId="673F6C21" w14:textId="77777777" w:rsidR="001D3B0E" w:rsidRPr="003B5B64" w:rsidRDefault="001D3B0E" w:rsidP="002A6275">
            <w:pPr>
              <w:tabs>
                <w:tab w:val="left" w:pos="2727"/>
              </w:tabs>
              <w:ind w:right="44"/>
              <w:jc w:val="both"/>
              <w:rPr>
                <w:rFonts w:ascii="Footlight MT Light" w:hAnsi="Footlight MT Light"/>
                <w:color w:val="000000" w:themeColor="text1"/>
                <w:sz w:val="22"/>
                <w:szCs w:val="22"/>
              </w:rPr>
            </w:pPr>
          </w:p>
          <w:p w14:paraId="072425A7" w14:textId="77777777" w:rsidR="001D3B0E" w:rsidRPr="003B5B64" w:rsidRDefault="001D3B0E" w:rsidP="002A6275">
            <w:pPr>
              <w:numPr>
                <w:ilvl w:val="0"/>
                <w:numId w:val="3"/>
              </w:numPr>
              <w:tabs>
                <w:tab w:val="left" w:pos="2727"/>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Waktu Pelaksanaan    </w:t>
            </w:r>
            <w:r w:rsidRPr="003B5B64">
              <w:rPr>
                <w:rFonts w:ascii="Footlight MT Light" w:hAnsi="Footlight MT Light"/>
                <w:color w:val="000000" w:themeColor="text1"/>
                <w:sz w:val="22"/>
                <w:szCs w:val="22"/>
              </w:rPr>
              <w:tab/>
              <w:t>:</w:t>
            </w:r>
          </w:p>
        </w:tc>
      </w:tr>
      <w:tr w:rsidR="00760D22" w:rsidRPr="003B5B64" w14:paraId="5CA79D34" w14:textId="77777777" w:rsidTr="0097493A">
        <w:tc>
          <w:tcPr>
            <w:tcW w:w="8080" w:type="dxa"/>
          </w:tcPr>
          <w:p w14:paraId="778AD6CF" w14:textId="77777777" w:rsidR="001D3B0E" w:rsidRPr="003B5B64" w:rsidRDefault="001D3B0E" w:rsidP="002A6275">
            <w:pPr>
              <w:tabs>
                <w:tab w:val="left" w:pos="2001"/>
                <w:tab w:val="left" w:pos="4226"/>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 </w:t>
            </w:r>
          </w:p>
          <w:p w14:paraId="245FB372" w14:textId="001CE70A" w:rsidR="001D3B0E" w:rsidRPr="003B5B64" w:rsidRDefault="001D3B0E" w:rsidP="002A6275">
            <w:pPr>
              <w:numPr>
                <w:ilvl w:val="0"/>
                <w:numId w:val="3"/>
              </w:numPr>
              <w:tabs>
                <w:tab w:val="clear" w:pos="340"/>
                <w:tab w:val="left" w:pos="326"/>
                <w:tab w:val="left" w:pos="3861"/>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ab/>
              <w:t xml:space="preserve">Nama Pemimpin </w:t>
            </w:r>
            <w:r w:rsidR="00B01B1F" w:rsidRPr="003B5B64">
              <w:rPr>
                <w:rFonts w:ascii="Footlight MT Light" w:hAnsi="Footlight MT Light"/>
                <w:color w:val="000000" w:themeColor="text1"/>
                <w:sz w:val="22"/>
                <w:szCs w:val="22"/>
                <w:lang w:val="en-US"/>
              </w:rPr>
              <w:t>KSO</w:t>
            </w:r>
            <w:r w:rsidRPr="003B5B64">
              <w:rPr>
                <w:rFonts w:ascii="Footlight MT Light" w:hAnsi="Footlight MT Light"/>
                <w:color w:val="000000" w:themeColor="text1"/>
                <w:sz w:val="22"/>
                <w:szCs w:val="22"/>
              </w:rPr>
              <w:t xml:space="preserve"> (jika ada)  </w:t>
            </w:r>
            <w:r w:rsidRPr="003B5B64">
              <w:rPr>
                <w:rFonts w:ascii="Footlight MT Light" w:hAnsi="Footlight MT Light"/>
                <w:color w:val="000000" w:themeColor="text1"/>
                <w:sz w:val="22"/>
                <w:szCs w:val="22"/>
              </w:rPr>
              <w:tab/>
              <w:t xml:space="preserve">: </w:t>
            </w:r>
          </w:p>
          <w:p w14:paraId="0673D3CA" w14:textId="77777777" w:rsidR="001D3B0E" w:rsidRPr="003B5B64" w:rsidRDefault="001D3B0E" w:rsidP="002A6275">
            <w:pPr>
              <w:tabs>
                <w:tab w:val="left" w:pos="376"/>
                <w:tab w:val="left" w:pos="3861"/>
              </w:tabs>
              <w:ind w:left="37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Alamat                                                 </w:t>
            </w:r>
            <w:r w:rsidRPr="003B5B64">
              <w:rPr>
                <w:rFonts w:ascii="Footlight MT Light" w:hAnsi="Footlight MT Light"/>
                <w:color w:val="000000" w:themeColor="text1"/>
                <w:sz w:val="22"/>
                <w:szCs w:val="22"/>
              </w:rPr>
              <w:tab/>
              <w:t xml:space="preserve"> :</w:t>
            </w:r>
          </w:p>
          <w:p w14:paraId="2490A8C7" w14:textId="77777777" w:rsidR="001D3B0E" w:rsidRPr="003B5B64" w:rsidRDefault="001D3B0E" w:rsidP="002A6275">
            <w:pPr>
              <w:tabs>
                <w:tab w:val="left" w:pos="376"/>
                <w:tab w:val="left" w:pos="3861"/>
              </w:tabs>
              <w:ind w:left="37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Negara Asal</w:t>
            </w:r>
            <w:r w:rsidRPr="003B5B64">
              <w:rPr>
                <w:rFonts w:ascii="Footlight MT Light" w:hAnsi="Footlight MT Light"/>
                <w:color w:val="000000" w:themeColor="text1"/>
                <w:sz w:val="22"/>
                <w:szCs w:val="22"/>
              </w:rPr>
              <w:tab/>
              <w:t xml:space="preserve"> : </w:t>
            </w:r>
          </w:p>
        </w:tc>
      </w:tr>
      <w:tr w:rsidR="00760D22" w:rsidRPr="003B5B64" w14:paraId="17B69D8C" w14:textId="77777777" w:rsidTr="0097493A">
        <w:tc>
          <w:tcPr>
            <w:tcW w:w="8080" w:type="dxa"/>
            <w:tcBorders>
              <w:bottom w:val="single" w:sz="4" w:space="0" w:color="auto"/>
            </w:tcBorders>
          </w:tcPr>
          <w:p w14:paraId="2546B599" w14:textId="77777777" w:rsidR="001D3B0E" w:rsidRPr="003B5B64" w:rsidRDefault="001D3B0E" w:rsidP="002A6275">
            <w:pPr>
              <w:ind w:right="44"/>
              <w:jc w:val="both"/>
              <w:rPr>
                <w:rFonts w:ascii="Footlight MT Light" w:hAnsi="Footlight MT Light"/>
                <w:color w:val="000000" w:themeColor="text1"/>
                <w:sz w:val="22"/>
                <w:szCs w:val="22"/>
              </w:rPr>
            </w:pPr>
          </w:p>
          <w:p w14:paraId="24B18307" w14:textId="77777777" w:rsidR="001D3B0E" w:rsidRPr="003B5B64" w:rsidRDefault="001D3B0E" w:rsidP="002A6275">
            <w:pPr>
              <w:numPr>
                <w:ilvl w:val="0"/>
                <w:numId w:val="3"/>
              </w:numPr>
              <w:tabs>
                <w:tab w:val="left" w:pos="2302"/>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Jumlah tenaga ahli :</w:t>
            </w:r>
            <w:r w:rsidRPr="003B5B64">
              <w:rPr>
                <w:rFonts w:ascii="Footlight MT Light" w:hAnsi="Footlight MT Light"/>
                <w:color w:val="000000" w:themeColor="text1"/>
                <w:sz w:val="22"/>
                <w:szCs w:val="22"/>
              </w:rPr>
              <w:tab/>
              <w:t>Tenaga Ahli Asing ___ Orang Bulan</w:t>
            </w:r>
          </w:p>
          <w:p w14:paraId="48FC7238" w14:textId="77777777" w:rsidR="001D3B0E" w:rsidRPr="003B5B64" w:rsidRDefault="001D3B0E" w:rsidP="002A6275">
            <w:pPr>
              <w:tabs>
                <w:tab w:val="left" w:pos="2302"/>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                                         Tenaga Ahli Indonesia ___ Orang Bulan</w:t>
            </w:r>
          </w:p>
        </w:tc>
      </w:tr>
      <w:tr w:rsidR="00760D22" w:rsidRPr="003B5B64" w14:paraId="7E8BBFB9" w14:textId="77777777" w:rsidTr="0097493A">
        <w:tc>
          <w:tcPr>
            <w:tcW w:w="8080" w:type="dxa"/>
            <w:tcBorders>
              <w:bottom w:val="nil"/>
            </w:tcBorders>
          </w:tcPr>
          <w:p w14:paraId="53C6B71C" w14:textId="77777777" w:rsidR="001D3B0E" w:rsidRPr="003B5B64" w:rsidRDefault="001D3B0E" w:rsidP="002A6275">
            <w:pPr>
              <w:ind w:right="44"/>
              <w:jc w:val="both"/>
              <w:rPr>
                <w:rFonts w:ascii="Footlight MT Light" w:hAnsi="Footlight MT Light"/>
                <w:color w:val="000000" w:themeColor="text1"/>
                <w:sz w:val="22"/>
                <w:szCs w:val="22"/>
              </w:rPr>
            </w:pPr>
          </w:p>
          <w:p w14:paraId="096B904E" w14:textId="77777777" w:rsidR="001D3B0E" w:rsidRPr="003B5B64" w:rsidRDefault="001D3B0E" w:rsidP="002A6275">
            <w:pPr>
              <w:numPr>
                <w:ilvl w:val="0"/>
                <w:numId w:val="3"/>
              </w:num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Perusahaan Mitra Kerja                      Jumlah tenaga ahli</w:t>
            </w:r>
          </w:p>
        </w:tc>
      </w:tr>
      <w:tr w:rsidR="00760D22" w:rsidRPr="003B5B64" w14:paraId="37022473" w14:textId="77777777" w:rsidTr="0097493A">
        <w:tc>
          <w:tcPr>
            <w:tcW w:w="8080" w:type="dxa"/>
            <w:tcBorders>
              <w:top w:val="nil"/>
              <w:bottom w:val="nil"/>
            </w:tcBorders>
          </w:tcPr>
          <w:p w14:paraId="52470FAC" w14:textId="77777777" w:rsidR="001D3B0E" w:rsidRPr="003B5B64" w:rsidRDefault="001D3B0E" w:rsidP="002A6275">
            <w:pPr>
              <w:tabs>
                <w:tab w:val="left" w:pos="2869"/>
                <w:tab w:val="left" w:pos="5279"/>
              </w:tab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ab/>
              <w:t xml:space="preserve">          Asing</w:t>
            </w:r>
            <w:r w:rsidRPr="003B5B64">
              <w:rPr>
                <w:rFonts w:ascii="Footlight MT Light" w:hAnsi="Footlight MT Light"/>
                <w:color w:val="000000" w:themeColor="text1"/>
                <w:sz w:val="22"/>
                <w:szCs w:val="22"/>
              </w:rPr>
              <w:tab/>
              <w:t xml:space="preserve">        Indonesia </w:t>
            </w:r>
          </w:p>
          <w:p w14:paraId="0B310FE1" w14:textId="77777777" w:rsidR="001D3B0E" w:rsidRPr="003B5B64" w:rsidRDefault="001D3B0E" w:rsidP="002A6275">
            <w:pPr>
              <w:numPr>
                <w:ilvl w:val="1"/>
                <w:numId w:val="3"/>
              </w:numPr>
              <w:tabs>
                <w:tab w:val="clear" w:pos="1420"/>
                <w:tab w:val="num" w:pos="626"/>
                <w:tab w:val="left" w:pos="2869"/>
                <w:tab w:val="left" w:pos="5279"/>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(nama perusahaan)</w:t>
            </w:r>
            <w:r w:rsidRPr="003B5B64">
              <w:rPr>
                <w:rFonts w:ascii="Footlight MT Light" w:hAnsi="Footlight MT Light"/>
                <w:color w:val="000000" w:themeColor="text1"/>
                <w:sz w:val="22"/>
                <w:szCs w:val="22"/>
              </w:rPr>
              <w:tab/>
              <w:t>____ Orang Bulan</w:t>
            </w:r>
            <w:r w:rsidRPr="003B5B64">
              <w:rPr>
                <w:rFonts w:ascii="Footlight MT Light" w:hAnsi="Footlight MT Light"/>
                <w:color w:val="000000" w:themeColor="text1"/>
                <w:sz w:val="22"/>
                <w:szCs w:val="22"/>
              </w:rPr>
              <w:tab/>
              <w:t>____ Orang Bulan</w:t>
            </w:r>
          </w:p>
          <w:p w14:paraId="743AEEC5" w14:textId="77777777" w:rsidR="001D3B0E" w:rsidRPr="003B5B64" w:rsidRDefault="001D3B0E" w:rsidP="002A6275">
            <w:pPr>
              <w:numPr>
                <w:ilvl w:val="1"/>
                <w:numId w:val="3"/>
              </w:numPr>
              <w:tabs>
                <w:tab w:val="clear" w:pos="1420"/>
                <w:tab w:val="num" w:pos="626"/>
                <w:tab w:val="left" w:pos="2869"/>
                <w:tab w:val="left" w:pos="5279"/>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(nama perusahaan)</w:t>
            </w:r>
            <w:r w:rsidRPr="003B5B64">
              <w:rPr>
                <w:rFonts w:ascii="Footlight MT Light" w:hAnsi="Footlight MT Light"/>
                <w:color w:val="000000" w:themeColor="text1"/>
                <w:sz w:val="22"/>
                <w:szCs w:val="22"/>
              </w:rPr>
              <w:tab/>
              <w:t>____ Orang Bulan</w:t>
            </w:r>
            <w:r w:rsidRPr="003B5B64">
              <w:rPr>
                <w:rFonts w:ascii="Footlight MT Light" w:hAnsi="Footlight MT Light"/>
                <w:color w:val="000000" w:themeColor="text1"/>
                <w:sz w:val="22"/>
                <w:szCs w:val="22"/>
              </w:rPr>
              <w:tab/>
              <w:t>____ Orang Bulan</w:t>
            </w:r>
          </w:p>
          <w:p w14:paraId="13E6F913" w14:textId="77777777" w:rsidR="001D3B0E" w:rsidRPr="003B5B64" w:rsidRDefault="001D3B0E" w:rsidP="002A6275">
            <w:pPr>
              <w:numPr>
                <w:ilvl w:val="1"/>
                <w:numId w:val="3"/>
              </w:numPr>
              <w:tabs>
                <w:tab w:val="clear" w:pos="1420"/>
                <w:tab w:val="num" w:pos="626"/>
                <w:tab w:val="left" w:pos="2869"/>
                <w:tab w:val="left" w:pos="5279"/>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(nama perusahaan)</w:t>
            </w:r>
            <w:r w:rsidRPr="003B5B64">
              <w:rPr>
                <w:rFonts w:ascii="Footlight MT Light" w:hAnsi="Footlight MT Light"/>
                <w:color w:val="000000" w:themeColor="text1"/>
                <w:sz w:val="22"/>
                <w:szCs w:val="22"/>
              </w:rPr>
              <w:tab/>
              <w:t xml:space="preserve">____ Orang Bulan </w:t>
            </w:r>
            <w:r w:rsidRPr="003B5B64">
              <w:rPr>
                <w:rFonts w:ascii="Footlight MT Light" w:hAnsi="Footlight MT Light"/>
                <w:color w:val="000000" w:themeColor="text1"/>
                <w:sz w:val="22"/>
                <w:szCs w:val="22"/>
              </w:rPr>
              <w:tab/>
              <w:t>____ Orang Bulan</w:t>
            </w:r>
          </w:p>
          <w:p w14:paraId="1EEE0AF9" w14:textId="77777777" w:rsidR="001D3B0E" w:rsidRPr="003B5B64" w:rsidRDefault="001D3B0E" w:rsidP="002A6275">
            <w:pPr>
              <w:numPr>
                <w:ilvl w:val="1"/>
                <w:numId w:val="3"/>
              </w:numPr>
              <w:tabs>
                <w:tab w:val="clear" w:pos="1420"/>
                <w:tab w:val="num" w:pos="626"/>
                <w:tab w:val="left" w:pos="2869"/>
                <w:tab w:val="left" w:pos="5279"/>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(nama perusahaan)</w:t>
            </w:r>
            <w:r w:rsidRPr="003B5B64">
              <w:rPr>
                <w:rFonts w:ascii="Footlight MT Light" w:hAnsi="Footlight MT Light"/>
                <w:color w:val="000000" w:themeColor="text1"/>
                <w:sz w:val="22"/>
                <w:szCs w:val="22"/>
              </w:rPr>
              <w:tab/>
              <w:t>____ Orang Bulan</w:t>
            </w:r>
            <w:r w:rsidRPr="003B5B64">
              <w:rPr>
                <w:rFonts w:ascii="Footlight MT Light" w:hAnsi="Footlight MT Light"/>
                <w:color w:val="000000" w:themeColor="text1"/>
                <w:sz w:val="22"/>
                <w:szCs w:val="22"/>
              </w:rPr>
              <w:tab/>
              <w:t>____ Orang Bulan</w:t>
            </w:r>
          </w:p>
          <w:p w14:paraId="2D27A75C" w14:textId="77777777" w:rsidR="001D3B0E" w:rsidRPr="003B5B64" w:rsidRDefault="001D3B0E" w:rsidP="002A6275">
            <w:p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      dst.</w:t>
            </w:r>
          </w:p>
          <w:p w14:paraId="654C3109" w14:textId="77777777" w:rsidR="001D3B0E" w:rsidRPr="003B5B64" w:rsidRDefault="001D3B0E" w:rsidP="002A6275">
            <w:pPr>
              <w:ind w:right="44"/>
              <w:jc w:val="both"/>
              <w:rPr>
                <w:rFonts w:ascii="Footlight MT Light" w:hAnsi="Footlight MT Light"/>
                <w:color w:val="000000" w:themeColor="text1"/>
                <w:sz w:val="22"/>
                <w:szCs w:val="22"/>
              </w:rPr>
            </w:pPr>
          </w:p>
        </w:tc>
      </w:tr>
      <w:tr w:rsidR="00760D22" w:rsidRPr="003B5B64" w14:paraId="7BC764EB" w14:textId="77777777" w:rsidTr="0097493A">
        <w:tc>
          <w:tcPr>
            <w:tcW w:w="8080" w:type="dxa"/>
            <w:tcBorders>
              <w:top w:val="nil"/>
              <w:bottom w:val="single" w:sz="4" w:space="0" w:color="auto"/>
            </w:tcBorders>
          </w:tcPr>
          <w:p w14:paraId="683D251E" w14:textId="77777777" w:rsidR="001D3B0E" w:rsidRPr="003B5B64" w:rsidRDefault="001D3B0E" w:rsidP="002A6275">
            <w:pPr>
              <w:numPr>
                <w:ilvl w:val="0"/>
                <w:numId w:val="3"/>
              </w:num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Tenaga ahli tetap yang terlibat:</w:t>
            </w:r>
          </w:p>
          <w:p w14:paraId="0CC5EBD5" w14:textId="77777777" w:rsidR="001D3B0E" w:rsidRPr="003B5B64" w:rsidRDefault="001D3B0E" w:rsidP="002A6275">
            <w:pPr>
              <w:ind w:left="376"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         Posisi                                  Keahlian                                  Jumlah Orang Bulan</w:t>
            </w:r>
          </w:p>
          <w:p w14:paraId="1FF50E7E" w14:textId="77777777" w:rsidR="001D3B0E" w:rsidRPr="003B5B64" w:rsidRDefault="001D3B0E" w:rsidP="002A6275">
            <w:pPr>
              <w:numPr>
                <w:ilvl w:val="0"/>
                <w:numId w:val="4"/>
              </w:numPr>
              <w:tabs>
                <w:tab w:val="clear" w:pos="340"/>
                <w:tab w:val="num" w:pos="626"/>
                <w:tab w:val="left" w:leader="dot" w:pos="2501"/>
                <w:tab w:val="left" w:leader="dot" w:pos="3626"/>
                <w:tab w:val="left" w:leader="dot" w:pos="5626"/>
                <w:tab w:val="left" w:pos="6376"/>
                <w:tab w:val="left" w:leader="dot" w:pos="8126"/>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_________________            ___________________            _________________</w:t>
            </w:r>
          </w:p>
          <w:p w14:paraId="1739AF86" w14:textId="77777777" w:rsidR="001D3B0E" w:rsidRPr="003B5B64" w:rsidRDefault="001D3B0E" w:rsidP="002A6275">
            <w:pPr>
              <w:numPr>
                <w:ilvl w:val="0"/>
                <w:numId w:val="4"/>
              </w:numPr>
              <w:tabs>
                <w:tab w:val="clear" w:pos="340"/>
                <w:tab w:val="num" w:pos="626"/>
                <w:tab w:val="left" w:leader="dot" w:pos="2501"/>
                <w:tab w:val="left" w:leader="dot" w:pos="3626"/>
                <w:tab w:val="left" w:leader="dot" w:pos="5626"/>
                <w:tab w:val="left" w:pos="6376"/>
                <w:tab w:val="left" w:leader="dot" w:pos="8126"/>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_________________            ___________________            _________________</w:t>
            </w:r>
          </w:p>
          <w:p w14:paraId="1B0F608E" w14:textId="77777777" w:rsidR="001D3B0E" w:rsidRPr="003B5B64" w:rsidRDefault="001D3B0E" w:rsidP="002A6275">
            <w:pPr>
              <w:numPr>
                <w:ilvl w:val="0"/>
                <w:numId w:val="4"/>
              </w:numPr>
              <w:tabs>
                <w:tab w:val="clear" w:pos="340"/>
                <w:tab w:val="num" w:pos="626"/>
                <w:tab w:val="left" w:leader="dot" w:pos="2501"/>
                <w:tab w:val="left" w:leader="dot" w:pos="3626"/>
                <w:tab w:val="left" w:leader="dot" w:pos="5626"/>
                <w:tab w:val="left" w:pos="6376"/>
                <w:tab w:val="left" w:leader="dot" w:pos="8126"/>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_________________            ___________________            _________________</w:t>
            </w:r>
          </w:p>
          <w:p w14:paraId="37F7D5E4" w14:textId="77777777" w:rsidR="001D3B0E" w:rsidRPr="003B5B64" w:rsidRDefault="001D3B0E" w:rsidP="002A6275">
            <w:pPr>
              <w:numPr>
                <w:ilvl w:val="0"/>
                <w:numId w:val="4"/>
              </w:numPr>
              <w:tabs>
                <w:tab w:val="clear" w:pos="340"/>
                <w:tab w:val="num" w:pos="626"/>
                <w:tab w:val="left" w:leader="dot" w:pos="2501"/>
                <w:tab w:val="left" w:leader="dot" w:pos="3626"/>
                <w:tab w:val="left" w:leader="dot" w:pos="5626"/>
                <w:tab w:val="left" w:pos="6376"/>
                <w:tab w:val="left" w:leader="dot" w:pos="8126"/>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_________________            ___________________            _________________</w:t>
            </w:r>
          </w:p>
          <w:p w14:paraId="39D56F69" w14:textId="77777777" w:rsidR="001D3B0E" w:rsidRPr="003B5B64" w:rsidRDefault="001D3B0E" w:rsidP="002A6275">
            <w:pPr>
              <w:numPr>
                <w:ilvl w:val="0"/>
                <w:numId w:val="4"/>
              </w:numPr>
              <w:tabs>
                <w:tab w:val="clear" w:pos="340"/>
                <w:tab w:val="num" w:pos="626"/>
                <w:tab w:val="left" w:leader="dot" w:pos="2501"/>
                <w:tab w:val="left" w:leader="dot" w:pos="3626"/>
                <w:tab w:val="left" w:leader="dot" w:pos="5626"/>
                <w:tab w:val="left" w:pos="6376"/>
                <w:tab w:val="left" w:leader="dot" w:pos="8126"/>
              </w:tabs>
              <w:ind w:left="626" w:right="44" w:hanging="250"/>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_________________            ___________________            _________________</w:t>
            </w:r>
          </w:p>
          <w:p w14:paraId="4C1FD1FB" w14:textId="77777777" w:rsidR="001D3B0E" w:rsidRPr="003B5B64" w:rsidRDefault="001D3B0E" w:rsidP="002A6275">
            <w:p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      dst.</w:t>
            </w:r>
          </w:p>
        </w:tc>
      </w:tr>
      <w:tr w:rsidR="00E240EB" w:rsidRPr="003B5B64" w14:paraId="24017A6D" w14:textId="77777777" w:rsidTr="0097493A">
        <w:tc>
          <w:tcPr>
            <w:tcW w:w="8080" w:type="dxa"/>
            <w:tcBorders>
              <w:bottom w:val="single" w:sz="4" w:space="0" w:color="auto"/>
            </w:tcBorders>
          </w:tcPr>
          <w:p w14:paraId="2B778A4D" w14:textId="77777777" w:rsidR="001D3B0E" w:rsidRPr="003B5B64" w:rsidRDefault="001D3B0E" w:rsidP="002A6275">
            <w:pPr>
              <w:tabs>
                <w:tab w:val="left" w:pos="1735"/>
              </w:tabs>
              <w:ind w:right="44"/>
              <w:jc w:val="both"/>
              <w:rPr>
                <w:rFonts w:ascii="Footlight MT Light" w:hAnsi="Footlight MT Light"/>
                <w:color w:val="000000" w:themeColor="text1"/>
                <w:sz w:val="22"/>
                <w:szCs w:val="22"/>
              </w:rPr>
            </w:pPr>
          </w:p>
        </w:tc>
      </w:tr>
    </w:tbl>
    <w:p w14:paraId="74444678" w14:textId="4015B39D" w:rsidR="0016289B" w:rsidRPr="003B5B64" w:rsidRDefault="0016289B" w:rsidP="002A6275">
      <w:pPr>
        <w:pStyle w:val="Heading2"/>
        <w:ind w:left="993" w:right="44"/>
        <w:rPr>
          <w:color w:val="000000" w:themeColor="text1"/>
          <w:szCs w:val="24"/>
        </w:rPr>
      </w:pPr>
    </w:p>
    <w:p w14:paraId="1B986494" w14:textId="77777777" w:rsidR="0016289B" w:rsidRPr="003B5B64" w:rsidRDefault="0016289B" w:rsidP="002A6275">
      <w:pPr>
        <w:ind w:right="44"/>
        <w:rPr>
          <w:rFonts w:ascii="Footlight MT Light" w:hAnsi="Footlight MT Light"/>
          <w:b/>
          <w:color w:val="000000" w:themeColor="text1"/>
          <w:sz w:val="24"/>
          <w:szCs w:val="24"/>
        </w:rPr>
      </w:pPr>
      <w:r w:rsidRPr="003B5B64">
        <w:rPr>
          <w:rFonts w:ascii="Footlight MT Light" w:hAnsi="Footlight MT Light"/>
          <w:color w:val="000000" w:themeColor="text1"/>
          <w:sz w:val="24"/>
          <w:szCs w:val="24"/>
        </w:rPr>
        <w:br w:type="page"/>
      </w:r>
    </w:p>
    <w:p w14:paraId="5EF749EB" w14:textId="16E57773" w:rsidR="006B007D" w:rsidRPr="003B5B64" w:rsidRDefault="00EE7E37" w:rsidP="002A6275">
      <w:pPr>
        <w:numPr>
          <w:ilvl w:val="0"/>
          <w:numId w:val="64"/>
        </w:numPr>
        <w:pBdr>
          <w:bottom w:val="single" w:sz="4" w:space="1" w:color="auto"/>
        </w:pBdr>
        <w:ind w:left="567" w:right="44" w:hanging="567"/>
        <w:jc w:val="both"/>
        <w:rPr>
          <w:rStyle w:val="Heading3Char"/>
          <w:rFonts w:ascii="Footlight MT Light" w:hAnsi="Footlight MT Light"/>
          <w:color w:val="000000" w:themeColor="text1"/>
          <w:lang w:val="id-ID"/>
        </w:rPr>
      </w:pPr>
      <w:bookmarkStart w:id="1289" w:name="_Toc518484805"/>
      <w:bookmarkStart w:id="1290" w:name="_Toc70582882"/>
      <w:r w:rsidRPr="003B5B64">
        <w:rPr>
          <w:rStyle w:val="Heading3Char"/>
          <w:rFonts w:ascii="Footlight MT Light" w:hAnsi="Footlight MT Light"/>
          <w:color w:val="000000" w:themeColor="text1"/>
          <w:lang w:val="id-ID"/>
        </w:rPr>
        <w:lastRenderedPageBreak/>
        <w:t xml:space="preserve">BENTUK </w:t>
      </w:r>
      <w:r w:rsidR="00AD09AA" w:rsidRPr="003B5B64">
        <w:rPr>
          <w:rStyle w:val="Heading3Char"/>
          <w:rFonts w:ascii="Footlight MT Light" w:hAnsi="Footlight MT Light"/>
          <w:color w:val="000000" w:themeColor="text1"/>
          <w:lang w:val="id-ID"/>
        </w:rPr>
        <w:t>PEMAHAMAN</w:t>
      </w:r>
      <w:r w:rsidRPr="003B5B64">
        <w:rPr>
          <w:rStyle w:val="Heading3Char"/>
          <w:rFonts w:ascii="Footlight MT Light" w:hAnsi="Footlight MT Light"/>
          <w:color w:val="000000" w:themeColor="text1"/>
          <w:lang w:val="id-ID"/>
        </w:rPr>
        <w:t xml:space="preserve"> DAN SARAN TERHADAP KERANGKA ACUAN KERJA DAN </w:t>
      </w:r>
      <w:r w:rsidR="000D49A7" w:rsidRPr="003B5B64">
        <w:rPr>
          <w:rStyle w:val="Heading3Char"/>
          <w:rFonts w:ascii="Footlight MT Light" w:hAnsi="Footlight MT Light"/>
          <w:color w:val="000000" w:themeColor="text1"/>
          <w:lang w:val="id-ID"/>
        </w:rPr>
        <w:t>PERSONEL</w:t>
      </w:r>
      <w:r w:rsidRPr="003B5B64">
        <w:rPr>
          <w:rStyle w:val="Heading3Char"/>
          <w:rFonts w:ascii="Footlight MT Light" w:hAnsi="Footlight MT Light"/>
          <w:color w:val="000000" w:themeColor="text1"/>
          <w:lang w:val="id-ID"/>
        </w:rPr>
        <w:t>/FASILITAS PENDUKUNG DARI PPK</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4FDBB59B" w14:textId="2650137B" w:rsidR="000156A8" w:rsidRPr="003B5B64" w:rsidRDefault="000156A8" w:rsidP="002A6275">
      <w:pPr>
        <w:pBdr>
          <w:bottom w:val="single" w:sz="4" w:space="1" w:color="auto"/>
        </w:pBdr>
        <w:ind w:right="44"/>
        <w:jc w:val="center"/>
        <w:rPr>
          <w:rFonts w:ascii="Footlight MT Light" w:hAnsi="Footlight MT Light"/>
          <w:color w:val="000000" w:themeColor="text1"/>
          <w:sz w:val="28"/>
          <w:szCs w:val="28"/>
        </w:rPr>
      </w:pPr>
    </w:p>
    <w:p w14:paraId="3AD2D11A" w14:textId="69080C9B" w:rsidR="000156A8" w:rsidRPr="003B5B64" w:rsidRDefault="00423C04"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46976" behindDoc="0" locked="0" layoutInCell="1" allowOverlap="1" wp14:anchorId="23E737C6" wp14:editId="2F250A09">
                <wp:simplePos x="0" y="0"/>
                <wp:positionH relativeFrom="column">
                  <wp:posOffset>3968115</wp:posOffset>
                </wp:positionH>
                <wp:positionV relativeFrom="paragraph">
                  <wp:posOffset>79375</wp:posOffset>
                </wp:positionV>
                <wp:extent cx="995045" cy="261620"/>
                <wp:effectExtent l="0" t="0" r="14605" b="24765"/>
                <wp:wrapNone/>
                <wp:docPr id="2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8E493F8" w14:textId="77777777" w:rsidR="00735D74" w:rsidRPr="00402665" w:rsidRDefault="00735D74"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737C6" id="Text Box 380" o:spid="_x0000_s1030" type="#_x0000_t202" style="position:absolute;left:0;text-align:left;margin-left:312.45pt;margin-top:6.25pt;width:78.35pt;height:20.6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">
                <v:textbox style="mso-fit-shape-to-text:t">
                  <w:txbxContent>
                    <w:p w14:paraId="38E493F8" w14:textId="77777777" w:rsidR="00735D74" w:rsidRPr="00402665" w:rsidRDefault="00735D74" w:rsidP="00F94036">
                      <w:pPr>
                        <w:jc w:val="center"/>
                        <w:rPr>
                          <w:sz w:val="22"/>
                          <w:szCs w:val="22"/>
                        </w:rPr>
                      </w:pPr>
                      <w:r w:rsidRPr="00402665">
                        <w:rPr>
                          <w:sz w:val="22"/>
                          <w:szCs w:val="22"/>
                        </w:rPr>
                        <w:t>C O N T O H</w:t>
                      </w:r>
                    </w:p>
                  </w:txbxContent>
                </v:textbox>
              </v:shape>
            </w:pict>
          </mc:Fallback>
        </mc:AlternateContent>
      </w:r>
    </w:p>
    <w:p w14:paraId="44ACAB76" w14:textId="77777777" w:rsidR="00F94036" w:rsidRPr="003B5B64" w:rsidRDefault="00F94036" w:rsidP="002A6275">
      <w:pPr>
        <w:ind w:right="44"/>
        <w:jc w:val="center"/>
        <w:rPr>
          <w:rFonts w:ascii="Footlight MT Light" w:hAnsi="Footlight MT Light"/>
          <w:color w:val="000000" w:themeColor="text1"/>
          <w:sz w:val="22"/>
          <w:szCs w:val="22"/>
        </w:rPr>
      </w:pPr>
    </w:p>
    <w:p w14:paraId="2F3A9F9E" w14:textId="77777777" w:rsidR="00F94036" w:rsidRPr="003B5B64" w:rsidRDefault="00F94036" w:rsidP="002A6275">
      <w:pPr>
        <w:ind w:right="44"/>
        <w:jc w:val="center"/>
        <w:rPr>
          <w:rFonts w:ascii="Footlight MT Light" w:hAnsi="Footlight MT Light"/>
          <w:color w:val="000000" w:themeColor="text1"/>
          <w:sz w:val="22"/>
          <w:szCs w:val="22"/>
        </w:rPr>
      </w:pPr>
    </w:p>
    <w:p w14:paraId="770A2A64" w14:textId="672C6C18" w:rsidR="000156A8" w:rsidRPr="003B5B64" w:rsidRDefault="005767BC" w:rsidP="002A6275">
      <w:pPr>
        <w:ind w:left="709" w:right="44" w:hanging="283"/>
        <w:jc w:val="both"/>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A. </w:t>
      </w:r>
      <w:r w:rsidR="00AD09AA" w:rsidRPr="003B5B64">
        <w:rPr>
          <w:rFonts w:ascii="Footlight MT Light" w:hAnsi="Footlight MT Light"/>
          <w:b/>
          <w:color w:val="000000" w:themeColor="text1"/>
          <w:sz w:val="24"/>
          <w:szCs w:val="24"/>
        </w:rPr>
        <w:t>PEMAHAMAN</w:t>
      </w:r>
      <w:r w:rsidRPr="003B5B64">
        <w:rPr>
          <w:rFonts w:ascii="Footlight MT Light" w:hAnsi="Footlight MT Light"/>
          <w:b/>
          <w:color w:val="000000" w:themeColor="text1"/>
          <w:sz w:val="24"/>
          <w:szCs w:val="24"/>
        </w:rPr>
        <w:t xml:space="preserve"> DAN SARAN TERHADAP KERANGKA ACUAN KERJA</w:t>
      </w:r>
    </w:p>
    <w:p w14:paraId="5C092ECB" w14:textId="77777777" w:rsidR="000156A8" w:rsidRPr="003B5B64" w:rsidRDefault="000156A8" w:rsidP="002A6275">
      <w:pPr>
        <w:ind w:left="709" w:right="44" w:hanging="283"/>
        <w:jc w:val="both"/>
        <w:rPr>
          <w:rFonts w:ascii="Footlight MT Light" w:hAnsi="Footlight MT Light"/>
          <w:color w:val="000000" w:themeColor="text1"/>
          <w:sz w:val="24"/>
          <w:szCs w:val="24"/>
        </w:rPr>
      </w:pPr>
    </w:p>
    <w:p w14:paraId="6755144F" w14:textId="77777777" w:rsidR="000156A8" w:rsidRPr="003B5B64" w:rsidRDefault="00EE7E37" w:rsidP="002A6275">
      <w:pPr>
        <w:ind w:left="709" w:right="44"/>
        <w:jc w:val="both"/>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45F9107D" w14:textId="77777777" w:rsidR="000156A8" w:rsidRPr="003B5B64" w:rsidRDefault="000156A8" w:rsidP="002A6275">
      <w:pPr>
        <w:ind w:left="709" w:right="44" w:hanging="283"/>
        <w:jc w:val="both"/>
        <w:rPr>
          <w:rFonts w:ascii="Footlight MT Light" w:hAnsi="Footlight MT Light"/>
          <w:color w:val="000000" w:themeColor="text1"/>
          <w:sz w:val="24"/>
          <w:szCs w:val="24"/>
        </w:rPr>
      </w:pPr>
    </w:p>
    <w:p w14:paraId="7EFA5390" w14:textId="77777777" w:rsidR="006A545E" w:rsidRPr="003B5B64" w:rsidRDefault="006A545E" w:rsidP="002A6275">
      <w:pPr>
        <w:ind w:left="709" w:right="44" w:hanging="283"/>
        <w:jc w:val="both"/>
        <w:rPr>
          <w:rFonts w:ascii="Footlight MT Light" w:hAnsi="Footlight MT Light"/>
          <w:color w:val="000000" w:themeColor="text1"/>
          <w:sz w:val="24"/>
          <w:szCs w:val="24"/>
        </w:rPr>
      </w:pPr>
    </w:p>
    <w:p w14:paraId="6464B871" w14:textId="24B43F5C" w:rsidR="000156A8" w:rsidRPr="003B5B64" w:rsidRDefault="00AD09AA" w:rsidP="002A6275">
      <w:pPr>
        <w:pStyle w:val="ListParagraph"/>
        <w:numPr>
          <w:ilvl w:val="0"/>
          <w:numId w:val="57"/>
        </w:numPr>
        <w:ind w:right="44"/>
        <w:jc w:val="both"/>
        <w:rPr>
          <w:b/>
          <w:color w:val="000000" w:themeColor="text1"/>
        </w:rPr>
      </w:pPr>
      <w:r w:rsidRPr="003B5B64">
        <w:rPr>
          <w:b/>
          <w:color w:val="000000" w:themeColor="text1"/>
        </w:rPr>
        <w:t>PEMAHAMAN</w:t>
      </w:r>
      <w:r w:rsidR="005767BC" w:rsidRPr="003B5B64">
        <w:rPr>
          <w:b/>
          <w:color w:val="000000" w:themeColor="text1"/>
        </w:rPr>
        <w:t xml:space="preserve"> DAN SARAN TERHADAP </w:t>
      </w:r>
      <w:r w:rsidR="000D49A7" w:rsidRPr="003B5B64">
        <w:rPr>
          <w:b/>
          <w:color w:val="000000" w:themeColor="text1"/>
        </w:rPr>
        <w:t>PERSONEL</w:t>
      </w:r>
      <w:r w:rsidR="005767BC" w:rsidRPr="003B5B64">
        <w:rPr>
          <w:b/>
          <w:color w:val="000000" w:themeColor="text1"/>
        </w:rPr>
        <w:t>/FASILITAS PENDUKUNG DARI PPK</w:t>
      </w:r>
    </w:p>
    <w:p w14:paraId="0704AE15" w14:textId="77777777" w:rsidR="000156A8" w:rsidRPr="003B5B64" w:rsidRDefault="000156A8" w:rsidP="002A6275">
      <w:pPr>
        <w:ind w:left="709" w:right="44" w:hanging="283"/>
        <w:jc w:val="both"/>
        <w:rPr>
          <w:rFonts w:ascii="Footlight MT Light" w:hAnsi="Footlight MT Light"/>
          <w:color w:val="000000" w:themeColor="text1"/>
          <w:sz w:val="24"/>
          <w:szCs w:val="24"/>
        </w:rPr>
      </w:pPr>
    </w:p>
    <w:p w14:paraId="599705BD" w14:textId="690669CF" w:rsidR="000156A8" w:rsidRPr="003B5B64" w:rsidRDefault="00EE7E37" w:rsidP="002A6275">
      <w:pPr>
        <w:ind w:left="709"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[tanggapi perihal penyediaan peralatan/material/</w:t>
      </w:r>
      <w:r w:rsidR="000D49A7" w:rsidRPr="003B5B64">
        <w:rPr>
          <w:rFonts w:ascii="Footlight MT Light" w:hAnsi="Footlight MT Light"/>
          <w:i/>
          <w:color w:val="000000" w:themeColor="text1"/>
          <w:sz w:val="24"/>
          <w:szCs w:val="24"/>
        </w:rPr>
        <w:t>personel</w:t>
      </w:r>
      <w:r w:rsidRPr="003B5B64">
        <w:rPr>
          <w:rFonts w:ascii="Footlight MT Light" w:hAnsi="Footlight MT Light"/>
          <w:i/>
          <w:color w:val="000000" w:themeColor="text1"/>
          <w:sz w:val="24"/>
          <w:szCs w:val="24"/>
        </w:rPr>
        <w:t xml:space="preserve">/fasilitas pendukung oleh </w:t>
      </w:r>
      <w:r w:rsidR="005E33BE" w:rsidRPr="003B5B64">
        <w:rPr>
          <w:rFonts w:ascii="Footlight MT Light" w:hAnsi="Footlight MT Light"/>
          <w:i/>
          <w:color w:val="000000" w:themeColor="text1"/>
          <w:sz w:val="24"/>
          <w:szCs w:val="24"/>
        </w:rPr>
        <w:t>PPK</w:t>
      </w:r>
      <w:r w:rsidRPr="003B5B64">
        <w:rPr>
          <w:rFonts w:ascii="Footlight MT Light" w:hAnsi="Footlight MT Light"/>
          <w:i/>
          <w:color w:val="000000" w:themeColor="text1"/>
          <w:sz w:val="24"/>
          <w:szCs w:val="24"/>
        </w:rPr>
        <w:t xml:space="preserve"> sesuai dengan </w:t>
      </w:r>
      <w:r w:rsidR="00174B98" w:rsidRPr="003B5B64">
        <w:rPr>
          <w:rFonts w:ascii="Footlight MT Light" w:hAnsi="Footlight MT Light"/>
          <w:i/>
          <w:color w:val="000000" w:themeColor="text1"/>
          <w:sz w:val="24"/>
          <w:szCs w:val="24"/>
        </w:rPr>
        <w:t>Dokumen seleksi</w:t>
      </w:r>
      <w:r w:rsidRPr="003B5B64">
        <w:rPr>
          <w:rFonts w:ascii="Footlight MT Light" w:hAnsi="Footlight MT Light"/>
          <w:i/>
          <w:color w:val="000000" w:themeColor="text1"/>
          <w:sz w:val="24"/>
          <w:szCs w:val="24"/>
        </w:rPr>
        <w:t xml:space="preserve"> ini meliputi antara lain (jika ada): dukungan administrasi, ruang kerja, transportasi lokal, peralatan, data, dan lain-lain]</w:t>
      </w:r>
    </w:p>
    <w:p w14:paraId="405753BD" w14:textId="7134488F" w:rsidR="0016289B" w:rsidRPr="003B5B64" w:rsidRDefault="0016289B" w:rsidP="002A6275">
      <w:pPr>
        <w:ind w:right="44"/>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br w:type="page"/>
      </w:r>
    </w:p>
    <w:p w14:paraId="2759A3BE" w14:textId="77777777" w:rsidR="000156A8" w:rsidRPr="003B5B64" w:rsidRDefault="00EE7E37" w:rsidP="002A6275">
      <w:pPr>
        <w:numPr>
          <w:ilvl w:val="0"/>
          <w:numId w:val="64"/>
        </w:numPr>
        <w:pBdr>
          <w:bottom w:val="single" w:sz="4" w:space="1" w:color="auto"/>
        </w:pBdr>
        <w:ind w:left="567" w:right="44" w:hanging="567"/>
        <w:jc w:val="both"/>
        <w:rPr>
          <w:rStyle w:val="Heading3Char"/>
          <w:rFonts w:ascii="Footlight MT Light" w:hAnsi="Footlight MT Light"/>
          <w:color w:val="000000" w:themeColor="text1"/>
          <w:lang w:val="id-ID"/>
        </w:rPr>
      </w:pPr>
      <w:bookmarkStart w:id="1291" w:name="_Toc152494585"/>
      <w:bookmarkStart w:id="1292" w:name="_Toc152494826"/>
      <w:bookmarkStart w:id="1293" w:name="_Toc152495314"/>
      <w:bookmarkStart w:id="1294" w:name="_Toc152495523"/>
      <w:bookmarkStart w:id="1295" w:name="_Toc152496032"/>
      <w:bookmarkStart w:id="1296" w:name="_Toc152496460"/>
      <w:bookmarkStart w:id="1297" w:name="_Toc150753525"/>
      <w:bookmarkStart w:id="1298" w:name="_Toc153473618"/>
      <w:bookmarkStart w:id="1299" w:name="_Toc153514430"/>
      <w:bookmarkStart w:id="1300" w:name="_Toc283800369"/>
      <w:bookmarkStart w:id="1301" w:name="_Toc283800518"/>
      <w:bookmarkStart w:id="1302" w:name="_Toc283802849"/>
      <w:bookmarkStart w:id="1303" w:name="_Toc345055209"/>
      <w:bookmarkStart w:id="1304" w:name="_Toc345568293"/>
      <w:bookmarkStart w:id="1305" w:name="_Toc345568612"/>
      <w:bookmarkStart w:id="1306" w:name="_Toc233037252"/>
      <w:bookmarkStart w:id="1307" w:name="_Toc518484806"/>
      <w:bookmarkStart w:id="1308" w:name="_Toc70582883"/>
      <w:r w:rsidRPr="003B5B64">
        <w:rPr>
          <w:rStyle w:val="Heading3Char"/>
          <w:rFonts w:ascii="Footlight MT Light" w:hAnsi="Footlight MT Light"/>
          <w:color w:val="000000" w:themeColor="text1"/>
          <w:lang w:val="id-ID"/>
        </w:rPr>
        <w:lastRenderedPageBreak/>
        <w:t>BENTUK URAIAN PENDEKATAN, METODOLOGI DAN PROGRAM KERJA</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34EB75C8" w14:textId="140AFB8D" w:rsidR="000156A8" w:rsidRPr="003B5B64" w:rsidRDefault="000156A8" w:rsidP="002A6275">
      <w:pPr>
        <w:pBdr>
          <w:bottom w:val="single" w:sz="4" w:space="1" w:color="auto"/>
        </w:pBdr>
        <w:ind w:right="44"/>
        <w:jc w:val="center"/>
        <w:rPr>
          <w:rFonts w:ascii="Footlight MT Light" w:hAnsi="Footlight MT Light"/>
          <w:color w:val="000000" w:themeColor="text1"/>
          <w:sz w:val="28"/>
          <w:szCs w:val="28"/>
        </w:rPr>
      </w:pPr>
    </w:p>
    <w:p w14:paraId="4812579E" w14:textId="04611490" w:rsidR="000156A8" w:rsidRPr="003B5B64" w:rsidRDefault="00423C04"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49024" behindDoc="0" locked="0" layoutInCell="1" allowOverlap="1" wp14:anchorId="35075F2F" wp14:editId="132BACD2">
                <wp:simplePos x="0" y="0"/>
                <wp:positionH relativeFrom="column">
                  <wp:posOffset>3983990</wp:posOffset>
                </wp:positionH>
                <wp:positionV relativeFrom="paragraph">
                  <wp:posOffset>80645</wp:posOffset>
                </wp:positionV>
                <wp:extent cx="995045" cy="261620"/>
                <wp:effectExtent l="0" t="0" r="14605" b="24765"/>
                <wp:wrapNone/>
                <wp:docPr id="2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0275BCDF" w14:textId="77777777" w:rsidR="00735D74" w:rsidRPr="00402665" w:rsidRDefault="00735D74"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075F2F" id="Text Box 381" o:spid="_x0000_s1031" type="#_x0000_t202" style="position:absolute;left:0;text-align:left;margin-left:313.7pt;margin-top:6.35pt;width:78.35pt;height:20.6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">
                <v:textbox style="mso-fit-shape-to-text:t">
                  <w:txbxContent>
                    <w:p w14:paraId="0275BCDF" w14:textId="77777777" w:rsidR="00735D74" w:rsidRPr="00402665" w:rsidRDefault="00735D74" w:rsidP="00F94036">
                      <w:pPr>
                        <w:jc w:val="center"/>
                        <w:rPr>
                          <w:sz w:val="22"/>
                          <w:szCs w:val="22"/>
                        </w:rPr>
                      </w:pPr>
                      <w:r w:rsidRPr="00402665">
                        <w:rPr>
                          <w:sz w:val="22"/>
                          <w:szCs w:val="22"/>
                        </w:rPr>
                        <w:t>C O N T O H</w:t>
                      </w:r>
                    </w:p>
                  </w:txbxContent>
                </v:textbox>
              </v:shape>
            </w:pict>
          </mc:Fallback>
        </mc:AlternateContent>
      </w:r>
    </w:p>
    <w:p w14:paraId="02B819B3" w14:textId="77777777" w:rsidR="00F94036" w:rsidRPr="003B5B64" w:rsidRDefault="00F94036" w:rsidP="002A6275">
      <w:pPr>
        <w:ind w:right="44"/>
        <w:jc w:val="center"/>
        <w:rPr>
          <w:rFonts w:ascii="Footlight MT Light" w:hAnsi="Footlight MT Light"/>
          <w:color w:val="000000" w:themeColor="text1"/>
          <w:sz w:val="22"/>
          <w:szCs w:val="22"/>
        </w:rPr>
      </w:pPr>
    </w:p>
    <w:p w14:paraId="6BBE9E93" w14:textId="77777777" w:rsidR="00F94036" w:rsidRPr="003B5B64" w:rsidRDefault="00F94036" w:rsidP="002A6275">
      <w:pPr>
        <w:ind w:right="44"/>
        <w:jc w:val="center"/>
        <w:rPr>
          <w:rFonts w:ascii="Footlight MT Light" w:hAnsi="Footlight MT Light"/>
          <w:color w:val="000000" w:themeColor="text1"/>
          <w:sz w:val="24"/>
          <w:szCs w:val="24"/>
        </w:rPr>
      </w:pPr>
    </w:p>
    <w:p w14:paraId="0AD6503D" w14:textId="77777777" w:rsidR="000156A8" w:rsidRPr="003B5B64" w:rsidRDefault="000156A8" w:rsidP="002A6275">
      <w:pPr>
        <w:ind w:right="44"/>
        <w:jc w:val="both"/>
        <w:rPr>
          <w:rFonts w:ascii="Footlight MT Light" w:hAnsi="Footlight MT Light"/>
          <w:color w:val="000000" w:themeColor="text1"/>
          <w:sz w:val="24"/>
          <w:szCs w:val="24"/>
        </w:rPr>
      </w:pPr>
    </w:p>
    <w:p w14:paraId="5AD0EEAE" w14:textId="000D8BE2" w:rsidR="000156A8" w:rsidRPr="003B5B64" w:rsidRDefault="00EE7E37" w:rsidP="002A6275">
      <w:pPr>
        <w:ind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 xml:space="preserve">[Pendekatan teknis, metodologi dan program kerja adalah kriteria pokok dari Penawaran Teknis. Peserta disarankan untuk menyajikan </w:t>
      </w:r>
      <w:r w:rsidR="000A3447" w:rsidRPr="003B5B64">
        <w:rPr>
          <w:rFonts w:ascii="Footlight MT Light" w:hAnsi="Footlight MT Light"/>
          <w:i/>
          <w:color w:val="000000" w:themeColor="text1"/>
          <w:sz w:val="24"/>
          <w:szCs w:val="24"/>
        </w:rPr>
        <w:t>detail</w:t>
      </w:r>
      <w:r w:rsidRPr="003B5B64">
        <w:rPr>
          <w:rFonts w:ascii="Footlight MT Light" w:hAnsi="Footlight MT Light"/>
          <w:i/>
          <w:color w:val="000000" w:themeColor="text1"/>
          <w:sz w:val="24"/>
          <w:szCs w:val="24"/>
        </w:rPr>
        <w:t xml:space="preserve"> penawaran teknis, </w:t>
      </w:r>
      <w:r w:rsidR="00A47041" w:rsidRPr="003B5B64">
        <w:rPr>
          <w:rFonts w:ascii="Footlight MT Light" w:hAnsi="Footlight MT Light"/>
          <w:i/>
          <w:color w:val="000000" w:themeColor="text1"/>
          <w:sz w:val="24"/>
          <w:szCs w:val="24"/>
        </w:rPr>
        <w:t>(</w:t>
      </w:r>
      <w:r w:rsidRPr="003B5B64">
        <w:rPr>
          <w:rFonts w:ascii="Footlight MT Light" w:hAnsi="Footlight MT Light"/>
          <w:i/>
          <w:color w:val="000000" w:themeColor="text1"/>
          <w:sz w:val="24"/>
          <w:szCs w:val="24"/>
        </w:rPr>
        <w:t>termasuk gambar kerja dan diagram) yang dibagi menjadi tiga bab berikut:</w:t>
      </w:r>
    </w:p>
    <w:p w14:paraId="1C615DBC" w14:textId="77777777" w:rsidR="000156A8" w:rsidRPr="003B5B64" w:rsidRDefault="000156A8" w:rsidP="002A6275">
      <w:pPr>
        <w:ind w:right="44"/>
        <w:jc w:val="both"/>
        <w:rPr>
          <w:rFonts w:ascii="Footlight MT Light" w:hAnsi="Footlight MT Light"/>
          <w:i/>
          <w:color w:val="000000" w:themeColor="text1"/>
          <w:sz w:val="24"/>
          <w:szCs w:val="24"/>
        </w:rPr>
      </w:pPr>
    </w:p>
    <w:p w14:paraId="5E55A493" w14:textId="77777777" w:rsidR="000156A8" w:rsidRPr="003B5B64" w:rsidRDefault="00EE7E37" w:rsidP="002A6275">
      <w:pPr>
        <w:ind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a) Pendekatan Teknis dan Metodologi,</w:t>
      </w:r>
    </w:p>
    <w:p w14:paraId="16978CD9" w14:textId="77777777" w:rsidR="000156A8" w:rsidRPr="003B5B64" w:rsidRDefault="00EE7E37" w:rsidP="002A6275">
      <w:pPr>
        <w:ind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b) Program Kerja, dan</w:t>
      </w:r>
    </w:p>
    <w:p w14:paraId="4F031475" w14:textId="51486380" w:rsidR="000156A8" w:rsidRPr="003B5B64" w:rsidRDefault="00EE7E37" w:rsidP="002A6275">
      <w:pPr>
        <w:ind w:right="4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 xml:space="preserve">c) Organisasi dan </w:t>
      </w:r>
      <w:r w:rsidR="000D49A7" w:rsidRPr="003B5B64">
        <w:rPr>
          <w:rFonts w:ascii="Footlight MT Light" w:hAnsi="Footlight MT Light"/>
          <w:i/>
          <w:color w:val="000000" w:themeColor="text1"/>
          <w:sz w:val="24"/>
          <w:szCs w:val="24"/>
        </w:rPr>
        <w:t>Personel</w:t>
      </w:r>
    </w:p>
    <w:p w14:paraId="4434AC1D" w14:textId="77777777" w:rsidR="000156A8" w:rsidRPr="003B5B64" w:rsidRDefault="000156A8" w:rsidP="002A6275">
      <w:pPr>
        <w:ind w:right="44"/>
        <w:jc w:val="both"/>
        <w:rPr>
          <w:rFonts w:ascii="Footlight MT Light" w:hAnsi="Footlight MT Light"/>
          <w:i/>
          <w:color w:val="000000" w:themeColor="text1"/>
          <w:sz w:val="24"/>
          <w:szCs w:val="24"/>
        </w:rPr>
      </w:pPr>
    </w:p>
    <w:p w14:paraId="33BBA5AF" w14:textId="1D736D38" w:rsidR="000156A8" w:rsidRPr="003B5B64" w:rsidRDefault="00EE7E37" w:rsidP="002A6275">
      <w:pPr>
        <w:ind w:left="284" w:right="44" w:hanging="28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 xml:space="preserve">a) </w:t>
      </w:r>
      <w:r w:rsidRPr="003B5B64">
        <w:rPr>
          <w:rFonts w:ascii="Footlight MT Light" w:hAnsi="Footlight MT Light"/>
          <w:i/>
          <w:color w:val="000000" w:themeColor="text1"/>
          <w:sz w:val="24"/>
          <w:szCs w:val="24"/>
          <w:u w:val="single"/>
        </w:rPr>
        <w:t>Pendekatan Teknis</w:t>
      </w:r>
      <w:r w:rsidRPr="003B5B64">
        <w:rPr>
          <w:rFonts w:ascii="Footlight MT Light" w:hAnsi="Footlight MT Light"/>
          <w:i/>
          <w:color w:val="000000" w:themeColor="text1"/>
          <w:sz w:val="24"/>
          <w:szCs w:val="24"/>
        </w:rPr>
        <w:t xml:space="preserve">. Dalam bab ini jelaskan pemahaman peserta terhadap tujuan kegiatan, lingkup serta jasa konsultansi yang diperlukan, metodologi kerja dan uraian </w:t>
      </w:r>
      <w:r w:rsidR="000A3447" w:rsidRPr="003B5B64">
        <w:rPr>
          <w:rFonts w:ascii="Footlight MT Light" w:hAnsi="Footlight MT Light"/>
          <w:i/>
          <w:color w:val="000000" w:themeColor="text1"/>
          <w:sz w:val="24"/>
          <w:szCs w:val="24"/>
        </w:rPr>
        <w:t>detail</w:t>
      </w:r>
      <w:r w:rsidRPr="003B5B64">
        <w:rPr>
          <w:rFonts w:ascii="Footlight MT Light" w:hAnsi="Footlight MT Light"/>
          <w:i/>
          <w:color w:val="000000" w:themeColor="text1"/>
          <w:sz w:val="24"/>
          <w:szCs w:val="24"/>
        </w:rPr>
        <w:t xml:space="preserve">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40CFF98D" w14:textId="77777777" w:rsidR="000156A8" w:rsidRPr="003B5B64" w:rsidRDefault="000156A8" w:rsidP="002A6275">
      <w:pPr>
        <w:ind w:left="284" w:right="44" w:hanging="284"/>
        <w:jc w:val="both"/>
        <w:rPr>
          <w:rFonts w:ascii="Footlight MT Light" w:hAnsi="Footlight MT Light"/>
          <w:i/>
          <w:color w:val="000000" w:themeColor="text1"/>
          <w:sz w:val="24"/>
          <w:szCs w:val="24"/>
        </w:rPr>
      </w:pPr>
    </w:p>
    <w:p w14:paraId="05A55AF0" w14:textId="080729E4" w:rsidR="000156A8" w:rsidRPr="003B5B64" w:rsidRDefault="00EE7E37" w:rsidP="002A6275">
      <w:pPr>
        <w:ind w:left="284" w:right="44" w:hanging="28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b)</w:t>
      </w:r>
      <w:r w:rsidRPr="003B5B64">
        <w:rPr>
          <w:rFonts w:ascii="Footlight MT Light" w:hAnsi="Footlight MT Light"/>
          <w:i/>
          <w:color w:val="000000" w:themeColor="text1"/>
          <w:sz w:val="24"/>
          <w:szCs w:val="24"/>
        </w:rPr>
        <w:tab/>
      </w:r>
      <w:r w:rsidRPr="003B5B64">
        <w:rPr>
          <w:rFonts w:ascii="Footlight MT Light" w:hAnsi="Footlight MT Light"/>
          <w:i/>
          <w:color w:val="000000" w:themeColor="text1"/>
          <w:sz w:val="24"/>
          <w:szCs w:val="24"/>
          <w:u w:val="single"/>
        </w:rPr>
        <w:t>Program Kerja</w:t>
      </w:r>
      <w:r w:rsidRPr="003B5B64">
        <w:rPr>
          <w:rFonts w:ascii="Footlight MT Light" w:hAnsi="Footlight MT Light"/>
          <w:i/>
          <w:color w:val="000000" w:themeColor="text1"/>
          <w:sz w:val="24"/>
          <w:szCs w:val="24"/>
        </w:rPr>
        <w:t xml:space="preserve">. Dalam bab ini usulkan </w:t>
      </w:r>
      <w:r w:rsidR="001D3B0E" w:rsidRPr="003B5B64">
        <w:rPr>
          <w:rFonts w:ascii="Footlight MT Light" w:hAnsi="Footlight MT Light"/>
          <w:i/>
          <w:color w:val="000000" w:themeColor="text1"/>
          <w:sz w:val="24"/>
          <w:szCs w:val="24"/>
        </w:rPr>
        <w:t xml:space="preserve">Rencana Keselamatan Konstruksi (RKK), </w:t>
      </w:r>
      <w:r w:rsidRPr="003B5B64">
        <w:rPr>
          <w:rFonts w:ascii="Footlight MT Light" w:hAnsi="Footlight MT Light"/>
          <w:i/>
          <w:color w:val="000000" w:themeColor="text1"/>
          <w:sz w:val="24"/>
          <w:szCs w:val="24"/>
        </w:rPr>
        <w:t xml:space="preserve">kegiatan utama dari pelaksanaan pekerjaan, substansinya dan jangka waktu, pentahapan dan keterkaitannya, target (termasuk persetujuan sementara dari </w:t>
      </w:r>
      <w:r w:rsidR="005E33BE" w:rsidRPr="003B5B64">
        <w:rPr>
          <w:rFonts w:ascii="Footlight MT Light" w:hAnsi="Footlight MT Light"/>
          <w:i/>
          <w:color w:val="000000" w:themeColor="text1"/>
          <w:sz w:val="24"/>
          <w:szCs w:val="24"/>
        </w:rPr>
        <w:t>PPK</w:t>
      </w:r>
      <w:r w:rsidRPr="003B5B64">
        <w:rPr>
          <w:rFonts w:ascii="Footlight MT Light" w:hAnsi="Footlight MT Light"/>
          <w:i/>
          <w:color w:val="000000" w:themeColor="text1"/>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339E4BF5" w14:textId="77777777" w:rsidR="000156A8" w:rsidRPr="003B5B64" w:rsidRDefault="000156A8" w:rsidP="002A6275">
      <w:pPr>
        <w:ind w:left="284" w:right="44" w:hanging="284"/>
        <w:jc w:val="both"/>
        <w:rPr>
          <w:rFonts w:ascii="Footlight MT Light" w:hAnsi="Footlight MT Light"/>
          <w:i/>
          <w:color w:val="000000" w:themeColor="text1"/>
          <w:sz w:val="24"/>
          <w:szCs w:val="24"/>
        </w:rPr>
      </w:pPr>
    </w:p>
    <w:p w14:paraId="5AD4B445" w14:textId="59EFFAB6" w:rsidR="000156A8" w:rsidRPr="003B5B64" w:rsidRDefault="00EE7E37" w:rsidP="002A6275">
      <w:pPr>
        <w:ind w:left="284" w:right="44" w:hanging="284"/>
        <w:jc w:val="both"/>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c)</w:t>
      </w:r>
      <w:r w:rsidRPr="003B5B64">
        <w:rPr>
          <w:rFonts w:ascii="Footlight MT Light" w:hAnsi="Footlight MT Light"/>
          <w:i/>
          <w:color w:val="000000" w:themeColor="text1"/>
          <w:sz w:val="24"/>
          <w:szCs w:val="24"/>
        </w:rPr>
        <w:tab/>
      </w:r>
      <w:r w:rsidRPr="003B5B64">
        <w:rPr>
          <w:rFonts w:ascii="Footlight MT Light" w:hAnsi="Footlight MT Light"/>
          <w:i/>
          <w:color w:val="000000" w:themeColor="text1"/>
          <w:sz w:val="24"/>
          <w:szCs w:val="24"/>
          <w:u w:val="single"/>
        </w:rPr>
        <w:t xml:space="preserve">Organisasi dan </w:t>
      </w:r>
      <w:r w:rsidR="000D49A7" w:rsidRPr="003B5B64">
        <w:rPr>
          <w:rFonts w:ascii="Footlight MT Light" w:hAnsi="Footlight MT Light"/>
          <w:i/>
          <w:color w:val="000000" w:themeColor="text1"/>
          <w:sz w:val="24"/>
          <w:szCs w:val="24"/>
          <w:u w:val="single"/>
        </w:rPr>
        <w:t>Personel</w:t>
      </w:r>
      <w:r w:rsidRPr="003B5B64">
        <w:rPr>
          <w:rFonts w:ascii="Footlight MT Light" w:hAnsi="Footlight MT Light"/>
          <w:i/>
          <w:color w:val="000000" w:themeColor="text1"/>
          <w:sz w:val="24"/>
          <w:szCs w:val="24"/>
        </w:rPr>
        <w:t>. Dalam bab ini usulkan struktur dan komposisi tim. Peserta harus menyusun bidang-bidang pokok dari pekerjaan, tenaga ahli inti sebagai penanggung jawab, dan tenaga pendukung.</w:t>
      </w:r>
    </w:p>
    <w:p w14:paraId="2D1492BC" w14:textId="77777777" w:rsidR="00CA4A6C" w:rsidRPr="003B5B64" w:rsidRDefault="00CA4A6C" w:rsidP="002A6275">
      <w:pPr>
        <w:ind w:left="284" w:right="44" w:hanging="284"/>
        <w:jc w:val="both"/>
        <w:rPr>
          <w:rFonts w:ascii="Footlight MT Light" w:hAnsi="Footlight MT Light"/>
          <w:i/>
          <w:color w:val="000000" w:themeColor="text1"/>
          <w:sz w:val="24"/>
          <w:szCs w:val="24"/>
        </w:rPr>
      </w:pPr>
    </w:p>
    <w:p w14:paraId="094DFDB5" w14:textId="1464E464" w:rsidR="00CA4A6C" w:rsidRPr="003B5B64" w:rsidRDefault="00EE7E37" w:rsidP="002A6275">
      <w:pPr>
        <w:numPr>
          <w:ilvl w:val="0"/>
          <w:numId w:val="64"/>
        </w:numPr>
        <w:pBdr>
          <w:bottom w:val="single" w:sz="4" w:space="1" w:color="auto"/>
        </w:pBdr>
        <w:ind w:left="567" w:right="44" w:hanging="567"/>
        <w:jc w:val="both"/>
        <w:rPr>
          <w:rStyle w:val="Heading3Char"/>
          <w:rFonts w:ascii="Footlight MT Light" w:hAnsi="Footlight MT Light"/>
          <w:color w:val="000000" w:themeColor="text1"/>
          <w:lang w:val="id-ID"/>
        </w:rPr>
      </w:pPr>
      <w:r w:rsidRPr="003B5B64">
        <w:rPr>
          <w:rFonts w:ascii="Footlight MT Light" w:hAnsi="Footlight MT Light"/>
          <w:i/>
          <w:color w:val="000000" w:themeColor="text1"/>
          <w:szCs w:val="24"/>
        </w:rPr>
        <w:br w:type="page"/>
      </w:r>
      <w:bookmarkStart w:id="1309" w:name="_Toc283800370"/>
      <w:bookmarkStart w:id="1310" w:name="_Toc283800519"/>
      <w:bookmarkStart w:id="1311" w:name="_Toc283802850"/>
      <w:bookmarkStart w:id="1312" w:name="_Toc345055210"/>
      <w:bookmarkStart w:id="1313" w:name="_Toc345568294"/>
      <w:bookmarkStart w:id="1314" w:name="_Toc345568613"/>
      <w:bookmarkStart w:id="1315" w:name="_Toc233037253"/>
      <w:bookmarkStart w:id="1316" w:name="_Toc518484807"/>
      <w:bookmarkStart w:id="1317" w:name="_Toc70582884"/>
      <w:r w:rsidRPr="003B5B64">
        <w:rPr>
          <w:rStyle w:val="Heading3Char"/>
          <w:rFonts w:ascii="Footlight MT Light" w:hAnsi="Footlight MT Light"/>
          <w:color w:val="000000" w:themeColor="text1"/>
          <w:lang w:val="id-ID"/>
        </w:rPr>
        <w:lastRenderedPageBreak/>
        <w:t>BENTUK JADWAL</w:t>
      </w:r>
      <w:r w:rsidR="00AD09AA" w:rsidRPr="003B5B64">
        <w:rPr>
          <w:rStyle w:val="Heading3Char"/>
          <w:rFonts w:ascii="Footlight MT Light" w:hAnsi="Footlight MT Light"/>
          <w:color w:val="000000" w:themeColor="text1"/>
          <w:lang w:val="id-ID"/>
        </w:rPr>
        <w:t xml:space="preserve"> WAKTU</w:t>
      </w:r>
      <w:r w:rsidRPr="003B5B64">
        <w:rPr>
          <w:rStyle w:val="Heading3Char"/>
          <w:rFonts w:ascii="Footlight MT Light" w:hAnsi="Footlight MT Light"/>
          <w:color w:val="000000" w:themeColor="text1"/>
          <w:lang w:val="id-ID"/>
        </w:rPr>
        <w:t xml:space="preserve"> PELAKSANAAN PEKERJAAN</w:t>
      </w:r>
      <w:bookmarkEnd w:id="1309"/>
      <w:bookmarkEnd w:id="1310"/>
      <w:bookmarkEnd w:id="1311"/>
      <w:bookmarkEnd w:id="1312"/>
      <w:bookmarkEnd w:id="1313"/>
      <w:bookmarkEnd w:id="1314"/>
      <w:bookmarkEnd w:id="1315"/>
      <w:bookmarkEnd w:id="1316"/>
      <w:bookmarkEnd w:id="1317"/>
    </w:p>
    <w:p w14:paraId="100AC034" w14:textId="426EA3AB" w:rsidR="004D0E78" w:rsidRPr="003B5B64" w:rsidRDefault="004D0E78" w:rsidP="002A6275">
      <w:pPr>
        <w:pStyle w:val="BankNormal"/>
        <w:pBdr>
          <w:bottom w:val="single" w:sz="4" w:space="1" w:color="auto"/>
        </w:pBdr>
        <w:ind w:right="44"/>
        <w:rPr>
          <w:rFonts w:ascii="Footlight MT Light" w:hAnsi="Footlight MT Light"/>
          <w:color w:val="000000" w:themeColor="text1"/>
        </w:rPr>
      </w:pPr>
    </w:p>
    <w:p w14:paraId="077C4E41" w14:textId="2989B77B" w:rsidR="004D0E78" w:rsidRPr="003B5B64" w:rsidRDefault="00423C04"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51072" behindDoc="0" locked="0" layoutInCell="1" allowOverlap="1" wp14:anchorId="5931590F" wp14:editId="6A0E1882">
                <wp:simplePos x="0" y="0"/>
                <wp:positionH relativeFrom="column">
                  <wp:posOffset>4032250</wp:posOffset>
                </wp:positionH>
                <wp:positionV relativeFrom="paragraph">
                  <wp:posOffset>12065</wp:posOffset>
                </wp:positionV>
                <wp:extent cx="995045" cy="261620"/>
                <wp:effectExtent l="0" t="0" r="14605" b="24765"/>
                <wp:wrapNone/>
                <wp:docPr id="2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F8E863B" w14:textId="77777777" w:rsidR="00735D74" w:rsidRPr="00402665" w:rsidRDefault="00735D74" w:rsidP="00F530AA">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1590F" id="Text Box 382" o:spid="_x0000_s1032" type="#_x0000_t202" style="position:absolute;left:0;text-align:left;margin-left:317.5pt;margin-top:.95pt;width:78.35pt;height:20.6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">
                <v:textbox style="mso-fit-shape-to-text:t">
                  <w:txbxContent>
                    <w:p w14:paraId="6F8E863B" w14:textId="77777777" w:rsidR="00735D74" w:rsidRPr="00402665" w:rsidRDefault="00735D74" w:rsidP="00F530AA">
                      <w:pPr>
                        <w:jc w:val="center"/>
                        <w:rPr>
                          <w:sz w:val="22"/>
                          <w:szCs w:val="22"/>
                        </w:rPr>
                      </w:pPr>
                      <w:r w:rsidRPr="00402665">
                        <w:rPr>
                          <w:sz w:val="22"/>
                          <w:szCs w:val="22"/>
                        </w:rPr>
                        <w:t>C O N T O H</w:t>
                      </w:r>
                    </w:p>
                  </w:txbxContent>
                </v:textbox>
              </v:shape>
            </w:pict>
          </mc:Fallback>
        </mc:AlternateContent>
      </w:r>
    </w:p>
    <w:p w14:paraId="46D2D267" w14:textId="77777777" w:rsidR="00F530AA" w:rsidRPr="003B5B64" w:rsidRDefault="00F530AA" w:rsidP="002A6275">
      <w:pPr>
        <w:ind w:right="44"/>
        <w:jc w:val="center"/>
        <w:rPr>
          <w:rFonts w:ascii="Footlight MT Light" w:hAnsi="Footlight MT Light"/>
          <w:color w:val="000000" w:themeColor="text1"/>
          <w:sz w:val="22"/>
          <w:szCs w:val="22"/>
        </w:rPr>
      </w:pPr>
    </w:p>
    <w:p w14:paraId="22758F48" w14:textId="77777777" w:rsidR="00AD09AA" w:rsidRPr="003B5B64" w:rsidRDefault="00AD09AA" w:rsidP="002A6275">
      <w:pPr>
        <w:ind w:right="44"/>
        <w:jc w:val="center"/>
        <w:rPr>
          <w:rFonts w:ascii="Footlight MT Light" w:hAnsi="Footlight MT Light"/>
          <w:b/>
          <w:color w:val="000000" w:themeColor="text1"/>
          <w:sz w:val="24"/>
          <w:szCs w:val="24"/>
        </w:rPr>
      </w:pPr>
    </w:p>
    <w:p w14:paraId="20DE9B80" w14:textId="5F06C9B8" w:rsidR="004D0E78"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JADWAL </w:t>
      </w:r>
      <w:r w:rsidR="00AD09AA" w:rsidRPr="003B5B64">
        <w:rPr>
          <w:rFonts w:ascii="Footlight MT Light" w:hAnsi="Footlight MT Light"/>
          <w:b/>
          <w:color w:val="000000" w:themeColor="text1"/>
          <w:sz w:val="24"/>
          <w:szCs w:val="24"/>
        </w:rPr>
        <w:t xml:space="preserve">WAKTU </w:t>
      </w:r>
      <w:r w:rsidRPr="003B5B64">
        <w:rPr>
          <w:rFonts w:ascii="Footlight MT Light" w:hAnsi="Footlight MT Light"/>
          <w:b/>
          <w:color w:val="000000" w:themeColor="text1"/>
          <w:sz w:val="24"/>
          <w:szCs w:val="24"/>
        </w:rPr>
        <w:t>PELAKSANAAN PEKERJAAN</w:t>
      </w:r>
    </w:p>
    <w:p w14:paraId="17004E6D" w14:textId="77777777" w:rsidR="00CA4A6C" w:rsidRPr="003B5B64" w:rsidRDefault="00CA4A6C" w:rsidP="002A6275">
      <w:pPr>
        <w:ind w:right="44"/>
        <w:jc w:val="center"/>
        <w:rPr>
          <w:rFonts w:ascii="Footlight MT Light" w:hAnsi="Footlight MT Light"/>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829"/>
        <w:gridCol w:w="382"/>
        <w:gridCol w:w="394"/>
        <w:gridCol w:w="460"/>
        <w:gridCol w:w="462"/>
        <w:gridCol w:w="396"/>
        <w:gridCol w:w="573"/>
        <w:gridCol w:w="3190"/>
      </w:tblGrid>
      <w:tr w:rsidR="00760D22" w:rsidRPr="003B5B64" w14:paraId="38DC12FB" w14:textId="77777777" w:rsidTr="009A050B">
        <w:trPr>
          <w:cantSplit/>
        </w:trPr>
        <w:tc>
          <w:tcPr>
            <w:tcW w:w="287" w:type="pct"/>
            <w:vMerge w:val="restart"/>
            <w:vAlign w:val="center"/>
          </w:tcPr>
          <w:p w14:paraId="01CD65AC" w14:textId="77777777" w:rsidR="00CA4A6C" w:rsidRPr="003B5B64" w:rsidRDefault="00EE7E37" w:rsidP="002A6275">
            <w:pPr>
              <w:pStyle w:val="Heading5"/>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No.</w:t>
            </w:r>
          </w:p>
        </w:tc>
        <w:tc>
          <w:tcPr>
            <w:tcW w:w="1135" w:type="pct"/>
            <w:vMerge w:val="restart"/>
            <w:vAlign w:val="center"/>
          </w:tcPr>
          <w:p w14:paraId="3FC22232" w14:textId="3F7E4143" w:rsidR="00CA4A6C" w:rsidRPr="003B5B64" w:rsidRDefault="00EE7E37" w:rsidP="002A6275">
            <w:pPr>
              <w:pStyle w:val="Heading5"/>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Kegiatan</w:t>
            </w:r>
          </w:p>
        </w:tc>
        <w:tc>
          <w:tcPr>
            <w:tcW w:w="1580" w:type="pct"/>
            <w:gridSpan w:val="6"/>
            <w:vAlign w:val="center"/>
          </w:tcPr>
          <w:p w14:paraId="15A6A02D" w14:textId="699A6CF2" w:rsidR="00CA4A6C" w:rsidRPr="003B5B64" w:rsidRDefault="00EE7E37" w:rsidP="002A6275">
            <w:pPr>
              <w:pStyle w:val="Heading4"/>
              <w:spacing w:before="0" w:after="0"/>
              <w:ind w:right="44"/>
              <w:jc w:val="center"/>
              <w:rPr>
                <w:rFonts w:ascii="Footlight MT Light" w:hAnsi="Footlight MT Light"/>
                <w:i w:val="0"/>
                <w:color w:val="000000" w:themeColor="text1"/>
                <w:sz w:val="22"/>
                <w:szCs w:val="22"/>
              </w:rPr>
            </w:pPr>
            <w:r w:rsidRPr="003B5B64">
              <w:rPr>
                <w:rFonts w:ascii="Footlight MT Light" w:hAnsi="Footlight MT Light"/>
                <w:i w:val="0"/>
                <w:color w:val="000000" w:themeColor="text1"/>
                <w:sz w:val="22"/>
                <w:szCs w:val="22"/>
              </w:rPr>
              <w:t>Bulan ke-</w:t>
            </w:r>
          </w:p>
        </w:tc>
        <w:tc>
          <w:tcPr>
            <w:tcW w:w="1998" w:type="pct"/>
            <w:vMerge w:val="restart"/>
            <w:vAlign w:val="center"/>
          </w:tcPr>
          <w:p w14:paraId="345B97D2" w14:textId="77777777" w:rsidR="00CA4A6C"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Keterangan</w:t>
            </w:r>
          </w:p>
        </w:tc>
      </w:tr>
      <w:tr w:rsidR="00760D22" w:rsidRPr="003B5B64" w14:paraId="72020581" w14:textId="77777777" w:rsidTr="009A050B">
        <w:trPr>
          <w:cantSplit/>
        </w:trPr>
        <w:tc>
          <w:tcPr>
            <w:tcW w:w="287" w:type="pct"/>
            <w:vMerge/>
          </w:tcPr>
          <w:p w14:paraId="6DD0E9CB" w14:textId="77777777" w:rsidR="00CA4A6C" w:rsidRPr="003B5B64" w:rsidRDefault="00CA4A6C" w:rsidP="002A6275">
            <w:pPr>
              <w:ind w:right="44"/>
              <w:jc w:val="both"/>
              <w:rPr>
                <w:rFonts w:ascii="Footlight MT Light" w:hAnsi="Footlight MT Light"/>
                <w:color w:val="000000" w:themeColor="text1"/>
              </w:rPr>
            </w:pPr>
          </w:p>
        </w:tc>
        <w:tc>
          <w:tcPr>
            <w:tcW w:w="1135" w:type="pct"/>
            <w:vMerge/>
          </w:tcPr>
          <w:p w14:paraId="02A5FCF2"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34E58E7B" w14:textId="77777777" w:rsidR="00CA4A6C"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w:t>
            </w:r>
          </w:p>
        </w:tc>
        <w:tc>
          <w:tcPr>
            <w:tcW w:w="238" w:type="pct"/>
          </w:tcPr>
          <w:p w14:paraId="6597D1DC" w14:textId="77777777" w:rsidR="00CA4A6C"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II</w:t>
            </w:r>
          </w:p>
        </w:tc>
        <w:tc>
          <w:tcPr>
            <w:tcW w:w="290" w:type="pct"/>
          </w:tcPr>
          <w:p w14:paraId="0C5AD937" w14:textId="77777777" w:rsidR="00CA4A6C"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III</w:t>
            </w:r>
          </w:p>
        </w:tc>
        <w:tc>
          <w:tcPr>
            <w:tcW w:w="283" w:type="pct"/>
          </w:tcPr>
          <w:p w14:paraId="144BC2DD" w14:textId="77777777" w:rsidR="00CA4A6C"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IV</w:t>
            </w:r>
          </w:p>
        </w:tc>
        <w:tc>
          <w:tcPr>
            <w:tcW w:w="230" w:type="pct"/>
          </w:tcPr>
          <w:p w14:paraId="397F4E62" w14:textId="77777777" w:rsidR="00CA4A6C"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V</w:t>
            </w:r>
          </w:p>
        </w:tc>
        <w:tc>
          <w:tcPr>
            <w:tcW w:w="339" w:type="pct"/>
          </w:tcPr>
          <w:p w14:paraId="63EEE4FC" w14:textId="77777777" w:rsidR="00CA4A6C"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dst.</w:t>
            </w:r>
          </w:p>
        </w:tc>
        <w:tc>
          <w:tcPr>
            <w:tcW w:w="1998" w:type="pct"/>
            <w:vMerge/>
          </w:tcPr>
          <w:p w14:paraId="5ED37A27"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0F5B15B0" w14:textId="77777777" w:rsidTr="009A050B">
        <w:tc>
          <w:tcPr>
            <w:tcW w:w="287" w:type="pct"/>
          </w:tcPr>
          <w:p w14:paraId="529A0FD0"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1</w:t>
            </w:r>
          </w:p>
        </w:tc>
        <w:tc>
          <w:tcPr>
            <w:tcW w:w="1135" w:type="pct"/>
          </w:tcPr>
          <w:p w14:paraId="7B5D7267"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2</w:t>
            </w:r>
          </w:p>
        </w:tc>
        <w:tc>
          <w:tcPr>
            <w:tcW w:w="200" w:type="pct"/>
          </w:tcPr>
          <w:p w14:paraId="4AFAE370"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3</w:t>
            </w:r>
          </w:p>
        </w:tc>
        <w:tc>
          <w:tcPr>
            <w:tcW w:w="238" w:type="pct"/>
          </w:tcPr>
          <w:p w14:paraId="15F409A5"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4</w:t>
            </w:r>
          </w:p>
        </w:tc>
        <w:tc>
          <w:tcPr>
            <w:tcW w:w="290" w:type="pct"/>
          </w:tcPr>
          <w:p w14:paraId="4E22BD22"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5</w:t>
            </w:r>
          </w:p>
        </w:tc>
        <w:tc>
          <w:tcPr>
            <w:tcW w:w="283" w:type="pct"/>
          </w:tcPr>
          <w:p w14:paraId="25BE920D"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6</w:t>
            </w:r>
          </w:p>
        </w:tc>
        <w:tc>
          <w:tcPr>
            <w:tcW w:w="230" w:type="pct"/>
          </w:tcPr>
          <w:p w14:paraId="1AF5C841"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7</w:t>
            </w:r>
          </w:p>
        </w:tc>
        <w:tc>
          <w:tcPr>
            <w:tcW w:w="339" w:type="pct"/>
          </w:tcPr>
          <w:p w14:paraId="62101CAF"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8</w:t>
            </w:r>
          </w:p>
        </w:tc>
        <w:tc>
          <w:tcPr>
            <w:tcW w:w="1998" w:type="pct"/>
          </w:tcPr>
          <w:p w14:paraId="1F2952D2" w14:textId="77777777" w:rsidR="00CA4A6C"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9</w:t>
            </w:r>
          </w:p>
        </w:tc>
      </w:tr>
      <w:tr w:rsidR="00760D22" w:rsidRPr="003B5B64" w14:paraId="0C7383C1" w14:textId="77777777" w:rsidTr="009A050B">
        <w:tc>
          <w:tcPr>
            <w:tcW w:w="287" w:type="pct"/>
          </w:tcPr>
          <w:p w14:paraId="345BBAC8"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3E196D30"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707E9ECE"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449F32E8"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2A70C1AE"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42C2EA0E"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4A99FD9E"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10A36AC5"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6843CF45"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014643BE" w14:textId="77777777" w:rsidTr="009A050B">
        <w:tc>
          <w:tcPr>
            <w:tcW w:w="287" w:type="pct"/>
          </w:tcPr>
          <w:p w14:paraId="469235FD"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722E118F"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6C64954E"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69C0C300"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2305C5F9"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2F88954F"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25D4C5DA"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6EB700FA"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7DAD6D47"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1D2C39C5" w14:textId="77777777" w:rsidTr="009A050B">
        <w:tc>
          <w:tcPr>
            <w:tcW w:w="287" w:type="pct"/>
          </w:tcPr>
          <w:p w14:paraId="7FA188BE"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7307CE1E"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0D7B4C43"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4E296774"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2572A110"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3999A713"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56AB4996"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0432D67D"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2D5B2877"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5FF47B70" w14:textId="77777777" w:rsidTr="009A050B">
        <w:tc>
          <w:tcPr>
            <w:tcW w:w="287" w:type="pct"/>
          </w:tcPr>
          <w:p w14:paraId="44B0FA8E"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5488F812"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25A1A641"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4573CBAD"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0659914E"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35280E91"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5CC3911D"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55A2E777"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6596A994"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144991EC" w14:textId="77777777" w:rsidTr="009A050B">
        <w:tc>
          <w:tcPr>
            <w:tcW w:w="287" w:type="pct"/>
          </w:tcPr>
          <w:p w14:paraId="41306E60"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7A0727EC"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7F937AC6"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57D9E973"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5DDDD3CA"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2212E59E"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49FFB431"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71B094D0"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1E49E7AD"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05FEB14B" w14:textId="77777777" w:rsidTr="009A050B">
        <w:tc>
          <w:tcPr>
            <w:tcW w:w="287" w:type="pct"/>
          </w:tcPr>
          <w:p w14:paraId="656FB571"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09909E6C"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0C1A5E11"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6A977AEE"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5053E49C"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3D7620F2"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77DAA972"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1AA369D6"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0A1FEE1E"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5DC7D9F1" w14:textId="77777777" w:rsidTr="009A050B">
        <w:tc>
          <w:tcPr>
            <w:tcW w:w="287" w:type="pct"/>
          </w:tcPr>
          <w:p w14:paraId="16E44D29"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4F70D93D"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374ACD9B"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4BBE81FC"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668D6FBE"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5B04CC00"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6212FF21"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0DD27ABF"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5EBB9820"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72230E05" w14:textId="77777777" w:rsidTr="009A050B">
        <w:tc>
          <w:tcPr>
            <w:tcW w:w="287" w:type="pct"/>
          </w:tcPr>
          <w:p w14:paraId="5700D5FB"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561DD972"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522BCD65"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75737381"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69231791"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024C11B0"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3B4F31A7"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6830ADA8"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2E82FCA5" w14:textId="77777777" w:rsidR="00CA4A6C" w:rsidRPr="003B5B64" w:rsidRDefault="00CA4A6C" w:rsidP="002A6275">
            <w:pPr>
              <w:ind w:right="44"/>
              <w:jc w:val="both"/>
              <w:rPr>
                <w:rFonts w:ascii="Footlight MT Light" w:hAnsi="Footlight MT Light"/>
                <w:color w:val="000000" w:themeColor="text1"/>
              </w:rPr>
            </w:pPr>
          </w:p>
        </w:tc>
      </w:tr>
      <w:tr w:rsidR="00760D22" w:rsidRPr="003B5B64" w14:paraId="28C9AB36" w14:textId="77777777" w:rsidTr="009A050B">
        <w:tc>
          <w:tcPr>
            <w:tcW w:w="287" w:type="pct"/>
          </w:tcPr>
          <w:p w14:paraId="45DDCBFA"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68E720E4"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05E5BA53"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5929C06B"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31C7A08A"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5266958A"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4483ACF1"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0A8E8347"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184EF996" w14:textId="77777777" w:rsidR="00CA4A6C" w:rsidRPr="003B5B64" w:rsidRDefault="00CA4A6C" w:rsidP="002A6275">
            <w:pPr>
              <w:ind w:right="44"/>
              <w:jc w:val="both"/>
              <w:rPr>
                <w:rFonts w:ascii="Footlight MT Light" w:hAnsi="Footlight MT Light"/>
                <w:color w:val="000000" w:themeColor="text1"/>
              </w:rPr>
            </w:pPr>
          </w:p>
        </w:tc>
      </w:tr>
      <w:tr w:rsidR="00E240EB" w:rsidRPr="003B5B64" w14:paraId="1A9C504B" w14:textId="77777777" w:rsidTr="009A050B">
        <w:tc>
          <w:tcPr>
            <w:tcW w:w="287" w:type="pct"/>
          </w:tcPr>
          <w:p w14:paraId="5BBA078A" w14:textId="77777777" w:rsidR="00CA4A6C" w:rsidRPr="003B5B64" w:rsidRDefault="00CA4A6C" w:rsidP="002A6275">
            <w:pPr>
              <w:ind w:right="44"/>
              <w:jc w:val="both"/>
              <w:rPr>
                <w:rFonts w:ascii="Footlight MT Light" w:hAnsi="Footlight MT Light"/>
                <w:color w:val="000000" w:themeColor="text1"/>
              </w:rPr>
            </w:pPr>
          </w:p>
        </w:tc>
        <w:tc>
          <w:tcPr>
            <w:tcW w:w="1135" w:type="pct"/>
          </w:tcPr>
          <w:p w14:paraId="0AC01992" w14:textId="77777777" w:rsidR="00CA4A6C" w:rsidRPr="003B5B64" w:rsidRDefault="00CA4A6C" w:rsidP="002A6275">
            <w:pPr>
              <w:ind w:right="44"/>
              <w:jc w:val="both"/>
              <w:rPr>
                <w:rFonts w:ascii="Footlight MT Light" w:hAnsi="Footlight MT Light"/>
                <w:color w:val="000000" w:themeColor="text1"/>
              </w:rPr>
            </w:pPr>
          </w:p>
        </w:tc>
        <w:tc>
          <w:tcPr>
            <w:tcW w:w="200" w:type="pct"/>
          </w:tcPr>
          <w:p w14:paraId="06A1A0C1" w14:textId="77777777" w:rsidR="00CA4A6C" w:rsidRPr="003B5B64" w:rsidRDefault="00CA4A6C" w:rsidP="002A6275">
            <w:pPr>
              <w:ind w:right="44"/>
              <w:jc w:val="both"/>
              <w:rPr>
                <w:rFonts w:ascii="Footlight MT Light" w:hAnsi="Footlight MT Light"/>
                <w:color w:val="000000" w:themeColor="text1"/>
              </w:rPr>
            </w:pPr>
          </w:p>
        </w:tc>
        <w:tc>
          <w:tcPr>
            <w:tcW w:w="238" w:type="pct"/>
          </w:tcPr>
          <w:p w14:paraId="01A0ADC3" w14:textId="77777777" w:rsidR="00CA4A6C" w:rsidRPr="003B5B64" w:rsidRDefault="00CA4A6C" w:rsidP="002A6275">
            <w:pPr>
              <w:ind w:right="44"/>
              <w:jc w:val="both"/>
              <w:rPr>
                <w:rFonts w:ascii="Footlight MT Light" w:hAnsi="Footlight MT Light"/>
                <w:color w:val="000000" w:themeColor="text1"/>
              </w:rPr>
            </w:pPr>
          </w:p>
        </w:tc>
        <w:tc>
          <w:tcPr>
            <w:tcW w:w="290" w:type="pct"/>
          </w:tcPr>
          <w:p w14:paraId="0C36B44F" w14:textId="77777777" w:rsidR="00CA4A6C" w:rsidRPr="003B5B64" w:rsidRDefault="00CA4A6C" w:rsidP="002A6275">
            <w:pPr>
              <w:ind w:right="44"/>
              <w:jc w:val="both"/>
              <w:rPr>
                <w:rFonts w:ascii="Footlight MT Light" w:hAnsi="Footlight MT Light"/>
                <w:color w:val="000000" w:themeColor="text1"/>
              </w:rPr>
            </w:pPr>
          </w:p>
        </w:tc>
        <w:tc>
          <w:tcPr>
            <w:tcW w:w="283" w:type="pct"/>
          </w:tcPr>
          <w:p w14:paraId="29B00375" w14:textId="77777777" w:rsidR="00CA4A6C" w:rsidRPr="003B5B64" w:rsidRDefault="00CA4A6C" w:rsidP="002A6275">
            <w:pPr>
              <w:ind w:right="44"/>
              <w:jc w:val="both"/>
              <w:rPr>
                <w:rFonts w:ascii="Footlight MT Light" w:hAnsi="Footlight MT Light"/>
                <w:color w:val="000000" w:themeColor="text1"/>
              </w:rPr>
            </w:pPr>
          </w:p>
        </w:tc>
        <w:tc>
          <w:tcPr>
            <w:tcW w:w="230" w:type="pct"/>
          </w:tcPr>
          <w:p w14:paraId="60816CCA" w14:textId="77777777" w:rsidR="00CA4A6C" w:rsidRPr="003B5B64" w:rsidRDefault="00CA4A6C" w:rsidP="002A6275">
            <w:pPr>
              <w:ind w:right="44"/>
              <w:jc w:val="both"/>
              <w:rPr>
                <w:rFonts w:ascii="Footlight MT Light" w:hAnsi="Footlight MT Light"/>
                <w:color w:val="000000" w:themeColor="text1"/>
              </w:rPr>
            </w:pPr>
          </w:p>
        </w:tc>
        <w:tc>
          <w:tcPr>
            <w:tcW w:w="339" w:type="pct"/>
          </w:tcPr>
          <w:p w14:paraId="60377C4D" w14:textId="77777777" w:rsidR="00CA4A6C" w:rsidRPr="003B5B64" w:rsidRDefault="00CA4A6C" w:rsidP="002A6275">
            <w:pPr>
              <w:ind w:right="44"/>
              <w:jc w:val="both"/>
              <w:rPr>
                <w:rFonts w:ascii="Footlight MT Light" w:hAnsi="Footlight MT Light"/>
                <w:color w:val="000000" w:themeColor="text1"/>
              </w:rPr>
            </w:pPr>
          </w:p>
        </w:tc>
        <w:tc>
          <w:tcPr>
            <w:tcW w:w="1998" w:type="pct"/>
          </w:tcPr>
          <w:p w14:paraId="4BA88252" w14:textId="77777777" w:rsidR="00CA4A6C" w:rsidRPr="003B5B64" w:rsidRDefault="00CA4A6C" w:rsidP="002A6275">
            <w:pPr>
              <w:ind w:right="44"/>
              <w:jc w:val="both"/>
              <w:rPr>
                <w:rFonts w:ascii="Footlight MT Light" w:hAnsi="Footlight MT Light"/>
                <w:color w:val="000000" w:themeColor="text1"/>
              </w:rPr>
            </w:pPr>
          </w:p>
        </w:tc>
      </w:tr>
    </w:tbl>
    <w:p w14:paraId="79C1122D" w14:textId="77777777" w:rsidR="00E16FEB" w:rsidRPr="003B5B64" w:rsidRDefault="00E16FEB" w:rsidP="002A6275">
      <w:pPr>
        <w:ind w:left="284" w:right="44" w:hanging="284"/>
        <w:jc w:val="both"/>
        <w:rPr>
          <w:rFonts w:ascii="Footlight MT Light" w:hAnsi="Footlight MT Light"/>
          <w:i/>
          <w:color w:val="000000" w:themeColor="text1"/>
          <w:sz w:val="22"/>
          <w:szCs w:val="22"/>
        </w:rPr>
      </w:pPr>
    </w:p>
    <w:p w14:paraId="7EE34CBE" w14:textId="4B7E6328" w:rsidR="001145BC" w:rsidRPr="003B5B64" w:rsidRDefault="00A3242B" w:rsidP="002A6275">
      <w:pPr>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Catatan:</w:t>
      </w:r>
    </w:p>
    <w:p w14:paraId="2118565B" w14:textId="1F338AC9" w:rsidR="00A3242B" w:rsidRPr="003B5B64" w:rsidRDefault="00A3242B" w:rsidP="002A6275">
      <w:pPr>
        <w:pStyle w:val="FootnoteText"/>
        <w:numPr>
          <w:ilvl w:val="0"/>
          <w:numId w:val="101"/>
        </w:numPr>
        <w:tabs>
          <w:tab w:val="left" w:pos="0"/>
        </w:tabs>
        <w:ind w:left="360" w:right="44"/>
        <w:jc w:val="both"/>
        <w:rPr>
          <w:rFonts w:ascii="Footlight MT Light" w:hAnsi="Footlight MT Light"/>
          <w:color w:val="000000" w:themeColor="text1"/>
          <w:szCs w:val="18"/>
        </w:rPr>
      </w:pPr>
      <w:r w:rsidRPr="003B5B64">
        <w:rPr>
          <w:rFonts w:ascii="Footlight MT Light" w:hAnsi="Footlight MT Light"/>
          <w:color w:val="000000" w:themeColor="text1"/>
          <w:szCs w:val="18"/>
        </w:rPr>
        <w:t>Kegiatan : Cantumkan semua kegiatan, termasuk penyerahan laporan (misaln</w:t>
      </w:r>
      <w:r w:rsidR="001D3B0E" w:rsidRPr="003B5B64">
        <w:rPr>
          <w:rFonts w:ascii="Footlight MT Light" w:hAnsi="Footlight MT Light"/>
          <w:color w:val="000000" w:themeColor="text1"/>
          <w:szCs w:val="18"/>
        </w:rPr>
        <w:t xml:space="preserve">ya laporan pendahuluan, laporan </w:t>
      </w:r>
      <w:r w:rsidRPr="003B5B64">
        <w:rPr>
          <w:rFonts w:ascii="Footlight MT Light" w:hAnsi="Footlight MT Light"/>
          <w:color w:val="000000" w:themeColor="text1"/>
          <w:szCs w:val="18"/>
        </w:rPr>
        <w:t xml:space="preserve">antara, dan laporan akhir), dan kegiatan lain yang memerlukan persetujuan </w:t>
      </w:r>
      <w:r w:rsidR="005E33BE" w:rsidRPr="003B5B64">
        <w:rPr>
          <w:rFonts w:ascii="Footlight MT Light" w:hAnsi="Footlight MT Light"/>
          <w:color w:val="000000" w:themeColor="text1"/>
          <w:szCs w:val="18"/>
        </w:rPr>
        <w:t>PPK</w:t>
      </w:r>
      <w:r w:rsidRPr="003B5B64">
        <w:rPr>
          <w:rFonts w:ascii="Footlight MT Light" w:hAnsi="Footlight MT Light"/>
          <w:color w:val="000000" w:themeColor="text1"/>
          <w:szCs w:val="18"/>
        </w:rPr>
        <w:t xml:space="preserve">. Untuk paket pekerjaan yang ditahapkan maka kegiatan seperti penyerahan laporan, dan kegiatan lain yang memerlukan persetujuan dicantumkan secara terpisah berdasarkan tahapannya </w:t>
      </w:r>
    </w:p>
    <w:p w14:paraId="4AAED776" w14:textId="1B1C93FC" w:rsidR="00A3242B" w:rsidRPr="003B5B64" w:rsidRDefault="00A3242B" w:rsidP="002A6275">
      <w:pPr>
        <w:pStyle w:val="FootnoteText"/>
        <w:numPr>
          <w:ilvl w:val="0"/>
          <w:numId w:val="101"/>
        </w:numPr>
        <w:tabs>
          <w:tab w:val="left" w:pos="0"/>
        </w:tabs>
        <w:ind w:left="360" w:right="44"/>
        <w:jc w:val="both"/>
        <w:rPr>
          <w:rFonts w:ascii="Footlight MT Light" w:hAnsi="Footlight MT Light"/>
          <w:color w:val="000000" w:themeColor="text1"/>
          <w:sz w:val="24"/>
          <w:szCs w:val="22"/>
        </w:rPr>
      </w:pPr>
      <w:r w:rsidRPr="003B5B64">
        <w:rPr>
          <w:rFonts w:ascii="Footlight MT Light" w:hAnsi="Footlight MT Light"/>
          <w:color w:val="000000" w:themeColor="text1"/>
          <w:szCs w:val="18"/>
        </w:rPr>
        <w:t>Bulan ke: Jangka waktu kegiatan dicantumkan dalam bentuk diagram balok.</w:t>
      </w:r>
    </w:p>
    <w:p w14:paraId="391BA6CE" w14:textId="77777777" w:rsidR="00A3242B" w:rsidRPr="003B5B64" w:rsidRDefault="00A3242B" w:rsidP="002A6275">
      <w:pPr>
        <w:ind w:left="284" w:right="44" w:hanging="284"/>
        <w:jc w:val="both"/>
        <w:rPr>
          <w:rFonts w:ascii="Footlight MT Light" w:hAnsi="Footlight MT Light"/>
          <w:color w:val="000000" w:themeColor="text1"/>
          <w:sz w:val="22"/>
          <w:szCs w:val="22"/>
        </w:rPr>
      </w:pPr>
    </w:p>
    <w:p w14:paraId="710413B9" w14:textId="77777777" w:rsidR="001145BC" w:rsidRPr="003B5B64" w:rsidRDefault="00EE7E37" w:rsidP="002A6275">
      <w:pPr>
        <w:numPr>
          <w:ilvl w:val="0"/>
          <w:numId w:val="64"/>
        </w:numPr>
        <w:pBdr>
          <w:bottom w:val="single" w:sz="4" w:space="1" w:color="auto"/>
        </w:pBdr>
        <w:ind w:left="567" w:right="44" w:hanging="567"/>
        <w:jc w:val="both"/>
        <w:rPr>
          <w:rStyle w:val="Heading3Char"/>
          <w:rFonts w:ascii="Footlight MT Light" w:hAnsi="Footlight MT Light"/>
          <w:color w:val="000000" w:themeColor="text1"/>
          <w:lang w:val="id-ID"/>
        </w:rPr>
      </w:pPr>
      <w:r w:rsidRPr="003B5B64">
        <w:rPr>
          <w:rFonts w:ascii="Footlight MT Light" w:hAnsi="Footlight MT Light"/>
          <w:i/>
          <w:color w:val="000000" w:themeColor="text1"/>
          <w:sz w:val="22"/>
          <w:szCs w:val="22"/>
        </w:rPr>
        <w:br w:type="page"/>
      </w:r>
      <w:bookmarkStart w:id="1318" w:name="_Toc283800371"/>
      <w:bookmarkStart w:id="1319" w:name="_Toc283800520"/>
      <w:bookmarkStart w:id="1320" w:name="_Toc283802851"/>
      <w:bookmarkStart w:id="1321" w:name="_Toc345055211"/>
      <w:bookmarkStart w:id="1322" w:name="_Toc345568295"/>
      <w:bookmarkStart w:id="1323" w:name="_Toc345568614"/>
      <w:bookmarkStart w:id="1324" w:name="_Toc233037254"/>
      <w:bookmarkStart w:id="1325" w:name="_Toc518484808"/>
      <w:bookmarkStart w:id="1326" w:name="_Toc70582885"/>
      <w:r w:rsidRPr="003B5B64">
        <w:rPr>
          <w:rStyle w:val="Heading3Char"/>
          <w:rFonts w:ascii="Footlight MT Light" w:hAnsi="Footlight MT Light"/>
          <w:color w:val="000000" w:themeColor="text1"/>
          <w:lang w:val="id-ID"/>
        </w:rPr>
        <w:lastRenderedPageBreak/>
        <w:t xml:space="preserve">BENTUK </w:t>
      </w:r>
      <w:r w:rsidR="005767BC" w:rsidRPr="003B5B64">
        <w:rPr>
          <w:rStyle w:val="Heading3Char"/>
          <w:rFonts w:ascii="Footlight MT Light" w:hAnsi="Footlight MT Light"/>
          <w:color w:val="000000" w:themeColor="text1"/>
          <w:lang w:val="id-ID"/>
        </w:rPr>
        <w:t>KOMPOSISI TIM DAN PENUGASAN</w:t>
      </w:r>
      <w:bookmarkEnd w:id="1318"/>
      <w:bookmarkEnd w:id="1319"/>
      <w:bookmarkEnd w:id="1320"/>
      <w:bookmarkEnd w:id="1321"/>
      <w:bookmarkEnd w:id="1322"/>
      <w:bookmarkEnd w:id="1323"/>
      <w:bookmarkEnd w:id="1324"/>
      <w:bookmarkEnd w:id="1325"/>
      <w:bookmarkEnd w:id="1326"/>
    </w:p>
    <w:p w14:paraId="4475A667" w14:textId="47BE2D9B" w:rsidR="001145BC" w:rsidRPr="003B5B64" w:rsidRDefault="001145BC" w:rsidP="002A6275">
      <w:pPr>
        <w:pBdr>
          <w:bottom w:val="single" w:sz="4" w:space="1" w:color="auto"/>
        </w:pBdr>
        <w:ind w:right="44"/>
        <w:jc w:val="center"/>
        <w:rPr>
          <w:rFonts w:ascii="Footlight MT Light" w:hAnsi="Footlight MT Light"/>
          <w:color w:val="000000" w:themeColor="text1"/>
          <w:sz w:val="28"/>
          <w:szCs w:val="28"/>
        </w:rPr>
      </w:pPr>
    </w:p>
    <w:p w14:paraId="707DA38B" w14:textId="65E87DB4" w:rsidR="001145BC" w:rsidRPr="003B5B64" w:rsidRDefault="00423C04"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54144" behindDoc="0" locked="0" layoutInCell="1" allowOverlap="1" wp14:anchorId="0D4D4112" wp14:editId="520AB78C">
                <wp:simplePos x="0" y="0"/>
                <wp:positionH relativeFrom="column">
                  <wp:posOffset>4032250</wp:posOffset>
                </wp:positionH>
                <wp:positionV relativeFrom="paragraph">
                  <wp:posOffset>53975</wp:posOffset>
                </wp:positionV>
                <wp:extent cx="995045" cy="261620"/>
                <wp:effectExtent l="0" t="0" r="14605" b="24765"/>
                <wp:wrapNone/>
                <wp:docPr id="21"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78C55C1D" w14:textId="77777777" w:rsidR="00735D74" w:rsidRPr="00402665" w:rsidRDefault="00735D74" w:rsidP="00324639">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D4112" id="Text Box 383" o:spid="_x0000_s1033" type="#_x0000_t202" style="position:absolute;left:0;text-align:left;margin-left:317.5pt;margin-top:4.25pt;width:78.35pt;height:20.6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">
                <v:textbox style="mso-fit-shape-to-text:t">
                  <w:txbxContent>
                    <w:p w14:paraId="78C55C1D" w14:textId="77777777" w:rsidR="00735D74" w:rsidRPr="00402665" w:rsidRDefault="00735D74" w:rsidP="00324639">
                      <w:pPr>
                        <w:jc w:val="center"/>
                        <w:rPr>
                          <w:sz w:val="22"/>
                          <w:szCs w:val="22"/>
                        </w:rPr>
                      </w:pPr>
                      <w:r w:rsidRPr="00402665">
                        <w:rPr>
                          <w:sz w:val="22"/>
                          <w:szCs w:val="22"/>
                        </w:rPr>
                        <w:t>C O N T O H</w:t>
                      </w:r>
                    </w:p>
                  </w:txbxContent>
                </v:textbox>
              </v:shape>
            </w:pict>
          </mc:Fallback>
        </mc:AlternateContent>
      </w:r>
    </w:p>
    <w:p w14:paraId="1EF7FB71" w14:textId="77777777" w:rsidR="00324639" w:rsidRPr="003B5B64" w:rsidRDefault="00324639" w:rsidP="002A6275">
      <w:pPr>
        <w:ind w:right="44"/>
        <w:jc w:val="center"/>
        <w:rPr>
          <w:rFonts w:ascii="Footlight MT Light" w:hAnsi="Footlight MT Light"/>
          <w:color w:val="000000" w:themeColor="text1"/>
          <w:sz w:val="22"/>
          <w:szCs w:val="22"/>
        </w:rPr>
      </w:pPr>
    </w:p>
    <w:p w14:paraId="2A75DFEA" w14:textId="77777777" w:rsidR="001145BC"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KOMPOSISI TIM DAN PENUGASAN</w:t>
      </w:r>
    </w:p>
    <w:p w14:paraId="071BE0E3" w14:textId="3EEE580F" w:rsidR="001145BC"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4"/>
          <w:szCs w:val="24"/>
        </w:rPr>
        <w:t xml:space="preserve">(DAFTAR </w:t>
      </w:r>
      <w:r w:rsidR="000D49A7" w:rsidRPr="003B5B64">
        <w:rPr>
          <w:rFonts w:ascii="Footlight MT Light" w:hAnsi="Footlight MT Light"/>
          <w:b/>
          <w:color w:val="000000" w:themeColor="text1"/>
          <w:sz w:val="24"/>
          <w:szCs w:val="24"/>
        </w:rPr>
        <w:t>PERSONEL</w:t>
      </w:r>
      <w:r w:rsidRPr="003B5B64">
        <w:rPr>
          <w:rFonts w:ascii="Footlight MT Light" w:hAnsi="Footlight MT Light"/>
          <w:b/>
          <w:color w:val="000000" w:themeColor="text1"/>
          <w:sz w:val="24"/>
          <w:szCs w:val="24"/>
        </w:rPr>
        <w:t>)</w:t>
      </w:r>
    </w:p>
    <w:p w14:paraId="538F25E0" w14:textId="77777777" w:rsidR="001145BC" w:rsidRPr="003B5B64" w:rsidRDefault="001145BC" w:rsidP="002A6275">
      <w:pPr>
        <w:ind w:right="44"/>
        <w:jc w:val="center"/>
        <w:rPr>
          <w:rFonts w:ascii="Footlight MT Light" w:hAnsi="Footlight MT Light"/>
          <w:b/>
          <w:color w:val="000000" w:themeColor="text1"/>
          <w:sz w:val="22"/>
          <w:szCs w:val="22"/>
        </w:rPr>
      </w:pPr>
    </w:p>
    <w:p w14:paraId="35ACF22B" w14:textId="77777777" w:rsidR="001145BC" w:rsidRPr="003B5B64" w:rsidRDefault="001145BC" w:rsidP="002A6275">
      <w:pPr>
        <w:ind w:right="44"/>
        <w:rPr>
          <w:rFonts w:ascii="Footlight MT Light" w:hAnsi="Footlight MT Light"/>
          <w:b/>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874"/>
        <w:gridCol w:w="1111"/>
        <w:gridCol w:w="1235"/>
        <w:gridCol w:w="1164"/>
        <w:gridCol w:w="986"/>
      </w:tblGrid>
      <w:tr w:rsidR="00760D22" w:rsidRPr="003B5B64" w14:paraId="74F35697" w14:textId="77777777" w:rsidTr="00760D22">
        <w:tc>
          <w:tcPr>
            <w:tcW w:w="5000" w:type="pct"/>
            <w:gridSpan w:val="6"/>
          </w:tcPr>
          <w:p w14:paraId="30CF970E" w14:textId="77777777" w:rsidR="005A5618" w:rsidRPr="003B5B64" w:rsidRDefault="005A5618" w:rsidP="002A6275">
            <w:pPr>
              <w:ind w:right="44"/>
              <w:rPr>
                <w:rFonts w:ascii="Footlight MT Light" w:hAnsi="Footlight MT Light"/>
                <w:b/>
                <w:color w:val="000000" w:themeColor="text1"/>
                <w:sz w:val="22"/>
                <w:szCs w:val="22"/>
              </w:rPr>
            </w:pPr>
            <w:bookmarkStart w:id="1327" w:name="_Toc283800372"/>
            <w:bookmarkStart w:id="1328" w:name="_Toc283800521"/>
            <w:bookmarkStart w:id="1329" w:name="_Toc283802852"/>
            <w:bookmarkStart w:id="1330" w:name="_Toc345055212"/>
            <w:bookmarkStart w:id="1331" w:name="_Toc345568296"/>
            <w:bookmarkStart w:id="1332" w:name="_Toc345568615"/>
            <w:bookmarkStart w:id="1333" w:name="_Toc233037255"/>
          </w:p>
          <w:p w14:paraId="26E2CCF4" w14:textId="77777777" w:rsidR="005A5618" w:rsidRPr="003B5B64" w:rsidRDefault="005A5618" w:rsidP="002A6275">
            <w:pPr>
              <w:ind w:right="44"/>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 xml:space="preserve">Tenaga Ahli </w:t>
            </w:r>
          </w:p>
          <w:p w14:paraId="65DD7073" w14:textId="77777777" w:rsidR="005A5618" w:rsidRPr="003B5B64" w:rsidRDefault="005A5618" w:rsidP="002A6275">
            <w:pPr>
              <w:ind w:right="44"/>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(Personel Inti)</w:t>
            </w:r>
          </w:p>
          <w:p w14:paraId="7B2FD460" w14:textId="77777777" w:rsidR="005A5618" w:rsidRPr="003B5B64" w:rsidRDefault="005A5618" w:rsidP="002A6275">
            <w:pPr>
              <w:ind w:right="44"/>
              <w:rPr>
                <w:rFonts w:ascii="Footlight MT Light" w:hAnsi="Footlight MT Light"/>
                <w:b/>
                <w:color w:val="000000" w:themeColor="text1"/>
                <w:sz w:val="22"/>
                <w:szCs w:val="22"/>
              </w:rPr>
            </w:pPr>
          </w:p>
        </w:tc>
      </w:tr>
      <w:tr w:rsidR="00760D22" w:rsidRPr="003B5B64" w14:paraId="0EB93607" w14:textId="77777777" w:rsidTr="00760D22">
        <w:tc>
          <w:tcPr>
            <w:tcW w:w="1142" w:type="pct"/>
            <w:vAlign w:val="center"/>
          </w:tcPr>
          <w:p w14:paraId="364DD877"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Nama Personel</w:t>
            </w:r>
          </w:p>
        </w:tc>
        <w:tc>
          <w:tcPr>
            <w:tcW w:w="1135" w:type="pct"/>
            <w:vAlign w:val="center"/>
          </w:tcPr>
          <w:p w14:paraId="63761F93"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Tenaga Ahli Lokal/Asing</w:t>
            </w:r>
          </w:p>
        </w:tc>
        <w:tc>
          <w:tcPr>
            <w:tcW w:w="1421" w:type="pct"/>
            <w:gridSpan w:val="2"/>
            <w:tcBorders>
              <w:bottom w:val="single" w:sz="4" w:space="0" w:color="auto"/>
            </w:tcBorders>
            <w:vAlign w:val="center"/>
          </w:tcPr>
          <w:p w14:paraId="45A63C25"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Posisi Diusulkan</w:t>
            </w:r>
          </w:p>
        </w:tc>
        <w:tc>
          <w:tcPr>
            <w:tcW w:w="705" w:type="pct"/>
            <w:vAlign w:val="center"/>
          </w:tcPr>
          <w:p w14:paraId="155E26F1"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Uraian Pekerjaan</w:t>
            </w:r>
          </w:p>
        </w:tc>
        <w:tc>
          <w:tcPr>
            <w:tcW w:w="597" w:type="pct"/>
            <w:vAlign w:val="center"/>
          </w:tcPr>
          <w:p w14:paraId="5808BAAD"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Jumlah</w:t>
            </w:r>
          </w:p>
          <w:p w14:paraId="61EE517E"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Orang Bulan</w:t>
            </w:r>
          </w:p>
        </w:tc>
      </w:tr>
      <w:tr w:rsidR="00760D22" w:rsidRPr="003B5B64" w14:paraId="7EABB24C" w14:textId="77777777" w:rsidTr="00760D22">
        <w:tc>
          <w:tcPr>
            <w:tcW w:w="1142" w:type="pct"/>
          </w:tcPr>
          <w:p w14:paraId="725A698E"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11906393"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6B48C2F6" w14:textId="77777777" w:rsidR="005A5618" w:rsidRPr="003B5B64" w:rsidRDefault="005A5618" w:rsidP="002A6275">
            <w:pPr>
              <w:ind w:right="44"/>
              <w:jc w:val="center"/>
              <w:rPr>
                <w:rFonts w:ascii="Footlight MT Light" w:hAnsi="Footlight MT Light"/>
                <w:b/>
                <w:strike/>
                <w:color w:val="000000" w:themeColor="text1"/>
              </w:rPr>
            </w:pPr>
          </w:p>
        </w:tc>
        <w:tc>
          <w:tcPr>
            <w:tcW w:w="748" w:type="pct"/>
            <w:tcBorders>
              <w:left w:val="nil"/>
            </w:tcBorders>
          </w:tcPr>
          <w:p w14:paraId="616C38EC"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0FD0A2C2"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5200AAF7"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1ADA7AEC" w14:textId="77777777" w:rsidTr="00760D22">
        <w:tc>
          <w:tcPr>
            <w:tcW w:w="1142" w:type="pct"/>
          </w:tcPr>
          <w:p w14:paraId="1BE41562"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1815092D"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7A0DBC24" w14:textId="77777777" w:rsidR="005A5618" w:rsidRPr="003B5B64" w:rsidRDefault="005A5618" w:rsidP="002A6275">
            <w:pPr>
              <w:ind w:right="44"/>
              <w:jc w:val="center"/>
              <w:rPr>
                <w:rFonts w:ascii="Footlight MT Light" w:hAnsi="Footlight MT Light"/>
                <w:b/>
                <w:strike/>
                <w:color w:val="000000" w:themeColor="text1"/>
              </w:rPr>
            </w:pPr>
          </w:p>
        </w:tc>
        <w:tc>
          <w:tcPr>
            <w:tcW w:w="748" w:type="pct"/>
            <w:tcBorders>
              <w:left w:val="nil"/>
            </w:tcBorders>
          </w:tcPr>
          <w:p w14:paraId="7BF7A524"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66873DDA"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6D5CC410"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7AFCB8A5" w14:textId="77777777" w:rsidTr="00760D22">
        <w:tc>
          <w:tcPr>
            <w:tcW w:w="1142" w:type="pct"/>
          </w:tcPr>
          <w:p w14:paraId="4AAA72CB"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0802C565"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6D5B5987" w14:textId="77777777" w:rsidR="005A5618" w:rsidRPr="003B5B64" w:rsidRDefault="005A5618" w:rsidP="002A6275">
            <w:pPr>
              <w:ind w:right="44"/>
              <w:jc w:val="center"/>
              <w:rPr>
                <w:rFonts w:ascii="Footlight MT Light" w:hAnsi="Footlight MT Light"/>
                <w:b/>
                <w:strike/>
                <w:color w:val="000000" w:themeColor="text1"/>
              </w:rPr>
            </w:pPr>
          </w:p>
        </w:tc>
        <w:tc>
          <w:tcPr>
            <w:tcW w:w="748" w:type="pct"/>
            <w:tcBorders>
              <w:left w:val="nil"/>
            </w:tcBorders>
          </w:tcPr>
          <w:p w14:paraId="648685D4"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17C9048A"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15BFD28A"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3EDF8E3B" w14:textId="77777777" w:rsidTr="00760D22">
        <w:tc>
          <w:tcPr>
            <w:tcW w:w="1142" w:type="pct"/>
          </w:tcPr>
          <w:p w14:paraId="4C447AD7"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7A296F55"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22A0F8EE" w14:textId="77777777" w:rsidR="005A5618" w:rsidRPr="003B5B64" w:rsidRDefault="005A5618" w:rsidP="002A6275">
            <w:pPr>
              <w:ind w:right="44"/>
              <w:jc w:val="center"/>
              <w:rPr>
                <w:rFonts w:ascii="Footlight MT Light" w:hAnsi="Footlight MT Light"/>
                <w:b/>
                <w:strike/>
                <w:color w:val="000000" w:themeColor="text1"/>
              </w:rPr>
            </w:pPr>
          </w:p>
        </w:tc>
        <w:tc>
          <w:tcPr>
            <w:tcW w:w="748" w:type="pct"/>
            <w:tcBorders>
              <w:left w:val="nil"/>
            </w:tcBorders>
          </w:tcPr>
          <w:p w14:paraId="147A8F6A"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3CDC9DE4"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76A1F922"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65F96C89" w14:textId="77777777" w:rsidTr="00760D22">
        <w:tc>
          <w:tcPr>
            <w:tcW w:w="1142" w:type="pct"/>
          </w:tcPr>
          <w:p w14:paraId="21603119"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02484063"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28DAC133" w14:textId="77777777" w:rsidR="005A5618" w:rsidRPr="003B5B64" w:rsidRDefault="005A5618" w:rsidP="002A6275">
            <w:pPr>
              <w:ind w:right="44"/>
              <w:jc w:val="center"/>
              <w:rPr>
                <w:rFonts w:ascii="Footlight MT Light" w:hAnsi="Footlight MT Light"/>
                <w:b/>
                <w:strike/>
                <w:color w:val="000000" w:themeColor="text1"/>
              </w:rPr>
            </w:pPr>
          </w:p>
        </w:tc>
        <w:tc>
          <w:tcPr>
            <w:tcW w:w="748" w:type="pct"/>
            <w:tcBorders>
              <w:left w:val="nil"/>
            </w:tcBorders>
          </w:tcPr>
          <w:p w14:paraId="6B3293F3"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0E62BAA1"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7C9E74F2"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0CEE7B00" w14:textId="77777777" w:rsidTr="00760D22">
        <w:tc>
          <w:tcPr>
            <w:tcW w:w="5000" w:type="pct"/>
            <w:gridSpan w:val="6"/>
          </w:tcPr>
          <w:p w14:paraId="2CC5B117" w14:textId="77777777" w:rsidR="005A5618" w:rsidRPr="003B5B64" w:rsidRDefault="005A5618" w:rsidP="002A6275">
            <w:pPr>
              <w:ind w:right="44"/>
              <w:rPr>
                <w:rFonts w:ascii="Footlight MT Light" w:hAnsi="Footlight MT Light"/>
                <w:b/>
                <w:color w:val="000000" w:themeColor="text1"/>
                <w:sz w:val="22"/>
                <w:szCs w:val="22"/>
              </w:rPr>
            </w:pPr>
          </w:p>
          <w:p w14:paraId="372799B8" w14:textId="77777777" w:rsidR="005A5618" w:rsidRPr="003B5B64" w:rsidRDefault="005A5618" w:rsidP="002A6275">
            <w:pPr>
              <w:ind w:right="44"/>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Tenaga Pendukung</w:t>
            </w:r>
          </w:p>
          <w:p w14:paraId="054103EF" w14:textId="77777777" w:rsidR="005A5618" w:rsidRPr="003B5B64" w:rsidRDefault="005A5618" w:rsidP="002A6275">
            <w:pPr>
              <w:ind w:right="44"/>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(Personel lainnya)</w:t>
            </w:r>
          </w:p>
          <w:p w14:paraId="2A40A45E" w14:textId="77777777" w:rsidR="005A5618" w:rsidRPr="003B5B64" w:rsidRDefault="005A5618" w:rsidP="002A6275">
            <w:pPr>
              <w:ind w:right="44"/>
              <w:rPr>
                <w:rFonts w:ascii="Footlight MT Light" w:hAnsi="Footlight MT Light"/>
                <w:b/>
                <w:color w:val="000000" w:themeColor="text1"/>
                <w:sz w:val="22"/>
                <w:szCs w:val="22"/>
              </w:rPr>
            </w:pPr>
          </w:p>
        </w:tc>
      </w:tr>
      <w:tr w:rsidR="00760D22" w:rsidRPr="003B5B64" w14:paraId="58630563" w14:textId="77777777" w:rsidTr="00760D22">
        <w:tc>
          <w:tcPr>
            <w:tcW w:w="1142" w:type="pct"/>
            <w:vAlign w:val="center"/>
          </w:tcPr>
          <w:p w14:paraId="33F1621A"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Nama Personel</w:t>
            </w:r>
          </w:p>
        </w:tc>
        <w:tc>
          <w:tcPr>
            <w:tcW w:w="1135" w:type="pct"/>
            <w:vAlign w:val="center"/>
          </w:tcPr>
          <w:p w14:paraId="4E4D54A3"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Tenaga Ahli Lokal/Asing</w:t>
            </w:r>
          </w:p>
        </w:tc>
        <w:tc>
          <w:tcPr>
            <w:tcW w:w="1" w:type="pct"/>
            <w:gridSpan w:val="2"/>
            <w:tcBorders>
              <w:bottom w:val="single" w:sz="4" w:space="0" w:color="auto"/>
            </w:tcBorders>
            <w:vAlign w:val="center"/>
          </w:tcPr>
          <w:p w14:paraId="07B4DF37"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Posisi Diusulkan</w:t>
            </w:r>
          </w:p>
        </w:tc>
        <w:tc>
          <w:tcPr>
            <w:tcW w:w="705" w:type="pct"/>
            <w:vAlign w:val="center"/>
          </w:tcPr>
          <w:p w14:paraId="40E3E6F8"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Uraian Pekerjaan</w:t>
            </w:r>
          </w:p>
        </w:tc>
        <w:tc>
          <w:tcPr>
            <w:tcW w:w="597" w:type="pct"/>
            <w:vAlign w:val="center"/>
          </w:tcPr>
          <w:p w14:paraId="02209575"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Jumlah</w:t>
            </w:r>
          </w:p>
          <w:p w14:paraId="3712696B"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Orang Bulan</w:t>
            </w:r>
          </w:p>
        </w:tc>
      </w:tr>
      <w:tr w:rsidR="00760D22" w:rsidRPr="003B5B64" w14:paraId="2D6D7824" w14:textId="77777777" w:rsidTr="00760D22">
        <w:tc>
          <w:tcPr>
            <w:tcW w:w="1142" w:type="pct"/>
          </w:tcPr>
          <w:p w14:paraId="69D29DCD"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4FFC9E75"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2957D84E" w14:textId="77777777" w:rsidR="005A5618" w:rsidRPr="003B5B64" w:rsidRDefault="005A5618" w:rsidP="002A6275">
            <w:pPr>
              <w:ind w:right="44"/>
              <w:jc w:val="center"/>
              <w:rPr>
                <w:rFonts w:ascii="Footlight MT Light" w:hAnsi="Footlight MT Light"/>
                <w:b/>
                <w:color w:val="000000" w:themeColor="text1"/>
              </w:rPr>
            </w:pPr>
          </w:p>
        </w:tc>
        <w:tc>
          <w:tcPr>
            <w:tcW w:w="748" w:type="pct"/>
            <w:tcBorders>
              <w:left w:val="nil"/>
            </w:tcBorders>
          </w:tcPr>
          <w:p w14:paraId="2A11EE19"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0CE7ECAF"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386FA082"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220DB8A6" w14:textId="77777777" w:rsidTr="00760D22">
        <w:tc>
          <w:tcPr>
            <w:tcW w:w="1142" w:type="pct"/>
          </w:tcPr>
          <w:p w14:paraId="5BA6B98B"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2628F9BE"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0D01A540" w14:textId="77777777" w:rsidR="005A5618" w:rsidRPr="003B5B64" w:rsidRDefault="005A5618" w:rsidP="002A6275">
            <w:pPr>
              <w:ind w:right="44"/>
              <w:jc w:val="center"/>
              <w:rPr>
                <w:rFonts w:ascii="Footlight MT Light" w:hAnsi="Footlight MT Light"/>
                <w:b/>
                <w:color w:val="000000" w:themeColor="text1"/>
              </w:rPr>
            </w:pPr>
          </w:p>
        </w:tc>
        <w:tc>
          <w:tcPr>
            <w:tcW w:w="748" w:type="pct"/>
            <w:tcBorders>
              <w:left w:val="nil"/>
            </w:tcBorders>
          </w:tcPr>
          <w:p w14:paraId="132D36B5"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489888E8"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1EC90D3E"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53E20CB7" w14:textId="77777777" w:rsidTr="00760D22">
        <w:tc>
          <w:tcPr>
            <w:tcW w:w="1142" w:type="pct"/>
          </w:tcPr>
          <w:p w14:paraId="037189D5"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35C15578"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54F8B30F" w14:textId="77777777" w:rsidR="005A5618" w:rsidRPr="003B5B64" w:rsidRDefault="005A5618" w:rsidP="002A6275">
            <w:pPr>
              <w:ind w:right="44"/>
              <w:jc w:val="center"/>
              <w:rPr>
                <w:rFonts w:ascii="Footlight MT Light" w:hAnsi="Footlight MT Light"/>
                <w:b/>
                <w:color w:val="000000" w:themeColor="text1"/>
              </w:rPr>
            </w:pPr>
          </w:p>
        </w:tc>
        <w:tc>
          <w:tcPr>
            <w:tcW w:w="748" w:type="pct"/>
            <w:tcBorders>
              <w:left w:val="nil"/>
            </w:tcBorders>
          </w:tcPr>
          <w:p w14:paraId="63FA37D0"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113C1FF3"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4AA26AA5" w14:textId="77777777" w:rsidR="005A5618" w:rsidRPr="003B5B64" w:rsidRDefault="005A5618" w:rsidP="002A6275">
            <w:pPr>
              <w:ind w:right="44"/>
              <w:jc w:val="center"/>
              <w:rPr>
                <w:rFonts w:ascii="Footlight MT Light" w:hAnsi="Footlight MT Light"/>
                <w:b/>
                <w:color w:val="000000" w:themeColor="text1"/>
              </w:rPr>
            </w:pPr>
          </w:p>
        </w:tc>
      </w:tr>
      <w:tr w:rsidR="00760D22" w:rsidRPr="003B5B64" w14:paraId="71CBF31D" w14:textId="77777777" w:rsidTr="00760D22">
        <w:tc>
          <w:tcPr>
            <w:tcW w:w="1142" w:type="pct"/>
          </w:tcPr>
          <w:p w14:paraId="220E9AFB"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255C4223"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5F61FFF8" w14:textId="77777777" w:rsidR="005A5618" w:rsidRPr="003B5B64" w:rsidRDefault="005A5618" w:rsidP="002A6275">
            <w:pPr>
              <w:ind w:right="44"/>
              <w:jc w:val="center"/>
              <w:rPr>
                <w:rFonts w:ascii="Footlight MT Light" w:hAnsi="Footlight MT Light"/>
                <w:b/>
                <w:color w:val="000000" w:themeColor="text1"/>
              </w:rPr>
            </w:pPr>
          </w:p>
        </w:tc>
        <w:tc>
          <w:tcPr>
            <w:tcW w:w="748" w:type="pct"/>
            <w:tcBorders>
              <w:left w:val="nil"/>
            </w:tcBorders>
          </w:tcPr>
          <w:p w14:paraId="4DA5C355"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6B435F7B"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12B2D617" w14:textId="77777777" w:rsidR="005A5618" w:rsidRPr="003B5B64" w:rsidRDefault="005A5618" w:rsidP="002A6275">
            <w:pPr>
              <w:ind w:right="44"/>
              <w:jc w:val="center"/>
              <w:rPr>
                <w:rFonts w:ascii="Footlight MT Light" w:hAnsi="Footlight MT Light"/>
                <w:b/>
                <w:color w:val="000000" w:themeColor="text1"/>
              </w:rPr>
            </w:pPr>
          </w:p>
        </w:tc>
      </w:tr>
      <w:tr w:rsidR="005A5618" w:rsidRPr="003B5B64" w14:paraId="03C2EB02" w14:textId="77777777" w:rsidTr="00760D22">
        <w:tc>
          <w:tcPr>
            <w:tcW w:w="1142" w:type="pct"/>
          </w:tcPr>
          <w:p w14:paraId="383A99AB" w14:textId="77777777" w:rsidR="005A5618" w:rsidRPr="003B5B64" w:rsidRDefault="005A5618" w:rsidP="002A6275">
            <w:pPr>
              <w:ind w:right="44"/>
              <w:jc w:val="center"/>
              <w:rPr>
                <w:rFonts w:ascii="Footlight MT Light" w:hAnsi="Footlight MT Light"/>
                <w:b/>
                <w:color w:val="000000" w:themeColor="text1"/>
              </w:rPr>
            </w:pPr>
          </w:p>
        </w:tc>
        <w:tc>
          <w:tcPr>
            <w:tcW w:w="1135" w:type="pct"/>
          </w:tcPr>
          <w:p w14:paraId="3B2611F5" w14:textId="77777777" w:rsidR="005A5618" w:rsidRPr="003B5B64" w:rsidRDefault="005A5618" w:rsidP="002A6275">
            <w:pPr>
              <w:ind w:right="44"/>
              <w:jc w:val="center"/>
              <w:rPr>
                <w:rFonts w:ascii="Footlight MT Light" w:hAnsi="Footlight MT Light"/>
                <w:b/>
                <w:color w:val="000000" w:themeColor="text1"/>
              </w:rPr>
            </w:pPr>
          </w:p>
        </w:tc>
        <w:tc>
          <w:tcPr>
            <w:tcW w:w="673" w:type="pct"/>
            <w:tcBorders>
              <w:right w:val="nil"/>
            </w:tcBorders>
          </w:tcPr>
          <w:p w14:paraId="3E8BBFDE" w14:textId="77777777" w:rsidR="005A5618" w:rsidRPr="003B5B64" w:rsidRDefault="005A5618" w:rsidP="002A6275">
            <w:pPr>
              <w:ind w:right="44"/>
              <w:jc w:val="center"/>
              <w:rPr>
                <w:rFonts w:ascii="Footlight MT Light" w:hAnsi="Footlight MT Light"/>
                <w:b/>
                <w:color w:val="000000" w:themeColor="text1"/>
              </w:rPr>
            </w:pPr>
          </w:p>
        </w:tc>
        <w:tc>
          <w:tcPr>
            <w:tcW w:w="748" w:type="pct"/>
            <w:tcBorders>
              <w:left w:val="nil"/>
            </w:tcBorders>
          </w:tcPr>
          <w:p w14:paraId="124C75A7" w14:textId="77777777" w:rsidR="005A5618" w:rsidRPr="003B5B64" w:rsidRDefault="005A5618" w:rsidP="002A6275">
            <w:pPr>
              <w:ind w:right="44"/>
              <w:jc w:val="center"/>
              <w:rPr>
                <w:rFonts w:ascii="Footlight MT Light" w:hAnsi="Footlight MT Light"/>
                <w:b/>
                <w:color w:val="000000" w:themeColor="text1"/>
              </w:rPr>
            </w:pPr>
          </w:p>
        </w:tc>
        <w:tc>
          <w:tcPr>
            <w:tcW w:w="705" w:type="pct"/>
          </w:tcPr>
          <w:p w14:paraId="1A4A3E85" w14:textId="77777777" w:rsidR="005A5618" w:rsidRPr="003B5B64" w:rsidRDefault="005A5618" w:rsidP="002A6275">
            <w:pPr>
              <w:ind w:right="44"/>
              <w:jc w:val="center"/>
              <w:rPr>
                <w:rFonts w:ascii="Footlight MT Light" w:hAnsi="Footlight MT Light"/>
                <w:b/>
                <w:color w:val="000000" w:themeColor="text1"/>
              </w:rPr>
            </w:pPr>
          </w:p>
        </w:tc>
        <w:tc>
          <w:tcPr>
            <w:tcW w:w="597" w:type="pct"/>
          </w:tcPr>
          <w:p w14:paraId="2D4D264C" w14:textId="77777777" w:rsidR="005A5618" w:rsidRPr="003B5B64" w:rsidRDefault="005A5618" w:rsidP="002A6275">
            <w:pPr>
              <w:ind w:right="44"/>
              <w:jc w:val="center"/>
              <w:rPr>
                <w:rFonts w:ascii="Footlight MT Light" w:hAnsi="Footlight MT Light"/>
                <w:b/>
                <w:color w:val="000000" w:themeColor="text1"/>
              </w:rPr>
            </w:pPr>
          </w:p>
        </w:tc>
      </w:tr>
    </w:tbl>
    <w:p w14:paraId="41E73856" w14:textId="7D13840D" w:rsidR="0016289B" w:rsidRPr="003B5B64" w:rsidRDefault="0016289B" w:rsidP="002A6275">
      <w:pPr>
        <w:pStyle w:val="Heading3"/>
        <w:spacing w:after="0"/>
        <w:ind w:left="993" w:right="44"/>
        <w:jc w:val="both"/>
        <w:rPr>
          <w:rStyle w:val="Heading3Char"/>
          <w:rFonts w:ascii="Footlight MT Light" w:hAnsi="Footlight MT Light"/>
          <w:b/>
          <w:smallCaps/>
          <w:color w:val="000000" w:themeColor="text1"/>
          <w:sz w:val="22"/>
          <w:szCs w:val="22"/>
          <w:lang w:val="id-ID"/>
        </w:rPr>
      </w:pPr>
    </w:p>
    <w:p w14:paraId="70BDE966" w14:textId="77777777" w:rsidR="0016289B" w:rsidRPr="003B5B64" w:rsidRDefault="0016289B" w:rsidP="002A6275">
      <w:pPr>
        <w:ind w:right="44"/>
        <w:rPr>
          <w:rStyle w:val="Heading3Char"/>
          <w:rFonts w:ascii="Footlight MT Light" w:hAnsi="Footlight MT Light"/>
          <w:smallCaps/>
          <w:color w:val="000000" w:themeColor="text1"/>
          <w:sz w:val="22"/>
          <w:szCs w:val="22"/>
          <w:lang w:val="id-ID"/>
        </w:rPr>
      </w:pPr>
      <w:r w:rsidRPr="003B5B64">
        <w:rPr>
          <w:rStyle w:val="Heading3Char"/>
          <w:rFonts w:ascii="Footlight MT Light" w:hAnsi="Footlight MT Light"/>
          <w:b w:val="0"/>
          <w:smallCaps/>
          <w:color w:val="000000" w:themeColor="text1"/>
          <w:sz w:val="22"/>
          <w:szCs w:val="22"/>
          <w:lang w:val="id-ID"/>
        </w:rPr>
        <w:br w:type="page"/>
      </w:r>
    </w:p>
    <w:p w14:paraId="75D45E98" w14:textId="6C461058" w:rsidR="00E16FEB" w:rsidRPr="003B5B64" w:rsidRDefault="005767BC" w:rsidP="002A6275">
      <w:pPr>
        <w:pStyle w:val="Heading3"/>
        <w:numPr>
          <w:ilvl w:val="0"/>
          <w:numId w:val="64"/>
        </w:numPr>
        <w:spacing w:after="0"/>
        <w:ind w:left="426" w:right="44"/>
        <w:jc w:val="both"/>
        <w:rPr>
          <w:rFonts w:ascii="Footlight MT Light" w:hAnsi="Footlight MT Light"/>
          <w:smallCaps/>
          <w:color w:val="000000" w:themeColor="text1"/>
          <w:sz w:val="22"/>
          <w:szCs w:val="22"/>
        </w:rPr>
      </w:pPr>
      <w:bookmarkStart w:id="1334" w:name="_Toc518484809"/>
      <w:bookmarkStart w:id="1335" w:name="_Toc70582886"/>
      <w:r w:rsidRPr="003B5B64">
        <w:rPr>
          <w:rStyle w:val="Heading3Char"/>
          <w:rFonts w:ascii="Footlight MT Light" w:hAnsi="Footlight MT Light"/>
          <w:b/>
          <w:color w:val="000000" w:themeColor="text1"/>
          <w:lang w:val="id-ID"/>
        </w:rPr>
        <w:lastRenderedPageBreak/>
        <w:t>BENTUK JADWAL PENUGASAN TENAGA AHLI</w:t>
      </w:r>
      <w:bookmarkEnd w:id="1327"/>
      <w:bookmarkEnd w:id="1328"/>
      <w:bookmarkEnd w:id="1329"/>
      <w:bookmarkEnd w:id="1330"/>
      <w:bookmarkEnd w:id="1331"/>
      <w:bookmarkEnd w:id="1332"/>
      <w:bookmarkEnd w:id="1333"/>
      <w:bookmarkEnd w:id="1334"/>
      <w:bookmarkEnd w:id="1335"/>
    </w:p>
    <w:p w14:paraId="6F3DD764" w14:textId="3BCCAB83" w:rsidR="00E16FEB" w:rsidRPr="003B5B64" w:rsidRDefault="00E16FEB" w:rsidP="002A6275">
      <w:pPr>
        <w:pBdr>
          <w:bottom w:val="single" w:sz="4" w:space="1" w:color="auto"/>
        </w:pBdr>
        <w:ind w:right="44"/>
        <w:jc w:val="center"/>
        <w:rPr>
          <w:rFonts w:ascii="Footlight MT Light" w:hAnsi="Footlight MT Light"/>
          <w:color w:val="000000" w:themeColor="text1"/>
          <w:sz w:val="28"/>
          <w:szCs w:val="28"/>
        </w:rPr>
      </w:pPr>
    </w:p>
    <w:p w14:paraId="327D0001" w14:textId="35DC817B" w:rsidR="00E16FEB" w:rsidRPr="003B5B64" w:rsidRDefault="00423C04"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56192" behindDoc="0" locked="0" layoutInCell="1" allowOverlap="1" wp14:anchorId="3548A147" wp14:editId="6A8745A6">
                <wp:simplePos x="0" y="0"/>
                <wp:positionH relativeFrom="column">
                  <wp:posOffset>4553585</wp:posOffset>
                </wp:positionH>
                <wp:positionV relativeFrom="paragraph">
                  <wp:posOffset>59055</wp:posOffset>
                </wp:positionV>
                <wp:extent cx="995045" cy="261620"/>
                <wp:effectExtent l="0" t="0" r="14605" b="24765"/>
                <wp:wrapNone/>
                <wp:docPr id="19"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0F1269E" w14:textId="77777777" w:rsidR="00735D74" w:rsidRPr="00402665" w:rsidRDefault="00735D74" w:rsidP="00324639">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8A147" id="Text Box 384" o:spid="_x0000_s1034" type="#_x0000_t202" style="position:absolute;left:0;text-align:left;margin-left:358.55pt;margin-top:4.65pt;width:78.35pt;height:20.6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">
                <v:textbox style="mso-fit-shape-to-text:t">
                  <w:txbxContent>
                    <w:p w14:paraId="30F1269E" w14:textId="77777777" w:rsidR="00735D74" w:rsidRPr="00402665" w:rsidRDefault="00735D74" w:rsidP="00324639">
                      <w:pPr>
                        <w:jc w:val="center"/>
                        <w:rPr>
                          <w:sz w:val="22"/>
                          <w:szCs w:val="22"/>
                        </w:rPr>
                      </w:pPr>
                      <w:r w:rsidRPr="00402665">
                        <w:rPr>
                          <w:sz w:val="22"/>
                          <w:szCs w:val="22"/>
                        </w:rPr>
                        <w:t>C O N T O H</w:t>
                      </w:r>
                    </w:p>
                  </w:txbxContent>
                </v:textbox>
              </v:shape>
            </w:pict>
          </mc:Fallback>
        </mc:AlternateContent>
      </w:r>
    </w:p>
    <w:p w14:paraId="0075F6C4" w14:textId="77777777" w:rsidR="00324639" w:rsidRPr="003B5B64" w:rsidRDefault="00324639" w:rsidP="002A6275">
      <w:pPr>
        <w:ind w:right="44"/>
        <w:jc w:val="center"/>
        <w:rPr>
          <w:rFonts w:ascii="Footlight MT Light" w:hAnsi="Footlight MT Light"/>
          <w:color w:val="000000" w:themeColor="text1"/>
          <w:sz w:val="22"/>
          <w:szCs w:val="22"/>
        </w:rPr>
      </w:pPr>
    </w:p>
    <w:p w14:paraId="48886CDB" w14:textId="77777777" w:rsidR="004D0E78" w:rsidRPr="003B5B64" w:rsidRDefault="00EE7E37"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JADWAL PENUGASAN TENAGA AHLI</w:t>
      </w:r>
    </w:p>
    <w:p w14:paraId="34C4FB7B" w14:textId="77777777" w:rsidR="004D0E78" w:rsidRPr="003B5B64" w:rsidRDefault="004D0E78" w:rsidP="002A6275">
      <w:pPr>
        <w:ind w:right="44"/>
        <w:jc w:val="center"/>
        <w:rPr>
          <w:rFonts w:ascii="Footlight MT Light" w:hAnsi="Footlight MT Light"/>
          <w:color w:val="000000" w:themeColor="text1"/>
          <w:sz w:val="22"/>
          <w:szCs w:val="22"/>
        </w:rPr>
      </w:pPr>
    </w:p>
    <w:p w14:paraId="03F06E89" w14:textId="77777777" w:rsidR="004D0E78" w:rsidRPr="003B5B64" w:rsidRDefault="004D0E78" w:rsidP="002A6275">
      <w:pPr>
        <w:ind w:right="44"/>
        <w:jc w:val="center"/>
        <w:rPr>
          <w:rFonts w:ascii="Footlight MT Light" w:hAnsi="Footlight MT Light"/>
          <w:color w:val="000000" w:themeColor="text1"/>
          <w:sz w:val="22"/>
          <w:szCs w:val="22"/>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98"/>
        <w:gridCol w:w="1466"/>
        <w:gridCol w:w="52"/>
        <w:gridCol w:w="736"/>
        <w:gridCol w:w="307"/>
        <w:gridCol w:w="155"/>
        <w:gridCol w:w="155"/>
        <w:gridCol w:w="155"/>
        <w:gridCol w:w="155"/>
        <w:gridCol w:w="155"/>
        <w:gridCol w:w="310"/>
        <w:gridCol w:w="310"/>
        <w:gridCol w:w="314"/>
        <w:gridCol w:w="329"/>
        <w:gridCol w:w="329"/>
        <w:gridCol w:w="216"/>
        <w:gridCol w:w="216"/>
        <w:gridCol w:w="432"/>
        <w:gridCol w:w="432"/>
        <w:gridCol w:w="310"/>
        <w:gridCol w:w="226"/>
        <w:gridCol w:w="595"/>
        <w:gridCol w:w="150"/>
      </w:tblGrid>
      <w:tr w:rsidR="00760D22" w:rsidRPr="003B5B64" w14:paraId="1E4F81CD" w14:textId="77777777" w:rsidTr="00082B9C">
        <w:trPr>
          <w:cantSplit/>
          <w:jc w:val="center"/>
        </w:trPr>
        <w:tc>
          <w:tcPr>
            <w:tcW w:w="201" w:type="pct"/>
            <w:vMerge w:val="restart"/>
            <w:tcBorders>
              <w:top w:val="double" w:sz="4" w:space="0" w:color="auto"/>
              <w:left w:val="double" w:sz="4" w:space="0" w:color="auto"/>
              <w:right w:val="single" w:sz="6" w:space="0" w:color="auto"/>
            </w:tcBorders>
            <w:vAlign w:val="center"/>
          </w:tcPr>
          <w:p w14:paraId="39CD30DF" w14:textId="77777777" w:rsidR="00E16FEB" w:rsidRPr="003B5B64" w:rsidRDefault="00EE7E37" w:rsidP="002A6275">
            <w:pPr>
              <w:pStyle w:val="Normal11pt"/>
              <w:ind w:right="44"/>
              <w:rPr>
                <w:rFonts w:ascii="Footlight MT Light" w:hAnsi="Footlight MT Light"/>
                <w:b/>
                <w:color w:val="000000" w:themeColor="text1"/>
                <w:lang w:val="id-ID"/>
              </w:rPr>
            </w:pPr>
            <w:r w:rsidRPr="003B5B64">
              <w:rPr>
                <w:rFonts w:ascii="Footlight MT Light" w:hAnsi="Footlight MT Light"/>
                <w:b/>
                <w:color w:val="000000" w:themeColor="text1"/>
                <w:lang w:val="id-ID"/>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14:paraId="0FD8B035" w14:textId="6452764D" w:rsidR="00E16FEB" w:rsidRPr="003B5B64" w:rsidRDefault="001953DD" w:rsidP="002A6275">
            <w:pPr>
              <w:pStyle w:val="Normal11pt"/>
              <w:ind w:right="44"/>
              <w:rPr>
                <w:rFonts w:ascii="Footlight MT Light" w:hAnsi="Footlight MT Light"/>
                <w:b/>
                <w:color w:val="000000" w:themeColor="text1"/>
                <w:lang w:val="id-ID"/>
              </w:rPr>
            </w:pPr>
            <w:r w:rsidRPr="003B5B64">
              <w:rPr>
                <w:rFonts w:ascii="Footlight MT Light" w:hAnsi="Footlight MT Light"/>
                <w:b/>
                <w:bCs/>
                <w:color w:val="000000" w:themeColor="text1"/>
                <w:lang w:val="id-ID"/>
              </w:rPr>
              <w:t xml:space="preserve">Jabatan/Posisi </w:t>
            </w:r>
            <w:r w:rsidR="000D49A7" w:rsidRPr="003B5B64">
              <w:rPr>
                <w:rFonts w:ascii="Footlight MT Light" w:hAnsi="Footlight MT Light"/>
                <w:b/>
                <w:bCs/>
                <w:color w:val="000000" w:themeColor="text1"/>
                <w:lang w:val="id-ID"/>
              </w:rPr>
              <w:t>Personel</w:t>
            </w:r>
          </w:p>
        </w:tc>
        <w:tc>
          <w:tcPr>
            <w:tcW w:w="3421" w:type="pct"/>
            <w:gridSpan w:val="17"/>
            <w:tcBorders>
              <w:top w:val="double" w:sz="4" w:space="0" w:color="auto"/>
              <w:bottom w:val="single" w:sz="6" w:space="0" w:color="auto"/>
              <w:right w:val="single" w:sz="6" w:space="0" w:color="auto"/>
            </w:tcBorders>
            <w:vAlign w:val="center"/>
          </w:tcPr>
          <w:p w14:paraId="4017D8D1" w14:textId="4A914183" w:rsidR="00082B9C" w:rsidRPr="003B5B64" w:rsidRDefault="00EE7E37" w:rsidP="002A6275">
            <w:pPr>
              <w:pStyle w:val="Normal11pt"/>
              <w:ind w:right="44"/>
              <w:rPr>
                <w:rFonts w:ascii="Footlight MT Light" w:hAnsi="Footlight MT Light"/>
                <w:b/>
                <w:bCs/>
                <w:color w:val="000000" w:themeColor="text1"/>
                <w:lang w:val="id-ID"/>
              </w:rPr>
            </w:pPr>
            <w:r w:rsidRPr="003B5B64">
              <w:rPr>
                <w:rFonts w:ascii="Footlight MT Light" w:hAnsi="Footlight MT Light"/>
                <w:b/>
                <w:bCs/>
                <w:color w:val="000000" w:themeColor="text1"/>
                <w:lang w:val="id-ID"/>
              </w:rPr>
              <w:t xml:space="preserve">Masukan </w:t>
            </w:r>
            <w:r w:rsidR="000D49A7" w:rsidRPr="003B5B64">
              <w:rPr>
                <w:rFonts w:ascii="Footlight MT Light" w:hAnsi="Footlight MT Light"/>
                <w:b/>
                <w:bCs/>
                <w:color w:val="000000" w:themeColor="text1"/>
                <w:lang w:val="id-ID"/>
              </w:rPr>
              <w:t>Personel</w:t>
            </w:r>
            <w:r w:rsidRPr="003B5B64">
              <w:rPr>
                <w:rFonts w:ascii="Footlight MT Light" w:hAnsi="Footlight MT Light"/>
                <w:b/>
                <w:bCs/>
                <w:color w:val="000000" w:themeColor="text1"/>
                <w:lang w:val="id-ID"/>
              </w:rPr>
              <w:t xml:space="preserve"> (dalam bentuk diagram balok)</w:t>
            </w:r>
          </w:p>
        </w:tc>
        <w:tc>
          <w:tcPr>
            <w:tcW w:w="796" w:type="pct"/>
            <w:gridSpan w:val="3"/>
            <w:vMerge w:val="restart"/>
            <w:tcBorders>
              <w:top w:val="double" w:sz="4" w:space="0" w:color="auto"/>
              <w:right w:val="double" w:sz="4" w:space="0" w:color="auto"/>
            </w:tcBorders>
            <w:vAlign w:val="center"/>
          </w:tcPr>
          <w:p w14:paraId="6DE5A749" w14:textId="77777777" w:rsidR="00E16FEB" w:rsidRPr="003B5B64" w:rsidRDefault="00EE7E37" w:rsidP="002A6275">
            <w:pPr>
              <w:pStyle w:val="Normal11pt"/>
              <w:ind w:right="44"/>
              <w:rPr>
                <w:rFonts w:ascii="Footlight MT Light" w:hAnsi="Footlight MT Light"/>
                <w:b/>
                <w:color w:val="000000" w:themeColor="text1"/>
                <w:lang w:val="id-ID"/>
              </w:rPr>
            </w:pPr>
            <w:r w:rsidRPr="003B5B64">
              <w:rPr>
                <w:rFonts w:ascii="Footlight MT Light" w:hAnsi="Footlight MT Light"/>
                <w:b/>
                <w:color w:val="000000" w:themeColor="text1"/>
                <w:lang w:val="id-ID"/>
              </w:rPr>
              <w:t>Orang Bulan</w:t>
            </w:r>
          </w:p>
        </w:tc>
      </w:tr>
      <w:tr w:rsidR="00760D22" w:rsidRPr="003B5B64" w14:paraId="0CB4A77F" w14:textId="77777777" w:rsidTr="00CB0D8C">
        <w:trPr>
          <w:cantSplit/>
          <w:jc w:val="center"/>
        </w:trPr>
        <w:tc>
          <w:tcPr>
            <w:tcW w:w="201" w:type="pct"/>
            <w:vMerge/>
            <w:tcBorders>
              <w:left w:val="double" w:sz="4" w:space="0" w:color="auto"/>
              <w:bottom w:val="single" w:sz="12" w:space="0" w:color="auto"/>
              <w:right w:val="single" w:sz="6" w:space="0" w:color="auto"/>
            </w:tcBorders>
            <w:vAlign w:val="center"/>
          </w:tcPr>
          <w:p w14:paraId="6B3346B3" w14:textId="77777777" w:rsidR="00E16FEB" w:rsidRPr="003B5B64" w:rsidRDefault="00E16FEB" w:rsidP="002A6275">
            <w:pPr>
              <w:ind w:right="44"/>
              <w:jc w:val="center"/>
              <w:rPr>
                <w:rFonts w:ascii="Footlight MT Light" w:hAnsi="Footlight MT Light"/>
                <w:b/>
                <w:bCs/>
                <w:color w:val="000000" w:themeColor="text1"/>
                <w:sz w:val="22"/>
                <w:szCs w:val="22"/>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14:paraId="292C27D5" w14:textId="77777777" w:rsidR="00E16FEB" w:rsidRPr="003B5B64" w:rsidRDefault="00E16FEB" w:rsidP="002A6275">
            <w:pPr>
              <w:ind w:right="44"/>
              <w:jc w:val="center"/>
              <w:rPr>
                <w:rFonts w:ascii="Footlight MT Light" w:hAnsi="Footlight MT Light"/>
                <w:b/>
                <w:bCs/>
                <w:color w:val="000000" w:themeColor="text1"/>
                <w:sz w:val="22"/>
                <w:szCs w:val="22"/>
              </w:rPr>
            </w:pPr>
          </w:p>
        </w:tc>
        <w:tc>
          <w:tcPr>
            <w:tcW w:w="328" w:type="pct"/>
            <w:tcBorders>
              <w:top w:val="single" w:sz="6" w:space="0" w:color="auto"/>
              <w:bottom w:val="single" w:sz="12" w:space="0" w:color="auto"/>
            </w:tcBorders>
            <w:vAlign w:val="center"/>
          </w:tcPr>
          <w:p w14:paraId="1E00D1F3"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14:paraId="20831A44"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2</w:t>
            </w:r>
          </w:p>
        </w:tc>
        <w:tc>
          <w:tcPr>
            <w:tcW w:w="304" w:type="pct"/>
            <w:gridSpan w:val="2"/>
            <w:tcBorders>
              <w:top w:val="single" w:sz="6" w:space="0" w:color="auto"/>
              <w:bottom w:val="single" w:sz="12" w:space="0" w:color="auto"/>
            </w:tcBorders>
            <w:vAlign w:val="center"/>
          </w:tcPr>
          <w:p w14:paraId="60936503"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11971AC8"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4</w:t>
            </w:r>
          </w:p>
        </w:tc>
        <w:tc>
          <w:tcPr>
            <w:tcW w:w="251" w:type="pct"/>
            <w:tcBorders>
              <w:top w:val="single" w:sz="6" w:space="0" w:color="auto"/>
              <w:bottom w:val="single" w:sz="12" w:space="0" w:color="auto"/>
            </w:tcBorders>
            <w:vAlign w:val="center"/>
          </w:tcPr>
          <w:p w14:paraId="6CEB1357"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5</w:t>
            </w:r>
          </w:p>
        </w:tc>
        <w:tc>
          <w:tcPr>
            <w:tcW w:w="251" w:type="pct"/>
            <w:tcBorders>
              <w:top w:val="single" w:sz="6" w:space="0" w:color="auto"/>
              <w:left w:val="single" w:sz="6" w:space="0" w:color="auto"/>
              <w:bottom w:val="single" w:sz="12" w:space="0" w:color="auto"/>
              <w:right w:val="single" w:sz="6" w:space="0" w:color="auto"/>
            </w:tcBorders>
            <w:vAlign w:val="center"/>
          </w:tcPr>
          <w:p w14:paraId="1151E2A6"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6</w:t>
            </w:r>
          </w:p>
        </w:tc>
        <w:tc>
          <w:tcPr>
            <w:tcW w:w="251" w:type="pct"/>
            <w:tcBorders>
              <w:top w:val="single" w:sz="6" w:space="0" w:color="auto"/>
              <w:bottom w:val="single" w:sz="12" w:space="0" w:color="auto"/>
            </w:tcBorders>
            <w:vAlign w:val="center"/>
          </w:tcPr>
          <w:p w14:paraId="0D70BF78"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7</w:t>
            </w:r>
          </w:p>
        </w:tc>
        <w:tc>
          <w:tcPr>
            <w:tcW w:w="251" w:type="pct"/>
            <w:tcBorders>
              <w:top w:val="single" w:sz="6" w:space="0" w:color="auto"/>
              <w:left w:val="single" w:sz="6" w:space="0" w:color="auto"/>
              <w:bottom w:val="single" w:sz="12" w:space="0" w:color="auto"/>
              <w:right w:val="single" w:sz="6" w:space="0" w:color="auto"/>
            </w:tcBorders>
            <w:vAlign w:val="center"/>
          </w:tcPr>
          <w:p w14:paraId="396E04CF"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8</w:t>
            </w:r>
          </w:p>
        </w:tc>
        <w:tc>
          <w:tcPr>
            <w:tcW w:w="251" w:type="pct"/>
            <w:tcBorders>
              <w:top w:val="single" w:sz="6" w:space="0" w:color="auto"/>
              <w:bottom w:val="single" w:sz="12" w:space="0" w:color="auto"/>
            </w:tcBorders>
            <w:vAlign w:val="center"/>
          </w:tcPr>
          <w:p w14:paraId="4CBB451A"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4756D05C"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10</w:t>
            </w:r>
          </w:p>
        </w:tc>
        <w:tc>
          <w:tcPr>
            <w:tcW w:w="251" w:type="pct"/>
            <w:tcBorders>
              <w:top w:val="single" w:sz="6" w:space="0" w:color="auto"/>
              <w:bottom w:val="single" w:sz="12" w:space="0" w:color="auto"/>
              <w:right w:val="single" w:sz="6" w:space="0" w:color="auto"/>
            </w:tcBorders>
            <w:vAlign w:val="center"/>
          </w:tcPr>
          <w:p w14:paraId="6884320F"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11</w:t>
            </w:r>
          </w:p>
        </w:tc>
        <w:tc>
          <w:tcPr>
            <w:tcW w:w="251" w:type="pct"/>
            <w:tcBorders>
              <w:top w:val="single" w:sz="6" w:space="0" w:color="auto"/>
              <w:left w:val="single" w:sz="6" w:space="0" w:color="auto"/>
              <w:bottom w:val="single" w:sz="12" w:space="0" w:color="auto"/>
            </w:tcBorders>
            <w:vAlign w:val="center"/>
          </w:tcPr>
          <w:p w14:paraId="32816515"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12</w:t>
            </w:r>
          </w:p>
        </w:tc>
        <w:tc>
          <w:tcPr>
            <w:tcW w:w="240" w:type="pct"/>
            <w:tcBorders>
              <w:top w:val="single" w:sz="6" w:space="0" w:color="auto"/>
              <w:left w:val="single" w:sz="6" w:space="0" w:color="auto"/>
              <w:bottom w:val="single" w:sz="12" w:space="0" w:color="auto"/>
              <w:right w:val="single" w:sz="6" w:space="0" w:color="auto"/>
            </w:tcBorders>
            <w:vAlign w:val="center"/>
          </w:tcPr>
          <w:p w14:paraId="290FA53B" w14:textId="77777777" w:rsidR="00E16FEB"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n</w:t>
            </w:r>
          </w:p>
        </w:tc>
        <w:tc>
          <w:tcPr>
            <w:tcW w:w="796" w:type="pct"/>
            <w:gridSpan w:val="3"/>
            <w:vMerge/>
            <w:tcBorders>
              <w:bottom w:val="single" w:sz="12" w:space="0" w:color="auto"/>
              <w:right w:val="double" w:sz="4" w:space="0" w:color="auto"/>
            </w:tcBorders>
            <w:vAlign w:val="center"/>
          </w:tcPr>
          <w:p w14:paraId="584290AA" w14:textId="77777777" w:rsidR="00E16FEB" w:rsidRPr="003B5B64" w:rsidRDefault="00E16FEB" w:rsidP="002A6275">
            <w:pPr>
              <w:ind w:right="44"/>
              <w:jc w:val="center"/>
              <w:rPr>
                <w:rFonts w:ascii="Footlight MT Light" w:hAnsi="Footlight MT Light"/>
                <w:b/>
                <w:bCs/>
                <w:color w:val="000000" w:themeColor="text1"/>
                <w:sz w:val="22"/>
                <w:szCs w:val="22"/>
              </w:rPr>
            </w:pPr>
          </w:p>
        </w:tc>
      </w:tr>
      <w:tr w:rsidR="00760D22" w:rsidRPr="003B5B64" w14:paraId="1EE57752" w14:textId="77777777" w:rsidTr="00CB0D8C">
        <w:trPr>
          <w:cantSplit/>
          <w:trHeight w:hRule="exact" w:val="284"/>
          <w:jc w:val="center"/>
        </w:trPr>
        <w:tc>
          <w:tcPr>
            <w:tcW w:w="5000" w:type="pct"/>
            <w:gridSpan w:val="23"/>
            <w:tcBorders>
              <w:top w:val="single" w:sz="12" w:space="0" w:color="auto"/>
              <w:left w:val="double" w:sz="4" w:space="0" w:color="auto"/>
              <w:bottom w:val="single" w:sz="6" w:space="0" w:color="auto"/>
              <w:right w:val="double" w:sz="4" w:space="0" w:color="auto"/>
            </w:tcBorders>
            <w:vAlign w:val="center"/>
          </w:tcPr>
          <w:p w14:paraId="098A6F88" w14:textId="77777777" w:rsidR="00E16FEB" w:rsidRPr="003B5B64" w:rsidRDefault="00EE7E37" w:rsidP="002A6275">
            <w:pPr>
              <w:ind w:right="44"/>
              <w:rPr>
                <w:rFonts w:ascii="Footlight MT Light" w:hAnsi="Footlight MT Light"/>
                <w:color w:val="000000" w:themeColor="text1"/>
                <w:sz w:val="22"/>
                <w:szCs w:val="22"/>
              </w:rPr>
            </w:pPr>
            <w:r w:rsidRPr="003B5B64">
              <w:rPr>
                <w:rFonts w:ascii="Footlight MT Light" w:hAnsi="Footlight MT Light"/>
                <w:b/>
                <w:bCs/>
                <w:color w:val="000000" w:themeColor="text1"/>
                <w:sz w:val="22"/>
                <w:szCs w:val="22"/>
              </w:rPr>
              <w:t>Nasional</w:t>
            </w:r>
          </w:p>
        </w:tc>
      </w:tr>
      <w:tr w:rsidR="00760D22" w:rsidRPr="003B5B64" w14:paraId="0C3B3C9D"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641F4021" w14:textId="77777777" w:rsidR="00E16FEB"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1</w:t>
            </w:r>
          </w:p>
        </w:tc>
        <w:tc>
          <w:tcPr>
            <w:tcW w:w="582" w:type="pct"/>
            <w:gridSpan w:val="2"/>
            <w:tcBorders>
              <w:top w:val="single" w:sz="6" w:space="0" w:color="auto"/>
              <w:left w:val="single" w:sz="6" w:space="0" w:color="auto"/>
              <w:right w:val="single" w:sz="6" w:space="0" w:color="auto"/>
            </w:tcBorders>
          </w:tcPr>
          <w:p w14:paraId="1DEC2CCC" w14:textId="77777777" w:rsidR="00E16FEB" w:rsidRPr="003B5B64" w:rsidRDefault="00E16FEB" w:rsidP="002A6275">
            <w:pPr>
              <w:pStyle w:val="xl41"/>
              <w:spacing w:before="0" w:beforeAutospacing="0" w:after="0" w:afterAutospacing="0"/>
              <w:ind w:right="44"/>
              <w:rPr>
                <w:rFonts w:ascii="Footlight MT Light" w:eastAsia="Times New Roman" w:hAnsi="Footlight MT Light"/>
                <w:color w:val="000000" w:themeColor="text1"/>
                <w:sz w:val="22"/>
                <w:szCs w:val="22"/>
                <w:lang w:val="id-ID"/>
              </w:rPr>
            </w:pPr>
          </w:p>
        </w:tc>
        <w:tc>
          <w:tcPr>
            <w:tcW w:w="328" w:type="pct"/>
            <w:tcBorders>
              <w:top w:val="single" w:sz="6" w:space="0" w:color="auto"/>
              <w:left w:val="single" w:sz="6" w:space="0" w:color="auto"/>
              <w:right w:val="single" w:sz="6" w:space="0" w:color="auto"/>
            </w:tcBorders>
            <w:tcMar>
              <w:left w:w="28" w:type="dxa"/>
            </w:tcMar>
            <w:vAlign w:val="center"/>
          </w:tcPr>
          <w:p w14:paraId="087F5CCA" w14:textId="77777777" w:rsidR="00E16FEB" w:rsidRPr="003B5B64" w:rsidRDefault="00E16FEB" w:rsidP="002A6275">
            <w:pPr>
              <w:ind w:right="44"/>
              <w:jc w:val="cente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19175A39" w14:textId="77777777" w:rsidR="00E16FEB" w:rsidRPr="003B5B64" w:rsidRDefault="00E16FEB" w:rsidP="002A6275">
            <w:pPr>
              <w:ind w:right="44"/>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2FECEFF6"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2FBE6D23"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76D971B"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24AB3EA"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6E4C7F7"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1D80BCD"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849835E"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274177D1"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59E53C6"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6008FA8" w14:textId="77777777" w:rsidR="00E16FEB" w:rsidRPr="003B5B64" w:rsidRDefault="00E16FEB" w:rsidP="002A6275">
            <w:pPr>
              <w:ind w:right="44"/>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0E94157C" w14:textId="77777777" w:rsidR="00E16FEB" w:rsidRPr="003B5B64" w:rsidRDefault="00E16FEB" w:rsidP="002A6275">
            <w:pPr>
              <w:ind w:right="44"/>
              <w:rPr>
                <w:rFonts w:ascii="Footlight MT Light" w:hAnsi="Footlight MT Light"/>
                <w:color w:val="000000" w:themeColor="text1"/>
                <w:sz w:val="22"/>
                <w:szCs w:val="22"/>
              </w:rPr>
            </w:pPr>
          </w:p>
        </w:tc>
        <w:tc>
          <w:tcPr>
            <w:tcW w:w="796" w:type="pct"/>
            <w:gridSpan w:val="3"/>
            <w:tcBorders>
              <w:top w:val="single" w:sz="6" w:space="0" w:color="auto"/>
              <w:left w:val="single" w:sz="6" w:space="0" w:color="auto"/>
              <w:right w:val="double" w:sz="4" w:space="0" w:color="auto"/>
            </w:tcBorders>
          </w:tcPr>
          <w:p w14:paraId="6208F210"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78884698" w14:textId="77777777" w:rsidTr="00CB0D8C">
        <w:trPr>
          <w:cantSplit/>
          <w:jc w:val="center"/>
        </w:trPr>
        <w:tc>
          <w:tcPr>
            <w:tcW w:w="201" w:type="pct"/>
            <w:tcBorders>
              <w:top w:val="single" w:sz="6" w:space="0" w:color="auto"/>
              <w:left w:val="double" w:sz="4" w:space="0" w:color="auto"/>
              <w:right w:val="single" w:sz="6" w:space="0" w:color="auto"/>
            </w:tcBorders>
          </w:tcPr>
          <w:p w14:paraId="5790FC9F" w14:textId="77777777" w:rsidR="00E16FEB"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2</w:t>
            </w:r>
          </w:p>
        </w:tc>
        <w:tc>
          <w:tcPr>
            <w:tcW w:w="582" w:type="pct"/>
            <w:gridSpan w:val="2"/>
            <w:tcBorders>
              <w:top w:val="single" w:sz="6" w:space="0" w:color="auto"/>
              <w:left w:val="single" w:sz="6" w:space="0" w:color="auto"/>
              <w:right w:val="single" w:sz="6" w:space="0" w:color="auto"/>
            </w:tcBorders>
          </w:tcPr>
          <w:p w14:paraId="70383255" w14:textId="77777777" w:rsidR="00E16FEB" w:rsidRPr="003B5B64" w:rsidRDefault="00E16FEB" w:rsidP="002A6275">
            <w:pPr>
              <w:pStyle w:val="xl41"/>
              <w:spacing w:before="0" w:beforeAutospacing="0" w:after="0" w:afterAutospacing="0"/>
              <w:ind w:right="44"/>
              <w:rPr>
                <w:rFonts w:ascii="Footlight MT Light" w:eastAsia="Times New Roman" w:hAnsi="Footlight MT Light"/>
                <w:color w:val="000000" w:themeColor="text1"/>
                <w:sz w:val="22"/>
                <w:szCs w:val="22"/>
                <w:lang w:val="id-ID"/>
              </w:rPr>
            </w:pPr>
          </w:p>
        </w:tc>
        <w:tc>
          <w:tcPr>
            <w:tcW w:w="328" w:type="pct"/>
            <w:tcBorders>
              <w:top w:val="single" w:sz="6" w:space="0" w:color="auto"/>
              <w:left w:val="single" w:sz="6" w:space="0" w:color="auto"/>
              <w:right w:val="single" w:sz="6" w:space="0" w:color="auto"/>
            </w:tcBorders>
          </w:tcPr>
          <w:p w14:paraId="36EFC72A" w14:textId="77777777" w:rsidR="00E16FEB" w:rsidRPr="003B5B64" w:rsidRDefault="00E16FEB" w:rsidP="002A6275">
            <w:pPr>
              <w:ind w:right="44"/>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27B85978" w14:textId="77777777" w:rsidR="00E16FEB" w:rsidRPr="003B5B64" w:rsidRDefault="00E16FEB" w:rsidP="002A6275">
            <w:pPr>
              <w:ind w:right="44"/>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664D27CF"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8FD1A86"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0EF56DA"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8E3D0AC"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6C92A68"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E6C9C0A"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7AB17AF"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49B84534"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D43B14F"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8F6003C" w14:textId="77777777" w:rsidR="00E16FEB" w:rsidRPr="003B5B64" w:rsidRDefault="00E16FEB" w:rsidP="002A6275">
            <w:pPr>
              <w:ind w:right="44"/>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4073E426" w14:textId="77777777" w:rsidR="00E16FEB" w:rsidRPr="003B5B64" w:rsidRDefault="00E16FEB" w:rsidP="002A6275">
            <w:pPr>
              <w:ind w:right="44"/>
              <w:rPr>
                <w:rFonts w:ascii="Footlight MT Light" w:hAnsi="Footlight MT Light"/>
                <w:color w:val="000000" w:themeColor="text1"/>
                <w:sz w:val="22"/>
                <w:szCs w:val="22"/>
              </w:rPr>
            </w:pPr>
          </w:p>
        </w:tc>
        <w:tc>
          <w:tcPr>
            <w:tcW w:w="796" w:type="pct"/>
            <w:gridSpan w:val="3"/>
            <w:tcBorders>
              <w:top w:val="single" w:sz="6" w:space="0" w:color="auto"/>
              <w:left w:val="single" w:sz="6" w:space="0" w:color="auto"/>
              <w:bottom w:val="single" w:sz="6" w:space="0" w:color="auto"/>
              <w:right w:val="double" w:sz="4" w:space="0" w:color="auto"/>
            </w:tcBorders>
          </w:tcPr>
          <w:p w14:paraId="3904644A"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1AE1D5CB" w14:textId="77777777" w:rsidTr="00CB0D8C">
        <w:trPr>
          <w:cantSplit/>
          <w:jc w:val="center"/>
        </w:trPr>
        <w:tc>
          <w:tcPr>
            <w:tcW w:w="201" w:type="pct"/>
            <w:tcBorders>
              <w:top w:val="single" w:sz="6" w:space="0" w:color="auto"/>
              <w:left w:val="double" w:sz="4" w:space="0" w:color="auto"/>
              <w:right w:val="single" w:sz="6" w:space="0" w:color="auto"/>
            </w:tcBorders>
          </w:tcPr>
          <w:p w14:paraId="1F091BA6" w14:textId="77777777" w:rsidR="00E16FEB"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w:t>
            </w:r>
          </w:p>
        </w:tc>
        <w:tc>
          <w:tcPr>
            <w:tcW w:w="582" w:type="pct"/>
            <w:gridSpan w:val="2"/>
            <w:tcBorders>
              <w:top w:val="single" w:sz="6" w:space="0" w:color="auto"/>
              <w:left w:val="single" w:sz="6" w:space="0" w:color="auto"/>
              <w:right w:val="single" w:sz="6" w:space="0" w:color="auto"/>
            </w:tcBorders>
          </w:tcPr>
          <w:p w14:paraId="3B766E78" w14:textId="77777777" w:rsidR="00E16FEB" w:rsidRPr="003B5B64" w:rsidRDefault="00E16FEB" w:rsidP="002A6275">
            <w:pPr>
              <w:pStyle w:val="xl41"/>
              <w:spacing w:before="0" w:beforeAutospacing="0" w:after="0" w:afterAutospacing="0"/>
              <w:ind w:right="44"/>
              <w:rPr>
                <w:rFonts w:ascii="Footlight MT Light" w:eastAsia="Times New Roman" w:hAnsi="Footlight MT Light"/>
                <w:color w:val="000000" w:themeColor="text1"/>
                <w:sz w:val="22"/>
                <w:szCs w:val="22"/>
                <w:lang w:val="id-ID"/>
              </w:rPr>
            </w:pPr>
          </w:p>
        </w:tc>
        <w:tc>
          <w:tcPr>
            <w:tcW w:w="328" w:type="pct"/>
            <w:tcBorders>
              <w:top w:val="single" w:sz="6" w:space="0" w:color="auto"/>
              <w:left w:val="single" w:sz="6" w:space="0" w:color="auto"/>
              <w:right w:val="single" w:sz="6" w:space="0" w:color="auto"/>
            </w:tcBorders>
          </w:tcPr>
          <w:p w14:paraId="4978D027" w14:textId="77777777" w:rsidR="00E16FEB" w:rsidRPr="003B5B64" w:rsidRDefault="00E16FEB" w:rsidP="002A6275">
            <w:pPr>
              <w:ind w:right="44"/>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3AD64AD9" w14:textId="77777777" w:rsidR="00E16FEB" w:rsidRPr="003B5B64" w:rsidRDefault="00E16FEB" w:rsidP="002A6275">
            <w:pPr>
              <w:ind w:right="44"/>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4A024923"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54BCA98B"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4C10D90"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D3245DF"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CAF5FD0"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EFBACAB"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81BEA92"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2202C3B3"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F1A69A4"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3539A96" w14:textId="77777777" w:rsidR="00E16FEB" w:rsidRPr="003B5B64" w:rsidRDefault="00E16FEB" w:rsidP="002A6275">
            <w:pPr>
              <w:ind w:right="44"/>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095E3673" w14:textId="77777777" w:rsidR="00E16FEB" w:rsidRPr="003B5B64" w:rsidRDefault="00E16FEB" w:rsidP="002A6275">
            <w:pPr>
              <w:ind w:right="44"/>
              <w:rPr>
                <w:rFonts w:ascii="Footlight MT Light" w:hAnsi="Footlight MT Light"/>
                <w:color w:val="000000" w:themeColor="text1"/>
                <w:sz w:val="22"/>
                <w:szCs w:val="22"/>
              </w:rPr>
            </w:pPr>
          </w:p>
        </w:tc>
        <w:tc>
          <w:tcPr>
            <w:tcW w:w="796" w:type="pct"/>
            <w:gridSpan w:val="3"/>
            <w:tcBorders>
              <w:top w:val="single" w:sz="6" w:space="0" w:color="auto"/>
              <w:left w:val="single" w:sz="6" w:space="0" w:color="auto"/>
              <w:bottom w:val="single" w:sz="4" w:space="0" w:color="auto"/>
              <w:right w:val="double" w:sz="4" w:space="0" w:color="auto"/>
            </w:tcBorders>
          </w:tcPr>
          <w:p w14:paraId="7E5B97F7"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0B732602" w14:textId="77777777" w:rsidTr="00CB0D8C">
        <w:trPr>
          <w:cantSplit/>
          <w:trHeight w:hRule="exact" w:val="284"/>
          <w:jc w:val="center"/>
        </w:trPr>
        <w:tc>
          <w:tcPr>
            <w:tcW w:w="3211" w:type="pct"/>
            <w:gridSpan w:val="15"/>
            <w:tcBorders>
              <w:top w:val="single" w:sz="6" w:space="0" w:color="auto"/>
              <w:left w:val="double" w:sz="4" w:space="0" w:color="auto"/>
              <w:bottom w:val="single" w:sz="8" w:space="0" w:color="auto"/>
              <w:right w:val="single" w:sz="6" w:space="0" w:color="auto"/>
            </w:tcBorders>
          </w:tcPr>
          <w:p w14:paraId="64D39859" w14:textId="77777777" w:rsidR="00E16FEB" w:rsidRPr="003B5B64" w:rsidRDefault="00E16FEB" w:rsidP="002A6275">
            <w:pPr>
              <w:ind w:right="44"/>
              <w:rPr>
                <w:rFonts w:ascii="Footlight MT Light" w:hAnsi="Footlight MT Light"/>
                <w:color w:val="000000" w:themeColor="text1"/>
                <w:sz w:val="22"/>
                <w:szCs w:val="22"/>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14:paraId="248872BD" w14:textId="77777777" w:rsidR="00E16FEB" w:rsidRPr="003B5B64" w:rsidRDefault="00EE7E37" w:rsidP="002A6275">
            <w:pPr>
              <w:ind w:right="44"/>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Subtotal</w:t>
            </w:r>
          </w:p>
        </w:tc>
        <w:tc>
          <w:tcPr>
            <w:tcW w:w="796" w:type="pct"/>
            <w:gridSpan w:val="3"/>
            <w:tcBorders>
              <w:top w:val="single" w:sz="4" w:space="0" w:color="auto"/>
              <w:left w:val="single" w:sz="6" w:space="0" w:color="auto"/>
              <w:bottom w:val="single" w:sz="8" w:space="0" w:color="auto"/>
              <w:right w:val="double" w:sz="4" w:space="0" w:color="auto"/>
            </w:tcBorders>
          </w:tcPr>
          <w:p w14:paraId="21A67F6C"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37B1ADA6" w14:textId="77777777" w:rsidTr="00CB0D8C">
        <w:trPr>
          <w:cantSplit/>
          <w:trHeight w:hRule="exact" w:val="284"/>
          <w:jc w:val="center"/>
        </w:trPr>
        <w:tc>
          <w:tcPr>
            <w:tcW w:w="5000" w:type="pct"/>
            <w:gridSpan w:val="23"/>
            <w:tcBorders>
              <w:top w:val="single" w:sz="8" w:space="0" w:color="auto"/>
              <w:left w:val="double" w:sz="4" w:space="0" w:color="auto"/>
              <w:bottom w:val="single" w:sz="6" w:space="0" w:color="auto"/>
              <w:right w:val="double" w:sz="4" w:space="0" w:color="auto"/>
            </w:tcBorders>
            <w:vAlign w:val="center"/>
          </w:tcPr>
          <w:p w14:paraId="5B85D10C" w14:textId="4C4EE932" w:rsidR="00E16FEB" w:rsidRPr="003B5B64" w:rsidRDefault="00EE7E37" w:rsidP="002A6275">
            <w:pPr>
              <w:ind w:right="44"/>
              <w:rPr>
                <w:rFonts w:ascii="Footlight MT Light" w:hAnsi="Footlight MT Light"/>
                <w:color w:val="000000" w:themeColor="text1"/>
                <w:sz w:val="22"/>
                <w:szCs w:val="22"/>
              </w:rPr>
            </w:pPr>
            <w:r w:rsidRPr="003B5B64">
              <w:rPr>
                <w:rFonts w:ascii="Footlight MT Light" w:hAnsi="Footlight MT Light"/>
                <w:b/>
                <w:bCs/>
                <w:color w:val="000000" w:themeColor="text1"/>
                <w:sz w:val="22"/>
                <w:szCs w:val="22"/>
              </w:rPr>
              <w:t>Asing</w:t>
            </w:r>
            <w:r w:rsidR="00A3242B" w:rsidRPr="003B5B64">
              <w:rPr>
                <w:rFonts w:ascii="Footlight MT Light" w:hAnsi="Footlight MT Light"/>
                <w:b/>
                <w:bCs/>
                <w:color w:val="000000" w:themeColor="text1"/>
                <w:sz w:val="22"/>
                <w:szCs w:val="22"/>
              </w:rPr>
              <w:t xml:space="preserve"> (apabila ada)</w:t>
            </w:r>
          </w:p>
        </w:tc>
      </w:tr>
      <w:tr w:rsidR="00760D22" w:rsidRPr="003B5B64" w14:paraId="5A292F89"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365F8F8C" w14:textId="77777777" w:rsidR="00E16FEB"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1</w:t>
            </w:r>
          </w:p>
        </w:tc>
        <w:tc>
          <w:tcPr>
            <w:tcW w:w="582" w:type="pct"/>
            <w:gridSpan w:val="2"/>
            <w:tcBorders>
              <w:top w:val="single" w:sz="6" w:space="0" w:color="auto"/>
              <w:left w:val="single" w:sz="6" w:space="0" w:color="auto"/>
              <w:right w:val="single" w:sz="6" w:space="0" w:color="auto"/>
            </w:tcBorders>
          </w:tcPr>
          <w:p w14:paraId="0B12CA53" w14:textId="77777777" w:rsidR="00E16FEB" w:rsidRPr="003B5B64" w:rsidRDefault="00E16FEB" w:rsidP="002A6275">
            <w:pPr>
              <w:ind w:right="44"/>
              <w:rPr>
                <w:rFonts w:ascii="Footlight MT Light" w:hAnsi="Footlight MT Light"/>
                <w:color w:val="000000" w:themeColor="text1"/>
                <w:sz w:val="22"/>
                <w:szCs w:val="22"/>
              </w:rPr>
            </w:pPr>
          </w:p>
        </w:tc>
        <w:tc>
          <w:tcPr>
            <w:tcW w:w="328" w:type="pct"/>
            <w:tcBorders>
              <w:top w:val="single" w:sz="6" w:space="0" w:color="auto"/>
              <w:left w:val="single" w:sz="6" w:space="0" w:color="auto"/>
              <w:right w:val="single" w:sz="6" w:space="0" w:color="auto"/>
            </w:tcBorders>
            <w:tcMar>
              <w:left w:w="28" w:type="dxa"/>
            </w:tcMar>
            <w:vAlign w:val="center"/>
          </w:tcPr>
          <w:p w14:paraId="6AE88B2C" w14:textId="77777777" w:rsidR="00E16FEB" w:rsidRPr="003B5B64" w:rsidRDefault="00E16FEB" w:rsidP="002A6275">
            <w:pPr>
              <w:ind w:right="44"/>
              <w:jc w:val="cente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762FF996" w14:textId="77777777" w:rsidR="00E16FEB" w:rsidRPr="003B5B64" w:rsidRDefault="00E16FEB" w:rsidP="002A6275">
            <w:pPr>
              <w:ind w:right="44"/>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2986F132"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8DFCED3"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D0E4F50"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905A806"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90BC0AD"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2EB862A"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086C085"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1C9457D4"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1FA2B9F"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56830CD" w14:textId="77777777" w:rsidR="00E16FEB" w:rsidRPr="003B5B64" w:rsidRDefault="00E16FEB" w:rsidP="002A6275">
            <w:pPr>
              <w:ind w:right="44"/>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3925119A" w14:textId="77777777" w:rsidR="00E16FEB" w:rsidRPr="003B5B64" w:rsidRDefault="00E16FEB" w:rsidP="002A6275">
            <w:pPr>
              <w:ind w:right="44"/>
              <w:rPr>
                <w:rFonts w:ascii="Footlight MT Light" w:hAnsi="Footlight MT Light"/>
                <w:color w:val="000000" w:themeColor="text1"/>
                <w:sz w:val="22"/>
                <w:szCs w:val="22"/>
              </w:rPr>
            </w:pPr>
          </w:p>
        </w:tc>
        <w:tc>
          <w:tcPr>
            <w:tcW w:w="233" w:type="pct"/>
            <w:tcBorders>
              <w:top w:val="single" w:sz="6" w:space="0" w:color="auto"/>
              <w:left w:val="single" w:sz="6" w:space="0" w:color="auto"/>
              <w:right w:val="single" w:sz="6" w:space="0" w:color="auto"/>
            </w:tcBorders>
          </w:tcPr>
          <w:p w14:paraId="5E21055A" w14:textId="77777777" w:rsidR="00E16FEB" w:rsidRPr="003B5B64" w:rsidRDefault="00E16FEB" w:rsidP="002A6275">
            <w:pPr>
              <w:ind w:right="44"/>
              <w:rPr>
                <w:rFonts w:ascii="Footlight MT Light" w:hAnsi="Footlight MT Light"/>
                <w:color w:val="000000" w:themeColor="text1"/>
                <w:sz w:val="22"/>
                <w:szCs w:val="22"/>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33D747AE" w14:textId="77777777" w:rsidR="00E16FEB" w:rsidRPr="003B5B64" w:rsidRDefault="00E16FEB" w:rsidP="002A6275">
            <w:pPr>
              <w:ind w:right="44"/>
              <w:rPr>
                <w:rFonts w:ascii="Footlight MT Light" w:hAnsi="Footlight MT Light"/>
                <w:color w:val="000000" w:themeColor="text1"/>
                <w:sz w:val="22"/>
                <w:szCs w:val="22"/>
              </w:rPr>
            </w:pPr>
          </w:p>
        </w:tc>
        <w:tc>
          <w:tcPr>
            <w:tcW w:w="105" w:type="pct"/>
            <w:tcBorders>
              <w:top w:val="single" w:sz="6" w:space="0" w:color="auto"/>
              <w:left w:val="single" w:sz="6" w:space="0" w:color="auto"/>
              <w:right w:val="double" w:sz="4" w:space="0" w:color="auto"/>
            </w:tcBorders>
            <w:vAlign w:val="center"/>
          </w:tcPr>
          <w:p w14:paraId="64E5ACF5"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7F371716"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79117042" w14:textId="77777777" w:rsidR="00E16FEB"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2</w:t>
            </w:r>
          </w:p>
        </w:tc>
        <w:tc>
          <w:tcPr>
            <w:tcW w:w="582" w:type="pct"/>
            <w:gridSpan w:val="2"/>
            <w:tcBorders>
              <w:top w:val="single" w:sz="6" w:space="0" w:color="auto"/>
              <w:left w:val="single" w:sz="6" w:space="0" w:color="auto"/>
              <w:right w:val="single" w:sz="6" w:space="0" w:color="auto"/>
            </w:tcBorders>
          </w:tcPr>
          <w:p w14:paraId="2D0C9DD9" w14:textId="77777777" w:rsidR="00E16FEB" w:rsidRPr="003B5B64" w:rsidRDefault="00E16FEB" w:rsidP="002A6275">
            <w:pPr>
              <w:ind w:right="44"/>
              <w:rPr>
                <w:rFonts w:ascii="Footlight MT Light" w:hAnsi="Footlight MT Light"/>
                <w:color w:val="000000" w:themeColor="text1"/>
                <w:sz w:val="22"/>
                <w:szCs w:val="22"/>
              </w:rPr>
            </w:pPr>
          </w:p>
        </w:tc>
        <w:tc>
          <w:tcPr>
            <w:tcW w:w="328" w:type="pct"/>
            <w:tcBorders>
              <w:top w:val="single" w:sz="6" w:space="0" w:color="auto"/>
              <w:left w:val="single" w:sz="6" w:space="0" w:color="auto"/>
              <w:right w:val="single" w:sz="6" w:space="0" w:color="auto"/>
            </w:tcBorders>
          </w:tcPr>
          <w:p w14:paraId="581049B3" w14:textId="77777777" w:rsidR="00E16FEB" w:rsidRPr="003B5B64" w:rsidRDefault="00E16FEB" w:rsidP="002A6275">
            <w:pPr>
              <w:ind w:right="44"/>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03E836E4" w14:textId="77777777" w:rsidR="00E16FEB" w:rsidRPr="003B5B64" w:rsidRDefault="00E16FEB" w:rsidP="002A6275">
            <w:pPr>
              <w:ind w:right="44"/>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7E8E7AA7"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B0450DB"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F9EA286"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3CDB4A9"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598AA43"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CC89159"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57CE855"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53E9FF63"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2F75234"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5197B8A" w14:textId="77777777" w:rsidR="00E16FEB" w:rsidRPr="003B5B64" w:rsidRDefault="00E16FEB" w:rsidP="002A6275">
            <w:pPr>
              <w:ind w:right="44"/>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6DA5577D" w14:textId="77777777" w:rsidR="00E16FEB" w:rsidRPr="003B5B64" w:rsidRDefault="00E16FEB" w:rsidP="002A6275">
            <w:pPr>
              <w:ind w:right="44"/>
              <w:rPr>
                <w:rFonts w:ascii="Footlight MT Light" w:hAnsi="Footlight MT Light"/>
                <w:color w:val="000000" w:themeColor="text1"/>
                <w:sz w:val="22"/>
                <w:szCs w:val="22"/>
              </w:rPr>
            </w:pPr>
          </w:p>
        </w:tc>
        <w:tc>
          <w:tcPr>
            <w:tcW w:w="233" w:type="pct"/>
            <w:tcBorders>
              <w:top w:val="single" w:sz="6" w:space="0" w:color="auto"/>
              <w:left w:val="single" w:sz="6" w:space="0" w:color="auto"/>
              <w:right w:val="single" w:sz="6" w:space="0" w:color="auto"/>
            </w:tcBorders>
          </w:tcPr>
          <w:p w14:paraId="7B1A4813" w14:textId="77777777" w:rsidR="00E16FEB" w:rsidRPr="003B5B64" w:rsidRDefault="00E16FEB" w:rsidP="002A6275">
            <w:pPr>
              <w:ind w:right="44"/>
              <w:rPr>
                <w:rFonts w:ascii="Footlight MT Light" w:hAnsi="Footlight MT Light"/>
                <w:color w:val="000000" w:themeColor="text1"/>
                <w:sz w:val="22"/>
                <w:szCs w:val="22"/>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3A4BEFDF" w14:textId="77777777" w:rsidR="00E16FEB" w:rsidRPr="003B5B64" w:rsidRDefault="00E16FEB" w:rsidP="002A6275">
            <w:pPr>
              <w:ind w:right="44"/>
              <w:rPr>
                <w:rFonts w:ascii="Footlight MT Light" w:hAnsi="Footlight MT Light"/>
                <w:color w:val="000000" w:themeColor="text1"/>
                <w:sz w:val="22"/>
                <w:szCs w:val="22"/>
              </w:rPr>
            </w:pPr>
          </w:p>
        </w:tc>
        <w:tc>
          <w:tcPr>
            <w:tcW w:w="105" w:type="pct"/>
            <w:tcBorders>
              <w:top w:val="single" w:sz="6" w:space="0" w:color="auto"/>
              <w:left w:val="single" w:sz="6" w:space="0" w:color="auto"/>
              <w:right w:val="double" w:sz="4" w:space="0" w:color="auto"/>
            </w:tcBorders>
            <w:vAlign w:val="center"/>
          </w:tcPr>
          <w:p w14:paraId="0E3E184E"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4B66768D"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7F7DB461" w14:textId="77777777" w:rsidR="00E16FEB"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w:t>
            </w:r>
          </w:p>
        </w:tc>
        <w:tc>
          <w:tcPr>
            <w:tcW w:w="582" w:type="pct"/>
            <w:gridSpan w:val="2"/>
            <w:tcBorders>
              <w:top w:val="single" w:sz="6" w:space="0" w:color="auto"/>
              <w:left w:val="single" w:sz="6" w:space="0" w:color="auto"/>
              <w:right w:val="single" w:sz="6" w:space="0" w:color="auto"/>
            </w:tcBorders>
          </w:tcPr>
          <w:p w14:paraId="147DE427" w14:textId="77777777" w:rsidR="00E16FEB" w:rsidRPr="003B5B64" w:rsidRDefault="00E16FEB" w:rsidP="002A6275">
            <w:pPr>
              <w:ind w:right="44"/>
              <w:rPr>
                <w:rFonts w:ascii="Footlight MT Light" w:hAnsi="Footlight MT Light"/>
                <w:color w:val="000000" w:themeColor="text1"/>
                <w:sz w:val="22"/>
                <w:szCs w:val="22"/>
              </w:rPr>
            </w:pPr>
          </w:p>
        </w:tc>
        <w:tc>
          <w:tcPr>
            <w:tcW w:w="328" w:type="pct"/>
            <w:tcBorders>
              <w:top w:val="single" w:sz="6" w:space="0" w:color="auto"/>
              <w:left w:val="single" w:sz="6" w:space="0" w:color="auto"/>
              <w:right w:val="single" w:sz="6" w:space="0" w:color="auto"/>
            </w:tcBorders>
          </w:tcPr>
          <w:p w14:paraId="3CA669D6" w14:textId="77777777" w:rsidR="00E16FEB" w:rsidRPr="003B5B64" w:rsidRDefault="00E16FEB" w:rsidP="002A6275">
            <w:pPr>
              <w:ind w:right="44"/>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5736FD06" w14:textId="77777777" w:rsidR="00E16FEB" w:rsidRPr="003B5B64" w:rsidRDefault="00E16FEB" w:rsidP="002A6275">
            <w:pPr>
              <w:ind w:right="44"/>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7395B78D"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51AF9D66"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9363196"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F19380A"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587845D"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4AEDCE7C"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01737B3" w14:textId="77777777" w:rsidR="00E16FEB" w:rsidRPr="003B5B64" w:rsidRDefault="00E16FEB" w:rsidP="002A6275">
            <w:pPr>
              <w:ind w:right="44"/>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5C0A0E6"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9E96D59" w14:textId="77777777" w:rsidR="00E16FEB" w:rsidRPr="003B5B64" w:rsidRDefault="00E16FEB" w:rsidP="002A6275">
            <w:pPr>
              <w:ind w:right="44"/>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4B14C859" w14:textId="77777777" w:rsidR="00E16FEB" w:rsidRPr="003B5B64" w:rsidRDefault="00E16FEB" w:rsidP="002A6275">
            <w:pPr>
              <w:ind w:right="44"/>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7756D013" w14:textId="77777777" w:rsidR="00E16FEB" w:rsidRPr="003B5B64" w:rsidRDefault="00E16FEB" w:rsidP="002A6275">
            <w:pPr>
              <w:ind w:right="44"/>
              <w:rPr>
                <w:rFonts w:ascii="Footlight MT Light" w:hAnsi="Footlight MT Light"/>
                <w:color w:val="000000" w:themeColor="text1"/>
                <w:sz w:val="22"/>
                <w:szCs w:val="22"/>
              </w:rPr>
            </w:pPr>
          </w:p>
        </w:tc>
        <w:tc>
          <w:tcPr>
            <w:tcW w:w="233" w:type="pct"/>
            <w:tcBorders>
              <w:top w:val="single" w:sz="6" w:space="0" w:color="auto"/>
              <w:left w:val="single" w:sz="6" w:space="0" w:color="auto"/>
              <w:right w:val="single" w:sz="6" w:space="0" w:color="auto"/>
            </w:tcBorders>
          </w:tcPr>
          <w:p w14:paraId="58796F9F" w14:textId="77777777" w:rsidR="00E16FEB" w:rsidRPr="003B5B64" w:rsidRDefault="00E16FEB" w:rsidP="002A6275">
            <w:pPr>
              <w:ind w:right="44"/>
              <w:rPr>
                <w:rFonts w:ascii="Footlight MT Light" w:hAnsi="Footlight MT Light"/>
                <w:color w:val="000000" w:themeColor="text1"/>
                <w:sz w:val="22"/>
                <w:szCs w:val="22"/>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14:paraId="45BC1761" w14:textId="77777777" w:rsidR="00E16FEB" w:rsidRPr="003B5B64" w:rsidRDefault="00E16FEB" w:rsidP="002A6275">
            <w:pPr>
              <w:ind w:right="44"/>
              <w:rPr>
                <w:rFonts w:ascii="Footlight MT Light" w:hAnsi="Footlight MT Light"/>
                <w:color w:val="000000" w:themeColor="text1"/>
                <w:sz w:val="22"/>
                <w:szCs w:val="22"/>
              </w:rPr>
            </w:pPr>
          </w:p>
        </w:tc>
        <w:tc>
          <w:tcPr>
            <w:tcW w:w="105" w:type="pct"/>
            <w:tcBorders>
              <w:top w:val="single" w:sz="6" w:space="0" w:color="auto"/>
              <w:left w:val="single" w:sz="6" w:space="0" w:color="auto"/>
              <w:right w:val="double" w:sz="4" w:space="0" w:color="auto"/>
            </w:tcBorders>
            <w:vAlign w:val="center"/>
          </w:tcPr>
          <w:p w14:paraId="5BD9BE4D"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33A6D7C3" w14:textId="77777777" w:rsidTr="00CB0D8C">
        <w:trPr>
          <w:cantSplit/>
          <w:trHeight w:hRule="exact" w:val="284"/>
          <w:jc w:val="center"/>
        </w:trPr>
        <w:tc>
          <w:tcPr>
            <w:tcW w:w="3211" w:type="pct"/>
            <w:gridSpan w:val="15"/>
            <w:vMerge w:val="restart"/>
            <w:tcBorders>
              <w:top w:val="single" w:sz="6" w:space="0" w:color="auto"/>
              <w:left w:val="double" w:sz="4" w:space="0" w:color="auto"/>
              <w:right w:val="single" w:sz="4" w:space="0" w:color="auto"/>
            </w:tcBorders>
          </w:tcPr>
          <w:p w14:paraId="34DECC40" w14:textId="77777777" w:rsidR="00E16FEB" w:rsidRPr="003B5B64" w:rsidRDefault="00E16FEB" w:rsidP="002A6275">
            <w:pPr>
              <w:ind w:right="44"/>
              <w:rPr>
                <w:rFonts w:ascii="Footlight MT Light" w:hAnsi="Footlight MT Light"/>
                <w:color w:val="000000" w:themeColor="text1"/>
                <w:sz w:val="22"/>
                <w:szCs w:val="22"/>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14:paraId="624E8299" w14:textId="77777777" w:rsidR="00E16FEB" w:rsidRPr="003B5B64" w:rsidRDefault="00EE7E37" w:rsidP="002A6275">
            <w:pPr>
              <w:ind w:right="44"/>
              <w:rPr>
                <w:rFonts w:ascii="Footlight MT Light" w:hAnsi="Footlight MT Light"/>
                <w:color w:val="000000" w:themeColor="text1"/>
                <w:sz w:val="22"/>
                <w:szCs w:val="22"/>
              </w:rPr>
            </w:pPr>
            <w:r w:rsidRPr="003B5B64">
              <w:rPr>
                <w:rFonts w:ascii="Footlight MT Light" w:hAnsi="Footlight MT Light"/>
                <w:b/>
                <w:bCs/>
                <w:color w:val="000000" w:themeColor="text1"/>
                <w:sz w:val="22"/>
                <w:szCs w:val="22"/>
              </w:rPr>
              <w:t>Subtotal</w:t>
            </w:r>
          </w:p>
        </w:tc>
        <w:tc>
          <w:tcPr>
            <w:tcW w:w="233" w:type="pct"/>
            <w:tcBorders>
              <w:top w:val="single" w:sz="6" w:space="0" w:color="auto"/>
              <w:bottom w:val="single" w:sz="6" w:space="0" w:color="auto"/>
              <w:right w:val="single" w:sz="6" w:space="0" w:color="auto"/>
            </w:tcBorders>
          </w:tcPr>
          <w:p w14:paraId="78F50F21" w14:textId="77777777" w:rsidR="00E16FEB" w:rsidRPr="003B5B64" w:rsidRDefault="00E16FEB" w:rsidP="002A6275">
            <w:pPr>
              <w:pStyle w:val="Heading6"/>
              <w:ind w:right="44"/>
              <w:rPr>
                <w:rFonts w:ascii="Footlight MT Light" w:hAnsi="Footlight MT Light"/>
                <w:color w:val="000000" w:themeColor="text1"/>
              </w:rPr>
            </w:pPr>
          </w:p>
        </w:tc>
        <w:tc>
          <w:tcPr>
            <w:tcW w:w="458" w:type="pct"/>
            <w:tcBorders>
              <w:top w:val="single" w:sz="4" w:space="0" w:color="auto"/>
              <w:left w:val="single" w:sz="6" w:space="0" w:color="auto"/>
              <w:bottom w:val="single" w:sz="6" w:space="0" w:color="auto"/>
              <w:right w:val="single" w:sz="6" w:space="0" w:color="auto"/>
            </w:tcBorders>
          </w:tcPr>
          <w:p w14:paraId="6C52663D" w14:textId="77777777" w:rsidR="00E16FEB" w:rsidRPr="003B5B64" w:rsidRDefault="00E16FEB" w:rsidP="002A6275">
            <w:pPr>
              <w:ind w:right="44"/>
              <w:rPr>
                <w:rFonts w:ascii="Footlight MT Light" w:hAnsi="Footlight MT Light"/>
                <w:color w:val="000000" w:themeColor="text1"/>
                <w:sz w:val="22"/>
                <w:szCs w:val="22"/>
              </w:rPr>
            </w:pPr>
          </w:p>
        </w:tc>
        <w:tc>
          <w:tcPr>
            <w:tcW w:w="105" w:type="pct"/>
            <w:tcBorders>
              <w:top w:val="single" w:sz="6" w:space="0" w:color="auto"/>
              <w:left w:val="single" w:sz="6" w:space="0" w:color="auto"/>
              <w:bottom w:val="single" w:sz="6" w:space="0" w:color="auto"/>
              <w:right w:val="double" w:sz="4" w:space="0" w:color="auto"/>
            </w:tcBorders>
            <w:vAlign w:val="center"/>
          </w:tcPr>
          <w:p w14:paraId="302918BD"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4B7FBE7D" w14:textId="77777777" w:rsidTr="00CB0D8C">
        <w:trPr>
          <w:cantSplit/>
          <w:trHeight w:hRule="exact" w:val="284"/>
          <w:jc w:val="center"/>
        </w:trPr>
        <w:tc>
          <w:tcPr>
            <w:tcW w:w="3211" w:type="pct"/>
            <w:gridSpan w:val="15"/>
            <w:vMerge/>
            <w:tcBorders>
              <w:left w:val="double" w:sz="4" w:space="0" w:color="auto"/>
              <w:bottom w:val="double" w:sz="4" w:space="0" w:color="auto"/>
              <w:right w:val="single" w:sz="4" w:space="0" w:color="auto"/>
            </w:tcBorders>
          </w:tcPr>
          <w:p w14:paraId="22B02A29" w14:textId="77777777" w:rsidR="00E16FEB" w:rsidRPr="003B5B64" w:rsidRDefault="00E16FEB" w:rsidP="002A6275">
            <w:pPr>
              <w:ind w:right="44"/>
              <w:rPr>
                <w:rFonts w:ascii="Footlight MT Light" w:hAnsi="Footlight MT Light"/>
                <w:color w:val="000000" w:themeColor="text1"/>
                <w:sz w:val="22"/>
                <w:szCs w:val="22"/>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14:paraId="5B4E23F6" w14:textId="77777777" w:rsidR="00E16FEB" w:rsidRPr="003B5B64" w:rsidRDefault="00EE7E37" w:rsidP="002A6275">
            <w:pPr>
              <w:ind w:right="44"/>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Total</w:t>
            </w:r>
          </w:p>
        </w:tc>
        <w:tc>
          <w:tcPr>
            <w:tcW w:w="233" w:type="pct"/>
            <w:tcBorders>
              <w:top w:val="single" w:sz="6" w:space="0" w:color="auto"/>
              <w:bottom w:val="double" w:sz="4" w:space="0" w:color="auto"/>
              <w:right w:val="single" w:sz="6" w:space="0" w:color="auto"/>
            </w:tcBorders>
            <w:shd w:val="thinDiagCross" w:color="auto" w:fill="auto"/>
          </w:tcPr>
          <w:p w14:paraId="5FC66FA1" w14:textId="77777777" w:rsidR="00E16FEB" w:rsidRPr="003B5B64" w:rsidRDefault="00E16FEB" w:rsidP="002A6275">
            <w:pPr>
              <w:ind w:right="44"/>
              <w:rPr>
                <w:rFonts w:ascii="Footlight MT Light" w:hAnsi="Footlight MT Light"/>
                <w:color w:val="000000" w:themeColor="text1"/>
                <w:sz w:val="22"/>
                <w:szCs w:val="22"/>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14:paraId="5AB55678" w14:textId="77777777" w:rsidR="00E16FEB" w:rsidRPr="003B5B64" w:rsidRDefault="00E16FEB" w:rsidP="002A6275">
            <w:pPr>
              <w:ind w:right="44"/>
              <w:rPr>
                <w:rFonts w:ascii="Footlight MT Light" w:hAnsi="Footlight MT Light"/>
                <w:color w:val="000000" w:themeColor="text1"/>
                <w:sz w:val="22"/>
                <w:szCs w:val="22"/>
              </w:rPr>
            </w:pPr>
          </w:p>
        </w:tc>
        <w:tc>
          <w:tcPr>
            <w:tcW w:w="105" w:type="pct"/>
            <w:tcBorders>
              <w:top w:val="single" w:sz="6" w:space="0" w:color="auto"/>
              <w:left w:val="single" w:sz="6" w:space="0" w:color="auto"/>
              <w:bottom w:val="double" w:sz="4" w:space="0" w:color="auto"/>
              <w:right w:val="double" w:sz="4" w:space="0" w:color="auto"/>
            </w:tcBorders>
          </w:tcPr>
          <w:p w14:paraId="79C31168" w14:textId="77777777" w:rsidR="00E16FEB" w:rsidRPr="003B5B64" w:rsidRDefault="00E16FEB" w:rsidP="002A6275">
            <w:pPr>
              <w:ind w:right="44"/>
              <w:rPr>
                <w:rFonts w:ascii="Footlight MT Light" w:hAnsi="Footlight MT Light"/>
                <w:color w:val="000000" w:themeColor="text1"/>
                <w:sz w:val="22"/>
                <w:szCs w:val="22"/>
              </w:rPr>
            </w:pPr>
          </w:p>
        </w:tc>
      </w:tr>
      <w:tr w:rsidR="00760D22" w:rsidRPr="003B5B64" w14:paraId="5B0E16CA" w14:textId="77777777" w:rsidTr="00CB0D8C">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shd w:val="clear" w:color="auto" w:fill="000000"/>
          </w:tcPr>
          <w:p w14:paraId="7EBB970D" w14:textId="77777777" w:rsidR="00E16FEB" w:rsidRPr="003B5B64" w:rsidRDefault="00E16FEB" w:rsidP="002A6275">
            <w:pPr>
              <w:ind w:right="44"/>
              <w:rPr>
                <w:rFonts w:ascii="Footlight MT Light" w:hAnsi="Footlight MT Light"/>
                <w:color w:val="000000" w:themeColor="text1"/>
                <w:sz w:val="22"/>
                <w:szCs w:val="22"/>
              </w:rPr>
            </w:pPr>
          </w:p>
        </w:tc>
        <w:tc>
          <w:tcPr>
            <w:tcW w:w="2409" w:type="dxa"/>
            <w:gridSpan w:val="3"/>
          </w:tcPr>
          <w:p w14:paraId="7D9EBF29" w14:textId="77777777" w:rsidR="00E16FEB" w:rsidRPr="003B5B64" w:rsidRDefault="00EE7E3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Masukan Penuh-Waktu</w:t>
            </w:r>
          </w:p>
        </w:tc>
        <w:tc>
          <w:tcPr>
            <w:tcW w:w="567" w:type="dxa"/>
            <w:gridSpan w:val="2"/>
          </w:tcPr>
          <w:p w14:paraId="4E188865" w14:textId="77777777" w:rsidR="00E16FEB" w:rsidRPr="003B5B64" w:rsidRDefault="00E16FEB" w:rsidP="002A6275">
            <w:pPr>
              <w:ind w:right="44"/>
              <w:rPr>
                <w:rFonts w:ascii="Footlight MT Light" w:hAnsi="Footlight MT Light"/>
                <w:color w:val="000000" w:themeColor="text1"/>
                <w:sz w:val="22"/>
                <w:szCs w:val="22"/>
              </w:rPr>
            </w:pPr>
          </w:p>
        </w:tc>
        <w:tc>
          <w:tcPr>
            <w:tcW w:w="851" w:type="dxa"/>
            <w:gridSpan w:val="2"/>
            <w:shd w:val="diagStripe" w:color="auto" w:fill="auto"/>
          </w:tcPr>
          <w:p w14:paraId="1E357850" w14:textId="77777777" w:rsidR="00E16FEB" w:rsidRPr="003B5B64" w:rsidRDefault="00E16FEB" w:rsidP="002A6275">
            <w:pPr>
              <w:ind w:right="44"/>
              <w:rPr>
                <w:rFonts w:ascii="Footlight MT Light" w:hAnsi="Footlight MT Light"/>
                <w:color w:val="000000" w:themeColor="text1"/>
                <w:sz w:val="22"/>
                <w:szCs w:val="22"/>
              </w:rPr>
            </w:pPr>
          </w:p>
        </w:tc>
        <w:tc>
          <w:tcPr>
            <w:tcW w:w="4255" w:type="dxa"/>
            <w:gridSpan w:val="7"/>
          </w:tcPr>
          <w:p w14:paraId="045564F1" w14:textId="77777777" w:rsidR="00E16FEB" w:rsidRPr="003B5B64" w:rsidRDefault="00EE7E3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Masukan Paruh-Waktu</w:t>
            </w:r>
          </w:p>
        </w:tc>
      </w:tr>
    </w:tbl>
    <w:p w14:paraId="40AFD694" w14:textId="6039DCB4" w:rsidR="0016289B" w:rsidRPr="003B5B64" w:rsidRDefault="0016289B" w:rsidP="002A6275">
      <w:pPr>
        <w:pStyle w:val="Heading3"/>
        <w:spacing w:after="0"/>
        <w:ind w:left="709" w:right="44"/>
        <w:jc w:val="both"/>
        <w:rPr>
          <w:rFonts w:ascii="Footlight MT Light" w:hAnsi="Footlight MT Light"/>
          <w:color w:val="000000" w:themeColor="text1"/>
          <w:szCs w:val="24"/>
        </w:rPr>
      </w:pPr>
      <w:bookmarkStart w:id="1336" w:name="_Toc152494587"/>
      <w:bookmarkStart w:id="1337" w:name="_Toc152494828"/>
      <w:bookmarkStart w:id="1338" w:name="_Toc152495316"/>
      <w:bookmarkStart w:id="1339" w:name="_Toc152495525"/>
      <w:bookmarkStart w:id="1340" w:name="_Toc152496034"/>
      <w:bookmarkStart w:id="1341" w:name="_Toc152496462"/>
      <w:bookmarkStart w:id="1342" w:name="_Toc150753527"/>
      <w:bookmarkStart w:id="1343" w:name="_Toc153473620"/>
      <w:bookmarkStart w:id="1344" w:name="_Toc153514432"/>
      <w:bookmarkStart w:id="1345" w:name="_Toc283800373"/>
      <w:bookmarkStart w:id="1346" w:name="_Toc283800522"/>
      <w:bookmarkStart w:id="1347" w:name="_Toc283802853"/>
      <w:bookmarkStart w:id="1348" w:name="_Toc345055213"/>
      <w:bookmarkStart w:id="1349" w:name="_Toc345568297"/>
      <w:bookmarkStart w:id="1350" w:name="_Toc345568616"/>
      <w:bookmarkStart w:id="1351" w:name="_Toc233037256"/>
    </w:p>
    <w:p w14:paraId="641F85ED" w14:textId="77777777" w:rsidR="00A3242B" w:rsidRPr="003B5B64" w:rsidRDefault="00A3242B" w:rsidP="002A6275">
      <w:pPr>
        <w:ind w:right="44"/>
        <w:rPr>
          <w:rFonts w:ascii="Footlight MT Light" w:hAnsi="Footlight MT Light"/>
          <w:color w:val="000000" w:themeColor="text1"/>
          <w:szCs w:val="24"/>
        </w:rPr>
      </w:pPr>
      <w:r w:rsidRPr="003B5B64">
        <w:rPr>
          <w:rFonts w:ascii="Footlight MT Light" w:hAnsi="Footlight MT Light"/>
          <w:color w:val="000000" w:themeColor="text1"/>
          <w:szCs w:val="24"/>
        </w:rPr>
        <w:t>Keterangan:</w:t>
      </w:r>
    </w:p>
    <w:p w14:paraId="26D4D842" w14:textId="779DB365" w:rsidR="0016289B" w:rsidRPr="003B5B64" w:rsidRDefault="008C113E" w:rsidP="002A6275">
      <w:pPr>
        <w:ind w:right="44"/>
        <w:rPr>
          <w:rFonts w:ascii="Footlight MT Light" w:hAnsi="Footlight MT Light"/>
          <w:b/>
          <w:color w:val="000000" w:themeColor="text1"/>
          <w:sz w:val="24"/>
          <w:szCs w:val="24"/>
        </w:rPr>
      </w:pPr>
      <w:r w:rsidRPr="003B5B64">
        <w:rPr>
          <w:rFonts w:ascii="Footlight MT Light" w:hAnsi="Footlight MT Light"/>
          <w:color w:val="000000" w:themeColor="text1"/>
          <w:sz w:val="18"/>
          <w:szCs w:val="18"/>
        </w:rPr>
        <w:t>Masukan personel dihitung dalam bulan dimulai sejak penugasan.</w:t>
      </w:r>
      <w:r w:rsidR="0016289B" w:rsidRPr="003B5B64">
        <w:rPr>
          <w:rFonts w:ascii="Footlight MT Light" w:hAnsi="Footlight MT Light"/>
          <w:color w:val="000000" w:themeColor="text1"/>
          <w:szCs w:val="24"/>
        </w:rPr>
        <w:br w:type="page"/>
      </w:r>
    </w:p>
    <w:p w14:paraId="303C3325" w14:textId="19C209FD" w:rsidR="000156A8" w:rsidRPr="003B5B64" w:rsidRDefault="00EE7E37" w:rsidP="002A6275">
      <w:pPr>
        <w:pStyle w:val="Heading3"/>
        <w:numPr>
          <w:ilvl w:val="0"/>
          <w:numId w:val="64"/>
        </w:numPr>
        <w:spacing w:after="0"/>
        <w:ind w:left="426" w:right="44"/>
        <w:jc w:val="both"/>
        <w:rPr>
          <w:rStyle w:val="Heading3Char"/>
          <w:rFonts w:ascii="Footlight MT Light" w:hAnsi="Footlight MT Light"/>
          <w:b/>
          <w:color w:val="000000" w:themeColor="text1"/>
          <w:lang w:val="id-ID"/>
        </w:rPr>
      </w:pPr>
      <w:bookmarkStart w:id="1352" w:name="_Toc518484810"/>
      <w:bookmarkStart w:id="1353" w:name="_Toc70582887"/>
      <w:r w:rsidRPr="003B5B64">
        <w:rPr>
          <w:rStyle w:val="Heading3Char"/>
          <w:rFonts w:ascii="Footlight MT Light" w:hAnsi="Footlight MT Light"/>
          <w:b/>
          <w:color w:val="000000" w:themeColor="text1"/>
          <w:lang w:val="id-ID"/>
        </w:rPr>
        <w:lastRenderedPageBreak/>
        <w:t xml:space="preserve">BENTUK DAFTAR RIWAYAT HIDUP </w:t>
      </w:r>
      <w:r w:rsidR="000D49A7" w:rsidRPr="003B5B64">
        <w:rPr>
          <w:rStyle w:val="Heading3Char"/>
          <w:rFonts w:ascii="Footlight MT Light" w:hAnsi="Footlight MT Light"/>
          <w:b/>
          <w:color w:val="000000" w:themeColor="text1"/>
          <w:lang w:val="id-ID"/>
        </w:rPr>
        <w:t>PERSONEL</w:t>
      </w:r>
      <w:r w:rsidRPr="003B5B64">
        <w:rPr>
          <w:rStyle w:val="Heading3Char"/>
          <w:rFonts w:ascii="Footlight MT Light" w:hAnsi="Footlight MT Light"/>
          <w:b/>
          <w:color w:val="000000" w:themeColor="text1"/>
          <w:lang w:val="id-ID"/>
        </w:rPr>
        <w:t xml:space="preserve"> YANG DIUSULKAN</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1082E637" w14:textId="73BEACFE" w:rsidR="000156A8" w:rsidRPr="003B5B64" w:rsidRDefault="000156A8" w:rsidP="002A6275">
      <w:pPr>
        <w:pBdr>
          <w:bottom w:val="single" w:sz="4" w:space="1" w:color="auto"/>
        </w:pBdr>
        <w:ind w:right="44"/>
        <w:jc w:val="center"/>
        <w:rPr>
          <w:rFonts w:ascii="Footlight MT Light" w:hAnsi="Footlight MT Light"/>
          <w:color w:val="000000" w:themeColor="text1"/>
          <w:sz w:val="28"/>
          <w:szCs w:val="28"/>
        </w:rPr>
      </w:pPr>
    </w:p>
    <w:p w14:paraId="08C6824F" w14:textId="77777777" w:rsidR="000156A8" w:rsidRPr="003B5B64" w:rsidRDefault="000156A8" w:rsidP="002A6275">
      <w:pPr>
        <w:ind w:right="44"/>
        <w:jc w:val="center"/>
        <w:rPr>
          <w:rFonts w:ascii="Footlight MT Light" w:hAnsi="Footlight MT Light"/>
          <w:color w:val="000000" w:themeColor="text1"/>
          <w:sz w:val="22"/>
          <w:szCs w:val="22"/>
        </w:rPr>
      </w:pPr>
    </w:p>
    <w:p w14:paraId="4281B843" w14:textId="74FF898D" w:rsidR="00BE0F82" w:rsidRPr="003B5B64" w:rsidRDefault="00423C04" w:rsidP="002A6275">
      <w:pPr>
        <w:ind w:right="44"/>
        <w:jc w:val="center"/>
        <w:rPr>
          <w:rFonts w:ascii="Footlight MT Light" w:hAnsi="Footlight MT Light"/>
          <w:color w:val="000000" w:themeColor="text1"/>
          <w:sz w:val="22"/>
          <w:szCs w:val="22"/>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58240" behindDoc="0" locked="0" layoutInCell="1" allowOverlap="1" wp14:anchorId="0169FE2F" wp14:editId="417BC901">
                <wp:simplePos x="0" y="0"/>
                <wp:positionH relativeFrom="column">
                  <wp:posOffset>4082415</wp:posOffset>
                </wp:positionH>
                <wp:positionV relativeFrom="paragraph">
                  <wp:posOffset>1270</wp:posOffset>
                </wp:positionV>
                <wp:extent cx="995045" cy="261620"/>
                <wp:effectExtent l="0" t="0" r="14605" b="24765"/>
                <wp:wrapNone/>
                <wp:docPr id="18"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F99A712" w14:textId="77777777" w:rsidR="00735D74" w:rsidRPr="00402665" w:rsidRDefault="00735D74" w:rsidP="00BE0F8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9FE2F" id="Text Box 385" o:spid="_x0000_s1035" type="#_x0000_t202" style="position:absolute;left:0;text-align:left;margin-left:321.45pt;margin-top:.1pt;width:78.35pt;height:20.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">
                <v:textbox style="mso-fit-shape-to-text:t">
                  <w:txbxContent>
                    <w:p w14:paraId="2F99A712" w14:textId="77777777" w:rsidR="00735D74" w:rsidRPr="00402665" w:rsidRDefault="00735D74" w:rsidP="00BE0F82">
                      <w:pPr>
                        <w:jc w:val="center"/>
                        <w:rPr>
                          <w:sz w:val="22"/>
                          <w:szCs w:val="22"/>
                        </w:rPr>
                      </w:pPr>
                      <w:r w:rsidRPr="00402665">
                        <w:rPr>
                          <w:sz w:val="22"/>
                          <w:szCs w:val="22"/>
                        </w:rPr>
                        <w:t>C O N T O H</w:t>
                      </w:r>
                    </w:p>
                  </w:txbxContent>
                </v:textbox>
              </v:shape>
            </w:pict>
          </mc:Fallback>
        </mc:AlternateContent>
      </w:r>
    </w:p>
    <w:p w14:paraId="0586B896" w14:textId="77777777" w:rsidR="000156A8" w:rsidRPr="003B5B64" w:rsidRDefault="00EE7E37"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Daftar Riwayat Hidup</w:t>
      </w:r>
    </w:p>
    <w:p w14:paraId="1C640898" w14:textId="77777777" w:rsidR="000156A8" w:rsidRPr="003B5B64" w:rsidRDefault="000156A8" w:rsidP="002A6275">
      <w:pPr>
        <w:ind w:right="44"/>
        <w:jc w:val="center"/>
        <w:rPr>
          <w:rFonts w:ascii="Footlight MT Light" w:hAnsi="Footlight MT Light"/>
          <w:color w:val="000000" w:themeColor="text1"/>
          <w:sz w:val="24"/>
          <w:szCs w:val="24"/>
        </w:rPr>
      </w:pPr>
    </w:p>
    <w:p w14:paraId="44AA683D" w14:textId="77777777" w:rsidR="000156A8" w:rsidRPr="003B5B64" w:rsidRDefault="000156A8" w:rsidP="002A6275">
      <w:pPr>
        <w:ind w:right="44"/>
        <w:jc w:val="center"/>
        <w:rPr>
          <w:rFonts w:ascii="Footlight MT Light" w:hAnsi="Footlight MT Light"/>
          <w:color w:val="000000" w:themeColor="text1"/>
          <w:sz w:val="24"/>
          <w:szCs w:val="24"/>
        </w:rPr>
      </w:pPr>
    </w:p>
    <w:p w14:paraId="586DCEC4" w14:textId="77777777" w:rsidR="000156A8" w:rsidRPr="003B5B64" w:rsidRDefault="000156A8" w:rsidP="002A6275">
      <w:pPr>
        <w:ind w:right="44"/>
        <w:jc w:val="center"/>
        <w:rPr>
          <w:rFonts w:ascii="Footlight MT Light" w:hAnsi="Footlight MT Light"/>
          <w:color w:val="000000" w:themeColor="text1"/>
          <w:sz w:val="24"/>
          <w:szCs w:val="24"/>
        </w:rPr>
      </w:pPr>
    </w:p>
    <w:p w14:paraId="07A2108B" w14:textId="77777777" w:rsidR="000156A8" w:rsidRPr="003B5B64" w:rsidRDefault="00EE7E37" w:rsidP="002A6275">
      <w:pPr>
        <w:pStyle w:val="BodyText"/>
        <w:tabs>
          <w:tab w:val="left" w:pos="250"/>
          <w:tab w:val="left" w:pos="4536"/>
        </w:tabs>
        <w:spacing w:after="0" w:line="360" w:lineRule="auto"/>
        <w:ind w:left="249" w:right="44" w:hanging="249"/>
        <w:rPr>
          <w:rFonts w:ascii="Footlight MT Light" w:hAnsi="Footlight MT Light"/>
          <w:color w:val="000000" w:themeColor="text1"/>
          <w:szCs w:val="24"/>
        </w:rPr>
      </w:pPr>
      <w:r w:rsidRPr="003B5B64">
        <w:rPr>
          <w:rFonts w:ascii="Footlight MT Light" w:hAnsi="Footlight MT Light"/>
          <w:color w:val="000000" w:themeColor="text1"/>
          <w:szCs w:val="24"/>
        </w:rPr>
        <w:t>1.</w:t>
      </w:r>
      <w:r w:rsidRPr="003B5B64">
        <w:rPr>
          <w:rFonts w:ascii="Footlight MT Light" w:hAnsi="Footlight MT Light"/>
          <w:color w:val="000000" w:themeColor="text1"/>
          <w:szCs w:val="24"/>
        </w:rPr>
        <w:tab/>
        <w:t>Posisi yang diusulkan</w:t>
      </w:r>
      <w:r w:rsidRPr="003B5B64">
        <w:rPr>
          <w:rFonts w:ascii="Footlight MT Light" w:hAnsi="Footlight MT Light"/>
          <w:color w:val="000000" w:themeColor="text1"/>
          <w:szCs w:val="24"/>
        </w:rPr>
        <w:tab/>
        <w:t>: __________</w:t>
      </w:r>
    </w:p>
    <w:p w14:paraId="6F616814" w14:textId="77777777" w:rsidR="000156A8" w:rsidRPr="003B5B64" w:rsidRDefault="00EE7E37" w:rsidP="002A6275">
      <w:pPr>
        <w:pStyle w:val="BodyText"/>
        <w:tabs>
          <w:tab w:val="left" w:pos="250"/>
          <w:tab w:val="left" w:pos="4536"/>
        </w:tabs>
        <w:spacing w:after="0" w:line="360" w:lineRule="auto"/>
        <w:ind w:left="249" w:right="44" w:hanging="249"/>
        <w:rPr>
          <w:rFonts w:ascii="Footlight MT Light" w:hAnsi="Footlight MT Light"/>
          <w:color w:val="000000" w:themeColor="text1"/>
          <w:szCs w:val="24"/>
        </w:rPr>
      </w:pPr>
      <w:r w:rsidRPr="003B5B64">
        <w:rPr>
          <w:rFonts w:ascii="Footlight MT Light" w:hAnsi="Footlight MT Light"/>
          <w:color w:val="000000" w:themeColor="text1"/>
          <w:szCs w:val="24"/>
        </w:rPr>
        <w:t>2.</w:t>
      </w:r>
      <w:r w:rsidRPr="003B5B64">
        <w:rPr>
          <w:rFonts w:ascii="Footlight MT Light" w:hAnsi="Footlight MT Light"/>
          <w:color w:val="000000" w:themeColor="text1"/>
          <w:szCs w:val="24"/>
        </w:rPr>
        <w:tab/>
        <w:t>Nama Perusahaan</w:t>
      </w:r>
      <w:r w:rsidRPr="003B5B64">
        <w:rPr>
          <w:rFonts w:ascii="Footlight MT Light" w:hAnsi="Footlight MT Light"/>
          <w:color w:val="000000" w:themeColor="text1"/>
          <w:szCs w:val="24"/>
        </w:rPr>
        <w:tab/>
        <w:t>: __________</w:t>
      </w:r>
    </w:p>
    <w:p w14:paraId="06E2C154" w14:textId="2FF32B56" w:rsidR="000156A8" w:rsidRPr="003B5B64" w:rsidRDefault="00EE7E37" w:rsidP="002A6275">
      <w:pPr>
        <w:pStyle w:val="BodyText"/>
        <w:tabs>
          <w:tab w:val="left" w:pos="250"/>
          <w:tab w:val="left" w:pos="4536"/>
        </w:tabs>
        <w:spacing w:after="0" w:line="360" w:lineRule="auto"/>
        <w:ind w:left="249" w:right="44" w:hanging="249"/>
        <w:rPr>
          <w:rFonts w:ascii="Footlight MT Light" w:hAnsi="Footlight MT Light"/>
          <w:color w:val="000000" w:themeColor="text1"/>
          <w:szCs w:val="24"/>
        </w:rPr>
      </w:pPr>
      <w:r w:rsidRPr="003B5B64">
        <w:rPr>
          <w:rFonts w:ascii="Footlight MT Light" w:hAnsi="Footlight MT Light"/>
          <w:color w:val="000000" w:themeColor="text1"/>
          <w:szCs w:val="24"/>
        </w:rPr>
        <w:t>3.</w:t>
      </w:r>
      <w:r w:rsidRPr="003B5B64">
        <w:rPr>
          <w:rFonts w:ascii="Footlight MT Light" w:hAnsi="Footlight MT Light"/>
          <w:color w:val="000000" w:themeColor="text1"/>
          <w:szCs w:val="24"/>
        </w:rPr>
        <w:tab/>
        <w:t xml:space="preserve">Nama </w:t>
      </w:r>
      <w:r w:rsidR="000D49A7" w:rsidRPr="003B5B64">
        <w:rPr>
          <w:rFonts w:ascii="Footlight MT Light" w:hAnsi="Footlight MT Light"/>
          <w:color w:val="000000" w:themeColor="text1"/>
          <w:szCs w:val="24"/>
        </w:rPr>
        <w:t>Personel</w:t>
      </w:r>
      <w:r w:rsidRPr="003B5B64">
        <w:rPr>
          <w:rFonts w:ascii="Footlight MT Light" w:hAnsi="Footlight MT Light"/>
          <w:color w:val="000000" w:themeColor="text1"/>
          <w:szCs w:val="24"/>
        </w:rPr>
        <w:tab/>
        <w:t>: __________</w:t>
      </w:r>
    </w:p>
    <w:p w14:paraId="441F62F2" w14:textId="77777777" w:rsidR="000156A8" w:rsidRPr="003B5B64" w:rsidRDefault="00EE7E37" w:rsidP="002A6275">
      <w:pPr>
        <w:pStyle w:val="BodyText"/>
        <w:tabs>
          <w:tab w:val="left" w:pos="250"/>
          <w:tab w:val="left" w:pos="4536"/>
        </w:tabs>
        <w:spacing w:after="0" w:line="360" w:lineRule="auto"/>
        <w:ind w:left="249" w:right="44" w:hanging="249"/>
        <w:rPr>
          <w:rFonts w:ascii="Footlight MT Light" w:hAnsi="Footlight MT Light"/>
          <w:color w:val="000000" w:themeColor="text1"/>
          <w:szCs w:val="24"/>
        </w:rPr>
      </w:pPr>
      <w:r w:rsidRPr="003B5B64">
        <w:rPr>
          <w:rFonts w:ascii="Footlight MT Light" w:hAnsi="Footlight MT Light"/>
          <w:color w:val="000000" w:themeColor="text1"/>
          <w:szCs w:val="24"/>
        </w:rPr>
        <w:t>4.</w:t>
      </w:r>
      <w:r w:rsidRPr="003B5B64">
        <w:rPr>
          <w:rFonts w:ascii="Footlight MT Light" w:hAnsi="Footlight MT Light"/>
          <w:color w:val="000000" w:themeColor="text1"/>
          <w:szCs w:val="24"/>
        </w:rPr>
        <w:tab/>
        <w:t>Tempat/Tanggal Lahir</w:t>
      </w:r>
      <w:r w:rsidRPr="003B5B64">
        <w:rPr>
          <w:rFonts w:ascii="Footlight MT Light" w:hAnsi="Footlight MT Light"/>
          <w:color w:val="000000" w:themeColor="text1"/>
          <w:szCs w:val="24"/>
        </w:rPr>
        <w:tab/>
        <w:t>: __________</w:t>
      </w:r>
    </w:p>
    <w:p w14:paraId="0323B6EF" w14:textId="77777777" w:rsidR="000156A8" w:rsidRPr="003B5B64" w:rsidRDefault="00EE7E37" w:rsidP="002A6275">
      <w:pPr>
        <w:tabs>
          <w:tab w:val="left" w:pos="250"/>
          <w:tab w:val="left" w:pos="4536"/>
        </w:tabs>
        <w:ind w:left="249" w:right="44" w:hanging="249"/>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5.</w:t>
      </w:r>
      <w:r w:rsidRPr="003B5B64">
        <w:rPr>
          <w:rFonts w:ascii="Footlight MT Light" w:hAnsi="Footlight MT Light"/>
          <w:color w:val="000000" w:themeColor="text1"/>
          <w:sz w:val="24"/>
          <w:szCs w:val="24"/>
        </w:rPr>
        <w:tab/>
        <w:t xml:space="preserve">Pendidikan  (Lembaga pendidikan, </w:t>
      </w:r>
    </w:p>
    <w:p w14:paraId="0C2D9A36" w14:textId="77777777" w:rsidR="000156A8" w:rsidRPr="003B5B64" w:rsidRDefault="00EE7E37" w:rsidP="002A6275">
      <w:pPr>
        <w:tabs>
          <w:tab w:val="left" w:pos="250"/>
          <w:tab w:val="left" w:pos="4536"/>
        </w:tabs>
        <w:ind w:left="25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rPr>
        <w:tab/>
        <w:t xml:space="preserve">tempat dan tahun tamat belajar, </w:t>
      </w:r>
    </w:p>
    <w:p w14:paraId="4C81C39D" w14:textId="77777777" w:rsidR="000156A8" w:rsidRPr="003B5B64" w:rsidRDefault="00EE7E37" w:rsidP="002A6275">
      <w:pPr>
        <w:pStyle w:val="BodyText"/>
        <w:tabs>
          <w:tab w:val="left" w:pos="250"/>
          <w:tab w:val="left" w:pos="4536"/>
        </w:tabs>
        <w:spacing w:after="0" w:line="360" w:lineRule="auto"/>
        <w:ind w:left="249" w:right="44" w:hanging="249"/>
        <w:rPr>
          <w:rFonts w:ascii="Footlight MT Light" w:hAnsi="Footlight MT Light"/>
          <w:color w:val="000000" w:themeColor="text1"/>
          <w:szCs w:val="24"/>
        </w:rPr>
      </w:pPr>
      <w:r w:rsidRPr="003B5B64">
        <w:rPr>
          <w:rFonts w:ascii="Footlight MT Light" w:hAnsi="Footlight MT Light"/>
          <w:color w:val="000000" w:themeColor="text1"/>
          <w:szCs w:val="24"/>
        </w:rPr>
        <w:tab/>
        <w:t>dilampirkan rekaman ijazah )</w:t>
      </w:r>
      <w:r w:rsidRPr="003B5B64">
        <w:rPr>
          <w:rFonts w:ascii="Footlight MT Light" w:hAnsi="Footlight MT Light"/>
          <w:color w:val="000000" w:themeColor="text1"/>
          <w:szCs w:val="24"/>
        </w:rPr>
        <w:tab/>
        <w:t>: __________</w:t>
      </w:r>
    </w:p>
    <w:p w14:paraId="293A3F22" w14:textId="77777777" w:rsidR="000156A8" w:rsidRPr="003B5B64" w:rsidRDefault="00EE7E37" w:rsidP="002A6275">
      <w:pPr>
        <w:tabs>
          <w:tab w:val="left" w:pos="250"/>
          <w:tab w:val="left" w:pos="4536"/>
        </w:tabs>
        <w:spacing w:line="360" w:lineRule="auto"/>
        <w:ind w:left="25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6.</w:t>
      </w:r>
      <w:r w:rsidRPr="003B5B64">
        <w:rPr>
          <w:rFonts w:ascii="Footlight MT Light" w:hAnsi="Footlight MT Light"/>
          <w:color w:val="000000" w:themeColor="text1"/>
          <w:sz w:val="24"/>
          <w:szCs w:val="24"/>
        </w:rPr>
        <w:tab/>
        <w:t>Pendidikan Non Formal</w:t>
      </w:r>
      <w:r w:rsidRPr="003B5B64">
        <w:rPr>
          <w:rFonts w:ascii="Footlight MT Light" w:hAnsi="Footlight MT Light"/>
          <w:color w:val="000000" w:themeColor="text1"/>
          <w:sz w:val="24"/>
          <w:szCs w:val="24"/>
        </w:rPr>
        <w:tab/>
        <w:t>: __________</w:t>
      </w:r>
    </w:p>
    <w:p w14:paraId="3A94D57E" w14:textId="77777777" w:rsidR="000156A8" w:rsidRPr="003B5B64" w:rsidRDefault="00EE7E37" w:rsidP="002A6275">
      <w:pPr>
        <w:tabs>
          <w:tab w:val="left" w:pos="250"/>
          <w:tab w:val="left" w:pos="4536"/>
        </w:tabs>
        <w:ind w:left="244" w:right="44" w:hanging="2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7.</w:t>
      </w:r>
      <w:r w:rsidRPr="003B5B64">
        <w:rPr>
          <w:rFonts w:ascii="Footlight MT Light" w:hAnsi="Footlight MT Light"/>
          <w:color w:val="000000" w:themeColor="text1"/>
          <w:sz w:val="24"/>
          <w:szCs w:val="24"/>
        </w:rPr>
        <w:tab/>
        <w:t>Penguasaan Bahasa Inggris</w:t>
      </w:r>
      <w:r w:rsidRPr="003B5B64">
        <w:rPr>
          <w:rFonts w:ascii="Footlight MT Light" w:hAnsi="Footlight MT Light"/>
          <w:color w:val="000000" w:themeColor="text1"/>
          <w:sz w:val="24"/>
          <w:szCs w:val="24"/>
        </w:rPr>
        <w:tab/>
      </w:r>
    </w:p>
    <w:p w14:paraId="7ACF09F4" w14:textId="77777777" w:rsidR="000156A8" w:rsidRPr="003B5B64" w:rsidRDefault="00EE7E37" w:rsidP="002A6275">
      <w:pPr>
        <w:tabs>
          <w:tab w:val="left" w:pos="250"/>
          <w:tab w:val="left" w:pos="4536"/>
        </w:tabs>
        <w:spacing w:line="360" w:lineRule="auto"/>
        <w:ind w:left="244" w:right="44" w:hanging="2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dan bahasa Indonesia</w:t>
      </w:r>
      <w:r w:rsidRPr="003B5B64">
        <w:rPr>
          <w:rFonts w:ascii="Footlight MT Light" w:hAnsi="Footlight MT Light"/>
          <w:color w:val="000000" w:themeColor="text1"/>
          <w:sz w:val="24"/>
          <w:szCs w:val="24"/>
        </w:rPr>
        <w:tab/>
        <w:t>: __________</w:t>
      </w:r>
    </w:p>
    <w:p w14:paraId="73BDC4E8" w14:textId="7BF196F0" w:rsidR="000156A8" w:rsidRPr="003B5B64" w:rsidRDefault="00EE7E37" w:rsidP="002A6275">
      <w:pPr>
        <w:tabs>
          <w:tab w:val="left" w:pos="250"/>
          <w:tab w:val="left" w:pos="4536"/>
        </w:tabs>
        <w:spacing w:line="360" w:lineRule="auto"/>
        <w:ind w:left="249" w:right="44" w:hanging="249"/>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8.</w:t>
      </w:r>
      <w:r w:rsidRPr="003B5B64">
        <w:rPr>
          <w:rFonts w:ascii="Footlight MT Light" w:hAnsi="Footlight MT Light"/>
          <w:color w:val="000000" w:themeColor="text1"/>
          <w:sz w:val="24"/>
          <w:szCs w:val="24"/>
        </w:rPr>
        <w:tab/>
        <w:t>Pengalaman Kerja</w:t>
      </w:r>
    </w:p>
    <w:p w14:paraId="5237EE71" w14:textId="77777777" w:rsidR="000156A8" w:rsidRPr="003B5B64" w:rsidRDefault="00EE7E37" w:rsidP="002A6275">
      <w:pPr>
        <w:tabs>
          <w:tab w:val="left" w:pos="250"/>
          <w:tab w:val="left" w:pos="4536"/>
        </w:tabs>
        <w:ind w:left="25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Tahun  ini ____</w:t>
      </w:r>
    </w:p>
    <w:p w14:paraId="46C35020" w14:textId="77777777" w:rsidR="000156A8" w:rsidRPr="003B5B64" w:rsidRDefault="00EE7E37" w:rsidP="002A6275">
      <w:pPr>
        <w:tabs>
          <w:tab w:val="left" w:pos="500"/>
          <w:tab w:val="left" w:pos="4536"/>
        </w:tabs>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w:t>
      </w:r>
      <w:r w:rsidRPr="003B5B64">
        <w:rPr>
          <w:rFonts w:ascii="Footlight MT Light" w:hAnsi="Footlight MT Light"/>
          <w:color w:val="000000" w:themeColor="text1"/>
          <w:sz w:val="24"/>
          <w:szCs w:val="24"/>
        </w:rPr>
        <w:tab/>
        <w:t>Nama Kegiatan</w:t>
      </w:r>
      <w:r w:rsidRPr="003B5B64">
        <w:rPr>
          <w:rFonts w:ascii="Footlight MT Light" w:hAnsi="Footlight MT Light"/>
          <w:color w:val="000000" w:themeColor="text1"/>
          <w:sz w:val="24"/>
          <w:szCs w:val="24"/>
        </w:rPr>
        <w:tab/>
        <w:t>: __________</w:t>
      </w:r>
    </w:p>
    <w:p w14:paraId="4DE5A4C1" w14:textId="77777777" w:rsidR="000156A8" w:rsidRPr="003B5B64" w:rsidRDefault="00EE7E37" w:rsidP="002A6275">
      <w:pPr>
        <w:numPr>
          <w:ilvl w:val="2"/>
          <w:numId w:val="5"/>
        </w:numPr>
        <w:tabs>
          <w:tab w:val="clear" w:pos="2155"/>
          <w:tab w:val="left" w:pos="500"/>
          <w:tab w:val="left" w:pos="4536"/>
        </w:tabs>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Lokasi Kegiatan</w:t>
      </w:r>
      <w:r w:rsidRPr="003B5B64">
        <w:rPr>
          <w:rFonts w:ascii="Footlight MT Light" w:hAnsi="Footlight MT Light"/>
          <w:color w:val="000000" w:themeColor="text1"/>
          <w:sz w:val="24"/>
          <w:szCs w:val="24"/>
        </w:rPr>
        <w:tab/>
        <w:t>: __________</w:t>
      </w:r>
    </w:p>
    <w:p w14:paraId="7DEE64BD" w14:textId="47B29ADD" w:rsidR="000156A8" w:rsidRPr="003B5B64" w:rsidRDefault="00C12822" w:rsidP="002A6275">
      <w:pPr>
        <w:numPr>
          <w:ilvl w:val="2"/>
          <w:numId w:val="5"/>
        </w:numPr>
        <w:tabs>
          <w:tab w:val="clear" w:pos="2155"/>
          <w:tab w:val="left" w:pos="500"/>
          <w:tab w:val="left" w:pos="4536"/>
        </w:tabs>
        <w:ind w:left="500" w:right="44" w:hanging="250"/>
        <w:jc w:val="both"/>
        <w:rPr>
          <w:rFonts w:ascii="Footlight MT Light" w:hAnsi="Footlight MT Light"/>
          <w:color w:val="000000" w:themeColor="text1"/>
          <w:sz w:val="24"/>
          <w:szCs w:val="24"/>
        </w:rPr>
      </w:pPr>
      <w:r>
        <w:rPr>
          <w:rFonts w:ascii="Footlight MT Light" w:hAnsi="Footlight MT Light"/>
          <w:color w:val="000000" w:themeColor="text1"/>
          <w:sz w:val="24"/>
          <w:szCs w:val="24"/>
        </w:rPr>
        <w:t>Pejabat Penandatangan Kontrak</w:t>
      </w:r>
      <w:r w:rsidR="00EE7E37" w:rsidRPr="003B5B64">
        <w:rPr>
          <w:rFonts w:ascii="Footlight MT Light" w:hAnsi="Footlight MT Light"/>
          <w:color w:val="000000" w:themeColor="text1"/>
          <w:sz w:val="24"/>
          <w:szCs w:val="24"/>
        </w:rPr>
        <w:tab/>
        <w:t>: __________</w:t>
      </w:r>
    </w:p>
    <w:p w14:paraId="3D9BA4B1" w14:textId="77777777" w:rsidR="000156A8" w:rsidRPr="003B5B64" w:rsidRDefault="00EE7E37" w:rsidP="002A6275">
      <w:pPr>
        <w:numPr>
          <w:ilvl w:val="2"/>
          <w:numId w:val="5"/>
        </w:numPr>
        <w:tabs>
          <w:tab w:val="clear" w:pos="2155"/>
          <w:tab w:val="left" w:pos="500"/>
          <w:tab w:val="left" w:pos="4536"/>
        </w:tabs>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Nama Perusahaan</w:t>
      </w:r>
      <w:r w:rsidRPr="003B5B64">
        <w:rPr>
          <w:rFonts w:ascii="Footlight MT Light" w:hAnsi="Footlight MT Light"/>
          <w:color w:val="000000" w:themeColor="text1"/>
          <w:sz w:val="24"/>
          <w:szCs w:val="24"/>
        </w:rPr>
        <w:tab/>
        <w:t>: __________</w:t>
      </w:r>
    </w:p>
    <w:p w14:paraId="1709E1DC" w14:textId="77777777" w:rsidR="000156A8" w:rsidRPr="003B5B64" w:rsidRDefault="00EE7E37" w:rsidP="002A6275">
      <w:pPr>
        <w:numPr>
          <w:ilvl w:val="2"/>
          <w:numId w:val="5"/>
        </w:numPr>
        <w:tabs>
          <w:tab w:val="clear" w:pos="2155"/>
          <w:tab w:val="left" w:pos="500"/>
          <w:tab w:val="left" w:pos="4536"/>
        </w:tabs>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Uraian Tugas</w:t>
      </w:r>
      <w:r w:rsidRPr="003B5B64">
        <w:rPr>
          <w:rFonts w:ascii="Footlight MT Light" w:hAnsi="Footlight MT Light"/>
          <w:color w:val="000000" w:themeColor="text1"/>
          <w:sz w:val="24"/>
          <w:szCs w:val="24"/>
        </w:rPr>
        <w:tab/>
        <w:t>: __________</w:t>
      </w:r>
    </w:p>
    <w:p w14:paraId="712A7A4E" w14:textId="77777777" w:rsidR="000156A8" w:rsidRPr="003B5B64" w:rsidRDefault="00EE7E37" w:rsidP="002A6275">
      <w:pPr>
        <w:numPr>
          <w:ilvl w:val="2"/>
          <w:numId w:val="5"/>
        </w:numPr>
        <w:tabs>
          <w:tab w:val="clear" w:pos="2155"/>
          <w:tab w:val="left" w:pos="500"/>
          <w:tab w:val="left" w:pos="4536"/>
        </w:tabs>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Waktu Pelaksanaan</w:t>
      </w:r>
      <w:r w:rsidRPr="003B5B64">
        <w:rPr>
          <w:rFonts w:ascii="Footlight MT Light" w:hAnsi="Footlight MT Light"/>
          <w:color w:val="000000" w:themeColor="text1"/>
          <w:sz w:val="24"/>
          <w:szCs w:val="24"/>
        </w:rPr>
        <w:tab/>
        <w:t>: __________</w:t>
      </w:r>
    </w:p>
    <w:p w14:paraId="05A2E3D2" w14:textId="77777777" w:rsidR="000156A8" w:rsidRPr="003B5B64" w:rsidRDefault="00EE7E37" w:rsidP="002A6275">
      <w:pPr>
        <w:numPr>
          <w:ilvl w:val="2"/>
          <w:numId w:val="5"/>
        </w:numPr>
        <w:tabs>
          <w:tab w:val="clear" w:pos="2155"/>
          <w:tab w:val="left" w:pos="500"/>
          <w:tab w:val="left" w:pos="4536"/>
        </w:tabs>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Posisi Penugasan</w:t>
      </w:r>
      <w:r w:rsidRPr="003B5B64">
        <w:rPr>
          <w:rFonts w:ascii="Footlight MT Light" w:hAnsi="Footlight MT Light"/>
          <w:color w:val="000000" w:themeColor="text1"/>
          <w:sz w:val="24"/>
          <w:szCs w:val="24"/>
        </w:rPr>
        <w:tab/>
        <w:t>: __________</w:t>
      </w:r>
    </w:p>
    <w:p w14:paraId="550AAEE7" w14:textId="77777777" w:rsidR="000156A8" w:rsidRPr="003B5B64" w:rsidRDefault="00EE7E37" w:rsidP="002A6275">
      <w:pPr>
        <w:numPr>
          <w:ilvl w:val="2"/>
          <w:numId w:val="5"/>
        </w:numPr>
        <w:tabs>
          <w:tab w:val="clear" w:pos="2155"/>
          <w:tab w:val="left" w:pos="500"/>
          <w:tab w:val="left" w:pos="4536"/>
        </w:tabs>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Status Kepegawaian pada Perusahaan</w:t>
      </w:r>
      <w:r w:rsidRPr="003B5B64">
        <w:rPr>
          <w:rFonts w:ascii="Footlight MT Light" w:hAnsi="Footlight MT Light"/>
          <w:color w:val="000000" w:themeColor="text1"/>
          <w:sz w:val="24"/>
          <w:szCs w:val="24"/>
        </w:rPr>
        <w:tab/>
        <w:t>: __________</w:t>
      </w:r>
    </w:p>
    <w:p w14:paraId="15E4B5ED" w14:textId="5BDA8FC7" w:rsidR="000156A8" w:rsidRPr="003B5B64" w:rsidRDefault="00EE7E37" w:rsidP="002A6275">
      <w:pPr>
        <w:numPr>
          <w:ilvl w:val="2"/>
          <w:numId w:val="5"/>
        </w:numPr>
        <w:tabs>
          <w:tab w:val="clear" w:pos="2155"/>
          <w:tab w:val="left" w:pos="500"/>
          <w:tab w:val="left" w:pos="4536"/>
        </w:tabs>
        <w:spacing w:line="360" w:lineRule="auto"/>
        <w:ind w:left="500" w:right="44" w:hanging="25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Surat Referensi dari </w:t>
      </w:r>
      <w:r w:rsidR="00C12822">
        <w:rPr>
          <w:rFonts w:ascii="Footlight MT Light" w:hAnsi="Footlight MT Light"/>
          <w:color w:val="000000" w:themeColor="text1"/>
          <w:sz w:val="24"/>
          <w:szCs w:val="24"/>
        </w:rPr>
        <w:t>Pejabat Penandatangan Kontrak</w:t>
      </w:r>
      <w:r w:rsidRPr="003B5B64">
        <w:rPr>
          <w:rFonts w:ascii="Footlight MT Light" w:hAnsi="Footlight MT Light"/>
          <w:color w:val="000000" w:themeColor="text1"/>
          <w:sz w:val="24"/>
          <w:szCs w:val="24"/>
        </w:rPr>
        <w:tab/>
        <w:t>: __________</w:t>
      </w:r>
    </w:p>
    <w:p w14:paraId="02240F0E" w14:textId="77777777" w:rsidR="000156A8" w:rsidRPr="003B5B64" w:rsidRDefault="00EE7E37" w:rsidP="002A6275">
      <w:pPr>
        <w:tabs>
          <w:tab w:val="left" w:pos="4536"/>
        </w:tabs>
        <w:spacing w:line="360" w:lineRule="auto"/>
        <w:ind w:left="720" w:right="44" w:hanging="470"/>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Tahun sebelumnya</w:t>
      </w:r>
    </w:p>
    <w:p w14:paraId="3C624A47" w14:textId="68A02036" w:rsidR="000156A8" w:rsidRPr="003B5B64" w:rsidRDefault="001F5A3B"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r w:rsidR="00EE7E37" w:rsidRPr="003B5B64">
        <w:rPr>
          <w:rFonts w:ascii="Footlight MT Light" w:hAnsi="Footlight MT Light"/>
          <w:color w:val="000000" w:themeColor="text1"/>
          <w:sz w:val="24"/>
          <w:szCs w:val="24"/>
        </w:rPr>
        <w:t>Nama Kegiatan</w:t>
      </w:r>
      <w:r w:rsidR="00EE7E37" w:rsidRPr="003B5B64">
        <w:rPr>
          <w:rFonts w:ascii="Footlight MT Light" w:hAnsi="Footlight MT Light"/>
          <w:color w:val="000000" w:themeColor="text1"/>
          <w:sz w:val="24"/>
          <w:szCs w:val="24"/>
        </w:rPr>
        <w:tab/>
        <w:t>: __________</w:t>
      </w:r>
    </w:p>
    <w:p w14:paraId="21C8567F" w14:textId="77777777" w:rsidR="000156A8" w:rsidRPr="003B5B64" w:rsidRDefault="00EE7E37"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Lokasi Kegiatan</w:t>
      </w:r>
      <w:r w:rsidRPr="003B5B64">
        <w:rPr>
          <w:rFonts w:ascii="Footlight MT Light" w:hAnsi="Footlight MT Light"/>
          <w:color w:val="000000" w:themeColor="text1"/>
          <w:sz w:val="24"/>
          <w:szCs w:val="24"/>
        </w:rPr>
        <w:tab/>
        <w:t>: __________</w:t>
      </w:r>
    </w:p>
    <w:p w14:paraId="1DAB024E" w14:textId="7AD7668E" w:rsidR="000156A8" w:rsidRPr="003B5B64" w:rsidRDefault="001F5A3B"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r w:rsidR="00C12822">
        <w:rPr>
          <w:rFonts w:ascii="Footlight MT Light" w:hAnsi="Footlight MT Light"/>
          <w:color w:val="000000" w:themeColor="text1"/>
          <w:sz w:val="24"/>
          <w:szCs w:val="24"/>
        </w:rPr>
        <w:t>Pejabat Penandatangan Kontrak</w:t>
      </w:r>
      <w:r w:rsidR="00EE7E37" w:rsidRPr="003B5B64">
        <w:rPr>
          <w:rFonts w:ascii="Footlight MT Light" w:hAnsi="Footlight MT Light"/>
          <w:color w:val="000000" w:themeColor="text1"/>
          <w:sz w:val="24"/>
          <w:szCs w:val="24"/>
        </w:rPr>
        <w:tab/>
        <w:t>: __________</w:t>
      </w:r>
    </w:p>
    <w:p w14:paraId="44843EB5" w14:textId="77777777" w:rsidR="000156A8" w:rsidRPr="003B5B64" w:rsidRDefault="00EE7E37"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Nama Perusahaan</w:t>
      </w:r>
      <w:r w:rsidRPr="003B5B64">
        <w:rPr>
          <w:rFonts w:ascii="Footlight MT Light" w:hAnsi="Footlight MT Light"/>
          <w:color w:val="000000" w:themeColor="text1"/>
          <w:sz w:val="24"/>
          <w:szCs w:val="24"/>
        </w:rPr>
        <w:tab/>
        <w:t>: __________</w:t>
      </w:r>
    </w:p>
    <w:p w14:paraId="20666D76" w14:textId="4E9BFBDA" w:rsidR="000156A8" w:rsidRPr="003B5B64" w:rsidRDefault="001F5A3B"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r w:rsidR="00EE7E37" w:rsidRPr="003B5B64">
        <w:rPr>
          <w:rFonts w:ascii="Footlight MT Light" w:hAnsi="Footlight MT Light"/>
          <w:color w:val="000000" w:themeColor="text1"/>
          <w:sz w:val="24"/>
          <w:szCs w:val="24"/>
        </w:rPr>
        <w:t>Uraian Tugas</w:t>
      </w:r>
      <w:r w:rsidR="00EE7E37" w:rsidRPr="003B5B64">
        <w:rPr>
          <w:rFonts w:ascii="Footlight MT Light" w:hAnsi="Footlight MT Light"/>
          <w:color w:val="000000" w:themeColor="text1"/>
          <w:sz w:val="24"/>
          <w:szCs w:val="24"/>
        </w:rPr>
        <w:tab/>
        <w:t>: __________</w:t>
      </w:r>
    </w:p>
    <w:p w14:paraId="14821B31" w14:textId="5119B41C" w:rsidR="000156A8" w:rsidRPr="003B5B64" w:rsidRDefault="001F5A3B"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r w:rsidR="00EE7E37" w:rsidRPr="003B5B64">
        <w:rPr>
          <w:rFonts w:ascii="Footlight MT Light" w:hAnsi="Footlight MT Light"/>
          <w:color w:val="000000" w:themeColor="text1"/>
          <w:sz w:val="24"/>
          <w:szCs w:val="24"/>
        </w:rPr>
        <w:t>Waktu Pelaksanaan</w:t>
      </w:r>
      <w:r w:rsidR="00EE7E37" w:rsidRPr="003B5B64">
        <w:rPr>
          <w:rFonts w:ascii="Footlight MT Light" w:hAnsi="Footlight MT Light"/>
          <w:color w:val="000000" w:themeColor="text1"/>
          <w:sz w:val="24"/>
          <w:szCs w:val="24"/>
        </w:rPr>
        <w:tab/>
        <w:t>: __________</w:t>
      </w:r>
    </w:p>
    <w:p w14:paraId="5E59D9AD" w14:textId="77777777" w:rsidR="000156A8" w:rsidRPr="003B5B64" w:rsidRDefault="00EE7E37"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Posisi Penugasan</w:t>
      </w:r>
      <w:r w:rsidRPr="003B5B64">
        <w:rPr>
          <w:rFonts w:ascii="Footlight MT Light" w:hAnsi="Footlight MT Light"/>
          <w:color w:val="000000" w:themeColor="text1"/>
          <w:sz w:val="24"/>
          <w:szCs w:val="24"/>
        </w:rPr>
        <w:tab/>
        <w:t>: __________</w:t>
      </w:r>
    </w:p>
    <w:p w14:paraId="3800A880" w14:textId="77777777" w:rsidR="000156A8" w:rsidRPr="003B5B64" w:rsidRDefault="00EE7E37"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Status Kepegawaian pada Perusahaan</w:t>
      </w:r>
      <w:r w:rsidRPr="003B5B64">
        <w:rPr>
          <w:rFonts w:ascii="Footlight MT Light" w:hAnsi="Footlight MT Light"/>
          <w:color w:val="000000" w:themeColor="text1"/>
          <w:sz w:val="24"/>
          <w:szCs w:val="24"/>
        </w:rPr>
        <w:tab/>
        <w:t>: __________</w:t>
      </w:r>
    </w:p>
    <w:p w14:paraId="0C4D0A80" w14:textId="1E62917B" w:rsidR="000156A8" w:rsidRPr="003B5B64" w:rsidRDefault="001F5A3B" w:rsidP="002A6275">
      <w:pPr>
        <w:numPr>
          <w:ilvl w:val="3"/>
          <w:numId w:val="5"/>
        </w:numPr>
        <w:tabs>
          <w:tab w:val="clear" w:pos="2155"/>
          <w:tab w:val="num" w:pos="500"/>
          <w:tab w:val="left" w:pos="4536"/>
        </w:tabs>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w:t>
      </w:r>
      <w:r w:rsidR="00EE7E37" w:rsidRPr="003B5B64">
        <w:rPr>
          <w:rFonts w:ascii="Footlight MT Light" w:hAnsi="Footlight MT Light"/>
          <w:color w:val="000000" w:themeColor="text1"/>
          <w:sz w:val="24"/>
          <w:szCs w:val="24"/>
        </w:rPr>
        <w:t xml:space="preserve">Surat Referensi dari </w:t>
      </w:r>
      <w:r w:rsidR="00C12822">
        <w:rPr>
          <w:rFonts w:ascii="Footlight MT Light" w:hAnsi="Footlight MT Light"/>
          <w:color w:val="000000" w:themeColor="text1"/>
          <w:sz w:val="24"/>
          <w:szCs w:val="24"/>
        </w:rPr>
        <w:t>Pejabat Penandatangan Kontrak</w:t>
      </w:r>
      <w:r w:rsidR="00EE7E37" w:rsidRPr="003B5B64">
        <w:rPr>
          <w:rFonts w:ascii="Footlight MT Light" w:hAnsi="Footlight MT Light"/>
          <w:color w:val="000000" w:themeColor="text1"/>
          <w:sz w:val="24"/>
          <w:szCs w:val="24"/>
        </w:rPr>
        <w:tab/>
        <w:t>: __________</w:t>
      </w:r>
    </w:p>
    <w:p w14:paraId="0298755E" w14:textId="77777777" w:rsidR="000156A8" w:rsidRPr="003B5B64" w:rsidRDefault="00EE7E37" w:rsidP="002A6275">
      <w:pPr>
        <w:tabs>
          <w:tab w:val="num" w:pos="567"/>
          <w:tab w:val="left" w:pos="4536"/>
        </w:tabs>
        <w:spacing w:line="360" w:lineRule="auto"/>
        <w:ind w:left="426" w:right="44" w:hanging="176"/>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dst.  </w:t>
      </w:r>
    </w:p>
    <w:p w14:paraId="2DDB58B6" w14:textId="77777777" w:rsidR="000156A8" w:rsidRPr="003B5B64" w:rsidRDefault="00EE7E37" w:rsidP="002A6275">
      <w:pPr>
        <w:pStyle w:val="BodyText"/>
        <w:tabs>
          <w:tab w:val="left" w:pos="4536"/>
        </w:tabs>
        <w:spacing w:after="0" w:line="360" w:lineRule="auto"/>
        <w:ind w:left="426" w:right="44" w:hanging="426"/>
        <w:rPr>
          <w:rFonts w:ascii="Footlight MT Light" w:hAnsi="Footlight MT Light"/>
          <w:color w:val="000000" w:themeColor="text1"/>
          <w:szCs w:val="24"/>
        </w:rPr>
      </w:pPr>
      <w:r w:rsidRPr="003B5B64">
        <w:rPr>
          <w:rFonts w:ascii="Footlight MT Light" w:hAnsi="Footlight MT Light"/>
          <w:color w:val="000000" w:themeColor="text1"/>
          <w:szCs w:val="24"/>
        </w:rPr>
        <w:t>9.  Status kepegawaian pada perusahaan ini</w:t>
      </w:r>
      <w:r w:rsidRPr="003B5B64">
        <w:rPr>
          <w:rFonts w:ascii="Footlight MT Light" w:hAnsi="Footlight MT Light"/>
          <w:color w:val="000000" w:themeColor="text1"/>
          <w:szCs w:val="24"/>
        </w:rPr>
        <w:tab/>
        <w:t>: __________</w:t>
      </w:r>
    </w:p>
    <w:p w14:paraId="52E7157C" w14:textId="77777777" w:rsidR="000156A8" w:rsidRPr="003B5B64" w:rsidRDefault="000156A8" w:rsidP="002A6275">
      <w:pPr>
        <w:tabs>
          <w:tab w:val="left" w:pos="720"/>
        </w:tabs>
        <w:ind w:right="44"/>
        <w:jc w:val="both"/>
        <w:rPr>
          <w:rFonts w:ascii="Footlight MT Light" w:hAnsi="Footlight MT Light"/>
          <w:color w:val="000000" w:themeColor="text1"/>
          <w:sz w:val="24"/>
          <w:szCs w:val="24"/>
        </w:rPr>
      </w:pPr>
    </w:p>
    <w:p w14:paraId="06301EF3" w14:textId="7EC4F8E7" w:rsidR="000156A8" w:rsidRPr="003B5B64" w:rsidRDefault="00EE7E37"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Daftar riwayat hidup ini saya buat dengan sebenar-benarnya dan penuh rasa tanggung jawab. Jika terdapat pengungkapan keterangan yang tidak benar secara sengaja atau sepatutnya diduga maka saya siap untuk digugurkan </w:t>
      </w:r>
      <w:r w:rsidR="00C76F3C" w:rsidRPr="003B5B64">
        <w:rPr>
          <w:rFonts w:ascii="Footlight MT Light" w:hAnsi="Footlight MT Light"/>
          <w:color w:val="000000" w:themeColor="text1"/>
          <w:sz w:val="24"/>
          <w:szCs w:val="24"/>
          <w:lang w:val="en-US"/>
        </w:rPr>
        <w:t>sebagai personil inti</w:t>
      </w:r>
      <w:r w:rsidRPr="003B5B64">
        <w:rPr>
          <w:rFonts w:ascii="Footlight MT Light" w:hAnsi="Footlight MT Light"/>
          <w:color w:val="000000" w:themeColor="text1"/>
          <w:sz w:val="24"/>
          <w:szCs w:val="24"/>
        </w:rPr>
        <w:t xml:space="preserve"> atau dikeluarkan jika sudah </w:t>
      </w:r>
      <w:r w:rsidR="00AC2E7D" w:rsidRPr="003B5B64">
        <w:rPr>
          <w:rFonts w:ascii="Footlight MT Light" w:hAnsi="Footlight MT Light"/>
          <w:color w:val="000000" w:themeColor="text1"/>
          <w:sz w:val="24"/>
          <w:szCs w:val="24"/>
        </w:rPr>
        <w:t>diperkerjakan</w:t>
      </w:r>
      <w:r w:rsidRPr="003B5B64">
        <w:rPr>
          <w:rFonts w:ascii="Footlight MT Light" w:hAnsi="Footlight MT Light"/>
          <w:color w:val="000000" w:themeColor="text1"/>
          <w:sz w:val="24"/>
          <w:szCs w:val="24"/>
        </w:rPr>
        <w:t xml:space="preserve">. </w:t>
      </w:r>
    </w:p>
    <w:p w14:paraId="7F200F23" w14:textId="77777777" w:rsidR="000156A8" w:rsidRPr="003B5B64" w:rsidRDefault="000156A8" w:rsidP="002A6275">
      <w:pPr>
        <w:ind w:right="44"/>
        <w:jc w:val="both"/>
        <w:rPr>
          <w:rFonts w:ascii="Footlight MT Light" w:hAnsi="Footlight MT Light"/>
          <w:color w:val="000000" w:themeColor="text1"/>
          <w:sz w:val="24"/>
          <w:szCs w:val="24"/>
        </w:rPr>
      </w:pPr>
    </w:p>
    <w:p w14:paraId="0BF1C122" w14:textId="77777777" w:rsidR="000156A8" w:rsidRPr="003B5B64" w:rsidRDefault="00EE7E37" w:rsidP="002A6275">
      <w:pPr>
        <w:tabs>
          <w:tab w:val="left" w:pos="720"/>
        </w:tabs>
        <w:ind w:right="44"/>
        <w:jc w:val="right"/>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____________,_____20__</w:t>
      </w:r>
    </w:p>
    <w:p w14:paraId="548ADBF0" w14:textId="77777777" w:rsidR="000156A8" w:rsidRPr="003B5B64" w:rsidRDefault="000156A8" w:rsidP="002A6275">
      <w:pPr>
        <w:tabs>
          <w:tab w:val="left" w:pos="720"/>
        </w:tabs>
        <w:ind w:right="44"/>
        <w:jc w:val="both"/>
        <w:rPr>
          <w:rFonts w:ascii="Footlight MT Light" w:hAnsi="Footlight MT Light"/>
          <w:color w:val="000000" w:themeColor="text1"/>
          <w:sz w:val="24"/>
          <w:szCs w:val="24"/>
        </w:rPr>
      </w:pPr>
    </w:p>
    <w:p w14:paraId="223F84F1" w14:textId="77777777" w:rsidR="000156A8" w:rsidRPr="003B5B64" w:rsidRDefault="00EE7E37" w:rsidP="002A6275">
      <w:pPr>
        <w:ind w:left="5387"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membuat pernyataan,</w:t>
      </w:r>
    </w:p>
    <w:p w14:paraId="79DBDC2D" w14:textId="77777777" w:rsidR="000156A8" w:rsidRPr="003B5B64" w:rsidRDefault="000156A8" w:rsidP="002A6275">
      <w:pPr>
        <w:ind w:left="5387" w:right="44"/>
        <w:jc w:val="center"/>
        <w:rPr>
          <w:rFonts w:ascii="Footlight MT Light" w:hAnsi="Footlight MT Light"/>
          <w:i/>
          <w:color w:val="000000" w:themeColor="text1"/>
          <w:sz w:val="24"/>
          <w:szCs w:val="24"/>
        </w:rPr>
      </w:pPr>
    </w:p>
    <w:p w14:paraId="1D4A3B44" w14:textId="77777777" w:rsidR="000F598D" w:rsidRPr="003B5B64" w:rsidRDefault="000F598D" w:rsidP="002A6275">
      <w:pPr>
        <w:ind w:left="5387" w:right="44"/>
        <w:jc w:val="center"/>
        <w:rPr>
          <w:rFonts w:ascii="Footlight MT Light" w:hAnsi="Footlight MT Light"/>
          <w:i/>
          <w:color w:val="000000" w:themeColor="text1"/>
          <w:sz w:val="24"/>
          <w:szCs w:val="24"/>
        </w:rPr>
      </w:pPr>
    </w:p>
    <w:p w14:paraId="43D07052" w14:textId="77777777" w:rsidR="000156A8" w:rsidRPr="003B5B64" w:rsidRDefault="00EE7E37" w:rsidP="002A6275">
      <w:pPr>
        <w:ind w:left="5387"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(__________)</w:t>
      </w:r>
    </w:p>
    <w:p w14:paraId="2E71DD12" w14:textId="77777777" w:rsidR="000156A8" w:rsidRPr="003B5B64" w:rsidRDefault="00EE7E37" w:rsidP="002A6275">
      <w:pPr>
        <w:ind w:left="5387" w:right="44"/>
        <w:jc w:val="center"/>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[nama jelas]</w:t>
      </w:r>
    </w:p>
    <w:p w14:paraId="2738B182" w14:textId="77777777" w:rsidR="000156A8" w:rsidRPr="003B5B64" w:rsidRDefault="000156A8" w:rsidP="002A6275">
      <w:pPr>
        <w:tabs>
          <w:tab w:val="left" w:pos="720"/>
        </w:tabs>
        <w:ind w:right="44"/>
        <w:jc w:val="both"/>
        <w:rPr>
          <w:rFonts w:ascii="Footlight MT Light" w:hAnsi="Footlight MT Light"/>
          <w:color w:val="000000" w:themeColor="text1"/>
          <w:sz w:val="24"/>
          <w:szCs w:val="24"/>
        </w:rPr>
      </w:pPr>
    </w:p>
    <w:p w14:paraId="7F12B9A4" w14:textId="6529BAB1" w:rsidR="000156A8" w:rsidRPr="003B5B64" w:rsidRDefault="00164DD2" w:rsidP="002A6275">
      <w:pPr>
        <w:tabs>
          <w:tab w:val="left" w:pos="720"/>
        </w:tabs>
        <w:ind w:right="44"/>
        <w:jc w:val="both"/>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lastRenderedPageBreak/>
        <w:t xml:space="preserve">Catatan: </w:t>
      </w:r>
      <w:r w:rsidRPr="003B5B64">
        <w:rPr>
          <w:rFonts w:ascii="Footlight MT Light" w:hAnsi="Footlight MT Light"/>
          <w:i/>
          <w:color w:val="000000" w:themeColor="text1"/>
          <w:sz w:val="22"/>
          <w:szCs w:val="18"/>
        </w:rPr>
        <w:t xml:space="preserve">Setiap pengalaman kerja yang dicantumkan harus disertai dengan referensi dari </w:t>
      </w:r>
      <w:r w:rsidR="00C12822">
        <w:rPr>
          <w:rFonts w:ascii="Footlight MT Light" w:hAnsi="Footlight MT Light"/>
          <w:i/>
          <w:color w:val="000000" w:themeColor="text1"/>
          <w:sz w:val="22"/>
          <w:szCs w:val="18"/>
        </w:rPr>
        <w:t>Pejabat Penandatangan Kontrak</w:t>
      </w:r>
      <w:r w:rsidRPr="003B5B64">
        <w:rPr>
          <w:rFonts w:ascii="Footlight MT Light" w:hAnsi="Footlight MT Light"/>
          <w:i/>
          <w:color w:val="000000" w:themeColor="text1"/>
          <w:sz w:val="22"/>
          <w:szCs w:val="18"/>
        </w:rPr>
        <w:t xml:space="preserve"> yang bersangkutan</w:t>
      </w:r>
      <w:r w:rsidR="0016289B" w:rsidRPr="003B5B64">
        <w:rPr>
          <w:rFonts w:ascii="Footlight MT Light" w:hAnsi="Footlight MT Light"/>
          <w:color w:val="000000" w:themeColor="text1"/>
          <w:sz w:val="24"/>
          <w:szCs w:val="24"/>
        </w:rPr>
        <w:br w:type="page"/>
      </w:r>
    </w:p>
    <w:p w14:paraId="2C64018A" w14:textId="11512EAB" w:rsidR="000156A8" w:rsidRPr="003B5B64" w:rsidRDefault="005767BC" w:rsidP="002A6275">
      <w:pPr>
        <w:pStyle w:val="Heading3"/>
        <w:numPr>
          <w:ilvl w:val="0"/>
          <w:numId w:val="64"/>
        </w:numPr>
        <w:spacing w:after="0"/>
        <w:ind w:left="426" w:right="44"/>
        <w:jc w:val="both"/>
        <w:rPr>
          <w:rStyle w:val="Heading3Char"/>
          <w:rFonts w:ascii="Footlight MT Light" w:hAnsi="Footlight MT Light"/>
          <w:b/>
          <w:color w:val="000000" w:themeColor="text1"/>
          <w:lang w:val="id-ID"/>
        </w:rPr>
      </w:pPr>
      <w:bookmarkStart w:id="1354" w:name="_Toc152494589"/>
      <w:bookmarkStart w:id="1355" w:name="_Toc152494830"/>
      <w:bookmarkStart w:id="1356" w:name="_Toc152495318"/>
      <w:bookmarkStart w:id="1357" w:name="_Toc152495527"/>
      <w:bookmarkStart w:id="1358" w:name="_Toc152496036"/>
      <w:bookmarkStart w:id="1359" w:name="_Toc152496464"/>
      <w:bookmarkStart w:id="1360" w:name="_Toc150753529"/>
      <w:bookmarkStart w:id="1361" w:name="_Toc153473622"/>
      <w:bookmarkStart w:id="1362" w:name="_Toc153514434"/>
      <w:bookmarkStart w:id="1363" w:name="_Toc283800374"/>
      <w:bookmarkStart w:id="1364" w:name="_Toc283800523"/>
      <w:bookmarkStart w:id="1365" w:name="_Toc283802854"/>
      <w:bookmarkStart w:id="1366" w:name="_Toc345055214"/>
      <w:bookmarkStart w:id="1367" w:name="_Toc345568298"/>
      <w:bookmarkStart w:id="1368" w:name="_Toc345568617"/>
      <w:bookmarkStart w:id="1369" w:name="_Toc233037257"/>
      <w:bookmarkStart w:id="1370" w:name="_Toc518484811"/>
      <w:bookmarkStart w:id="1371" w:name="_Toc70582888"/>
      <w:r w:rsidRPr="003B5B64">
        <w:rPr>
          <w:rStyle w:val="Heading3Char"/>
          <w:rFonts w:ascii="Footlight MT Light" w:hAnsi="Footlight MT Light"/>
          <w:b/>
          <w:color w:val="000000" w:themeColor="text1"/>
          <w:lang w:val="id-ID"/>
        </w:rPr>
        <w:lastRenderedPageBreak/>
        <w:t>BENTUK SURAT PERNYATAAN KESEDIAAN UNTUK DITUGASKAN</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139BC954" w14:textId="77777777" w:rsidR="000156A8" w:rsidRPr="003B5B64" w:rsidRDefault="00D67F8D" w:rsidP="002A6275">
      <w:pPr>
        <w:ind w:right="44"/>
        <w:jc w:val="center"/>
        <w:rPr>
          <w:rFonts w:ascii="Footlight MT Light" w:hAnsi="Footlight MT Light"/>
          <w:color w:val="000000" w:themeColor="text1"/>
          <w:sz w:val="28"/>
          <w:szCs w:val="28"/>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60288" behindDoc="0" locked="0" layoutInCell="1" allowOverlap="1" wp14:anchorId="401211F2" wp14:editId="10474656">
                <wp:simplePos x="0" y="0"/>
                <wp:positionH relativeFrom="column">
                  <wp:posOffset>4025265</wp:posOffset>
                </wp:positionH>
                <wp:positionV relativeFrom="paragraph">
                  <wp:posOffset>62865</wp:posOffset>
                </wp:positionV>
                <wp:extent cx="995045" cy="261620"/>
                <wp:effectExtent l="0" t="0" r="8890" b="18415"/>
                <wp:wrapNone/>
                <wp:docPr id="1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CBB229" w14:textId="77777777" w:rsidR="00735D74" w:rsidRPr="00402665" w:rsidRDefault="00735D74"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1211F2" id="Text Box 386" o:spid="_x0000_s1036" type="#_x0000_t202" style="position:absolute;left:0;text-align:left;margin-left:316.95pt;margin-top:4.95pt;width:78.35pt;height:20.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">
                <v:textbox style="mso-fit-shape-to-text:t">
                  <w:txbxContent>
                    <w:p w14:paraId="27CBB229" w14:textId="77777777" w:rsidR="00735D74" w:rsidRPr="00402665" w:rsidRDefault="00735D74" w:rsidP="00585AA0">
                      <w:pPr>
                        <w:jc w:val="center"/>
                        <w:rPr>
                          <w:sz w:val="22"/>
                          <w:szCs w:val="22"/>
                        </w:rPr>
                      </w:pPr>
                      <w:r w:rsidRPr="00402665">
                        <w:rPr>
                          <w:sz w:val="22"/>
                          <w:szCs w:val="22"/>
                        </w:rPr>
                        <w:t>C O N T O H</w:t>
                      </w:r>
                    </w:p>
                  </w:txbxContent>
                </v:textbox>
              </v:shape>
            </w:pict>
          </mc:Fallback>
        </mc:AlternateContent>
      </w:r>
    </w:p>
    <w:p w14:paraId="5A8745D9" w14:textId="77777777" w:rsidR="000156A8" w:rsidRPr="003B5B64" w:rsidRDefault="000156A8" w:rsidP="002A6275">
      <w:pPr>
        <w:ind w:right="44"/>
        <w:jc w:val="center"/>
        <w:rPr>
          <w:rFonts w:ascii="Footlight MT Light" w:hAnsi="Footlight MT Light"/>
          <w:color w:val="000000" w:themeColor="text1"/>
          <w:sz w:val="22"/>
          <w:szCs w:val="22"/>
        </w:rPr>
      </w:pPr>
    </w:p>
    <w:p w14:paraId="128F87BA" w14:textId="77777777" w:rsidR="00585AA0" w:rsidRPr="003B5B64" w:rsidRDefault="00585AA0" w:rsidP="002A6275">
      <w:pPr>
        <w:ind w:right="44"/>
        <w:jc w:val="center"/>
        <w:rPr>
          <w:rFonts w:ascii="Footlight MT Light" w:hAnsi="Footlight MT Light"/>
          <w:color w:val="000000" w:themeColor="text1"/>
          <w:sz w:val="22"/>
          <w:szCs w:val="22"/>
        </w:rPr>
      </w:pPr>
    </w:p>
    <w:p w14:paraId="2756A1A5" w14:textId="77777777" w:rsidR="00585AA0" w:rsidRPr="003B5B64" w:rsidRDefault="00585AA0" w:rsidP="002A6275">
      <w:pPr>
        <w:ind w:right="44"/>
        <w:jc w:val="center"/>
        <w:rPr>
          <w:rFonts w:ascii="Footlight MT Light" w:hAnsi="Footlight MT Light"/>
          <w:color w:val="000000" w:themeColor="text1"/>
          <w:sz w:val="22"/>
          <w:szCs w:val="22"/>
        </w:rPr>
      </w:pPr>
    </w:p>
    <w:p w14:paraId="4183FDD3" w14:textId="77777777" w:rsidR="004D0E78"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PERNYATAAN KESEDIAAN UNTUK DITUGASKAN</w:t>
      </w:r>
    </w:p>
    <w:p w14:paraId="7FAD5B0B" w14:textId="77777777" w:rsidR="004D0E78" w:rsidRPr="003B5B64" w:rsidRDefault="004D0E78" w:rsidP="002A6275">
      <w:pPr>
        <w:ind w:right="44"/>
        <w:jc w:val="center"/>
        <w:rPr>
          <w:rFonts w:ascii="Footlight MT Light" w:hAnsi="Footlight MT Light"/>
          <w:color w:val="000000" w:themeColor="text1"/>
          <w:sz w:val="24"/>
          <w:szCs w:val="24"/>
        </w:rPr>
      </w:pPr>
    </w:p>
    <w:p w14:paraId="388ABB91" w14:textId="77777777" w:rsidR="004D0E78" w:rsidRPr="003B5B64" w:rsidRDefault="004D0E78" w:rsidP="002A6275">
      <w:pPr>
        <w:ind w:right="44"/>
        <w:jc w:val="center"/>
        <w:rPr>
          <w:rFonts w:ascii="Footlight MT Light" w:hAnsi="Footlight MT Light"/>
          <w:color w:val="000000" w:themeColor="text1"/>
          <w:sz w:val="24"/>
          <w:szCs w:val="24"/>
        </w:rPr>
      </w:pPr>
    </w:p>
    <w:p w14:paraId="3D4A8C35" w14:textId="77777777" w:rsidR="000156A8" w:rsidRPr="003B5B64" w:rsidRDefault="00EE7E37"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bertanda tangan dibawah ini:</w:t>
      </w:r>
    </w:p>
    <w:p w14:paraId="6FF1A19F" w14:textId="77777777" w:rsidR="000156A8" w:rsidRPr="003B5B64" w:rsidRDefault="000156A8" w:rsidP="002A6275">
      <w:pPr>
        <w:ind w:right="44"/>
        <w:jc w:val="both"/>
        <w:rPr>
          <w:rFonts w:ascii="Footlight MT Light" w:hAnsi="Footlight MT Light"/>
          <w:color w:val="000000" w:themeColor="text1"/>
          <w:sz w:val="24"/>
          <w:szCs w:val="24"/>
        </w:rPr>
      </w:pPr>
    </w:p>
    <w:p w14:paraId="23D23ED5" w14:textId="77777777" w:rsidR="000156A8" w:rsidRPr="003B5B64" w:rsidRDefault="00EE7E37" w:rsidP="002A6275">
      <w:pPr>
        <w:tabs>
          <w:tab w:val="left" w:pos="1418"/>
        </w:tabs>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 a m a</w:t>
      </w:r>
      <w:r w:rsidRPr="003B5B64">
        <w:rPr>
          <w:rFonts w:ascii="Footlight MT Light" w:hAnsi="Footlight MT Light"/>
          <w:color w:val="000000" w:themeColor="text1"/>
          <w:sz w:val="24"/>
          <w:szCs w:val="24"/>
        </w:rPr>
        <w:tab/>
        <w:t>: __________________________________________</w:t>
      </w:r>
    </w:p>
    <w:p w14:paraId="53C144C6" w14:textId="4CC77609" w:rsidR="000156A8" w:rsidRPr="003B5B64" w:rsidRDefault="00EE7E37" w:rsidP="002A6275">
      <w:pPr>
        <w:tabs>
          <w:tab w:val="left" w:pos="1418"/>
        </w:tabs>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Alamat </w:t>
      </w:r>
      <w:r w:rsidRPr="003B5B64">
        <w:rPr>
          <w:rFonts w:ascii="Footlight MT Light" w:hAnsi="Footlight MT Light"/>
          <w:color w:val="000000" w:themeColor="text1"/>
          <w:sz w:val="24"/>
          <w:szCs w:val="24"/>
        </w:rPr>
        <w:tab/>
        <w:t>: __________________________________________</w:t>
      </w:r>
    </w:p>
    <w:p w14:paraId="1B080858" w14:textId="21A8064D" w:rsidR="008C113E" w:rsidRPr="003B5B64" w:rsidRDefault="008C113E" w:rsidP="002A6275">
      <w:pPr>
        <w:tabs>
          <w:tab w:val="left" w:pos="1418"/>
        </w:tabs>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No. KTP</w:t>
      </w:r>
      <w:r w:rsidRPr="003B5B64">
        <w:rPr>
          <w:rFonts w:ascii="Footlight MT Light" w:hAnsi="Footlight MT Light"/>
          <w:color w:val="000000" w:themeColor="text1"/>
          <w:sz w:val="24"/>
          <w:szCs w:val="24"/>
        </w:rPr>
        <w:tab/>
        <w:t>: __________________________________________</w:t>
      </w:r>
    </w:p>
    <w:p w14:paraId="46067EB4" w14:textId="6D18DBA9" w:rsidR="008C113E" w:rsidRPr="003B5B64" w:rsidRDefault="008C113E" w:rsidP="002A6275">
      <w:pPr>
        <w:tabs>
          <w:tab w:val="left" w:pos="1418"/>
        </w:tabs>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No. NPWP</w:t>
      </w:r>
      <w:r w:rsidRPr="003B5B64">
        <w:rPr>
          <w:rFonts w:ascii="Footlight MT Light" w:hAnsi="Footlight MT Light"/>
          <w:color w:val="000000" w:themeColor="text1"/>
          <w:sz w:val="24"/>
          <w:szCs w:val="24"/>
        </w:rPr>
        <w:tab/>
        <w:t>: __________________________________________</w:t>
      </w:r>
    </w:p>
    <w:p w14:paraId="38784023" w14:textId="77777777" w:rsidR="000156A8" w:rsidRPr="003B5B64" w:rsidRDefault="000156A8" w:rsidP="002A6275">
      <w:pPr>
        <w:ind w:right="44"/>
        <w:jc w:val="both"/>
        <w:rPr>
          <w:rFonts w:ascii="Footlight MT Light" w:hAnsi="Footlight MT Light"/>
          <w:color w:val="000000" w:themeColor="text1"/>
          <w:sz w:val="24"/>
          <w:szCs w:val="24"/>
        </w:rPr>
      </w:pPr>
    </w:p>
    <w:p w14:paraId="7841613E" w14:textId="77777777" w:rsidR="000156A8" w:rsidRPr="003B5B64" w:rsidRDefault="000156A8" w:rsidP="002A6275">
      <w:pPr>
        <w:ind w:right="44"/>
        <w:jc w:val="both"/>
        <w:rPr>
          <w:rFonts w:ascii="Footlight MT Light" w:hAnsi="Footlight MT Light"/>
          <w:color w:val="000000" w:themeColor="text1"/>
          <w:sz w:val="24"/>
          <w:szCs w:val="24"/>
        </w:rPr>
      </w:pPr>
    </w:p>
    <w:p w14:paraId="7F3C8241" w14:textId="2C33B758" w:rsidR="000156A8" w:rsidRPr="003B5B64" w:rsidRDefault="00EE7E37"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Dengan ini menyatakan bahwa saya bersedia untuk melaksanakan paket pekerjaan jasa konsultansi</w:t>
      </w:r>
      <w:r w:rsidR="00A47041"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rPr>
        <w:t>_____________ untuk Penyedia Jasa Konsultansi  _____________ sesuai dengan usulan jadwal penugasan saya dari bulan  __________ tahun __________ sampai dengan bulan__________ tahun __________ dengan posisi sebagai tenaga ahli _________________.</w:t>
      </w:r>
    </w:p>
    <w:p w14:paraId="4F5DE5D5" w14:textId="77777777" w:rsidR="000156A8" w:rsidRPr="003B5B64" w:rsidRDefault="000156A8" w:rsidP="002A6275">
      <w:pPr>
        <w:ind w:right="44"/>
        <w:jc w:val="both"/>
        <w:rPr>
          <w:rFonts w:ascii="Footlight MT Light" w:hAnsi="Footlight MT Light"/>
          <w:color w:val="000000" w:themeColor="text1"/>
          <w:sz w:val="24"/>
          <w:szCs w:val="24"/>
        </w:rPr>
      </w:pPr>
    </w:p>
    <w:p w14:paraId="6046FDB6" w14:textId="6F58C4C5" w:rsidR="000156A8" w:rsidRPr="003B5B64" w:rsidRDefault="00EE7E37"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Demikian pernyataan ini saya buat dengan sebenar-benarnya dan penuh rasa tanggung jawab</w:t>
      </w:r>
      <w:r w:rsidR="008C113E" w:rsidRPr="003B5B64">
        <w:rPr>
          <w:rFonts w:ascii="Footlight MT Light" w:hAnsi="Footlight MT Light"/>
          <w:color w:val="000000" w:themeColor="text1"/>
          <w:sz w:val="24"/>
          <w:szCs w:val="24"/>
        </w:rPr>
        <w:t xml:space="preserve">, apabila di kemudian hari ditemukan data lain/keterangan yang berbeda dengan surat </w:t>
      </w:r>
      <w:r w:rsidR="000A3447" w:rsidRPr="003B5B64">
        <w:rPr>
          <w:rFonts w:ascii="Footlight MT Light" w:hAnsi="Footlight MT Light"/>
          <w:color w:val="000000" w:themeColor="text1"/>
          <w:sz w:val="24"/>
          <w:szCs w:val="24"/>
        </w:rPr>
        <w:t>pernyataan</w:t>
      </w:r>
      <w:r w:rsidR="008C113E" w:rsidRPr="003B5B64">
        <w:rPr>
          <w:rFonts w:ascii="Footlight MT Light" w:hAnsi="Footlight MT Light"/>
          <w:color w:val="000000" w:themeColor="text1"/>
          <w:sz w:val="24"/>
          <w:szCs w:val="24"/>
        </w:rPr>
        <w:t xml:space="preserve"> ini, saya bersedia dikenakan sanksi perdata/pidana sesuai dengan peraturan perudang-undangan</w:t>
      </w:r>
      <w:r w:rsidRPr="003B5B64">
        <w:rPr>
          <w:rFonts w:ascii="Footlight MT Light" w:hAnsi="Footlight MT Light"/>
          <w:color w:val="000000" w:themeColor="text1"/>
          <w:sz w:val="24"/>
          <w:szCs w:val="24"/>
        </w:rPr>
        <w:t>.</w:t>
      </w:r>
    </w:p>
    <w:p w14:paraId="1E800716" w14:textId="77777777" w:rsidR="000156A8" w:rsidRPr="003B5B64" w:rsidRDefault="000156A8" w:rsidP="002A6275">
      <w:pPr>
        <w:ind w:right="44"/>
        <w:jc w:val="both"/>
        <w:rPr>
          <w:rFonts w:ascii="Footlight MT Light" w:hAnsi="Footlight MT Light"/>
          <w:color w:val="000000" w:themeColor="text1"/>
          <w:sz w:val="24"/>
          <w:szCs w:val="24"/>
        </w:rPr>
      </w:pPr>
    </w:p>
    <w:p w14:paraId="309C93E9" w14:textId="77777777" w:rsidR="000156A8" w:rsidRPr="003B5B64" w:rsidRDefault="00EE7E37" w:rsidP="002A6275">
      <w:pPr>
        <w:tabs>
          <w:tab w:val="left" w:pos="720"/>
        </w:tabs>
        <w:ind w:right="44"/>
        <w:jc w:val="right"/>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____________,_____20__</w:t>
      </w:r>
    </w:p>
    <w:p w14:paraId="01E31EFA" w14:textId="77777777" w:rsidR="000156A8" w:rsidRPr="003B5B64" w:rsidRDefault="000156A8" w:rsidP="002A6275">
      <w:pPr>
        <w:tabs>
          <w:tab w:val="left" w:pos="720"/>
        </w:tabs>
        <w:ind w:right="44"/>
        <w:jc w:val="both"/>
        <w:rPr>
          <w:rFonts w:ascii="Footlight MT Light" w:hAnsi="Footlight MT Light"/>
          <w:color w:val="000000" w:themeColor="text1"/>
          <w:sz w:val="24"/>
          <w:szCs w:val="24"/>
        </w:rPr>
      </w:pPr>
    </w:p>
    <w:p w14:paraId="0127FB52" w14:textId="77777777" w:rsidR="000D3E42" w:rsidRPr="003B5B64" w:rsidRDefault="000D3E42" w:rsidP="002A6275">
      <w:pPr>
        <w:tabs>
          <w:tab w:val="left" w:pos="720"/>
        </w:tabs>
        <w:ind w:right="44"/>
        <w:jc w:val="both"/>
        <w:rPr>
          <w:rFonts w:ascii="Footlight MT Light" w:hAnsi="Footlight MT Light"/>
          <w:color w:val="000000" w:themeColor="text1"/>
          <w:sz w:val="24"/>
          <w:szCs w:val="24"/>
        </w:rPr>
      </w:pPr>
    </w:p>
    <w:p w14:paraId="75E1297E" w14:textId="77777777" w:rsidR="000156A8" w:rsidRPr="003B5B64" w:rsidRDefault="00EE7E37" w:rsidP="002A6275">
      <w:pPr>
        <w:ind w:left="5387"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membuat pernyataan,</w:t>
      </w:r>
    </w:p>
    <w:p w14:paraId="5A01BA28" w14:textId="77777777" w:rsidR="000156A8" w:rsidRPr="003B5B64" w:rsidRDefault="000156A8" w:rsidP="002A6275">
      <w:pPr>
        <w:ind w:left="5387" w:right="44"/>
        <w:jc w:val="center"/>
        <w:rPr>
          <w:rFonts w:ascii="Footlight MT Light" w:hAnsi="Footlight MT Light"/>
          <w:color w:val="000000" w:themeColor="text1"/>
          <w:sz w:val="24"/>
          <w:szCs w:val="24"/>
        </w:rPr>
      </w:pPr>
    </w:p>
    <w:p w14:paraId="0F4F7337" w14:textId="77777777" w:rsidR="00A86C7E" w:rsidRPr="003B5B64" w:rsidRDefault="00A86C7E" w:rsidP="002A6275">
      <w:pPr>
        <w:ind w:left="5387" w:right="44"/>
        <w:jc w:val="center"/>
        <w:rPr>
          <w:rFonts w:ascii="Footlight MT Light" w:hAnsi="Footlight MT Light"/>
          <w:i/>
          <w:color w:val="000000" w:themeColor="text1"/>
          <w:sz w:val="24"/>
          <w:szCs w:val="24"/>
        </w:rPr>
      </w:pPr>
    </w:p>
    <w:p w14:paraId="7603C0EC" w14:textId="77777777" w:rsidR="000156A8" w:rsidRPr="003B5B64" w:rsidRDefault="000156A8" w:rsidP="002A6275">
      <w:pPr>
        <w:ind w:left="5387" w:right="44"/>
        <w:jc w:val="center"/>
        <w:rPr>
          <w:rFonts w:ascii="Footlight MT Light" w:hAnsi="Footlight MT Light"/>
          <w:i/>
          <w:color w:val="000000" w:themeColor="text1"/>
          <w:sz w:val="24"/>
          <w:szCs w:val="24"/>
        </w:rPr>
      </w:pPr>
    </w:p>
    <w:p w14:paraId="090D0391" w14:textId="77777777" w:rsidR="000F598D" w:rsidRPr="003B5B64" w:rsidRDefault="000F598D" w:rsidP="002A6275">
      <w:pPr>
        <w:ind w:left="5387" w:right="44"/>
        <w:jc w:val="center"/>
        <w:rPr>
          <w:rFonts w:ascii="Footlight MT Light" w:hAnsi="Footlight MT Light"/>
          <w:i/>
          <w:color w:val="000000" w:themeColor="text1"/>
          <w:sz w:val="24"/>
          <w:szCs w:val="24"/>
        </w:rPr>
      </w:pPr>
    </w:p>
    <w:p w14:paraId="534E7F75" w14:textId="77777777" w:rsidR="000156A8" w:rsidRPr="003B5B64" w:rsidRDefault="000156A8" w:rsidP="002A6275">
      <w:pPr>
        <w:ind w:left="5387" w:right="44"/>
        <w:jc w:val="center"/>
        <w:rPr>
          <w:rFonts w:ascii="Footlight MT Light" w:hAnsi="Footlight MT Light"/>
          <w:color w:val="000000" w:themeColor="text1"/>
          <w:sz w:val="24"/>
          <w:szCs w:val="24"/>
        </w:rPr>
      </w:pPr>
    </w:p>
    <w:p w14:paraId="057C84AC" w14:textId="77777777" w:rsidR="000156A8" w:rsidRPr="003B5B64" w:rsidRDefault="00EE7E37" w:rsidP="002A6275">
      <w:pPr>
        <w:ind w:left="5387"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(__________)</w:t>
      </w:r>
    </w:p>
    <w:p w14:paraId="14FA73CF" w14:textId="77777777" w:rsidR="000156A8" w:rsidRPr="003B5B64" w:rsidRDefault="00EE7E37" w:rsidP="002A6275">
      <w:pPr>
        <w:ind w:left="5387" w:right="44"/>
        <w:jc w:val="center"/>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[nama jelas]</w:t>
      </w:r>
    </w:p>
    <w:p w14:paraId="67397DF3" w14:textId="77777777" w:rsidR="000156A8" w:rsidRPr="003B5B64" w:rsidRDefault="000156A8" w:rsidP="002A6275">
      <w:pPr>
        <w:tabs>
          <w:tab w:val="left" w:pos="720"/>
        </w:tabs>
        <w:ind w:right="44"/>
        <w:jc w:val="both"/>
        <w:rPr>
          <w:rFonts w:ascii="Footlight MT Light" w:hAnsi="Footlight MT Light"/>
          <w:color w:val="000000" w:themeColor="text1"/>
          <w:sz w:val="24"/>
          <w:szCs w:val="24"/>
        </w:rPr>
      </w:pPr>
    </w:p>
    <w:p w14:paraId="23A1C47F" w14:textId="77777777" w:rsidR="000156A8" w:rsidRPr="003B5B64" w:rsidRDefault="000156A8" w:rsidP="002A6275">
      <w:pPr>
        <w:tabs>
          <w:tab w:val="left" w:pos="720"/>
        </w:tabs>
        <w:ind w:right="44"/>
        <w:jc w:val="both"/>
        <w:rPr>
          <w:rFonts w:ascii="Footlight MT Light" w:hAnsi="Footlight MT Light"/>
          <w:color w:val="000000" w:themeColor="text1"/>
          <w:sz w:val="24"/>
          <w:szCs w:val="24"/>
        </w:rPr>
      </w:pPr>
    </w:p>
    <w:p w14:paraId="4262F18D" w14:textId="77777777" w:rsidR="00164DD2" w:rsidRPr="003B5B64" w:rsidRDefault="00164DD2" w:rsidP="002A6275">
      <w:pPr>
        <w:ind w:right="44"/>
        <w:rPr>
          <w:rFonts w:ascii="Footlight MT Light" w:hAnsi="Footlight MT Light"/>
          <w:color w:val="000000" w:themeColor="text1"/>
          <w:sz w:val="22"/>
          <w:szCs w:val="22"/>
        </w:rPr>
        <w:sectPr w:rsidR="00164DD2" w:rsidRPr="003B5B64" w:rsidSect="003F60B3">
          <w:headerReference w:type="even" r:id="rId16"/>
          <w:headerReference w:type="default" r:id="rId17"/>
          <w:headerReference w:type="first" r:id="rId18"/>
          <w:footerReference w:type="first" r:id="rId19"/>
          <w:footnotePr>
            <w:numRestart w:val="eachSect"/>
          </w:footnotePr>
          <w:pgSz w:w="12240" w:h="20160" w:code="5"/>
          <w:pgMar w:top="2275" w:right="1699" w:bottom="1699" w:left="2275" w:header="720" w:footer="1158" w:gutter="0"/>
          <w:pgNumType w:fmt="numberInDash"/>
          <w:cols w:space="720"/>
          <w:noEndnote/>
          <w:titlePg/>
          <w:docGrid w:linePitch="272"/>
        </w:sectPr>
      </w:pPr>
    </w:p>
    <w:p w14:paraId="3C1182F7" w14:textId="19BC5535" w:rsidR="004C4C8E" w:rsidRPr="003B5B64" w:rsidRDefault="00EE7E37" w:rsidP="002A6275">
      <w:pPr>
        <w:pStyle w:val="Heading2"/>
        <w:ind w:right="44"/>
        <w:rPr>
          <w:color w:val="000000" w:themeColor="text1"/>
          <w:szCs w:val="24"/>
        </w:rPr>
      </w:pPr>
      <w:bookmarkStart w:id="1372" w:name="_Toc345055215"/>
      <w:bookmarkStart w:id="1373" w:name="_Toc345568299"/>
      <w:bookmarkStart w:id="1374" w:name="_Toc345568618"/>
      <w:bookmarkStart w:id="1375" w:name="_Toc233037258"/>
      <w:bookmarkStart w:id="1376" w:name="_Toc518484204"/>
      <w:bookmarkStart w:id="1377" w:name="_Toc518484812"/>
      <w:bookmarkStart w:id="1378" w:name="_Toc70582889"/>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r w:rsidRPr="003B5B64">
        <w:rPr>
          <w:color w:val="000000" w:themeColor="text1"/>
          <w:szCs w:val="24"/>
          <w:u w:val="single"/>
        </w:rPr>
        <w:lastRenderedPageBreak/>
        <w:t xml:space="preserve">LAMPIRAN </w:t>
      </w:r>
      <w:r w:rsidR="00AF7733" w:rsidRPr="003B5B64">
        <w:rPr>
          <w:color w:val="000000" w:themeColor="text1"/>
          <w:szCs w:val="24"/>
          <w:u w:val="single"/>
        </w:rPr>
        <w:t>B</w:t>
      </w:r>
      <w:r w:rsidRPr="003B5B64">
        <w:rPr>
          <w:color w:val="000000" w:themeColor="text1"/>
          <w:szCs w:val="24"/>
          <w:u w:val="single"/>
        </w:rPr>
        <w:t xml:space="preserve">  : DOKUMEN PENAWARAN BIAYA</w:t>
      </w:r>
      <w:bookmarkEnd w:id="1372"/>
      <w:r w:rsidR="004608F4" w:rsidRPr="003B5B64">
        <w:rPr>
          <w:color w:val="000000" w:themeColor="text1"/>
          <w:szCs w:val="24"/>
          <w:u w:val="single"/>
        </w:rPr>
        <w:t xml:space="preserve"> (</w:t>
      </w:r>
      <w:r w:rsidR="004608F4" w:rsidRPr="003B5B64">
        <w:rPr>
          <w:i/>
          <w:color w:val="000000" w:themeColor="text1"/>
          <w:szCs w:val="24"/>
          <w:u w:val="single"/>
        </w:rPr>
        <w:t>File</w:t>
      </w:r>
      <w:r w:rsidR="007C091E" w:rsidRPr="003B5B64">
        <w:rPr>
          <w:color w:val="000000" w:themeColor="text1"/>
          <w:szCs w:val="24"/>
          <w:u w:val="single"/>
        </w:rPr>
        <w:t xml:space="preserve"> II</w:t>
      </w:r>
      <w:bookmarkEnd w:id="1373"/>
      <w:bookmarkEnd w:id="1374"/>
      <w:bookmarkEnd w:id="1375"/>
      <w:r w:rsidR="004608F4" w:rsidRPr="003B5B64">
        <w:rPr>
          <w:color w:val="000000" w:themeColor="text1"/>
          <w:szCs w:val="24"/>
          <w:u w:val="single"/>
        </w:rPr>
        <w:t>)</w:t>
      </w:r>
      <w:bookmarkEnd w:id="1376"/>
      <w:bookmarkEnd w:id="1377"/>
      <w:bookmarkEnd w:id="1378"/>
    </w:p>
    <w:p w14:paraId="06DA0DD5" w14:textId="77777777" w:rsidR="004C4C8E" w:rsidRPr="003B5B64" w:rsidRDefault="00D67F8D" w:rsidP="002A6275">
      <w:pPr>
        <w:ind w:right="44"/>
        <w:rPr>
          <w:rFonts w:ascii="Footlight MT Light" w:hAnsi="Footlight MT Light"/>
          <w:color w:val="000000" w:themeColor="text1"/>
          <w:sz w:val="22"/>
          <w:szCs w:val="22"/>
        </w:rPr>
      </w:pPr>
      <w:r w:rsidRPr="003B5B64">
        <w:rPr>
          <w:rFonts w:ascii="Footlight MT Light" w:hAnsi="Footlight MT Light"/>
          <w:b/>
          <w:noProof/>
          <w:color w:val="000000" w:themeColor="text1"/>
          <w:sz w:val="22"/>
          <w:szCs w:val="22"/>
          <w:lang w:eastAsia="id-ID"/>
        </w:rPr>
        <mc:AlternateContent>
          <mc:Choice Requires="wps">
            <w:drawing>
              <wp:anchor distT="0" distB="0" distL="114300" distR="114300" simplePos="0" relativeHeight="251663360" behindDoc="0" locked="0" layoutInCell="1" allowOverlap="1" wp14:anchorId="1962076B" wp14:editId="60C353DC">
                <wp:simplePos x="0" y="0"/>
                <wp:positionH relativeFrom="column">
                  <wp:posOffset>4006215</wp:posOffset>
                </wp:positionH>
                <wp:positionV relativeFrom="paragraph">
                  <wp:posOffset>63500</wp:posOffset>
                </wp:positionV>
                <wp:extent cx="995045" cy="261620"/>
                <wp:effectExtent l="5715" t="0" r="15240" b="17780"/>
                <wp:wrapNone/>
                <wp:docPr id="16"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1612E60" w14:textId="77777777" w:rsidR="00735D74" w:rsidRPr="00402665" w:rsidRDefault="00735D74"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2076B" id="Text Box 387" o:spid="_x0000_s1037" type="#_x0000_t202" style="position:absolute;margin-left:315.45pt;margin-top:5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">
                <v:textbox style="mso-fit-shape-to-text:t">
                  <w:txbxContent>
                    <w:p w14:paraId="31612E60" w14:textId="77777777" w:rsidR="00735D74" w:rsidRPr="00402665" w:rsidRDefault="00735D74" w:rsidP="00585AA0">
                      <w:pPr>
                        <w:jc w:val="center"/>
                        <w:rPr>
                          <w:sz w:val="22"/>
                          <w:szCs w:val="22"/>
                        </w:rPr>
                      </w:pPr>
                      <w:r w:rsidRPr="00402665">
                        <w:rPr>
                          <w:sz w:val="22"/>
                          <w:szCs w:val="22"/>
                        </w:rPr>
                        <w:t>C O N T O H</w:t>
                      </w:r>
                    </w:p>
                  </w:txbxContent>
                </v:textbox>
              </v:shape>
            </w:pict>
          </mc:Fallback>
        </mc:AlternateContent>
      </w:r>
    </w:p>
    <w:p w14:paraId="76515E85" w14:textId="77777777" w:rsidR="009A050B" w:rsidRPr="003B5B64" w:rsidRDefault="005767BC" w:rsidP="002A6275">
      <w:pPr>
        <w:numPr>
          <w:ilvl w:val="0"/>
          <w:numId w:val="22"/>
        </w:numPr>
        <w:ind w:left="426" w:right="44" w:hanging="426"/>
        <w:jc w:val="both"/>
        <w:rPr>
          <w:rFonts w:ascii="Footlight MT Light" w:hAnsi="Footlight MT Light"/>
          <w:color w:val="000000" w:themeColor="text1"/>
          <w:sz w:val="24"/>
          <w:szCs w:val="24"/>
        </w:rPr>
      </w:pPr>
      <w:bookmarkStart w:id="1379" w:name="_Toc70582890"/>
      <w:r w:rsidRPr="003B5B64">
        <w:rPr>
          <w:rStyle w:val="Heading3Char"/>
          <w:rFonts w:ascii="Footlight MT Light" w:hAnsi="Footlight MT Light"/>
          <w:color w:val="000000" w:themeColor="text1"/>
          <w:lang w:val="id-ID"/>
        </w:rPr>
        <w:t>BENTUK SURAT PENAWARAN BIAYA</w:t>
      </w:r>
      <w:bookmarkEnd w:id="1379"/>
    </w:p>
    <w:p w14:paraId="2AA412B9" w14:textId="77777777" w:rsidR="009A050B" w:rsidRPr="003B5B64" w:rsidRDefault="009A050B" w:rsidP="002A6275">
      <w:pPr>
        <w:ind w:right="44"/>
        <w:jc w:val="center"/>
        <w:rPr>
          <w:rFonts w:ascii="Footlight MT Light" w:hAnsi="Footlight MT Light"/>
          <w:b/>
          <w:color w:val="000000" w:themeColor="text1"/>
          <w:sz w:val="24"/>
          <w:szCs w:val="24"/>
        </w:rPr>
      </w:pPr>
    </w:p>
    <w:p w14:paraId="736F072A" w14:textId="77777777" w:rsidR="009A050B" w:rsidRPr="003B5B64" w:rsidRDefault="00EE7E37" w:rsidP="002A6275">
      <w:pPr>
        <w:tabs>
          <w:tab w:val="center" w:pos="4423"/>
          <w:tab w:val="right" w:pos="8847"/>
        </w:tabs>
        <w:ind w:right="44"/>
        <w:jc w:val="center"/>
        <w:rPr>
          <w:rFonts w:ascii="Footlight MT Light" w:hAnsi="Footlight MT Light"/>
          <w:b/>
          <w:bCs/>
          <w:color w:val="000000" w:themeColor="text1"/>
          <w:sz w:val="22"/>
          <w:szCs w:val="22"/>
        </w:rPr>
      </w:pPr>
      <w:r w:rsidRPr="003B5B64">
        <w:rPr>
          <w:rFonts w:ascii="Footlight MT Light" w:hAnsi="Footlight MT Light"/>
          <w:bCs/>
          <w:i/>
          <w:color w:val="000000" w:themeColor="text1"/>
          <w:sz w:val="22"/>
          <w:szCs w:val="22"/>
        </w:rPr>
        <w:t xml:space="preserve">[KOP   </w:t>
      </w:r>
      <w:r w:rsidR="0087141E" w:rsidRPr="003B5B64">
        <w:rPr>
          <w:rFonts w:ascii="Footlight MT Light" w:hAnsi="Footlight MT Light"/>
          <w:bCs/>
          <w:i/>
          <w:color w:val="000000" w:themeColor="text1"/>
          <w:sz w:val="24"/>
          <w:szCs w:val="24"/>
        </w:rPr>
        <w:t>SURAT</w:t>
      </w:r>
      <w:r w:rsidR="0087141E" w:rsidRPr="003B5B64">
        <w:rPr>
          <w:rFonts w:ascii="Footlight MT Light" w:hAnsi="Footlight MT Light"/>
          <w:bCs/>
          <w:i/>
          <w:color w:val="000000" w:themeColor="text1"/>
          <w:sz w:val="22"/>
          <w:szCs w:val="22"/>
        </w:rPr>
        <w:t xml:space="preserve"> </w:t>
      </w:r>
      <w:r w:rsidRPr="003B5B64">
        <w:rPr>
          <w:rFonts w:ascii="Footlight MT Light" w:hAnsi="Footlight MT Light"/>
          <w:bCs/>
          <w:i/>
          <w:color w:val="000000" w:themeColor="text1"/>
          <w:sz w:val="24"/>
          <w:szCs w:val="24"/>
        </w:rPr>
        <w:t>BADAN USAHA</w:t>
      </w:r>
      <w:r w:rsidRPr="003B5B64">
        <w:rPr>
          <w:rFonts w:ascii="Footlight MT Light" w:hAnsi="Footlight MT Light"/>
          <w:bCs/>
          <w:i/>
          <w:color w:val="000000" w:themeColor="text1"/>
          <w:sz w:val="22"/>
          <w:szCs w:val="22"/>
        </w:rPr>
        <w:t>]</w:t>
      </w:r>
    </w:p>
    <w:p w14:paraId="0572CCCC" w14:textId="77777777" w:rsidR="009A050B" w:rsidRPr="003B5B64" w:rsidRDefault="00EE7E37" w:rsidP="002A6275">
      <w:pPr>
        <w:pStyle w:val="BodyText"/>
        <w:tabs>
          <w:tab w:val="left" w:pos="1134"/>
          <w:tab w:val="left" w:pos="1418"/>
          <w:tab w:val="left" w:pos="5325"/>
        </w:tabs>
        <w:spacing w:after="0"/>
        <w:ind w:right="44"/>
        <w:jc w:val="right"/>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______________,_____________20__</w:t>
      </w:r>
    </w:p>
    <w:p w14:paraId="20276F60" w14:textId="77777777" w:rsidR="009A050B" w:rsidRPr="003B5B64" w:rsidRDefault="00EE7E37" w:rsidP="002A6275">
      <w:pPr>
        <w:pStyle w:val="BodyText"/>
        <w:tabs>
          <w:tab w:val="left" w:pos="1134"/>
          <w:tab w:val="left" w:pos="1418"/>
          <w:tab w:val="left" w:pos="5325"/>
        </w:tabs>
        <w:spacing w:after="0"/>
        <w:ind w:right="44"/>
        <w:jc w:val="left"/>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Nomor    </w:t>
      </w:r>
      <w:r w:rsidRPr="003B5B64">
        <w:rPr>
          <w:rFonts w:ascii="Footlight MT Light" w:hAnsi="Footlight MT Light"/>
          <w:color w:val="000000" w:themeColor="text1"/>
          <w:sz w:val="22"/>
          <w:szCs w:val="22"/>
        </w:rPr>
        <w:tab/>
        <w:t>:</w:t>
      </w:r>
      <w:r w:rsidRPr="003B5B64">
        <w:rPr>
          <w:rFonts w:ascii="Footlight MT Light" w:hAnsi="Footlight MT Light"/>
          <w:color w:val="000000" w:themeColor="text1"/>
          <w:sz w:val="22"/>
          <w:szCs w:val="22"/>
        </w:rPr>
        <w:tab/>
        <w:t>_____________________</w:t>
      </w:r>
      <w:r w:rsidRPr="003B5B64">
        <w:rPr>
          <w:rFonts w:ascii="Footlight MT Light" w:hAnsi="Footlight MT Light"/>
          <w:color w:val="000000" w:themeColor="text1"/>
          <w:sz w:val="22"/>
          <w:szCs w:val="22"/>
        </w:rPr>
        <w:tab/>
      </w:r>
    </w:p>
    <w:p w14:paraId="23E8715F" w14:textId="77777777" w:rsidR="009A050B" w:rsidRPr="003B5B64" w:rsidRDefault="00EE7E37" w:rsidP="002A6275">
      <w:pPr>
        <w:pStyle w:val="BodyText"/>
        <w:tabs>
          <w:tab w:val="left" w:pos="1134"/>
          <w:tab w:val="left" w:pos="1418"/>
          <w:tab w:val="left" w:pos="6300"/>
        </w:tabs>
        <w:spacing w:after="0"/>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Lampiran</w:t>
      </w:r>
      <w:r w:rsidRPr="003B5B64">
        <w:rPr>
          <w:rFonts w:ascii="Footlight MT Light" w:hAnsi="Footlight MT Light"/>
          <w:color w:val="000000" w:themeColor="text1"/>
          <w:sz w:val="22"/>
          <w:szCs w:val="22"/>
        </w:rPr>
        <w:tab/>
        <w:t>:    _____________________</w:t>
      </w:r>
    </w:p>
    <w:p w14:paraId="27520588" w14:textId="77777777" w:rsidR="009A050B" w:rsidRPr="003B5B64" w:rsidRDefault="009A050B" w:rsidP="002A6275">
      <w:pPr>
        <w:pStyle w:val="BodyText"/>
        <w:spacing w:after="0"/>
        <w:ind w:right="44"/>
        <w:rPr>
          <w:rFonts w:ascii="Footlight MT Light" w:hAnsi="Footlight MT Light"/>
          <w:color w:val="000000" w:themeColor="text1"/>
          <w:sz w:val="22"/>
          <w:szCs w:val="22"/>
        </w:rPr>
      </w:pPr>
    </w:p>
    <w:p w14:paraId="10AAF8D8" w14:textId="77777777" w:rsidR="009A050B" w:rsidRPr="003B5B64" w:rsidRDefault="00EE7E37" w:rsidP="002A6275">
      <w:pPr>
        <w:pStyle w:val="BodyText"/>
        <w:spacing w:after="0"/>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Kepada Yth.</w:t>
      </w:r>
    </w:p>
    <w:p w14:paraId="0A19200F" w14:textId="62FA11FE" w:rsidR="009A050B" w:rsidRPr="003B5B64" w:rsidRDefault="00EE7E37" w:rsidP="002A6275">
      <w:pPr>
        <w:pStyle w:val="BodyText"/>
        <w:spacing w:after="0"/>
        <w:ind w:right="44"/>
        <w:rPr>
          <w:rFonts w:ascii="Footlight MT Light" w:hAnsi="Footlight MT Light"/>
          <w:strike/>
          <w:color w:val="000000" w:themeColor="text1"/>
          <w:sz w:val="22"/>
          <w:szCs w:val="22"/>
        </w:rPr>
      </w:pPr>
      <w:r w:rsidRPr="003B5B64">
        <w:rPr>
          <w:rFonts w:ascii="Footlight MT Light" w:hAnsi="Footlight MT Light"/>
          <w:color w:val="000000" w:themeColor="text1"/>
          <w:sz w:val="22"/>
          <w:szCs w:val="22"/>
        </w:rPr>
        <w:t>Pokja_______________</w:t>
      </w:r>
      <w:r w:rsidR="00EF30C8" w:rsidRPr="003B5B64">
        <w:rPr>
          <w:rFonts w:ascii="Footlight MT Light" w:hAnsi="Footlight MT Light"/>
          <w:color w:val="000000" w:themeColor="text1"/>
          <w:sz w:val="22"/>
          <w:szCs w:val="22"/>
        </w:rPr>
        <w:t>UKPBJ</w:t>
      </w:r>
      <w:r w:rsidRPr="003B5B64">
        <w:rPr>
          <w:rFonts w:ascii="Footlight MT Light" w:hAnsi="Footlight MT Light"/>
          <w:color w:val="000000" w:themeColor="text1"/>
          <w:sz w:val="22"/>
          <w:szCs w:val="22"/>
        </w:rPr>
        <w:t>_____________________</w:t>
      </w:r>
      <w:r w:rsidR="00A776A1" w:rsidRPr="003B5B64">
        <w:rPr>
          <w:rFonts w:ascii="Footlight MT Light" w:hAnsi="Footlight MT Light"/>
          <w:color w:val="000000" w:themeColor="text1"/>
          <w:sz w:val="22"/>
          <w:szCs w:val="22"/>
        </w:rPr>
        <w:t xml:space="preserve"> </w:t>
      </w:r>
      <w:r w:rsidR="00240C33" w:rsidRPr="003B5B64">
        <w:rPr>
          <w:rFonts w:ascii="Footlight MT Light" w:hAnsi="Footlight MT Light"/>
          <w:i/>
          <w:color w:val="000000" w:themeColor="text1"/>
          <w:sz w:val="22"/>
          <w:szCs w:val="22"/>
        </w:rPr>
        <w:t>[K/L</w:t>
      </w:r>
      <w:r w:rsidR="00F9167E" w:rsidRPr="003B5B64">
        <w:rPr>
          <w:rFonts w:ascii="Footlight MT Light" w:hAnsi="Footlight MT Light"/>
          <w:i/>
          <w:color w:val="000000" w:themeColor="text1"/>
          <w:sz w:val="22"/>
          <w:szCs w:val="22"/>
        </w:rPr>
        <w:t>]</w:t>
      </w:r>
    </w:p>
    <w:p w14:paraId="00EF8BA9" w14:textId="1C030423" w:rsidR="009A050B" w:rsidRPr="003B5B64" w:rsidRDefault="00F9167E" w:rsidP="002A6275">
      <w:pPr>
        <w:pStyle w:val="BodyText"/>
        <w:spacing w:after="0"/>
        <w:ind w:right="44"/>
        <w:rPr>
          <w:rFonts w:ascii="Footlight MT Light" w:hAnsi="Footlight MT Light"/>
          <w:color w:val="000000" w:themeColor="text1"/>
          <w:sz w:val="22"/>
          <w:szCs w:val="22"/>
        </w:rPr>
      </w:pPr>
      <w:r w:rsidRPr="003B5B64">
        <w:rPr>
          <w:rFonts w:ascii="Footlight MT Light" w:hAnsi="Footlight MT Light"/>
          <w:i/>
          <w:color w:val="000000" w:themeColor="text1"/>
          <w:sz w:val="22"/>
          <w:szCs w:val="22"/>
        </w:rPr>
        <w:t xml:space="preserve">[diisi oleh </w:t>
      </w:r>
      <w:r w:rsidR="002B6F27" w:rsidRPr="003B5B64">
        <w:rPr>
          <w:rFonts w:ascii="Footlight MT Light" w:hAnsi="Footlight MT Light"/>
          <w:i/>
          <w:color w:val="000000" w:themeColor="text1"/>
          <w:sz w:val="22"/>
          <w:szCs w:val="22"/>
        </w:rPr>
        <w:t>Pokja Pemilihan</w:t>
      </w:r>
      <w:r w:rsidRPr="003B5B64">
        <w:rPr>
          <w:rFonts w:ascii="Footlight MT Light" w:hAnsi="Footlight MT Light"/>
          <w:i/>
          <w:color w:val="000000" w:themeColor="text1"/>
          <w:sz w:val="22"/>
          <w:szCs w:val="22"/>
        </w:rPr>
        <w:t>]</w:t>
      </w:r>
    </w:p>
    <w:p w14:paraId="00CD8C51" w14:textId="77777777" w:rsidR="009A050B" w:rsidRPr="003B5B64" w:rsidRDefault="00EE7E37" w:rsidP="002A6275">
      <w:pPr>
        <w:pStyle w:val="BodyText"/>
        <w:spacing w:after="0"/>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di</w:t>
      </w:r>
    </w:p>
    <w:p w14:paraId="688CC290" w14:textId="77777777" w:rsidR="009A050B" w:rsidRPr="003B5B64" w:rsidRDefault="00EE7E37" w:rsidP="002A6275">
      <w:pPr>
        <w:pStyle w:val="BodyText"/>
        <w:spacing w:after="0"/>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  _______________________________</w:t>
      </w:r>
    </w:p>
    <w:p w14:paraId="7B10EA0E" w14:textId="77777777" w:rsidR="009A050B" w:rsidRPr="003B5B64" w:rsidRDefault="009A050B" w:rsidP="002A6275">
      <w:pPr>
        <w:pStyle w:val="BodyText"/>
        <w:tabs>
          <w:tab w:val="left" w:pos="1275"/>
          <w:tab w:val="left" w:pos="1650"/>
        </w:tabs>
        <w:spacing w:after="0"/>
        <w:ind w:left="1650" w:right="44" w:hanging="1650"/>
        <w:rPr>
          <w:rFonts w:ascii="Footlight MT Light" w:hAnsi="Footlight MT Light"/>
          <w:color w:val="000000" w:themeColor="text1"/>
          <w:sz w:val="22"/>
          <w:szCs w:val="22"/>
        </w:rPr>
      </w:pPr>
    </w:p>
    <w:p w14:paraId="622B226B" w14:textId="33D7640D" w:rsidR="009A050B" w:rsidRPr="003B5B64" w:rsidRDefault="00EE7E37" w:rsidP="002A6275">
      <w:pPr>
        <w:pStyle w:val="BodyText"/>
        <w:tabs>
          <w:tab w:val="left" w:pos="709"/>
          <w:tab w:val="left" w:pos="993"/>
        </w:tabs>
        <w:spacing w:after="0"/>
        <w:ind w:left="993" w:right="44" w:hanging="993"/>
        <w:rPr>
          <w:rFonts w:ascii="Footlight MT Light" w:hAnsi="Footlight MT Light"/>
          <w:i/>
          <w:color w:val="000000" w:themeColor="text1"/>
          <w:sz w:val="22"/>
          <w:szCs w:val="22"/>
        </w:rPr>
      </w:pPr>
      <w:r w:rsidRPr="003B5B64">
        <w:rPr>
          <w:rFonts w:ascii="Footlight MT Light" w:hAnsi="Footlight MT Light"/>
          <w:color w:val="000000" w:themeColor="text1"/>
          <w:sz w:val="22"/>
          <w:szCs w:val="22"/>
        </w:rPr>
        <w:t>Perihal</w:t>
      </w:r>
      <w:r w:rsidRPr="003B5B64">
        <w:rPr>
          <w:rFonts w:ascii="Footlight MT Light" w:hAnsi="Footlight MT Light"/>
          <w:color w:val="000000" w:themeColor="text1"/>
          <w:sz w:val="22"/>
          <w:szCs w:val="22"/>
        </w:rPr>
        <w:tab/>
        <w:t>:</w:t>
      </w:r>
      <w:r w:rsidRPr="003B5B64">
        <w:rPr>
          <w:rFonts w:ascii="Footlight MT Light" w:hAnsi="Footlight MT Light"/>
          <w:color w:val="000000" w:themeColor="text1"/>
          <w:sz w:val="22"/>
          <w:szCs w:val="22"/>
        </w:rPr>
        <w:tab/>
        <w:t>Penawaran Biaya untuk pekerjaan ________________</w:t>
      </w:r>
      <w:r w:rsidR="00A776A1" w:rsidRPr="003B5B64">
        <w:rPr>
          <w:rFonts w:ascii="Footlight MT Light" w:hAnsi="Footlight MT Light"/>
          <w:color w:val="000000" w:themeColor="text1"/>
          <w:sz w:val="22"/>
          <w:szCs w:val="22"/>
        </w:rPr>
        <w:t xml:space="preserve"> </w:t>
      </w:r>
      <w:r w:rsidR="00AF7733" w:rsidRPr="003B5B64">
        <w:rPr>
          <w:rFonts w:ascii="Footlight MT Light" w:hAnsi="Footlight MT Light"/>
          <w:color w:val="000000" w:themeColor="text1"/>
          <w:sz w:val="22"/>
          <w:szCs w:val="22"/>
        </w:rPr>
        <w:br/>
      </w:r>
      <w:r w:rsidR="00F9167E" w:rsidRPr="003B5B64">
        <w:rPr>
          <w:rFonts w:ascii="Footlight MT Light" w:hAnsi="Footlight MT Light"/>
          <w:i/>
          <w:color w:val="000000" w:themeColor="text1"/>
          <w:sz w:val="22"/>
          <w:szCs w:val="22"/>
        </w:rPr>
        <w:t xml:space="preserve">[nama pekerjaan diisi oleh </w:t>
      </w:r>
      <w:r w:rsidR="002B6F27" w:rsidRPr="003B5B64">
        <w:rPr>
          <w:rFonts w:ascii="Footlight MT Light" w:hAnsi="Footlight MT Light"/>
          <w:i/>
          <w:color w:val="000000" w:themeColor="text1"/>
          <w:sz w:val="22"/>
          <w:szCs w:val="22"/>
        </w:rPr>
        <w:t>Pokja Pemilihan</w:t>
      </w:r>
      <w:r w:rsidR="00F9167E" w:rsidRPr="003B5B64">
        <w:rPr>
          <w:rFonts w:ascii="Footlight MT Light" w:hAnsi="Footlight MT Light"/>
          <w:i/>
          <w:color w:val="000000" w:themeColor="text1"/>
          <w:sz w:val="22"/>
          <w:szCs w:val="22"/>
        </w:rPr>
        <w:t>]</w:t>
      </w:r>
    </w:p>
    <w:p w14:paraId="2BD451EB" w14:textId="457FA191" w:rsidR="009A050B" w:rsidRPr="003B5B64" w:rsidRDefault="00EE7E37" w:rsidP="002A6275">
      <w:pPr>
        <w:pStyle w:val="BodyText"/>
        <w:spacing w:after="0"/>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Sehubungan dengan Undangan </w:t>
      </w:r>
      <w:r w:rsidR="001953DD" w:rsidRPr="003B5B64">
        <w:rPr>
          <w:rFonts w:ascii="Footlight MT Light" w:hAnsi="Footlight MT Light"/>
          <w:color w:val="000000" w:themeColor="text1"/>
          <w:sz w:val="22"/>
          <w:szCs w:val="22"/>
        </w:rPr>
        <w:t xml:space="preserve">pengambilan Dokumen Seleksi </w:t>
      </w:r>
      <w:r w:rsidRPr="003B5B64">
        <w:rPr>
          <w:rFonts w:ascii="Footlight MT Light" w:hAnsi="Footlight MT Light"/>
          <w:color w:val="000000" w:themeColor="text1"/>
          <w:sz w:val="22"/>
          <w:szCs w:val="22"/>
        </w:rPr>
        <w:t xml:space="preserve">Nomor_____________tanggal_____________ dan setelah kami pelajari dengan saksama </w:t>
      </w:r>
      <w:r w:rsidR="00174B98" w:rsidRPr="003B5B64">
        <w:rPr>
          <w:rFonts w:ascii="Footlight MT Light" w:hAnsi="Footlight MT Light"/>
          <w:color w:val="000000" w:themeColor="text1"/>
          <w:sz w:val="22"/>
          <w:szCs w:val="22"/>
        </w:rPr>
        <w:t>Dokumen seleksi</w:t>
      </w:r>
      <w:r w:rsidRPr="003B5B64">
        <w:rPr>
          <w:rFonts w:ascii="Footlight MT Light" w:hAnsi="Footlight MT Light"/>
          <w:color w:val="000000" w:themeColor="text1"/>
          <w:sz w:val="22"/>
          <w:szCs w:val="22"/>
        </w:rPr>
        <w:t xml:space="preserve">, Berita Acara Pemberian Penjelasan </w:t>
      </w:r>
      <w:r w:rsidRPr="003B5B64">
        <w:rPr>
          <w:rFonts w:ascii="Footlight MT Light" w:hAnsi="Footlight MT Light"/>
          <w:i/>
          <w:color w:val="000000" w:themeColor="text1"/>
          <w:sz w:val="22"/>
          <w:szCs w:val="22"/>
        </w:rPr>
        <w:t>[</w:t>
      </w:r>
      <w:r w:rsidR="00F9167E" w:rsidRPr="003B5B64">
        <w:rPr>
          <w:rFonts w:ascii="Footlight MT Light" w:hAnsi="Footlight MT Light"/>
          <w:i/>
          <w:color w:val="000000" w:themeColor="text1"/>
          <w:sz w:val="22"/>
          <w:szCs w:val="22"/>
        </w:rPr>
        <w:t xml:space="preserve">dan Adendum </w:t>
      </w:r>
      <w:r w:rsidR="00174B98" w:rsidRPr="003B5B64">
        <w:rPr>
          <w:rFonts w:ascii="Footlight MT Light" w:hAnsi="Footlight MT Light"/>
          <w:i/>
          <w:color w:val="000000" w:themeColor="text1"/>
          <w:sz w:val="22"/>
          <w:szCs w:val="22"/>
        </w:rPr>
        <w:t>Dokumen seleksi</w:t>
      </w:r>
      <w:r w:rsidR="00F9167E" w:rsidRPr="003B5B64">
        <w:rPr>
          <w:rFonts w:ascii="Footlight MT Light" w:hAnsi="Footlight MT Light"/>
          <w:i/>
          <w:color w:val="000000" w:themeColor="text1"/>
          <w:sz w:val="22"/>
          <w:szCs w:val="22"/>
        </w:rPr>
        <w:t>]</w:t>
      </w:r>
      <w:r w:rsidR="00F9167E" w:rsidRPr="003B5B64">
        <w:rPr>
          <w:rFonts w:ascii="Footlight MT Light" w:hAnsi="Footlight MT Light"/>
          <w:color w:val="000000" w:themeColor="text1"/>
          <w:sz w:val="22"/>
          <w:szCs w:val="22"/>
        </w:rPr>
        <w:t>,</w:t>
      </w:r>
      <w:r w:rsidRPr="003B5B64">
        <w:rPr>
          <w:rFonts w:ascii="Footlight MT Light" w:hAnsi="Footlight MT Light"/>
          <w:color w:val="000000" w:themeColor="text1"/>
          <w:sz w:val="22"/>
          <w:szCs w:val="22"/>
        </w:rPr>
        <w:t xml:space="preserve"> serta menunjuk Surat Penawaran Administrasi dan Teknis kami nomor _____________ tanggal _____________ perihal  Penawaran Administrasi dan Teknis_____________________ </w:t>
      </w:r>
      <w:r w:rsidR="00F9167E" w:rsidRPr="003B5B64">
        <w:rPr>
          <w:rFonts w:ascii="Footlight MT Light" w:hAnsi="Footlight MT Light"/>
          <w:i/>
          <w:color w:val="000000" w:themeColor="text1"/>
          <w:sz w:val="22"/>
          <w:szCs w:val="22"/>
        </w:rPr>
        <w:t xml:space="preserve">[nama pekerjaan diisi oleh </w:t>
      </w:r>
      <w:r w:rsidR="002B6F27" w:rsidRPr="003B5B64">
        <w:rPr>
          <w:rFonts w:ascii="Footlight MT Light" w:hAnsi="Footlight MT Light"/>
          <w:i/>
          <w:color w:val="000000" w:themeColor="text1"/>
          <w:sz w:val="22"/>
          <w:szCs w:val="22"/>
        </w:rPr>
        <w:t>Pokja Pemilihan</w:t>
      </w:r>
      <w:r w:rsidR="00F9167E" w:rsidRPr="003B5B64">
        <w:rPr>
          <w:rFonts w:ascii="Footlight MT Light" w:hAnsi="Footlight MT Light"/>
          <w:i/>
          <w:color w:val="000000" w:themeColor="text1"/>
          <w:sz w:val="22"/>
          <w:szCs w:val="22"/>
        </w:rPr>
        <w:t xml:space="preserve">], </w:t>
      </w:r>
      <w:r w:rsidRPr="003B5B64">
        <w:rPr>
          <w:rFonts w:ascii="Footlight MT Light" w:hAnsi="Footlight MT Light"/>
          <w:color w:val="000000" w:themeColor="text1"/>
          <w:sz w:val="22"/>
          <w:szCs w:val="22"/>
        </w:rPr>
        <w:t>dengan ini kami mengajukan Penawaran Biaya untuk pekerjaan</w:t>
      </w:r>
      <w:r w:rsidR="00F9167E" w:rsidRPr="003B5B64">
        <w:rPr>
          <w:rFonts w:ascii="Footlight MT Light" w:hAnsi="Footlight MT Light"/>
          <w:color w:val="000000" w:themeColor="text1"/>
          <w:sz w:val="22"/>
          <w:szCs w:val="22"/>
        </w:rPr>
        <w:t>_____________________</w:t>
      </w:r>
      <w:r w:rsidR="00F9167E" w:rsidRPr="003B5B64">
        <w:rPr>
          <w:rFonts w:ascii="Footlight MT Light" w:hAnsi="Footlight MT Light"/>
          <w:i/>
          <w:color w:val="000000" w:themeColor="text1"/>
          <w:sz w:val="22"/>
          <w:szCs w:val="22"/>
        </w:rPr>
        <w:t xml:space="preserve">[diisi oleh </w:t>
      </w:r>
      <w:r w:rsidR="002B6F27" w:rsidRPr="003B5B64">
        <w:rPr>
          <w:rFonts w:ascii="Footlight MT Light" w:hAnsi="Footlight MT Light"/>
          <w:i/>
          <w:color w:val="000000" w:themeColor="text1"/>
          <w:sz w:val="22"/>
          <w:szCs w:val="22"/>
        </w:rPr>
        <w:t>Pokja Pemilihan</w:t>
      </w:r>
      <w:r w:rsidRPr="003B5B64">
        <w:rPr>
          <w:rFonts w:ascii="Footlight MT Light" w:hAnsi="Footlight MT Light"/>
          <w:i/>
          <w:color w:val="000000" w:themeColor="text1"/>
          <w:sz w:val="22"/>
          <w:szCs w:val="22"/>
        </w:rPr>
        <w:t>]</w:t>
      </w:r>
      <w:r w:rsidRPr="003B5B64">
        <w:rPr>
          <w:rFonts w:ascii="Footlight MT Light" w:hAnsi="Footlight MT Light"/>
          <w:color w:val="000000" w:themeColor="text1"/>
          <w:sz w:val="22"/>
          <w:szCs w:val="22"/>
        </w:rPr>
        <w:t xml:space="preserve"> sebesar Rp______________(____________________________). </w:t>
      </w:r>
    </w:p>
    <w:p w14:paraId="0B575F31" w14:textId="77777777" w:rsidR="009A050B" w:rsidRPr="003B5B64" w:rsidRDefault="009A050B" w:rsidP="002A6275">
      <w:pPr>
        <w:pStyle w:val="BodyText"/>
        <w:spacing w:after="0"/>
        <w:ind w:right="44"/>
        <w:rPr>
          <w:rFonts w:ascii="Footlight MT Light" w:hAnsi="Footlight MT Light"/>
          <w:color w:val="000000" w:themeColor="text1"/>
          <w:sz w:val="22"/>
          <w:szCs w:val="22"/>
        </w:rPr>
      </w:pPr>
    </w:p>
    <w:p w14:paraId="31EBA4D5" w14:textId="47A58E4A" w:rsidR="009A050B" w:rsidRPr="003B5B64" w:rsidRDefault="00EE7E37" w:rsidP="002A6275">
      <w:pPr>
        <w:pStyle w:val="BodyText"/>
        <w:spacing w:after="0"/>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Penawaran Biaya ini sudah memperhatikan ketentuan dan persyaratan yang tercantum dalam </w:t>
      </w:r>
      <w:r w:rsidR="00174B98" w:rsidRPr="003B5B64">
        <w:rPr>
          <w:rFonts w:ascii="Footlight MT Light" w:hAnsi="Footlight MT Light"/>
          <w:color w:val="000000" w:themeColor="text1"/>
          <w:sz w:val="22"/>
          <w:szCs w:val="22"/>
        </w:rPr>
        <w:t>Dokumen seleksi</w:t>
      </w:r>
      <w:r w:rsidRPr="003B5B64">
        <w:rPr>
          <w:rFonts w:ascii="Footlight MT Light" w:hAnsi="Footlight MT Light"/>
          <w:color w:val="000000" w:themeColor="text1"/>
          <w:sz w:val="22"/>
          <w:szCs w:val="22"/>
        </w:rPr>
        <w:t xml:space="preserve"> untuk melaksanakan pekerjaan tersebut di atas.</w:t>
      </w:r>
    </w:p>
    <w:p w14:paraId="075F41BC" w14:textId="77777777" w:rsidR="006B007D" w:rsidRPr="003B5B64" w:rsidRDefault="006B007D" w:rsidP="002A6275">
      <w:pPr>
        <w:pStyle w:val="BodyText"/>
        <w:spacing w:after="0"/>
        <w:ind w:right="44"/>
        <w:rPr>
          <w:rFonts w:ascii="Footlight MT Light" w:hAnsi="Footlight MT Light"/>
          <w:color w:val="000000" w:themeColor="text1"/>
          <w:sz w:val="22"/>
          <w:szCs w:val="22"/>
        </w:rPr>
      </w:pPr>
    </w:p>
    <w:p w14:paraId="6C697B92" w14:textId="264E8879" w:rsidR="009A050B" w:rsidRPr="003B5B64" w:rsidRDefault="00EE7E37" w:rsidP="002A6275">
      <w:pPr>
        <w:suppressAutoHyphen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Sesuai dengan persyaratan </w:t>
      </w:r>
      <w:r w:rsidR="00174B98" w:rsidRPr="003B5B64">
        <w:rPr>
          <w:rFonts w:ascii="Footlight MT Light" w:hAnsi="Footlight MT Light"/>
          <w:color w:val="000000" w:themeColor="text1"/>
          <w:sz w:val="22"/>
          <w:szCs w:val="22"/>
        </w:rPr>
        <w:t>Dokumen seleksi</w:t>
      </w:r>
      <w:r w:rsidRPr="003B5B64">
        <w:rPr>
          <w:rFonts w:ascii="Footlight MT Light" w:hAnsi="Footlight MT Light"/>
          <w:color w:val="000000" w:themeColor="text1"/>
          <w:sz w:val="22"/>
          <w:szCs w:val="22"/>
        </w:rPr>
        <w:t>, bersama Surat Pen</w:t>
      </w:r>
      <w:r w:rsidR="00340F7E" w:rsidRPr="003B5B64">
        <w:rPr>
          <w:rFonts w:ascii="Footlight MT Light" w:hAnsi="Footlight MT Light"/>
          <w:color w:val="000000" w:themeColor="text1"/>
          <w:sz w:val="22"/>
          <w:szCs w:val="22"/>
        </w:rPr>
        <w:t>awaran Biaya ini kami lampirkan</w:t>
      </w:r>
      <w:r w:rsidRPr="003B5B64">
        <w:rPr>
          <w:rFonts w:ascii="Footlight MT Light" w:hAnsi="Footlight MT Light"/>
          <w:color w:val="000000" w:themeColor="text1"/>
          <w:sz w:val="22"/>
          <w:szCs w:val="22"/>
        </w:rPr>
        <w:t xml:space="preserve">:  </w:t>
      </w:r>
    </w:p>
    <w:p w14:paraId="20C86578" w14:textId="77777777" w:rsidR="00417FAB" w:rsidRPr="003B5B64" w:rsidRDefault="00417FAB" w:rsidP="002A6275">
      <w:pPr>
        <w:numPr>
          <w:ilvl w:val="0"/>
          <w:numId w:val="21"/>
        </w:numPr>
        <w:suppressAutoHyphens/>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Daftar Kuantitas dan Harga yang terdiri atas:</w:t>
      </w:r>
    </w:p>
    <w:p w14:paraId="42E95E0C" w14:textId="08A239D1" w:rsidR="00417FAB" w:rsidRPr="003B5B64" w:rsidRDefault="00417FAB" w:rsidP="002A6275">
      <w:pPr>
        <w:pStyle w:val="ListParagraph"/>
        <w:numPr>
          <w:ilvl w:val="1"/>
          <w:numId w:val="21"/>
        </w:numPr>
        <w:tabs>
          <w:tab w:val="clear" w:pos="1080"/>
        </w:tabs>
        <w:suppressAutoHyphens/>
        <w:ind w:left="720" w:right="44"/>
        <w:jc w:val="both"/>
        <w:rPr>
          <w:color w:val="000000" w:themeColor="text1"/>
          <w:sz w:val="22"/>
          <w:szCs w:val="22"/>
        </w:rPr>
      </w:pPr>
      <w:r w:rsidRPr="003B5B64">
        <w:rPr>
          <w:color w:val="000000" w:themeColor="text1"/>
          <w:sz w:val="22"/>
          <w:szCs w:val="22"/>
        </w:rPr>
        <w:t>Rekapitulasi penawaran biaya;</w:t>
      </w:r>
    </w:p>
    <w:p w14:paraId="0DC9C7B5" w14:textId="77777777" w:rsidR="00417FAB" w:rsidRPr="003B5B64" w:rsidRDefault="00417FAB" w:rsidP="002A6275">
      <w:pPr>
        <w:pStyle w:val="ListParagraph"/>
        <w:numPr>
          <w:ilvl w:val="1"/>
          <w:numId w:val="21"/>
        </w:numPr>
        <w:tabs>
          <w:tab w:val="clear" w:pos="1080"/>
        </w:tabs>
        <w:suppressAutoHyphens/>
        <w:ind w:left="720" w:right="44"/>
        <w:jc w:val="both"/>
        <w:rPr>
          <w:color w:val="000000" w:themeColor="text1"/>
          <w:sz w:val="22"/>
          <w:szCs w:val="22"/>
        </w:rPr>
      </w:pPr>
      <w:r w:rsidRPr="003B5B64">
        <w:rPr>
          <w:color w:val="000000" w:themeColor="text1"/>
          <w:sz w:val="22"/>
          <w:szCs w:val="22"/>
        </w:rPr>
        <w:t>rincian biaya langsung personil; dan</w:t>
      </w:r>
    </w:p>
    <w:p w14:paraId="10FF19F6" w14:textId="77777777" w:rsidR="00417FAB" w:rsidRPr="003B5B64" w:rsidRDefault="00417FAB" w:rsidP="002A6275">
      <w:pPr>
        <w:pStyle w:val="ListParagraph"/>
        <w:numPr>
          <w:ilvl w:val="1"/>
          <w:numId w:val="21"/>
        </w:numPr>
        <w:tabs>
          <w:tab w:val="clear" w:pos="1080"/>
        </w:tabs>
        <w:suppressAutoHyphens/>
        <w:ind w:left="720" w:right="44"/>
        <w:jc w:val="both"/>
        <w:rPr>
          <w:color w:val="000000" w:themeColor="text1"/>
          <w:sz w:val="22"/>
          <w:szCs w:val="22"/>
        </w:rPr>
      </w:pPr>
      <w:r w:rsidRPr="003B5B64">
        <w:rPr>
          <w:color w:val="000000" w:themeColor="text1"/>
          <w:sz w:val="22"/>
          <w:szCs w:val="22"/>
        </w:rPr>
        <w:t>rincian biaya langsung non-personil.</w:t>
      </w:r>
    </w:p>
    <w:p w14:paraId="1A3EF715" w14:textId="1C74A387" w:rsidR="00417FAB" w:rsidRPr="003B5B64" w:rsidRDefault="00417FAB" w:rsidP="002A6275">
      <w:pPr>
        <w:numPr>
          <w:ilvl w:val="0"/>
          <w:numId w:val="21"/>
        </w:numPr>
        <w:suppressAutoHyphens/>
        <w:ind w:right="44"/>
        <w:jc w:val="both"/>
        <w:rPr>
          <w:rFonts w:ascii="Footlight MT Light" w:hAnsi="Footlight MT Light"/>
          <w:i/>
          <w:color w:val="000000" w:themeColor="text1"/>
          <w:sz w:val="22"/>
          <w:szCs w:val="22"/>
        </w:rPr>
      </w:pPr>
      <w:r w:rsidRPr="003B5B64">
        <w:rPr>
          <w:rFonts w:ascii="Footlight MT Light" w:hAnsi="Footlight MT Light"/>
          <w:i/>
          <w:color w:val="000000" w:themeColor="text1"/>
          <w:sz w:val="22"/>
          <w:szCs w:val="22"/>
        </w:rPr>
        <w:t xml:space="preserve">[Dokumen lain yang dipersyaratkan] </w:t>
      </w:r>
    </w:p>
    <w:p w14:paraId="476E5236" w14:textId="77777777" w:rsidR="009A050B" w:rsidRPr="003B5B64" w:rsidRDefault="009A050B" w:rsidP="002A6275">
      <w:pPr>
        <w:ind w:right="44"/>
        <w:jc w:val="center"/>
        <w:rPr>
          <w:rFonts w:ascii="Footlight MT Light" w:hAnsi="Footlight MT Light"/>
          <w:color w:val="000000" w:themeColor="text1"/>
          <w:sz w:val="22"/>
          <w:szCs w:val="22"/>
        </w:rPr>
      </w:pPr>
    </w:p>
    <w:p w14:paraId="44EA3AB1" w14:textId="0518E87B" w:rsidR="009A050B" w:rsidRPr="003B5B64" w:rsidRDefault="00EE7E37" w:rsidP="002A6275">
      <w:pPr>
        <w:ind w:right="44"/>
        <w:jc w:val="both"/>
        <w:rPr>
          <w:rFonts w:ascii="Footlight MT Light" w:hAnsi="Footlight MT Light" w:cs="Arial"/>
          <w:strike/>
          <w:color w:val="000000" w:themeColor="text1"/>
          <w:sz w:val="24"/>
        </w:rPr>
      </w:pPr>
      <w:r w:rsidRPr="003B5B64">
        <w:rPr>
          <w:rFonts w:ascii="Footlight MT Light" w:hAnsi="Footlight MT Light"/>
          <w:color w:val="000000" w:themeColor="text1"/>
          <w:sz w:val="22"/>
          <w:szCs w:val="22"/>
        </w:rPr>
        <w:t xml:space="preserve">Dengan disampaikannya Surat Penawaran ini, maka kami menyatakan sanggup dan akan tunduk pada semua ketentuan yang tercantum dalam </w:t>
      </w:r>
      <w:r w:rsidR="00174B98" w:rsidRPr="003B5B64">
        <w:rPr>
          <w:rFonts w:ascii="Footlight MT Light" w:hAnsi="Footlight MT Light"/>
          <w:color w:val="000000" w:themeColor="text1"/>
          <w:sz w:val="22"/>
          <w:szCs w:val="22"/>
        </w:rPr>
        <w:t>Dokumen seleksi</w:t>
      </w:r>
      <w:r w:rsidRPr="003B5B64">
        <w:rPr>
          <w:rFonts w:ascii="Footlight MT Light" w:hAnsi="Footlight MT Light"/>
          <w:color w:val="000000" w:themeColor="text1"/>
          <w:sz w:val="22"/>
          <w:szCs w:val="22"/>
        </w:rPr>
        <w:t>.</w:t>
      </w:r>
      <w:r w:rsidR="00603494" w:rsidRPr="003B5B64">
        <w:rPr>
          <w:rFonts w:ascii="Footlight MT Light" w:hAnsi="Footlight MT Light"/>
          <w:color w:val="000000" w:themeColor="text1"/>
          <w:sz w:val="22"/>
          <w:szCs w:val="22"/>
        </w:rPr>
        <w:t xml:space="preserve"> </w:t>
      </w:r>
      <w:r w:rsidR="00603494" w:rsidRPr="003B5B64">
        <w:rPr>
          <w:rFonts w:ascii="Footlight MT Light" w:hAnsi="Footlight MT Light" w:cs="Arial"/>
          <w:color w:val="000000" w:themeColor="text1"/>
          <w:sz w:val="24"/>
        </w:rPr>
        <w:t>Apabila dana dalam dokumen anggaran yang telah disahkan tidak tersedia atau tidak cukup tersedia dalam DIPA Tahun Anggaran maka Pengadaan Barang/Jasa dapat dibatalkan dan kami tidak akan menuntut ganti rugi dalam bentuk apapun</w:t>
      </w:r>
      <w:r w:rsidR="003B5B64">
        <w:rPr>
          <w:rFonts w:ascii="Footlight MT Light" w:hAnsi="Footlight MT Light" w:cs="Arial"/>
          <w:color w:val="000000" w:themeColor="text1"/>
          <w:sz w:val="24"/>
          <w:lang w:val="en-ID"/>
        </w:rPr>
        <w:t>.</w:t>
      </w:r>
      <w:r w:rsidR="00603494" w:rsidRPr="003B5B64">
        <w:rPr>
          <w:rFonts w:ascii="Footlight MT Light" w:hAnsi="Footlight MT Light" w:cs="Arial"/>
          <w:color w:val="000000" w:themeColor="text1"/>
          <w:sz w:val="24"/>
        </w:rPr>
        <w:t xml:space="preserve"> </w:t>
      </w:r>
    </w:p>
    <w:p w14:paraId="6D968038" w14:textId="77777777" w:rsidR="00E135AD" w:rsidRPr="003B5B64" w:rsidRDefault="00E135AD" w:rsidP="002A6275">
      <w:pPr>
        <w:ind w:right="44"/>
        <w:jc w:val="both"/>
        <w:rPr>
          <w:rFonts w:ascii="Footlight MT Light" w:hAnsi="Footlight MT Light" w:cs="Arial"/>
          <w:strike/>
          <w:color w:val="000000" w:themeColor="text1"/>
          <w:sz w:val="24"/>
        </w:rPr>
      </w:pPr>
    </w:p>
    <w:tbl>
      <w:tblPr>
        <w:tblW w:w="0" w:type="auto"/>
        <w:tblLook w:val="04A0" w:firstRow="1" w:lastRow="0" w:firstColumn="1" w:lastColumn="0" w:noHBand="0" w:noVBand="1"/>
      </w:tblPr>
      <w:tblGrid>
        <w:gridCol w:w="3706"/>
        <w:gridCol w:w="4560"/>
      </w:tblGrid>
      <w:tr w:rsidR="00760D22" w:rsidRPr="003B5B64" w14:paraId="10DB6D0E" w14:textId="77777777" w:rsidTr="008966EB">
        <w:tc>
          <w:tcPr>
            <w:tcW w:w="4216" w:type="dxa"/>
          </w:tcPr>
          <w:p w14:paraId="3606E312" w14:textId="77777777" w:rsidR="00E135AD" w:rsidRPr="003B5B64" w:rsidRDefault="00E135AD" w:rsidP="002A6275">
            <w:pPr>
              <w:pStyle w:val="BodyText"/>
              <w:spacing w:after="0"/>
              <w:ind w:right="44"/>
              <w:rPr>
                <w:rFonts w:ascii="Footlight MT Light" w:hAnsi="Footlight MT Light" w:cs="Arial"/>
                <w:color w:val="000000" w:themeColor="text1"/>
              </w:rPr>
            </w:pPr>
          </w:p>
        </w:tc>
        <w:tc>
          <w:tcPr>
            <w:tcW w:w="4216" w:type="dxa"/>
          </w:tcPr>
          <w:p w14:paraId="4141E7F4" w14:textId="77777777" w:rsidR="00E135AD" w:rsidRPr="003B5B64" w:rsidRDefault="00E135AD" w:rsidP="002A6275">
            <w:pPr>
              <w:pStyle w:val="BodyText"/>
              <w:spacing w:after="0"/>
              <w:ind w:left="720" w:right="44"/>
              <w:rPr>
                <w:rFonts w:ascii="Footlight MT Light" w:hAnsi="Footlight MT Light" w:cs="Arial"/>
                <w:color w:val="000000" w:themeColor="text1"/>
              </w:rPr>
            </w:pPr>
            <w:r w:rsidRPr="003B5B64">
              <w:rPr>
                <w:rFonts w:ascii="Footlight MT Light" w:hAnsi="Footlight MT Light" w:cs="Arial"/>
                <w:color w:val="000000" w:themeColor="text1"/>
              </w:rPr>
              <w:t>PT/CV/Fa/KSO_________________</w:t>
            </w:r>
          </w:p>
          <w:p w14:paraId="186C613F" w14:textId="77777777" w:rsidR="00E135AD" w:rsidRPr="003B5B64" w:rsidRDefault="00E135AD" w:rsidP="002A6275">
            <w:pPr>
              <w:pStyle w:val="BodyText"/>
              <w:spacing w:after="0"/>
              <w:ind w:right="44"/>
              <w:jc w:val="center"/>
              <w:rPr>
                <w:rFonts w:ascii="Footlight MT Light" w:hAnsi="Footlight MT Light" w:cs="Arial"/>
                <w:color w:val="000000" w:themeColor="text1"/>
              </w:rPr>
            </w:pPr>
            <w:r w:rsidRPr="003B5B64">
              <w:rPr>
                <w:rFonts w:ascii="Footlight MT Light" w:hAnsi="Footlight MT Light" w:cs="Arial"/>
                <w:color w:val="000000" w:themeColor="text1"/>
              </w:rPr>
              <w:t>[pilih yang sesuai dan cantumkan nama]</w:t>
            </w:r>
          </w:p>
        </w:tc>
      </w:tr>
      <w:tr w:rsidR="00760D22" w:rsidRPr="003B5B64" w14:paraId="43BE7430" w14:textId="77777777" w:rsidTr="008966EB">
        <w:tc>
          <w:tcPr>
            <w:tcW w:w="4216" w:type="dxa"/>
          </w:tcPr>
          <w:p w14:paraId="4CF36A48" w14:textId="77777777" w:rsidR="00E135AD" w:rsidRPr="003B5B64" w:rsidRDefault="00E135AD" w:rsidP="002A6275">
            <w:pPr>
              <w:pStyle w:val="BodyText"/>
              <w:spacing w:after="0"/>
              <w:ind w:right="44"/>
              <w:rPr>
                <w:rFonts w:ascii="Footlight MT Light" w:hAnsi="Footlight MT Light" w:cs="Arial"/>
                <w:color w:val="000000" w:themeColor="text1"/>
              </w:rPr>
            </w:pPr>
          </w:p>
        </w:tc>
        <w:tc>
          <w:tcPr>
            <w:tcW w:w="4216" w:type="dxa"/>
          </w:tcPr>
          <w:p w14:paraId="31412ED7" w14:textId="77777777" w:rsidR="00E135AD" w:rsidRPr="003B5B64" w:rsidRDefault="00E135AD" w:rsidP="002A6275">
            <w:pPr>
              <w:pStyle w:val="BodyText"/>
              <w:spacing w:after="0"/>
              <w:ind w:left="720" w:right="44"/>
              <w:rPr>
                <w:rFonts w:ascii="Footlight MT Light" w:hAnsi="Footlight MT Light" w:cs="Arial"/>
                <w:color w:val="000000" w:themeColor="text1"/>
              </w:rPr>
            </w:pPr>
          </w:p>
          <w:p w14:paraId="2CAEAA0D" w14:textId="77777777" w:rsidR="00E135AD" w:rsidRPr="003B5B64" w:rsidRDefault="00E135AD" w:rsidP="002A6275">
            <w:pPr>
              <w:pStyle w:val="BodyText"/>
              <w:spacing w:after="0"/>
              <w:ind w:left="720" w:right="44"/>
              <w:rPr>
                <w:rFonts w:ascii="Footlight MT Light" w:hAnsi="Footlight MT Light" w:cs="Arial"/>
                <w:color w:val="000000" w:themeColor="text1"/>
              </w:rPr>
            </w:pPr>
          </w:p>
        </w:tc>
      </w:tr>
      <w:tr w:rsidR="00E240EB" w:rsidRPr="003B5B64" w14:paraId="171D603F" w14:textId="77777777" w:rsidTr="008966EB">
        <w:tc>
          <w:tcPr>
            <w:tcW w:w="4216" w:type="dxa"/>
          </w:tcPr>
          <w:p w14:paraId="7C7C2981" w14:textId="77777777" w:rsidR="00E135AD" w:rsidRPr="003B5B64" w:rsidRDefault="00E135AD" w:rsidP="002A6275">
            <w:pPr>
              <w:pStyle w:val="BodyText"/>
              <w:spacing w:after="0"/>
              <w:ind w:right="44"/>
              <w:rPr>
                <w:rFonts w:ascii="Footlight MT Light" w:hAnsi="Footlight MT Light" w:cs="Arial"/>
                <w:color w:val="000000" w:themeColor="text1"/>
              </w:rPr>
            </w:pPr>
          </w:p>
        </w:tc>
        <w:tc>
          <w:tcPr>
            <w:tcW w:w="4216" w:type="dxa"/>
          </w:tcPr>
          <w:p w14:paraId="4251326C" w14:textId="77777777" w:rsidR="00E135AD" w:rsidRPr="003B5B64" w:rsidRDefault="00E135AD" w:rsidP="002A6275">
            <w:pPr>
              <w:pStyle w:val="BodyText"/>
              <w:spacing w:after="0"/>
              <w:ind w:left="720" w:right="44"/>
              <w:jc w:val="center"/>
              <w:rPr>
                <w:rFonts w:ascii="Footlight MT Light" w:hAnsi="Footlight MT Light" w:cs="Arial"/>
                <w:color w:val="000000" w:themeColor="text1"/>
                <w:u w:val="single"/>
              </w:rPr>
            </w:pPr>
            <w:r w:rsidRPr="003B5B64">
              <w:rPr>
                <w:rFonts w:ascii="Footlight MT Light" w:hAnsi="Footlight MT Light" w:cs="Arial"/>
                <w:color w:val="000000" w:themeColor="text1"/>
                <w:u w:val="single"/>
              </w:rPr>
              <w:t>…………………….</w:t>
            </w:r>
          </w:p>
          <w:p w14:paraId="40083D1D" w14:textId="77777777" w:rsidR="00E135AD" w:rsidRPr="003B5B64" w:rsidRDefault="00E135AD" w:rsidP="002A6275">
            <w:pPr>
              <w:pStyle w:val="BodyText"/>
              <w:spacing w:after="0"/>
              <w:ind w:left="720" w:right="44"/>
              <w:jc w:val="center"/>
              <w:rPr>
                <w:rFonts w:ascii="Footlight MT Light" w:hAnsi="Footlight MT Light" w:cs="Arial"/>
                <w:color w:val="000000" w:themeColor="text1"/>
              </w:rPr>
            </w:pPr>
            <w:r w:rsidRPr="003B5B64">
              <w:rPr>
                <w:rFonts w:ascii="Footlight MT Light" w:hAnsi="Footlight MT Light" w:cs="Arial"/>
                <w:color w:val="000000" w:themeColor="text1"/>
              </w:rPr>
              <w:t>Jabatan</w:t>
            </w:r>
          </w:p>
        </w:tc>
      </w:tr>
    </w:tbl>
    <w:p w14:paraId="41C1D350" w14:textId="77777777" w:rsidR="00E135AD" w:rsidRPr="003B5B64" w:rsidRDefault="00E135AD" w:rsidP="002A6275">
      <w:pPr>
        <w:ind w:right="44"/>
        <w:jc w:val="both"/>
        <w:rPr>
          <w:rFonts w:ascii="Footlight MT Light" w:hAnsi="Footlight MT Light"/>
          <w:color w:val="000000" w:themeColor="text1"/>
          <w:sz w:val="22"/>
          <w:szCs w:val="22"/>
        </w:rPr>
      </w:pPr>
    </w:p>
    <w:p w14:paraId="6EAE006F" w14:textId="05C67E39" w:rsidR="00417FAB" w:rsidRPr="003B5B64" w:rsidRDefault="0016289B" w:rsidP="002A6275">
      <w:pPr>
        <w:ind w:right="44"/>
        <w:rPr>
          <w:rFonts w:ascii="Footlight MT Light" w:hAnsi="Footlight MT Light"/>
          <w:color w:val="000000" w:themeColor="text1"/>
          <w:sz w:val="22"/>
          <w:szCs w:val="22"/>
        </w:rPr>
        <w:sectPr w:rsidR="00417FAB" w:rsidRPr="003B5B64" w:rsidSect="00744512">
          <w:footnotePr>
            <w:numRestart w:val="eachSect"/>
          </w:footnotePr>
          <w:pgSz w:w="12240" w:h="20160" w:code="5"/>
          <w:pgMar w:top="2275" w:right="1699" w:bottom="1699" w:left="2275" w:header="720" w:footer="1158" w:gutter="0"/>
          <w:cols w:space="720"/>
          <w:noEndnote/>
          <w:titlePg/>
          <w:docGrid w:linePitch="272"/>
        </w:sectPr>
      </w:pPr>
      <w:r w:rsidRPr="003B5B64">
        <w:rPr>
          <w:rFonts w:ascii="Footlight MT Light" w:hAnsi="Footlight MT Light"/>
          <w:color w:val="000000" w:themeColor="text1"/>
          <w:sz w:val="22"/>
          <w:szCs w:val="22"/>
        </w:rPr>
        <w:br w:type="page"/>
      </w:r>
    </w:p>
    <w:bookmarkStart w:id="1380" w:name="_Toc152494593"/>
    <w:bookmarkStart w:id="1381" w:name="_Toc152494834"/>
    <w:bookmarkStart w:id="1382" w:name="_Toc152495322"/>
    <w:bookmarkStart w:id="1383" w:name="_Toc152495531"/>
    <w:bookmarkStart w:id="1384" w:name="_Toc152496040"/>
    <w:bookmarkStart w:id="1385" w:name="_Toc152496468"/>
    <w:bookmarkStart w:id="1386" w:name="_Toc150753533"/>
    <w:bookmarkStart w:id="1387" w:name="_Toc153473626"/>
    <w:bookmarkStart w:id="1388" w:name="_Toc153514438"/>
    <w:p w14:paraId="2EF87954" w14:textId="5FE59C83" w:rsidR="00B83C0A" w:rsidRPr="003B5B64" w:rsidRDefault="00D67F8D" w:rsidP="002A6275">
      <w:pPr>
        <w:numPr>
          <w:ilvl w:val="0"/>
          <w:numId w:val="22"/>
        </w:numPr>
        <w:ind w:left="426" w:right="44" w:hanging="426"/>
        <w:jc w:val="both"/>
        <w:rPr>
          <w:rFonts w:ascii="Footlight MT Light" w:hAnsi="Footlight MT Light"/>
          <w:color w:val="000000" w:themeColor="text1"/>
          <w:sz w:val="24"/>
          <w:szCs w:val="24"/>
        </w:rPr>
      </w:pPr>
      <w:r w:rsidRPr="003B5B64">
        <w:rPr>
          <w:rStyle w:val="Heading3Char"/>
          <w:rFonts w:ascii="Footlight MT Light" w:hAnsi="Footlight MT Light"/>
          <w:noProof/>
          <w:color w:val="000000" w:themeColor="text1"/>
          <w:lang w:val="id-ID" w:eastAsia="id-ID"/>
        </w:rPr>
        <w:lastRenderedPageBreak/>
        <mc:AlternateContent>
          <mc:Choice Requires="wps">
            <w:drawing>
              <wp:anchor distT="0" distB="0" distL="114300" distR="114300" simplePos="0" relativeHeight="251664384" behindDoc="0" locked="0" layoutInCell="1" allowOverlap="1" wp14:anchorId="4074FD68" wp14:editId="632A5A7E">
                <wp:simplePos x="0" y="0"/>
                <wp:positionH relativeFrom="column">
                  <wp:posOffset>4025265</wp:posOffset>
                </wp:positionH>
                <wp:positionV relativeFrom="paragraph">
                  <wp:posOffset>90170</wp:posOffset>
                </wp:positionV>
                <wp:extent cx="995045" cy="261620"/>
                <wp:effectExtent l="0" t="1270" r="8890" b="16510"/>
                <wp:wrapNone/>
                <wp:docPr id="1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50D0A17" w14:textId="77777777" w:rsidR="00735D74" w:rsidRPr="00402665" w:rsidRDefault="00735D74"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74FD68" id="Text Box 388" o:spid="_x0000_s1038" type="#_x0000_t202" style="position:absolute;left:0;text-align:left;margin-left:316.95pt;margin-top:7.1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BKLAIAAFo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">
                <v:textbox style="mso-fit-shape-to-text:t">
                  <w:txbxContent>
                    <w:p w14:paraId="550D0A17" w14:textId="77777777" w:rsidR="00735D74" w:rsidRPr="00402665" w:rsidRDefault="00735D74" w:rsidP="00585AA0">
                      <w:pPr>
                        <w:jc w:val="center"/>
                        <w:rPr>
                          <w:sz w:val="22"/>
                          <w:szCs w:val="22"/>
                        </w:rPr>
                      </w:pPr>
                      <w:r w:rsidRPr="00402665">
                        <w:rPr>
                          <w:sz w:val="22"/>
                          <w:szCs w:val="22"/>
                        </w:rPr>
                        <w:t>C O N T O H</w:t>
                      </w:r>
                    </w:p>
                  </w:txbxContent>
                </v:textbox>
              </v:shape>
            </w:pict>
          </mc:Fallback>
        </mc:AlternateContent>
      </w:r>
      <w:bookmarkStart w:id="1389" w:name="_Toc70582891"/>
      <w:r w:rsidR="005767BC" w:rsidRPr="003B5B64">
        <w:rPr>
          <w:rStyle w:val="Heading3Char"/>
          <w:rFonts w:ascii="Footlight MT Light" w:hAnsi="Footlight MT Light"/>
          <w:color w:val="000000" w:themeColor="text1"/>
          <w:lang w:val="id-ID"/>
        </w:rPr>
        <w:t xml:space="preserve">BENTUK </w:t>
      </w:r>
      <w:bookmarkEnd w:id="1380"/>
      <w:bookmarkEnd w:id="1381"/>
      <w:bookmarkEnd w:id="1382"/>
      <w:bookmarkEnd w:id="1383"/>
      <w:bookmarkEnd w:id="1384"/>
      <w:bookmarkEnd w:id="1385"/>
      <w:bookmarkEnd w:id="1386"/>
      <w:bookmarkEnd w:id="1387"/>
      <w:bookmarkEnd w:id="1388"/>
      <w:r w:rsidR="00CE2B50" w:rsidRPr="003B5B64">
        <w:rPr>
          <w:rStyle w:val="Heading3Char"/>
          <w:rFonts w:ascii="Footlight MT Light" w:hAnsi="Footlight MT Light"/>
          <w:color w:val="000000" w:themeColor="text1"/>
          <w:lang w:val="id-ID"/>
        </w:rPr>
        <w:t>DAFTAR KUANTITAS DAN HARGA</w:t>
      </w:r>
      <w:bookmarkEnd w:id="1389"/>
    </w:p>
    <w:p w14:paraId="0D535240" w14:textId="77777777" w:rsidR="00B83C0A" w:rsidRPr="003B5B64" w:rsidRDefault="00B83C0A" w:rsidP="002A6275">
      <w:pPr>
        <w:ind w:right="44"/>
        <w:jc w:val="center"/>
        <w:rPr>
          <w:rFonts w:ascii="Footlight MT Light" w:hAnsi="Footlight MT Light"/>
          <w:color w:val="000000" w:themeColor="text1"/>
          <w:sz w:val="24"/>
          <w:szCs w:val="24"/>
        </w:rPr>
      </w:pPr>
    </w:p>
    <w:p w14:paraId="508726B5" w14:textId="77777777" w:rsidR="002B19AB" w:rsidRPr="003B5B64" w:rsidRDefault="002B19AB" w:rsidP="002A6275">
      <w:pPr>
        <w:ind w:right="44"/>
        <w:jc w:val="center"/>
        <w:rPr>
          <w:rFonts w:ascii="Footlight MT Light" w:hAnsi="Footlight MT Light"/>
          <w:b/>
          <w:color w:val="000000" w:themeColor="text1"/>
          <w:sz w:val="24"/>
          <w:szCs w:val="24"/>
        </w:rPr>
      </w:pPr>
    </w:p>
    <w:p w14:paraId="6BE4D634" w14:textId="77777777" w:rsidR="00B83C0A"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REKAPITULASI PENAWARAN BIAYA</w:t>
      </w:r>
    </w:p>
    <w:p w14:paraId="44FA6AAC" w14:textId="77777777" w:rsidR="00D3226E" w:rsidRPr="003B5B64" w:rsidRDefault="00D3226E" w:rsidP="002A6275">
      <w:pPr>
        <w:ind w:right="44"/>
        <w:jc w:val="center"/>
        <w:rPr>
          <w:rFonts w:ascii="Footlight MT Light" w:hAnsi="Footlight MT Light"/>
          <w:color w:val="000000" w:themeColor="text1"/>
          <w:sz w:val="22"/>
          <w:szCs w:val="22"/>
        </w:rPr>
      </w:pPr>
    </w:p>
    <w:p w14:paraId="55DB23F9" w14:textId="77777777" w:rsidR="002B19AB" w:rsidRPr="003B5B64" w:rsidRDefault="002B19AB" w:rsidP="002A6275">
      <w:pPr>
        <w:ind w:right="44"/>
        <w:jc w:val="center"/>
        <w:rPr>
          <w:rFonts w:ascii="Footlight MT Light" w:hAnsi="Footlight MT Light"/>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4417"/>
        <w:gridCol w:w="2933"/>
      </w:tblGrid>
      <w:tr w:rsidR="00760D22" w:rsidRPr="003B5B64" w14:paraId="66A36FC9" w14:textId="77777777">
        <w:tc>
          <w:tcPr>
            <w:tcW w:w="549" w:type="pct"/>
            <w:vAlign w:val="center"/>
          </w:tcPr>
          <w:p w14:paraId="52FFD8FA" w14:textId="77777777" w:rsidR="00B83C0A"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No.</w:t>
            </w:r>
          </w:p>
        </w:tc>
        <w:tc>
          <w:tcPr>
            <w:tcW w:w="2675" w:type="pct"/>
            <w:vAlign w:val="center"/>
          </w:tcPr>
          <w:p w14:paraId="3C33E0A3" w14:textId="384F822C" w:rsidR="00B83C0A"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Uraian</w:t>
            </w:r>
            <w:r w:rsidR="00CE2B50" w:rsidRPr="003B5B64">
              <w:rPr>
                <w:rFonts w:ascii="Footlight MT Light" w:hAnsi="Footlight MT Light"/>
                <w:b/>
                <w:color w:val="000000" w:themeColor="text1"/>
                <w:sz w:val="22"/>
                <w:szCs w:val="22"/>
              </w:rPr>
              <w:t xml:space="preserve"> Penawaran Biaya</w:t>
            </w:r>
          </w:p>
        </w:tc>
        <w:tc>
          <w:tcPr>
            <w:tcW w:w="1776" w:type="pct"/>
          </w:tcPr>
          <w:p w14:paraId="2D3DA3AF" w14:textId="77777777" w:rsidR="00B83C0A"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 xml:space="preserve">Total Harga </w:t>
            </w:r>
          </w:p>
          <w:p w14:paraId="30BD3B94" w14:textId="77777777" w:rsidR="00B83C0A" w:rsidRPr="003B5B64" w:rsidRDefault="005767BC"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(Rp)</w:t>
            </w:r>
          </w:p>
        </w:tc>
      </w:tr>
      <w:tr w:rsidR="00760D22" w:rsidRPr="003B5B64" w14:paraId="45694BAC" w14:textId="77777777">
        <w:tc>
          <w:tcPr>
            <w:tcW w:w="549" w:type="pct"/>
          </w:tcPr>
          <w:p w14:paraId="270455C0" w14:textId="77777777" w:rsidR="00B83C0A" w:rsidRPr="003B5B64" w:rsidRDefault="00B83C0A" w:rsidP="002A6275">
            <w:pPr>
              <w:ind w:right="44"/>
              <w:jc w:val="center"/>
              <w:rPr>
                <w:rFonts w:ascii="Footlight MT Light" w:hAnsi="Footlight MT Light"/>
                <w:color w:val="000000" w:themeColor="text1"/>
                <w:sz w:val="22"/>
                <w:szCs w:val="22"/>
              </w:rPr>
            </w:pPr>
          </w:p>
          <w:p w14:paraId="6C5A7785" w14:textId="77777777" w:rsidR="00B83C0A"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I</w:t>
            </w:r>
          </w:p>
        </w:tc>
        <w:tc>
          <w:tcPr>
            <w:tcW w:w="2675" w:type="pct"/>
          </w:tcPr>
          <w:p w14:paraId="65A8222C" w14:textId="77777777" w:rsidR="00B83C0A" w:rsidRPr="003B5B64" w:rsidRDefault="00B83C0A" w:rsidP="002A6275">
            <w:pPr>
              <w:ind w:right="44"/>
              <w:jc w:val="both"/>
              <w:rPr>
                <w:rFonts w:ascii="Footlight MT Light" w:hAnsi="Footlight MT Light"/>
                <w:color w:val="000000" w:themeColor="text1"/>
                <w:sz w:val="22"/>
                <w:szCs w:val="22"/>
              </w:rPr>
            </w:pPr>
          </w:p>
          <w:p w14:paraId="7E33F1BC" w14:textId="4E30A372" w:rsidR="00B83C0A" w:rsidRPr="003B5B64" w:rsidRDefault="00EE7E37" w:rsidP="002A6275">
            <w:p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Biaya Langsung </w:t>
            </w:r>
            <w:r w:rsidR="000D49A7" w:rsidRPr="003B5B64">
              <w:rPr>
                <w:rFonts w:ascii="Footlight MT Light" w:hAnsi="Footlight MT Light"/>
                <w:color w:val="000000" w:themeColor="text1"/>
                <w:sz w:val="22"/>
                <w:szCs w:val="22"/>
              </w:rPr>
              <w:t>Personel</w:t>
            </w:r>
          </w:p>
          <w:p w14:paraId="29CDADE3" w14:textId="77777777" w:rsidR="00B83C0A" w:rsidRPr="003B5B64" w:rsidRDefault="00B83C0A" w:rsidP="002A6275">
            <w:pPr>
              <w:ind w:right="44"/>
              <w:jc w:val="both"/>
              <w:rPr>
                <w:rFonts w:ascii="Footlight MT Light" w:hAnsi="Footlight MT Light"/>
                <w:color w:val="000000" w:themeColor="text1"/>
                <w:sz w:val="22"/>
                <w:szCs w:val="22"/>
              </w:rPr>
            </w:pPr>
          </w:p>
        </w:tc>
        <w:tc>
          <w:tcPr>
            <w:tcW w:w="1776" w:type="pct"/>
          </w:tcPr>
          <w:p w14:paraId="5294A937" w14:textId="77777777" w:rsidR="00B83C0A" w:rsidRPr="003B5B64" w:rsidRDefault="00B83C0A" w:rsidP="002A6275">
            <w:pPr>
              <w:ind w:right="44"/>
              <w:jc w:val="right"/>
              <w:rPr>
                <w:rFonts w:ascii="Footlight MT Light" w:hAnsi="Footlight MT Light"/>
                <w:color w:val="000000" w:themeColor="text1"/>
                <w:sz w:val="22"/>
                <w:szCs w:val="22"/>
              </w:rPr>
            </w:pPr>
          </w:p>
          <w:p w14:paraId="2C2C9553" w14:textId="77777777" w:rsidR="00B83C0A" w:rsidRPr="003B5B64" w:rsidRDefault="00B00933" w:rsidP="002A6275">
            <w:pPr>
              <w:ind w:right="44"/>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5A68A190">
                <v:rect id="_x0000_i1045" alt="" style="width:.4pt;height:.05pt;mso-width-percent:0;mso-height-percent:0;mso-width-percent:0;mso-height-percent:0" o:hrpct="1" o:hralign="right" o:hrstd="t" o:hr="t" fillcolor="#aca899" stroked="f"/>
              </w:pict>
            </w:r>
          </w:p>
        </w:tc>
      </w:tr>
      <w:tr w:rsidR="00760D22" w:rsidRPr="003B5B64" w14:paraId="7CA26994" w14:textId="77777777">
        <w:tc>
          <w:tcPr>
            <w:tcW w:w="549" w:type="pct"/>
          </w:tcPr>
          <w:p w14:paraId="7388DA00" w14:textId="77777777" w:rsidR="00B83C0A" w:rsidRPr="003B5B64" w:rsidRDefault="00B83C0A" w:rsidP="002A6275">
            <w:pPr>
              <w:ind w:right="44"/>
              <w:jc w:val="center"/>
              <w:rPr>
                <w:rFonts w:ascii="Footlight MT Light" w:hAnsi="Footlight MT Light"/>
                <w:color w:val="000000" w:themeColor="text1"/>
                <w:sz w:val="22"/>
                <w:szCs w:val="22"/>
              </w:rPr>
            </w:pPr>
          </w:p>
          <w:p w14:paraId="64202E01" w14:textId="77777777" w:rsidR="00B83C0A" w:rsidRPr="003B5B64" w:rsidRDefault="00EE7E37"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II</w:t>
            </w:r>
          </w:p>
          <w:p w14:paraId="4191CDE1" w14:textId="77777777" w:rsidR="00B83C0A" w:rsidRPr="003B5B64" w:rsidRDefault="00B83C0A" w:rsidP="002A6275">
            <w:pPr>
              <w:ind w:right="44"/>
              <w:jc w:val="center"/>
              <w:rPr>
                <w:rFonts w:ascii="Footlight MT Light" w:hAnsi="Footlight MT Light"/>
                <w:color w:val="000000" w:themeColor="text1"/>
                <w:sz w:val="22"/>
                <w:szCs w:val="22"/>
              </w:rPr>
            </w:pPr>
          </w:p>
        </w:tc>
        <w:tc>
          <w:tcPr>
            <w:tcW w:w="2675" w:type="pct"/>
          </w:tcPr>
          <w:p w14:paraId="119411B3" w14:textId="77777777" w:rsidR="00B83C0A" w:rsidRPr="003B5B64" w:rsidRDefault="00B83C0A" w:rsidP="002A6275">
            <w:pPr>
              <w:ind w:right="44"/>
              <w:jc w:val="center"/>
              <w:rPr>
                <w:rFonts w:ascii="Footlight MT Light" w:hAnsi="Footlight MT Light"/>
                <w:color w:val="000000" w:themeColor="text1"/>
                <w:sz w:val="22"/>
                <w:szCs w:val="22"/>
              </w:rPr>
            </w:pPr>
          </w:p>
          <w:p w14:paraId="7877B526" w14:textId="4E119324" w:rsidR="00B83C0A" w:rsidRPr="003B5B64" w:rsidRDefault="00EE7E37" w:rsidP="002A6275">
            <w:p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Biaya Langsung Non-</w:t>
            </w:r>
            <w:r w:rsidR="000D49A7" w:rsidRPr="003B5B64">
              <w:rPr>
                <w:rFonts w:ascii="Footlight MT Light" w:hAnsi="Footlight MT Light"/>
                <w:color w:val="000000" w:themeColor="text1"/>
                <w:sz w:val="22"/>
                <w:szCs w:val="22"/>
              </w:rPr>
              <w:t>Personel</w:t>
            </w:r>
          </w:p>
        </w:tc>
        <w:tc>
          <w:tcPr>
            <w:tcW w:w="1776" w:type="pct"/>
          </w:tcPr>
          <w:p w14:paraId="236D6AB1" w14:textId="77777777" w:rsidR="00B83C0A" w:rsidRPr="003B5B64" w:rsidRDefault="00B83C0A" w:rsidP="002A6275">
            <w:pPr>
              <w:ind w:right="44"/>
              <w:jc w:val="right"/>
              <w:rPr>
                <w:rFonts w:ascii="Footlight MT Light" w:hAnsi="Footlight MT Light"/>
                <w:color w:val="000000" w:themeColor="text1"/>
                <w:sz w:val="22"/>
                <w:szCs w:val="22"/>
              </w:rPr>
            </w:pPr>
          </w:p>
          <w:p w14:paraId="37A2D3C1" w14:textId="77777777" w:rsidR="00B83C0A" w:rsidRPr="003B5B64" w:rsidRDefault="00B00933" w:rsidP="002A6275">
            <w:pPr>
              <w:ind w:right="44"/>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5B9D4887">
                <v:rect id="_x0000_i1046" alt="" style="width:.4pt;height:.05pt;mso-width-percent:0;mso-height-percent:0;mso-width-percent:0;mso-height-percent:0" o:hrpct="1" o:hralign="right" o:hrstd="t" o:hr="t" fillcolor="#aca899" stroked="f"/>
              </w:pict>
            </w:r>
          </w:p>
        </w:tc>
      </w:tr>
      <w:tr w:rsidR="00760D22" w:rsidRPr="003B5B64" w14:paraId="5E2AFE07" w14:textId="77777777">
        <w:tc>
          <w:tcPr>
            <w:tcW w:w="549" w:type="pct"/>
          </w:tcPr>
          <w:p w14:paraId="7DB94421" w14:textId="77777777" w:rsidR="00B83C0A" w:rsidRPr="003B5B64" w:rsidRDefault="00B83C0A" w:rsidP="002A6275">
            <w:pPr>
              <w:ind w:right="44"/>
              <w:jc w:val="center"/>
              <w:rPr>
                <w:rFonts w:ascii="Footlight MT Light" w:hAnsi="Footlight MT Light"/>
                <w:color w:val="000000" w:themeColor="text1"/>
                <w:sz w:val="22"/>
                <w:szCs w:val="22"/>
              </w:rPr>
            </w:pPr>
          </w:p>
        </w:tc>
        <w:tc>
          <w:tcPr>
            <w:tcW w:w="2675" w:type="pct"/>
          </w:tcPr>
          <w:p w14:paraId="47779F72" w14:textId="77777777" w:rsidR="00B83C0A" w:rsidRPr="003B5B64" w:rsidRDefault="00B83C0A" w:rsidP="002A6275">
            <w:pPr>
              <w:ind w:right="44"/>
              <w:jc w:val="both"/>
              <w:rPr>
                <w:rFonts w:ascii="Footlight MT Light" w:hAnsi="Footlight MT Light"/>
                <w:color w:val="000000" w:themeColor="text1"/>
                <w:sz w:val="22"/>
                <w:szCs w:val="22"/>
              </w:rPr>
            </w:pPr>
          </w:p>
          <w:p w14:paraId="532CC330" w14:textId="77777777" w:rsidR="00B83C0A" w:rsidRPr="003B5B64" w:rsidRDefault="00EE7E37" w:rsidP="002A6275">
            <w:p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Sub-total</w:t>
            </w:r>
          </w:p>
          <w:p w14:paraId="7748DC0E" w14:textId="77777777" w:rsidR="00B83C0A" w:rsidRPr="003B5B64" w:rsidRDefault="00B83C0A" w:rsidP="002A6275">
            <w:pPr>
              <w:ind w:right="44"/>
              <w:jc w:val="center"/>
              <w:rPr>
                <w:rFonts w:ascii="Footlight MT Light" w:hAnsi="Footlight MT Light"/>
                <w:color w:val="000000" w:themeColor="text1"/>
                <w:sz w:val="22"/>
                <w:szCs w:val="22"/>
              </w:rPr>
            </w:pPr>
          </w:p>
        </w:tc>
        <w:tc>
          <w:tcPr>
            <w:tcW w:w="1776" w:type="pct"/>
          </w:tcPr>
          <w:p w14:paraId="412EFA33" w14:textId="77777777" w:rsidR="00B83C0A" w:rsidRPr="003B5B64" w:rsidRDefault="00B83C0A" w:rsidP="002A6275">
            <w:pPr>
              <w:ind w:right="44"/>
              <w:jc w:val="right"/>
              <w:rPr>
                <w:rFonts w:ascii="Footlight MT Light" w:hAnsi="Footlight MT Light"/>
                <w:color w:val="000000" w:themeColor="text1"/>
                <w:sz w:val="22"/>
                <w:szCs w:val="22"/>
              </w:rPr>
            </w:pPr>
          </w:p>
          <w:p w14:paraId="42414CC5" w14:textId="77777777" w:rsidR="00B83C0A" w:rsidRPr="003B5B64" w:rsidRDefault="00B00933" w:rsidP="002A6275">
            <w:pPr>
              <w:ind w:right="44"/>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5321DE1E">
                <v:rect id="_x0000_i1047" alt="" style="width:.4pt;height:.05pt;mso-width-percent:0;mso-height-percent:0;mso-width-percent:0;mso-height-percent:0" o:hrpct="1" o:hralign="right" o:hrstd="t" o:hr="t" fillcolor="#aca899" stroked="f"/>
              </w:pict>
            </w:r>
          </w:p>
        </w:tc>
      </w:tr>
      <w:tr w:rsidR="00760D22" w:rsidRPr="003B5B64" w14:paraId="7630893E" w14:textId="77777777">
        <w:tc>
          <w:tcPr>
            <w:tcW w:w="549" w:type="pct"/>
          </w:tcPr>
          <w:p w14:paraId="326031EE" w14:textId="77777777" w:rsidR="00B83C0A" w:rsidRPr="003B5B64" w:rsidRDefault="00B83C0A" w:rsidP="002A6275">
            <w:pPr>
              <w:ind w:right="44"/>
              <w:jc w:val="center"/>
              <w:rPr>
                <w:rFonts w:ascii="Footlight MT Light" w:hAnsi="Footlight MT Light"/>
                <w:color w:val="000000" w:themeColor="text1"/>
                <w:sz w:val="22"/>
                <w:szCs w:val="22"/>
              </w:rPr>
            </w:pPr>
          </w:p>
        </w:tc>
        <w:tc>
          <w:tcPr>
            <w:tcW w:w="2675" w:type="pct"/>
          </w:tcPr>
          <w:p w14:paraId="2F6833B4" w14:textId="77777777" w:rsidR="00B83C0A" w:rsidRPr="003B5B64" w:rsidRDefault="00B83C0A" w:rsidP="002A6275">
            <w:pPr>
              <w:ind w:right="44"/>
              <w:jc w:val="center"/>
              <w:rPr>
                <w:rFonts w:ascii="Footlight MT Light" w:hAnsi="Footlight MT Light"/>
                <w:color w:val="000000" w:themeColor="text1"/>
                <w:sz w:val="22"/>
                <w:szCs w:val="22"/>
              </w:rPr>
            </w:pPr>
          </w:p>
          <w:p w14:paraId="4B945BBA" w14:textId="77777777" w:rsidR="00B83C0A" w:rsidRPr="003B5B64" w:rsidRDefault="00EE7E37" w:rsidP="002A6275">
            <w:p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PPN 10%</w:t>
            </w:r>
          </w:p>
          <w:p w14:paraId="158FD886" w14:textId="77777777" w:rsidR="00B83C0A" w:rsidRPr="003B5B64" w:rsidRDefault="00B83C0A" w:rsidP="002A6275">
            <w:pPr>
              <w:ind w:right="44"/>
              <w:jc w:val="center"/>
              <w:rPr>
                <w:rFonts w:ascii="Footlight MT Light" w:hAnsi="Footlight MT Light"/>
                <w:color w:val="000000" w:themeColor="text1"/>
                <w:sz w:val="22"/>
                <w:szCs w:val="22"/>
              </w:rPr>
            </w:pPr>
          </w:p>
        </w:tc>
        <w:tc>
          <w:tcPr>
            <w:tcW w:w="1776" w:type="pct"/>
          </w:tcPr>
          <w:p w14:paraId="4A723A03" w14:textId="77777777" w:rsidR="00B83C0A" w:rsidRPr="003B5B64" w:rsidRDefault="00B83C0A" w:rsidP="002A6275">
            <w:pPr>
              <w:ind w:right="44"/>
              <w:jc w:val="right"/>
              <w:rPr>
                <w:rFonts w:ascii="Footlight MT Light" w:hAnsi="Footlight MT Light"/>
                <w:color w:val="000000" w:themeColor="text1"/>
                <w:sz w:val="22"/>
                <w:szCs w:val="22"/>
              </w:rPr>
            </w:pPr>
          </w:p>
          <w:p w14:paraId="1B285ACF" w14:textId="77777777" w:rsidR="00B83C0A" w:rsidRPr="003B5B64" w:rsidRDefault="00B00933" w:rsidP="002A6275">
            <w:pPr>
              <w:ind w:right="44"/>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327FA83F">
                <v:rect id="_x0000_i1048" alt="" style="width:.4pt;height:.05pt;mso-width-percent:0;mso-height-percent:0;mso-width-percent:0;mso-height-percent:0" o:hrpct="1" o:hralign="right" o:hrstd="t" o:hr="t" fillcolor="#aca899" stroked="f"/>
              </w:pict>
            </w:r>
          </w:p>
        </w:tc>
      </w:tr>
      <w:tr w:rsidR="00760D22" w:rsidRPr="003B5B64" w14:paraId="3A1C6F09" w14:textId="77777777">
        <w:tc>
          <w:tcPr>
            <w:tcW w:w="549" w:type="pct"/>
          </w:tcPr>
          <w:p w14:paraId="3F0E0BC1" w14:textId="77777777" w:rsidR="00B83C0A" w:rsidRPr="003B5B64" w:rsidRDefault="00B83C0A" w:rsidP="002A6275">
            <w:pPr>
              <w:ind w:right="44"/>
              <w:jc w:val="center"/>
              <w:rPr>
                <w:rFonts w:ascii="Footlight MT Light" w:hAnsi="Footlight MT Light"/>
                <w:color w:val="000000" w:themeColor="text1"/>
                <w:sz w:val="22"/>
                <w:szCs w:val="22"/>
              </w:rPr>
            </w:pPr>
          </w:p>
        </w:tc>
        <w:tc>
          <w:tcPr>
            <w:tcW w:w="2675" w:type="pct"/>
          </w:tcPr>
          <w:p w14:paraId="18E5CB40" w14:textId="77777777" w:rsidR="00B83C0A" w:rsidRPr="003B5B64" w:rsidRDefault="00EE7E3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    </w:t>
            </w:r>
          </w:p>
          <w:p w14:paraId="42B30B73" w14:textId="77777777" w:rsidR="00B83C0A" w:rsidRPr="003B5B64" w:rsidRDefault="00EE7E3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Total</w:t>
            </w:r>
          </w:p>
          <w:p w14:paraId="69CB1344" w14:textId="77777777" w:rsidR="00B83C0A" w:rsidRPr="003B5B64" w:rsidRDefault="00B83C0A" w:rsidP="002A6275">
            <w:pPr>
              <w:ind w:right="44"/>
              <w:rPr>
                <w:rFonts w:ascii="Footlight MT Light" w:hAnsi="Footlight MT Light"/>
                <w:color w:val="000000" w:themeColor="text1"/>
                <w:sz w:val="22"/>
                <w:szCs w:val="22"/>
              </w:rPr>
            </w:pPr>
          </w:p>
        </w:tc>
        <w:tc>
          <w:tcPr>
            <w:tcW w:w="1776" w:type="pct"/>
          </w:tcPr>
          <w:p w14:paraId="2EAF0566" w14:textId="77777777" w:rsidR="00B83C0A" w:rsidRPr="003B5B64" w:rsidRDefault="00B83C0A" w:rsidP="002A6275">
            <w:pPr>
              <w:ind w:right="44"/>
              <w:jc w:val="right"/>
              <w:rPr>
                <w:rFonts w:ascii="Footlight MT Light" w:hAnsi="Footlight MT Light"/>
                <w:color w:val="000000" w:themeColor="text1"/>
                <w:sz w:val="22"/>
                <w:szCs w:val="22"/>
              </w:rPr>
            </w:pPr>
          </w:p>
          <w:p w14:paraId="0B6EF0E6" w14:textId="77777777" w:rsidR="00B83C0A" w:rsidRPr="003B5B64" w:rsidRDefault="00B00933" w:rsidP="002A6275">
            <w:pPr>
              <w:ind w:right="44"/>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742A211C">
                <v:rect id="_x0000_i1049" alt="" style="width:.4pt;height:.05pt;mso-width-percent:0;mso-height-percent:0;mso-width-percent:0;mso-height-percent:0" o:hrpct="1" o:hralign="right" o:hrstd="t" o:hr="t" fillcolor="#aca899" stroked="f"/>
              </w:pict>
            </w:r>
          </w:p>
        </w:tc>
      </w:tr>
      <w:tr w:rsidR="00E240EB" w:rsidRPr="003B5B64" w14:paraId="6690C360" w14:textId="77777777">
        <w:trPr>
          <w:cantSplit/>
        </w:trPr>
        <w:tc>
          <w:tcPr>
            <w:tcW w:w="5000" w:type="pct"/>
            <w:gridSpan w:val="3"/>
          </w:tcPr>
          <w:p w14:paraId="6FDC910C" w14:textId="77777777" w:rsidR="00B83C0A" w:rsidRPr="003B5B64" w:rsidRDefault="00B83C0A" w:rsidP="002A6275">
            <w:pPr>
              <w:ind w:right="44"/>
              <w:jc w:val="both"/>
              <w:rPr>
                <w:rFonts w:ascii="Footlight MT Light" w:hAnsi="Footlight MT Light"/>
                <w:color w:val="000000" w:themeColor="text1"/>
                <w:sz w:val="22"/>
                <w:szCs w:val="22"/>
              </w:rPr>
            </w:pPr>
          </w:p>
          <w:p w14:paraId="7BB55EF5" w14:textId="77777777" w:rsidR="00B83C0A" w:rsidRPr="003B5B64" w:rsidRDefault="00EE7E37" w:rsidP="002A6275">
            <w:pPr>
              <w:ind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 xml:space="preserve">Terbilang: </w:t>
            </w:r>
          </w:p>
          <w:p w14:paraId="7808E8E4" w14:textId="77777777" w:rsidR="00B83C0A" w:rsidRPr="003B5B64" w:rsidRDefault="00B00933" w:rsidP="002A6275">
            <w:pPr>
              <w:ind w:right="44"/>
              <w:jc w:val="both"/>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2397A8DA">
                <v:rect id="_x0000_i1050" alt="" style="width:411.1pt;height:.05pt;mso-width-percent:0;mso-height-percent:0;mso-width-percent:0;mso-height-percent:0" o:hralign="right" o:hrstd="t" o:hr="t" fillcolor="#aca899" stroked="f"/>
              </w:pict>
            </w:r>
          </w:p>
          <w:p w14:paraId="08DB77D4" w14:textId="77777777" w:rsidR="00B83C0A" w:rsidRPr="003B5B64" w:rsidRDefault="00B83C0A" w:rsidP="002A6275">
            <w:pPr>
              <w:ind w:right="44"/>
              <w:jc w:val="both"/>
              <w:rPr>
                <w:rFonts w:ascii="Footlight MT Light" w:hAnsi="Footlight MT Light"/>
                <w:color w:val="000000" w:themeColor="text1"/>
                <w:sz w:val="22"/>
                <w:szCs w:val="22"/>
              </w:rPr>
            </w:pPr>
          </w:p>
        </w:tc>
      </w:tr>
    </w:tbl>
    <w:p w14:paraId="09895AF7" w14:textId="25B9A7D8" w:rsidR="0016289B" w:rsidRPr="003B5B64" w:rsidRDefault="0016289B" w:rsidP="002A6275">
      <w:pPr>
        <w:ind w:left="426" w:right="44"/>
        <w:rPr>
          <w:rFonts w:ascii="Footlight MT Light" w:hAnsi="Footlight MT Light"/>
          <w:b/>
          <w:color w:val="000000" w:themeColor="text1"/>
          <w:sz w:val="24"/>
          <w:szCs w:val="24"/>
        </w:rPr>
      </w:pPr>
      <w:bookmarkStart w:id="1390" w:name="_Toc152494595"/>
      <w:bookmarkStart w:id="1391" w:name="_Toc152494836"/>
      <w:bookmarkStart w:id="1392" w:name="_Toc152495324"/>
      <w:bookmarkStart w:id="1393" w:name="_Toc152495533"/>
      <w:bookmarkStart w:id="1394" w:name="_Toc152496042"/>
      <w:bookmarkStart w:id="1395" w:name="_Toc152496470"/>
      <w:bookmarkStart w:id="1396" w:name="_Toc150753535"/>
      <w:bookmarkStart w:id="1397" w:name="_Toc153473628"/>
      <w:bookmarkStart w:id="1398" w:name="_Toc153514440"/>
    </w:p>
    <w:p w14:paraId="5E68C6C2" w14:textId="77777777" w:rsidR="0016289B" w:rsidRPr="003B5B64" w:rsidRDefault="0016289B" w:rsidP="002A6275">
      <w:pPr>
        <w:ind w:right="4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br w:type="page"/>
      </w:r>
    </w:p>
    <w:p w14:paraId="6A89060A" w14:textId="77777777" w:rsidR="0016289B" w:rsidRPr="003B5B64" w:rsidRDefault="0016289B" w:rsidP="002A6275">
      <w:pPr>
        <w:ind w:left="426" w:right="44"/>
        <w:rPr>
          <w:rFonts w:ascii="Footlight MT Light" w:hAnsi="Footlight MT Light"/>
          <w:b/>
          <w:color w:val="000000" w:themeColor="text1"/>
          <w:sz w:val="24"/>
          <w:szCs w:val="24"/>
        </w:rPr>
      </w:pPr>
    </w:p>
    <w:p w14:paraId="6547319F" w14:textId="1F4944B8" w:rsidR="00B83C0A" w:rsidRPr="003B5B64" w:rsidRDefault="005767BC" w:rsidP="002A6275">
      <w:pPr>
        <w:numPr>
          <w:ilvl w:val="0"/>
          <w:numId w:val="22"/>
        </w:numPr>
        <w:ind w:left="426" w:right="44" w:hanging="426"/>
        <w:jc w:val="both"/>
        <w:rPr>
          <w:rFonts w:ascii="Footlight MT Light" w:hAnsi="Footlight MT Light"/>
          <w:color w:val="000000" w:themeColor="text1"/>
          <w:sz w:val="24"/>
          <w:szCs w:val="24"/>
        </w:rPr>
      </w:pPr>
      <w:bookmarkStart w:id="1399" w:name="_Toc70582892"/>
      <w:r w:rsidRPr="003B5B64">
        <w:rPr>
          <w:rStyle w:val="Heading3Char"/>
          <w:rFonts w:ascii="Footlight MT Light" w:hAnsi="Footlight MT Light"/>
          <w:color w:val="000000" w:themeColor="text1"/>
          <w:lang w:val="id-ID"/>
        </w:rPr>
        <w:t xml:space="preserve">BENTUK RINCIAN BIAYA LANGSUNG </w:t>
      </w:r>
      <w:r w:rsidR="000D49A7" w:rsidRPr="003B5B64">
        <w:rPr>
          <w:rStyle w:val="Heading3Char"/>
          <w:rFonts w:ascii="Footlight MT Light" w:hAnsi="Footlight MT Light"/>
          <w:color w:val="000000" w:themeColor="text1"/>
          <w:lang w:val="id-ID"/>
        </w:rPr>
        <w:t>PERSONEL</w:t>
      </w:r>
      <w:bookmarkEnd w:id="1390"/>
      <w:bookmarkEnd w:id="1391"/>
      <w:bookmarkEnd w:id="1392"/>
      <w:bookmarkEnd w:id="1393"/>
      <w:bookmarkEnd w:id="1394"/>
      <w:bookmarkEnd w:id="1395"/>
      <w:bookmarkEnd w:id="1396"/>
      <w:bookmarkEnd w:id="1397"/>
      <w:bookmarkEnd w:id="1398"/>
      <w:bookmarkEnd w:id="1399"/>
    </w:p>
    <w:p w14:paraId="7747980B" w14:textId="77777777" w:rsidR="00B83C0A" w:rsidRPr="003B5B64" w:rsidRDefault="00D67F8D" w:rsidP="002A6275">
      <w:pPr>
        <w:ind w:right="44"/>
        <w:jc w:val="center"/>
        <w:rPr>
          <w:rFonts w:ascii="Footlight MT Light" w:hAnsi="Footlight MT Light"/>
          <w:color w:val="000000" w:themeColor="text1"/>
          <w:sz w:val="24"/>
          <w:szCs w:val="24"/>
        </w:rPr>
      </w:pPr>
      <w:r w:rsidRPr="003B5B64">
        <w:rPr>
          <w:rFonts w:ascii="Footlight MT Light" w:hAnsi="Footlight MT Light"/>
          <w:b/>
          <w:noProof/>
          <w:color w:val="000000" w:themeColor="text1"/>
          <w:sz w:val="24"/>
          <w:szCs w:val="24"/>
          <w:lang w:eastAsia="id-ID"/>
        </w:rPr>
        <mc:AlternateContent>
          <mc:Choice Requires="wps">
            <w:drawing>
              <wp:anchor distT="0" distB="0" distL="114300" distR="114300" simplePos="0" relativeHeight="251665408" behindDoc="0" locked="0" layoutInCell="1" allowOverlap="1" wp14:anchorId="39586578" wp14:editId="0F39768D">
                <wp:simplePos x="0" y="0"/>
                <wp:positionH relativeFrom="column">
                  <wp:posOffset>4029075</wp:posOffset>
                </wp:positionH>
                <wp:positionV relativeFrom="paragraph">
                  <wp:posOffset>99060</wp:posOffset>
                </wp:positionV>
                <wp:extent cx="995045" cy="261620"/>
                <wp:effectExtent l="3175" t="0" r="17780" b="7620"/>
                <wp:wrapNone/>
                <wp:docPr id="1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C5C1E01" w14:textId="77777777" w:rsidR="00735D74" w:rsidRPr="00402665" w:rsidRDefault="00735D74" w:rsidP="008E225D">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586578" id="Text Box 389" o:spid="_x0000_s1039" type="#_x0000_t202" style="position:absolute;left:0;text-align:left;margin-left:317.25pt;margin-top:7.8pt;width:78.35pt;height:20.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NLQIAAFoEAAAOAAAAZHJzL2Uyb0RvYy54bWysVNuO2yAQfa/Uf0C8N3aySZp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">
                <v:textbox style="mso-fit-shape-to-text:t">
                  <w:txbxContent>
                    <w:p w14:paraId="3C5C1E01" w14:textId="77777777" w:rsidR="00735D74" w:rsidRPr="00402665" w:rsidRDefault="00735D74" w:rsidP="008E225D">
                      <w:pPr>
                        <w:jc w:val="center"/>
                        <w:rPr>
                          <w:sz w:val="22"/>
                          <w:szCs w:val="22"/>
                        </w:rPr>
                      </w:pPr>
                      <w:r w:rsidRPr="00402665">
                        <w:rPr>
                          <w:sz w:val="22"/>
                          <w:szCs w:val="22"/>
                        </w:rPr>
                        <w:t>C O N T O H</w:t>
                      </w:r>
                    </w:p>
                  </w:txbxContent>
                </v:textbox>
              </v:shape>
            </w:pict>
          </mc:Fallback>
        </mc:AlternateContent>
      </w:r>
    </w:p>
    <w:p w14:paraId="10A0E4CC" w14:textId="77777777" w:rsidR="00B83C0A" w:rsidRPr="003B5B64" w:rsidRDefault="00B83C0A" w:rsidP="002A6275">
      <w:pPr>
        <w:ind w:right="44"/>
        <w:jc w:val="center"/>
        <w:rPr>
          <w:rFonts w:ascii="Footlight MT Light" w:hAnsi="Footlight MT Light"/>
          <w:color w:val="000000" w:themeColor="text1"/>
          <w:sz w:val="24"/>
          <w:szCs w:val="24"/>
        </w:rPr>
      </w:pPr>
    </w:p>
    <w:p w14:paraId="077610E6" w14:textId="77777777" w:rsidR="008E225D" w:rsidRPr="003B5B64" w:rsidRDefault="008E225D" w:rsidP="002A6275">
      <w:pPr>
        <w:ind w:right="44"/>
        <w:jc w:val="center"/>
        <w:rPr>
          <w:rFonts w:ascii="Footlight MT Light" w:hAnsi="Footlight MT Light"/>
          <w:b/>
          <w:color w:val="000000" w:themeColor="text1"/>
          <w:sz w:val="24"/>
          <w:szCs w:val="24"/>
        </w:rPr>
      </w:pPr>
    </w:p>
    <w:p w14:paraId="5772F02A" w14:textId="77777777" w:rsidR="008E225D" w:rsidRPr="003B5B64" w:rsidRDefault="008E225D" w:rsidP="002A6275">
      <w:pPr>
        <w:ind w:right="44"/>
        <w:jc w:val="center"/>
        <w:rPr>
          <w:rFonts w:ascii="Footlight MT Light" w:hAnsi="Footlight MT Light"/>
          <w:b/>
          <w:color w:val="000000" w:themeColor="text1"/>
          <w:sz w:val="24"/>
          <w:szCs w:val="24"/>
        </w:rPr>
      </w:pPr>
    </w:p>
    <w:p w14:paraId="6F746654" w14:textId="1DA1EFFF" w:rsidR="00DC57E0" w:rsidRPr="003B5B64" w:rsidRDefault="005767BC"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RINCIAN BIAYA LANGSUNG </w:t>
      </w:r>
      <w:r w:rsidR="000D49A7" w:rsidRPr="003B5B64">
        <w:rPr>
          <w:rFonts w:ascii="Footlight MT Light" w:hAnsi="Footlight MT Light"/>
          <w:b/>
          <w:color w:val="000000" w:themeColor="text1"/>
          <w:sz w:val="24"/>
          <w:szCs w:val="24"/>
        </w:rPr>
        <w:t>PERSONEL</w:t>
      </w:r>
    </w:p>
    <w:p w14:paraId="5F869402" w14:textId="77777777" w:rsidR="00DC57E0" w:rsidRPr="003B5B64" w:rsidRDefault="00DC57E0" w:rsidP="002A6275">
      <w:pPr>
        <w:ind w:right="44"/>
        <w:jc w:val="center"/>
        <w:rPr>
          <w:rFonts w:ascii="Footlight MT Light" w:hAnsi="Footlight MT Light"/>
          <w:color w:val="000000" w:themeColor="text1"/>
          <w:sz w:val="24"/>
          <w:szCs w:val="24"/>
        </w:rPr>
      </w:pPr>
    </w:p>
    <w:p w14:paraId="48E8F55B" w14:textId="77777777" w:rsidR="00DC57E0" w:rsidRPr="003B5B64" w:rsidRDefault="00DC57E0" w:rsidP="002A6275">
      <w:pPr>
        <w:ind w:right="44"/>
        <w:jc w:val="center"/>
        <w:rPr>
          <w:rFonts w:ascii="Footlight MT Light" w:hAnsi="Footlight MT Light"/>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1575"/>
        <w:gridCol w:w="1676"/>
        <w:gridCol w:w="1357"/>
        <w:gridCol w:w="1683"/>
      </w:tblGrid>
      <w:tr w:rsidR="00760D22" w:rsidRPr="003B5B64" w14:paraId="6FBF6F3A" w14:textId="77777777">
        <w:trPr>
          <w:jc w:val="center"/>
        </w:trPr>
        <w:tc>
          <w:tcPr>
            <w:tcW w:w="1190" w:type="pct"/>
            <w:vAlign w:val="center"/>
          </w:tcPr>
          <w:p w14:paraId="2C197BBA" w14:textId="7A8D1507" w:rsidR="00B83C0A" w:rsidRPr="003B5B64" w:rsidRDefault="005767BC" w:rsidP="002A6275">
            <w:pPr>
              <w:spacing w:before="40" w:after="40"/>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 xml:space="preserve">Nama </w:t>
            </w:r>
            <w:r w:rsidR="000D49A7" w:rsidRPr="003B5B64">
              <w:rPr>
                <w:rFonts w:ascii="Footlight MT Light" w:hAnsi="Footlight MT Light"/>
                <w:b/>
                <w:bCs/>
                <w:color w:val="000000" w:themeColor="text1"/>
                <w:sz w:val="22"/>
                <w:szCs w:val="22"/>
              </w:rPr>
              <w:t>Personel</w:t>
            </w:r>
          </w:p>
        </w:tc>
        <w:tc>
          <w:tcPr>
            <w:tcW w:w="954" w:type="pct"/>
            <w:vAlign w:val="center"/>
          </w:tcPr>
          <w:p w14:paraId="68AC55FA" w14:textId="77777777" w:rsidR="00B83C0A" w:rsidRPr="003B5B64" w:rsidRDefault="00EE7E37" w:rsidP="002A6275">
            <w:pPr>
              <w:spacing w:before="40" w:after="40"/>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Posisi</w:t>
            </w:r>
          </w:p>
        </w:tc>
        <w:tc>
          <w:tcPr>
            <w:tcW w:w="1015" w:type="pct"/>
            <w:vAlign w:val="center"/>
          </w:tcPr>
          <w:p w14:paraId="366B35A2" w14:textId="77777777" w:rsidR="00B83C0A" w:rsidRPr="003B5B64" w:rsidRDefault="00EE7E37" w:rsidP="002A6275">
            <w:pPr>
              <w:spacing w:before="40" w:after="40"/>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Harga Satuan Orang Bulan (Rp)</w:t>
            </w:r>
          </w:p>
        </w:tc>
        <w:tc>
          <w:tcPr>
            <w:tcW w:w="822" w:type="pct"/>
            <w:vAlign w:val="center"/>
          </w:tcPr>
          <w:p w14:paraId="49F54B36" w14:textId="77777777" w:rsidR="00B83C0A" w:rsidRPr="003B5B64" w:rsidRDefault="00EE7E3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Orang Bulan</w:t>
            </w:r>
          </w:p>
        </w:tc>
        <w:tc>
          <w:tcPr>
            <w:tcW w:w="1019" w:type="pct"/>
            <w:vAlign w:val="center"/>
          </w:tcPr>
          <w:p w14:paraId="62533BC5" w14:textId="77777777" w:rsidR="00B83C0A"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Jumlah</w:t>
            </w:r>
          </w:p>
          <w:p w14:paraId="2E28D6A6" w14:textId="77777777" w:rsidR="00B83C0A" w:rsidRPr="003B5B64" w:rsidRDefault="00EE7E3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(Rp)</w:t>
            </w:r>
          </w:p>
        </w:tc>
      </w:tr>
      <w:tr w:rsidR="00760D22" w:rsidRPr="003B5B64" w14:paraId="08BCFA04" w14:textId="77777777">
        <w:trPr>
          <w:cantSplit/>
          <w:jc w:val="center"/>
        </w:trPr>
        <w:tc>
          <w:tcPr>
            <w:tcW w:w="5000" w:type="pct"/>
            <w:gridSpan w:val="5"/>
            <w:vAlign w:val="bottom"/>
          </w:tcPr>
          <w:p w14:paraId="1E1AE481" w14:textId="77777777" w:rsidR="00B83C0A" w:rsidRPr="003B5B64" w:rsidRDefault="00EE7E37" w:rsidP="002A6275">
            <w:pPr>
              <w:pStyle w:val="Header"/>
              <w:ind w:right="44"/>
              <w:rPr>
                <w:rFonts w:ascii="Footlight MT Light" w:hAnsi="Footlight MT Light"/>
                <w:color w:val="000000" w:themeColor="text1"/>
                <w:sz w:val="22"/>
                <w:szCs w:val="22"/>
                <w:lang w:eastAsia="it-IT"/>
              </w:rPr>
            </w:pPr>
            <w:r w:rsidRPr="003B5B64">
              <w:rPr>
                <w:rFonts w:ascii="Footlight MT Light" w:hAnsi="Footlight MT Light"/>
                <w:b/>
                <w:bCs/>
                <w:color w:val="000000" w:themeColor="text1"/>
                <w:sz w:val="22"/>
                <w:szCs w:val="22"/>
                <w:lang w:eastAsia="it-IT"/>
              </w:rPr>
              <w:t>Nasional</w:t>
            </w:r>
          </w:p>
        </w:tc>
      </w:tr>
      <w:tr w:rsidR="00760D22" w:rsidRPr="003B5B64" w14:paraId="2A9779E9" w14:textId="77777777">
        <w:trPr>
          <w:cantSplit/>
          <w:jc w:val="center"/>
        </w:trPr>
        <w:tc>
          <w:tcPr>
            <w:tcW w:w="1190" w:type="pct"/>
            <w:vAlign w:val="center"/>
          </w:tcPr>
          <w:p w14:paraId="54D01410"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954" w:type="pct"/>
            <w:vAlign w:val="center"/>
          </w:tcPr>
          <w:p w14:paraId="4D9E94E2" w14:textId="77777777" w:rsidR="00B83C0A" w:rsidRPr="003B5B64" w:rsidRDefault="00B83C0A" w:rsidP="002A6275">
            <w:pPr>
              <w:ind w:right="44"/>
              <w:rPr>
                <w:rFonts w:ascii="Footlight MT Light" w:hAnsi="Footlight MT Light"/>
                <w:color w:val="000000" w:themeColor="text1"/>
                <w:sz w:val="22"/>
                <w:szCs w:val="22"/>
              </w:rPr>
            </w:pPr>
          </w:p>
        </w:tc>
        <w:tc>
          <w:tcPr>
            <w:tcW w:w="1015" w:type="pct"/>
            <w:vAlign w:val="center"/>
          </w:tcPr>
          <w:p w14:paraId="57C29198"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2D982DAD">
                <v:rect id="_x0000_i1051" alt="" style="width:.4pt;height:.05pt;mso-width-percent:0;mso-height-percent:0;mso-width-percent:0;mso-height-percent:0" o:hrpct="1" o:hralign="center" o:hrstd="t" o:hr="t" fillcolor="#aca899" stroked="f"/>
              </w:pict>
            </w:r>
          </w:p>
        </w:tc>
        <w:tc>
          <w:tcPr>
            <w:tcW w:w="822" w:type="pct"/>
            <w:vAlign w:val="center"/>
          </w:tcPr>
          <w:p w14:paraId="5E5858D9"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1019" w:type="pct"/>
            <w:shd w:val="clear" w:color="auto" w:fill="FFFFFF"/>
            <w:vAlign w:val="center"/>
          </w:tcPr>
          <w:p w14:paraId="7E55547F"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1E5A5A3E">
                <v:rect id="_x0000_i1052" alt="" style="width:.4pt;height:.05pt;mso-width-percent:0;mso-height-percent:0;mso-width-percent:0;mso-height-percent:0" o:hrpct="1" o:hralign="center" o:hrstd="t" o:hr="t" fillcolor="#aca899" stroked="f"/>
              </w:pict>
            </w:r>
          </w:p>
        </w:tc>
      </w:tr>
      <w:tr w:rsidR="00760D22" w:rsidRPr="003B5B64" w14:paraId="364F09A7" w14:textId="77777777">
        <w:trPr>
          <w:cantSplit/>
          <w:jc w:val="center"/>
        </w:trPr>
        <w:tc>
          <w:tcPr>
            <w:tcW w:w="1190" w:type="pct"/>
            <w:vAlign w:val="center"/>
          </w:tcPr>
          <w:p w14:paraId="102C972B"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954" w:type="pct"/>
            <w:vAlign w:val="center"/>
          </w:tcPr>
          <w:p w14:paraId="19B016F4" w14:textId="77777777" w:rsidR="00B83C0A" w:rsidRPr="003B5B64" w:rsidRDefault="00B83C0A" w:rsidP="002A6275">
            <w:pPr>
              <w:ind w:right="44"/>
              <w:rPr>
                <w:rFonts w:ascii="Footlight MT Light" w:hAnsi="Footlight MT Light"/>
                <w:color w:val="000000" w:themeColor="text1"/>
                <w:sz w:val="22"/>
                <w:szCs w:val="22"/>
              </w:rPr>
            </w:pPr>
          </w:p>
        </w:tc>
        <w:tc>
          <w:tcPr>
            <w:tcW w:w="1015" w:type="pct"/>
            <w:vAlign w:val="center"/>
          </w:tcPr>
          <w:p w14:paraId="136D4950"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2F3C9A2C">
                <v:rect id="_x0000_i1053" alt="" style="width:.4pt;height:.05pt;mso-width-percent:0;mso-height-percent:0;mso-width-percent:0;mso-height-percent:0" o:hrpct="1" o:hralign="center" o:hrstd="t" o:hr="t" fillcolor="#aca899" stroked="f"/>
              </w:pict>
            </w:r>
          </w:p>
        </w:tc>
        <w:tc>
          <w:tcPr>
            <w:tcW w:w="822" w:type="pct"/>
            <w:vAlign w:val="center"/>
          </w:tcPr>
          <w:p w14:paraId="62A23E27"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1019" w:type="pct"/>
            <w:shd w:val="clear" w:color="auto" w:fill="FFFFFF"/>
            <w:vAlign w:val="center"/>
          </w:tcPr>
          <w:p w14:paraId="053751F0"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1D259AD8">
                <v:rect id="_x0000_i1054" alt="" style="width:.4pt;height:.05pt;mso-width-percent:0;mso-height-percent:0;mso-width-percent:0;mso-height-percent:0" o:hrpct="1" o:hralign="center" o:hrstd="t" o:hr="t" fillcolor="#aca899" stroked="f"/>
              </w:pict>
            </w:r>
          </w:p>
        </w:tc>
      </w:tr>
      <w:tr w:rsidR="00760D22" w:rsidRPr="003B5B64" w14:paraId="4ACD49CC" w14:textId="77777777">
        <w:trPr>
          <w:cantSplit/>
          <w:jc w:val="center"/>
        </w:trPr>
        <w:tc>
          <w:tcPr>
            <w:tcW w:w="5000" w:type="pct"/>
            <w:gridSpan w:val="5"/>
            <w:vAlign w:val="center"/>
          </w:tcPr>
          <w:p w14:paraId="11321E9E" w14:textId="1F8C9155" w:rsidR="00B83C0A" w:rsidRPr="003B5B64" w:rsidRDefault="00EE7E37" w:rsidP="002A6275">
            <w:pPr>
              <w:pStyle w:val="Header"/>
              <w:widowControl w:val="0"/>
              <w:tabs>
                <w:tab w:val="left" w:pos="776"/>
              </w:tabs>
              <w:autoSpaceDE w:val="0"/>
              <w:autoSpaceDN w:val="0"/>
              <w:adjustRightInd w:val="0"/>
              <w:spacing w:line="260" w:lineRule="exact"/>
              <w:ind w:left="240" w:right="44" w:hanging="240"/>
              <w:rPr>
                <w:rFonts w:ascii="Footlight MT Light" w:hAnsi="Footlight MT Light"/>
                <w:color w:val="000000" w:themeColor="text1"/>
                <w:sz w:val="22"/>
                <w:szCs w:val="22"/>
                <w:lang w:eastAsia="it-IT"/>
              </w:rPr>
            </w:pPr>
            <w:r w:rsidRPr="003B5B64">
              <w:rPr>
                <w:rFonts w:ascii="Footlight MT Light" w:hAnsi="Footlight MT Light"/>
                <w:b/>
                <w:color w:val="000000" w:themeColor="text1"/>
                <w:sz w:val="22"/>
                <w:szCs w:val="22"/>
                <w:lang w:eastAsia="it-IT"/>
              </w:rPr>
              <w:t>Asing</w:t>
            </w:r>
            <w:r w:rsidR="00AF5251" w:rsidRPr="003B5B64">
              <w:rPr>
                <w:rFonts w:ascii="Footlight MT Light" w:hAnsi="Footlight MT Light"/>
                <w:b/>
                <w:color w:val="000000" w:themeColor="text1"/>
                <w:sz w:val="22"/>
                <w:szCs w:val="22"/>
                <w:lang w:eastAsia="it-IT"/>
              </w:rPr>
              <w:t xml:space="preserve"> (apabila ada)</w:t>
            </w:r>
          </w:p>
        </w:tc>
      </w:tr>
      <w:tr w:rsidR="00760D22" w:rsidRPr="003B5B64" w14:paraId="55FE3A25" w14:textId="77777777">
        <w:trPr>
          <w:cantSplit/>
          <w:jc w:val="center"/>
        </w:trPr>
        <w:tc>
          <w:tcPr>
            <w:tcW w:w="1190" w:type="pct"/>
            <w:vAlign w:val="center"/>
          </w:tcPr>
          <w:p w14:paraId="4094EC01"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954" w:type="pct"/>
            <w:vAlign w:val="center"/>
          </w:tcPr>
          <w:p w14:paraId="2C2EB47C" w14:textId="77777777" w:rsidR="00B83C0A" w:rsidRPr="003B5B64" w:rsidRDefault="00B83C0A" w:rsidP="002A6275">
            <w:pPr>
              <w:ind w:right="44"/>
              <w:rPr>
                <w:rFonts w:ascii="Footlight MT Light" w:hAnsi="Footlight MT Light"/>
                <w:color w:val="000000" w:themeColor="text1"/>
                <w:sz w:val="22"/>
                <w:szCs w:val="22"/>
              </w:rPr>
            </w:pPr>
          </w:p>
        </w:tc>
        <w:tc>
          <w:tcPr>
            <w:tcW w:w="1015" w:type="pct"/>
            <w:vAlign w:val="center"/>
          </w:tcPr>
          <w:p w14:paraId="16CED5E3"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6AFF0679">
                <v:rect id="_x0000_i1055" alt="" style="width:.4pt;height:.05pt;mso-width-percent:0;mso-height-percent:0;mso-width-percent:0;mso-height-percent:0" o:hrpct="1" o:hralign="center" o:hrstd="t" o:hr="t" fillcolor="#aca899" stroked="f"/>
              </w:pict>
            </w:r>
          </w:p>
        </w:tc>
        <w:tc>
          <w:tcPr>
            <w:tcW w:w="822" w:type="pct"/>
            <w:vAlign w:val="center"/>
          </w:tcPr>
          <w:p w14:paraId="17F01AF7"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1019" w:type="pct"/>
            <w:shd w:val="clear" w:color="auto" w:fill="FFFFFF"/>
            <w:vAlign w:val="center"/>
          </w:tcPr>
          <w:p w14:paraId="714743BA"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494ED07B">
                <v:rect id="_x0000_i1056" alt="" style="width:.4pt;height:.05pt;mso-width-percent:0;mso-height-percent:0;mso-width-percent:0;mso-height-percent:0" o:hrpct="1" o:hralign="center" o:hrstd="t" o:hr="t" fillcolor="#aca899" stroked="f"/>
              </w:pict>
            </w:r>
          </w:p>
        </w:tc>
      </w:tr>
      <w:tr w:rsidR="00760D22" w:rsidRPr="003B5B64" w14:paraId="7DAB0887" w14:textId="77777777">
        <w:trPr>
          <w:cantSplit/>
          <w:jc w:val="center"/>
        </w:trPr>
        <w:tc>
          <w:tcPr>
            <w:tcW w:w="1190" w:type="pct"/>
            <w:vAlign w:val="center"/>
          </w:tcPr>
          <w:p w14:paraId="150975C9"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954" w:type="pct"/>
            <w:vAlign w:val="center"/>
          </w:tcPr>
          <w:p w14:paraId="26F8596B" w14:textId="77777777" w:rsidR="00B83C0A" w:rsidRPr="003B5B64" w:rsidRDefault="00B83C0A" w:rsidP="002A6275">
            <w:pPr>
              <w:ind w:right="44"/>
              <w:rPr>
                <w:rFonts w:ascii="Footlight MT Light" w:hAnsi="Footlight MT Light"/>
                <w:color w:val="000000" w:themeColor="text1"/>
                <w:sz w:val="22"/>
                <w:szCs w:val="22"/>
              </w:rPr>
            </w:pPr>
          </w:p>
        </w:tc>
        <w:tc>
          <w:tcPr>
            <w:tcW w:w="1015" w:type="pct"/>
            <w:vAlign w:val="center"/>
          </w:tcPr>
          <w:p w14:paraId="208B1698"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53EFF016">
                <v:rect id="_x0000_i1057" alt="" style="width:.4pt;height:.05pt;mso-width-percent:0;mso-height-percent:0;mso-width-percent:0;mso-height-percent:0" o:hrpct="1" o:hralign="center" o:hrstd="t" o:hr="t" fillcolor="#aca899" stroked="f"/>
              </w:pict>
            </w:r>
          </w:p>
        </w:tc>
        <w:tc>
          <w:tcPr>
            <w:tcW w:w="822" w:type="pct"/>
            <w:vAlign w:val="center"/>
          </w:tcPr>
          <w:p w14:paraId="12EE8BF4" w14:textId="77777777" w:rsidR="00B83C0A" w:rsidRPr="003B5B64" w:rsidRDefault="00B83C0A" w:rsidP="002A6275">
            <w:pPr>
              <w:pStyle w:val="Header"/>
              <w:ind w:right="44"/>
              <w:rPr>
                <w:rFonts w:ascii="Footlight MT Light" w:hAnsi="Footlight MT Light"/>
                <w:color w:val="000000" w:themeColor="text1"/>
                <w:sz w:val="22"/>
                <w:szCs w:val="22"/>
                <w:lang w:eastAsia="it-IT"/>
              </w:rPr>
            </w:pPr>
          </w:p>
        </w:tc>
        <w:tc>
          <w:tcPr>
            <w:tcW w:w="1019" w:type="pct"/>
            <w:shd w:val="clear" w:color="auto" w:fill="FFFFFF"/>
            <w:vAlign w:val="center"/>
          </w:tcPr>
          <w:p w14:paraId="647BD519"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34B7515A">
                <v:rect id="_x0000_i1058" alt="" style="width:.4pt;height:.05pt;mso-width-percent:0;mso-height-percent:0;mso-width-percent:0;mso-height-percent:0" o:hrpct="1" o:hralign="center" o:hrstd="t" o:hr="t" fillcolor="#aca899" stroked="f"/>
              </w:pict>
            </w:r>
          </w:p>
        </w:tc>
      </w:tr>
      <w:tr w:rsidR="00E240EB" w:rsidRPr="003B5B64" w14:paraId="51C2C337" w14:textId="77777777">
        <w:trPr>
          <w:cantSplit/>
          <w:jc w:val="center"/>
        </w:trPr>
        <w:tc>
          <w:tcPr>
            <w:tcW w:w="3981" w:type="pct"/>
            <w:gridSpan w:val="4"/>
            <w:vAlign w:val="center"/>
          </w:tcPr>
          <w:p w14:paraId="4E4CABED" w14:textId="6F88EEEB" w:rsidR="00B83C0A" w:rsidRPr="003B5B64" w:rsidRDefault="00EE7E37" w:rsidP="002A6275">
            <w:pPr>
              <w:pStyle w:val="Header"/>
              <w:ind w:left="360" w:right="44"/>
              <w:jc w:val="right"/>
              <w:rPr>
                <w:rFonts w:ascii="Footlight MT Light" w:hAnsi="Footlight MT Light"/>
                <w:b/>
                <w:color w:val="000000" w:themeColor="text1"/>
                <w:sz w:val="22"/>
                <w:szCs w:val="22"/>
                <w:lang w:eastAsia="it-IT"/>
              </w:rPr>
            </w:pPr>
            <w:r w:rsidRPr="003B5B64">
              <w:rPr>
                <w:rFonts w:ascii="Footlight MT Light" w:hAnsi="Footlight MT Light"/>
                <w:b/>
                <w:color w:val="000000" w:themeColor="text1"/>
                <w:sz w:val="22"/>
                <w:szCs w:val="22"/>
                <w:lang w:eastAsia="it-IT"/>
              </w:rPr>
              <w:t>Total Biaya</w:t>
            </w:r>
          </w:p>
        </w:tc>
        <w:tc>
          <w:tcPr>
            <w:tcW w:w="1019" w:type="pct"/>
            <w:vAlign w:val="center"/>
          </w:tcPr>
          <w:p w14:paraId="6E6C749E" w14:textId="77777777" w:rsidR="00B83C0A" w:rsidRPr="003B5B64" w:rsidRDefault="00B00933" w:rsidP="002A6275">
            <w:pPr>
              <w:pStyle w:val="Header"/>
              <w:ind w:right="44"/>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0BF8ADF2">
                <v:rect id="_x0000_i1059" alt="" style="width:.4pt;height:.05pt;mso-width-percent:0;mso-height-percent:0;mso-width-percent:0;mso-height-percent:0" o:hrpct="1" o:hralign="right" o:hrstd="t" o:hr="t" fillcolor="#aca899" stroked="f"/>
              </w:pict>
            </w:r>
          </w:p>
        </w:tc>
      </w:tr>
    </w:tbl>
    <w:p w14:paraId="749DF0A4" w14:textId="608A3838" w:rsidR="0016289B" w:rsidRPr="003B5B64" w:rsidRDefault="0016289B" w:rsidP="002A6275">
      <w:pPr>
        <w:ind w:right="44"/>
        <w:jc w:val="both"/>
        <w:rPr>
          <w:rStyle w:val="Heading3Char"/>
          <w:rFonts w:ascii="Footlight MT Light" w:hAnsi="Footlight MT Light"/>
          <w:color w:val="000000" w:themeColor="text1"/>
          <w:sz w:val="22"/>
          <w:szCs w:val="22"/>
          <w:lang w:val="id-ID"/>
        </w:rPr>
      </w:pPr>
      <w:bookmarkStart w:id="1400" w:name="_Toc152494596"/>
      <w:bookmarkStart w:id="1401" w:name="_Toc152494837"/>
      <w:bookmarkStart w:id="1402" w:name="_Toc152495325"/>
      <w:bookmarkStart w:id="1403" w:name="_Toc152495534"/>
      <w:bookmarkStart w:id="1404" w:name="_Toc152496043"/>
      <w:bookmarkStart w:id="1405" w:name="_Toc152496471"/>
      <w:bookmarkStart w:id="1406" w:name="_Toc150753536"/>
      <w:bookmarkStart w:id="1407" w:name="_Toc153473629"/>
      <w:bookmarkStart w:id="1408" w:name="_Toc153514441"/>
      <w:bookmarkStart w:id="1409" w:name="_Toc283800375"/>
      <w:bookmarkStart w:id="1410" w:name="_Toc283800524"/>
      <w:bookmarkStart w:id="1411" w:name="_Toc283802856"/>
      <w:bookmarkStart w:id="1412" w:name="_Toc345055216"/>
      <w:bookmarkStart w:id="1413" w:name="_Toc345568300"/>
      <w:bookmarkStart w:id="1414" w:name="_Toc345568619"/>
    </w:p>
    <w:p w14:paraId="7D7487DD" w14:textId="77A4D22F" w:rsidR="00140886" w:rsidRPr="003B5B64" w:rsidRDefault="00140886" w:rsidP="002A6275">
      <w:pPr>
        <w:ind w:right="44"/>
        <w:jc w:val="both"/>
        <w:rPr>
          <w:rStyle w:val="Heading3Char"/>
          <w:rFonts w:ascii="Footlight MT Light" w:hAnsi="Footlight MT Light"/>
          <w:color w:val="000000" w:themeColor="text1"/>
          <w:sz w:val="22"/>
          <w:szCs w:val="22"/>
          <w:lang w:val="id-ID"/>
        </w:rPr>
      </w:pPr>
      <w:r w:rsidRPr="003B5B64">
        <w:rPr>
          <w:rFonts w:ascii="Footlight MT Light" w:hAnsi="Footlight MT Light"/>
          <w:color w:val="000000" w:themeColor="text1"/>
          <w:sz w:val="18"/>
          <w:szCs w:val="18"/>
        </w:rPr>
        <w:t xml:space="preserve">Pada isian Nama Personil, untuk Tenaga Ahli pengisian masukan harus mencantumkan nama personel; untuk Tenaga </w:t>
      </w:r>
      <w:r w:rsidR="00125492" w:rsidRPr="003B5B64">
        <w:rPr>
          <w:rFonts w:ascii="Footlight MT Light" w:hAnsi="Footlight MT Light"/>
          <w:color w:val="000000" w:themeColor="text1"/>
          <w:sz w:val="18"/>
          <w:szCs w:val="18"/>
        </w:rPr>
        <w:t xml:space="preserve">Subprofesional dan Tenaga </w:t>
      </w:r>
      <w:r w:rsidRPr="003B5B64">
        <w:rPr>
          <w:rFonts w:ascii="Footlight MT Light" w:hAnsi="Footlight MT Light"/>
          <w:color w:val="000000" w:themeColor="text1"/>
          <w:sz w:val="18"/>
          <w:szCs w:val="18"/>
        </w:rPr>
        <w:t>Pendukung cukup dicantumkan posisi, misalnya juru gambar, staf administrasi, dan sebagainya</w:t>
      </w:r>
    </w:p>
    <w:p w14:paraId="60BE3E9A" w14:textId="77777777" w:rsidR="00140886" w:rsidRPr="003B5B64" w:rsidRDefault="00140886" w:rsidP="002A6275">
      <w:pPr>
        <w:ind w:right="44"/>
        <w:jc w:val="both"/>
        <w:rPr>
          <w:rStyle w:val="Heading3Char"/>
          <w:rFonts w:ascii="Footlight MT Light" w:hAnsi="Footlight MT Light"/>
          <w:color w:val="000000" w:themeColor="text1"/>
          <w:sz w:val="22"/>
          <w:szCs w:val="22"/>
          <w:lang w:val="id-ID"/>
        </w:rPr>
      </w:pPr>
    </w:p>
    <w:p w14:paraId="319B9895" w14:textId="77777777" w:rsidR="0016289B" w:rsidRPr="003B5B64" w:rsidRDefault="0016289B" w:rsidP="002A6275">
      <w:pPr>
        <w:ind w:right="44"/>
        <w:rPr>
          <w:rStyle w:val="Heading3Char"/>
          <w:rFonts w:ascii="Footlight MT Light" w:hAnsi="Footlight MT Light"/>
          <w:color w:val="000000" w:themeColor="text1"/>
          <w:sz w:val="22"/>
          <w:szCs w:val="22"/>
          <w:lang w:val="id-ID"/>
        </w:rPr>
      </w:pPr>
      <w:r w:rsidRPr="003B5B64">
        <w:rPr>
          <w:rStyle w:val="Heading3Char"/>
          <w:rFonts w:ascii="Footlight MT Light" w:hAnsi="Footlight MT Light"/>
          <w:color w:val="000000" w:themeColor="text1"/>
          <w:sz w:val="22"/>
          <w:szCs w:val="22"/>
          <w:lang w:val="id-ID"/>
        </w:rPr>
        <w:br w:type="page"/>
      </w:r>
    </w:p>
    <w:p w14:paraId="7FCFC374" w14:textId="77777777" w:rsidR="0016289B" w:rsidRPr="003B5B64" w:rsidRDefault="0016289B" w:rsidP="002A6275">
      <w:pPr>
        <w:ind w:left="426" w:right="44"/>
        <w:jc w:val="both"/>
        <w:rPr>
          <w:rStyle w:val="Heading3Char"/>
          <w:rFonts w:ascii="Footlight MT Light" w:hAnsi="Footlight MT Light"/>
          <w:color w:val="000000" w:themeColor="text1"/>
          <w:sz w:val="22"/>
          <w:szCs w:val="22"/>
          <w:lang w:val="id-ID"/>
        </w:rPr>
      </w:pPr>
    </w:p>
    <w:p w14:paraId="0BA345A8" w14:textId="540BAF33" w:rsidR="00B83C0A" w:rsidRPr="003B5B64" w:rsidRDefault="005767BC" w:rsidP="002A6275">
      <w:pPr>
        <w:numPr>
          <w:ilvl w:val="0"/>
          <w:numId w:val="22"/>
        </w:numPr>
        <w:ind w:left="426" w:right="44" w:hanging="426"/>
        <w:jc w:val="both"/>
        <w:rPr>
          <w:rFonts w:ascii="Footlight MT Light" w:hAnsi="Footlight MT Light"/>
          <w:b/>
          <w:color w:val="000000" w:themeColor="text1"/>
          <w:sz w:val="22"/>
          <w:szCs w:val="22"/>
        </w:rPr>
      </w:pPr>
      <w:bookmarkStart w:id="1415" w:name="_Toc518484813"/>
      <w:bookmarkStart w:id="1416" w:name="_Toc70582893"/>
      <w:r w:rsidRPr="003B5B64">
        <w:rPr>
          <w:rStyle w:val="Heading3Char"/>
          <w:rFonts w:ascii="Footlight MT Light" w:hAnsi="Footlight MT Light"/>
          <w:color w:val="000000" w:themeColor="text1"/>
          <w:szCs w:val="24"/>
          <w:lang w:val="id-ID"/>
        </w:rPr>
        <w:t>BENTUK RINCIAN BIAYA LANGSUNG NON-</w:t>
      </w:r>
      <w:r w:rsidR="000D49A7" w:rsidRPr="003B5B64">
        <w:rPr>
          <w:rStyle w:val="Heading3Char"/>
          <w:rFonts w:ascii="Footlight MT Light" w:hAnsi="Footlight MT Light"/>
          <w:color w:val="000000" w:themeColor="text1"/>
          <w:szCs w:val="24"/>
          <w:lang w:val="id-ID"/>
        </w:rPr>
        <w:t>PERSONEL</w:t>
      </w:r>
      <w:bookmarkEnd w:id="1400"/>
      <w:bookmarkEnd w:id="1401"/>
      <w:bookmarkEnd w:id="1402"/>
      <w:bookmarkEnd w:id="1403"/>
      <w:bookmarkEnd w:id="1404"/>
      <w:bookmarkEnd w:id="1405"/>
      <w:bookmarkEnd w:id="1406"/>
      <w:bookmarkEnd w:id="1407"/>
      <w:bookmarkEnd w:id="1408"/>
      <w:r w:rsidRPr="003B5B64">
        <w:rPr>
          <w:rStyle w:val="Heading3Char"/>
          <w:rFonts w:ascii="Footlight MT Light" w:hAnsi="Footlight MT Light"/>
          <w:color w:val="000000" w:themeColor="text1"/>
          <w:szCs w:val="24"/>
          <w:lang w:val="id-ID"/>
        </w:rPr>
        <w:t xml:space="preserve"> (</w:t>
      </w:r>
      <w:r w:rsidRPr="003B5B64">
        <w:rPr>
          <w:rStyle w:val="Heading3Char"/>
          <w:rFonts w:ascii="Footlight MT Light" w:hAnsi="Footlight MT Light"/>
          <w:i/>
          <w:color w:val="000000" w:themeColor="text1"/>
          <w:szCs w:val="24"/>
          <w:lang w:val="id-ID"/>
        </w:rPr>
        <w:t xml:space="preserve">DIRECT </w:t>
      </w:r>
      <w:r w:rsidR="00AC2E7D" w:rsidRPr="003B5B64">
        <w:rPr>
          <w:rStyle w:val="Heading3Char"/>
          <w:rFonts w:ascii="Footlight MT Light" w:hAnsi="Footlight MT Light"/>
          <w:i/>
          <w:color w:val="000000" w:themeColor="text1"/>
          <w:szCs w:val="24"/>
          <w:lang w:val="id-ID"/>
        </w:rPr>
        <w:t>REIMBURSABLE</w:t>
      </w:r>
      <w:r w:rsidRPr="003B5B64">
        <w:rPr>
          <w:rStyle w:val="Heading3Char"/>
          <w:rFonts w:ascii="Footlight MT Light" w:hAnsi="Footlight MT Light"/>
          <w:i/>
          <w:color w:val="000000" w:themeColor="text1"/>
          <w:szCs w:val="24"/>
          <w:lang w:val="id-ID"/>
        </w:rPr>
        <w:t xml:space="preserve"> COST</w:t>
      </w:r>
      <w:r w:rsidRPr="003B5B64">
        <w:rPr>
          <w:rStyle w:val="Heading3Char"/>
          <w:rFonts w:ascii="Footlight MT Light" w:hAnsi="Footlight MT Light"/>
          <w:color w:val="000000" w:themeColor="text1"/>
          <w:szCs w:val="24"/>
          <w:lang w:val="id-ID"/>
        </w:rPr>
        <w:t>)</w:t>
      </w:r>
      <w:bookmarkEnd w:id="1409"/>
      <w:bookmarkEnd w:id="1410"/>
      <w:bookmarkEnd w:id="1411"/>
      <w:bookmarkEnd w:id="1412"/>
      <w:bookmarkEnd w:id="1413"/>
      <w:bookmarkEnd w:id="1414"/>
      <w:bookmarkEnd w:id="1415"/>
      <w:bookmarkEnd w:id="1416"/>
    </w:p>
    <w:p w14:paraId="11B3E692" w14:textId="77777777" w:rsidR="00B83C0A" w:rsidRPr="003B5B64" w:rsidRDefault="00D67F8D" w:rsidP="002A6275">
      <w:pPr>
        <w:ind w:right="44"/>
        <w:jc w:val="center"/>
        <w:rPr>
          <w:rFonts w:ascii="Footlight MT Light" w:hAnsi="Footlight MT Light"/>
          <w:color w:val="000000" w:themeColor="text1"/>
          <w:sz w:val="28"/>
          <w:szCs w:val="28"/>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52096" behindDoc="0" locked="0" layoutInCell="1" allowOverlap="1" wp14:anchorId="6A39160F" wp14:editId="2B103722">
                <wp:simplePos x="0" y="0"/>
                <wp:positionH relativeFrom="column">
                  <wp:posOffset>4030980</wp:posOffset>
                </wp:positionH>
                <wp:positionV relativeFrom="paragraph">
                  <wp:posOffset>69850</wp:posOffset>
                </wp:positionV>
                <wp:extent cx="995045" cy="261620"/>
                <wp:effectExtent l="5080" t="6350" r="15875" b="11430"/>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4BD30C6" w14:textId="77777777" w:rsidR="00735D74" w:rsidRPr="00402665" w:rsidRDefault="00735D74" w:rsidP="008E225D">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9160F" id="Text Box 390" o:spid="_x0000_s1040" type="#_x0000_t202" style="position:absolute;left:0;text-align:left;margin-left:317.4pt;margin-top:5.5pt;width:78.35pt;height:20.6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">
                <v:textbox style="mso-fit-shape-to-text:t">
                  <w:txbxContent>
                    <w:p w14:paraId="24BD30C6" w14:textId="77777777" w:rsidR="00735D74" w:rsidRPr="00402665" w:rsidRDefault="00735D74" w:rsidP="008E225D">
                      <w:pPr>
                        <w:jc w:val="center"/>
                        <w:rPr>
                          <w:sz w:val="22"/>
                          <w:szCs w:val="22"/>
                        </w:rPr>
                      </w:pPr>
                      <w:r w:rsidRPr="00402665">
                        <w:rPr>
                          <w:sz w:val="22"/>
                          <w:szCs w:val="22"/>
                        </w:rPr>
                        <w:t>C O N T O H</w:t>
                      </w:r>
                    </w:p>
                  </w:txbxContent>
                </v:textbox>
              </v:shape>
            </w:pict>
          </mc:Fallback>
        </mc:AlternateContent>
      </w:r>
    </w:p>
    <w:p w14:paraId="3DA12CC8" w14:textId="77777777" w:rsidR="008E225D" w:rsidRPr="003B5B64" w:rsidRDefault="008E225D" w:rsidP="002A6275">
      <w:pPr>
        <w:ind w:right="44"/>
        <w:jc w:val="center"/>
        <w:rPr>
          <w:rFonts w:ascii="Footlight MT Light" w:hAnsi="Footlight MT Light"/>
          <w:color w:val="000000" w:themeColor="text1"/>
          <w:sz w:val="22"/>
          <w:szCs w:val="22"/>
        </w:rPr>
      </w:pPr>
    </w:p>
    <w:p w14:paraId="088B627D" w14:textId="77777777" w:rsidR="007D7F02" w:rsidRPr="003B5B64" w:rsidRDefault="007D7F02" w:rsidP="002A6275">
      <w:pPr>
        <w:ind w:right="44"/>
        <w:jc w:val="center"/>
        <w:rPr>
          <w:rFonts w:ascii="Footlight MT Light" w:hAnsi="Footlight MT Light"/>
          <w:b/>
          <w:color w:val="000000" w:themeColor="text1"/>
          <w:sz w:val="24"/>
          <w:szCs w:val="24"/>
        </w:rPr>
      </w:pPr>
    </w:p>
    <w:p w14:paraId="6B3FC1E8" w14:textId="54ACE99F" w:rsidR="0081014A" w:rsidRPr="003B5B64" w:rsidRDefault="00EE7E37"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 xml:space="preserve">RINCIAN BIAYA LANGSUNG NON </w:t>
      </w:r>
      <w:r w:rsidR="000D49A7" w:rsidRPr="003B5B64">
        <w:rPr>
          <w:rFonts w:ascii="Footlight MT Light" w:hAnsi="Footlight MT Light"/>
          <w:b/>
          <w:color w:val="000000" w:themeColor="text1"/>
          <w:sz w:val="24"/>
          <w:szCs w:val="24"/>
        </w:rPr>
        <w:t>PERSONEL</w:t>
      </w:r>
    </w:p>
    <w:p w14:paraId="07FEC58A" w14:textId="77777777" w:rsidR="0081014A" w:rsidRPr="003B5B64" w:rsidRDefault="0081014A" w:rsidP="002A6275">
      <w:pPr>
        <w:ind w:right="44"/>
        <w:jc w:val="center"/>
        <w:rPr>
          <w:rFonts w:ascii="Footlight MT Light" w:hAnsi="Footlight MT Light"/>
          <w:color w:val="000000" w:themeColor="text1"/>
          <w:sz w:val="22"/>
          <w:szCs w:val="22"/>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798"/>
        <w:gridCol w:w="1233"/>
        <w:gridCol w:w="1042"/>
        <w:gridCol w:w="1612"/>
        <w:gridCol w:w="1551"/>
      </w:tblGrid>
      <w:tr w:rsidR="00760D22" w:rsidRPr="003B5B64" w14:paraId="0277BAAB" w14:textId="55EEE531" w:rsidTr="004C2B62">
        <w:trPr>
          <w:trHeight w:val="784"/>
          <w:jc w:val="center"/>
        </w:trPr>
        <w:tc>
          <w:tcPr>
            <w:tcW w:w="695" w:type="pct"/>
            <w:tcBorders>
              <w:bottom w:val="single" w:sz="4" w:space="0" w:color="auto"/>
            </w:tcBorders>
            <w:vAlign w:val="center"/>
          </w:tcPr>
          <w:p w14:paraId="53ECF41B" w14:textId="77777777" w:rsidR="009F1157" w:rsidRPr="003B5B64" w:rsidRDefault="009F1157" w:rsidP="002A6275">
            <w:pPr>
              <w:spacing w:before="40" w:after="40"/>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Jenis Biaya</w:t>
            </w:r>
          </w:p>
        </w:tc>
        <w:tc>
          <w:tcPr>
            <w:tcW w:w="1037" w:type="pct"/>
            <w:vAlign w:val="center"/>
          </w:tcPr>
          <w:p w14:paraId="445D99C2" w14:textId="77777777" w:rsidR="009F1157" w:rsidRPr="003B5B64" w:rsidRDefault="009F1157" w:rsidP="002A6275">
            <w:pPr>
              <w:spacing w:before="40" w:after="40"/>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Uraian Biaya</w:t>
            </w:r>
          </w:p>
        </w:tc>
        <w:tc>
          <w:tcPr>
            <w:tcW w:w="703" w:type="pct"/>
            <w:vAlign w:val="center"/>
          </w:tcPr>
          <w:p w14:paraId="55E07B2C" w14:textId="77777777" w:rsidR="009F1157" w:rsidRPr="003B5B64" w:rsidRDefault="009F115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Satuan</w:t>
            </w:r>
          </w:p>
          <w:p w14:paraId="1FE21CB4" w14:textId="77777777" w:rsidR="009F1157" w:rsidRPr="003B5B64" w:rsidRDefault="009F1157" w:rsidP="002A6275">
            <w:pPr>
              <w:ind w:right="44"/>
              <w:jc w:val="center"/>
              <w:rPr>
                <w:rFonts w:ascii="Footlight MT Light" w:hAnsi="Footlight MT Light"/>
                <w:b/>
                <w:bCs/>
                <w:color w:val="000000" w:themeColor="text1"/>
                <w:sz w:val="22"/>
                <w:szCs w:val="22"/>
              </w:rPr>
            </w:pPr>
            <w:r w:rsidRPr="003B5B64">
              <w:rPr>
                <w:rFonts w:ascii="Footlight MT Light" w:hAnsi="Footlight MT Light"/>
                <w:b/>
                <w:bCs/>
                <w:color w:val="000000" w:themeColor="text1"/>
                <w:sz w:val="22"/>
                <w:szCs w:val="22"/>
              </w:rPr>
              <w:t>(hari/kali)</w:t>
            </w:r>
          </w:p>
        </w:tc>
        <w:tc>
          <w:tcPr>
            <w:tcW w:w="642" w:type="pct"/>
            <w:vAlign w:val="center"/>
          </w:tcPr>
          <w:p w14:paraId="746AFB4E" w14:textId="1D242554" w:rsidR="009F1157" w:rsidRPr="003B5B64" w:rsidRDefault="009F115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Harga</w:t>
            </w:r>
          </w:p>
          <w:p w14:paraId="2D9348BB" w14:textId="4737D8DF" w:rsidR="009F1157" w:rsidRPr="003B5B64" w:rsidRDefault="009F115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(Rp)</w:t>
            </w:r>
          </w:p>
        </w:tc>
        <w:tc>
          <w:tcPr>
            <w:tcW w:w="979" w:type="pct"/>
            <w:vAlign w:val="center"/>
          </w:tcPr>
          <w:p w14:paraId="3BE8598E" w14:textId="4A0E9C69" w:rsidR="009F1157" w:rsidRPr="003B5B64" w:rsidRDefault="009F115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Jumlah</w:t>
            </w:r>
          </w:p>
          <w:p w14:paraId="5BC07C91" w14:textId="77777777" w:rsidR="009F1157" w:rsidRPr="003B5B64" w:rsidRDefault="009F115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(Rp)</w:t>
            </w:r>
          </w:p>
        </w:tc>
        <w:tc>
          <w:tcPr>
            <w:tcW w:w="943" w:type="pct"/>
            <w:vAlign w:val="center"/>
          </w:tcPr>
          <w:p w14:paraId="6A557AE7" w14:textId="77777777" w:rsidR="009F1157" w:rsidRPr="003B5B64" w:rsidRDefault="009F115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 xml:space="preserve">Ket </w:t>
            </w:r>
          </w:p>
          <w:p w14:paraId="48DB699C" w14:textId="3FB6FEB0" w:rsidR="009F1157" w:rsidRPr="003B5B64" w:rsidRDefault="009F1157"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(HS/LS/</w:t>
            </w:r>
            <w:r w:rsidRPr="003B5B64">
              <w:rPr>
                <w:rFonts w:ascii="Footlight MT Light" w:hAnsi="Footlight MT Light"/>
                <w:b/>
                <w:i/>
                <w:color w:val="000000" w:themeColor="text1"/>
                <w:sz w:val="22"/>
                <w:szCs w:val="22"/>
              </w:rPr>
              <w:t>at cost</w:t>
            </w:r>
            <w:r w:rsidRPr="003B5B64">
              <w:rPr>
                <w:rFonts w:ascii="Footlight MT Light" w:hAnsi="Footlight MT Light"/>
                <w:b/>
                <w:color w:val="000000" w:themeColor="text1"/>
                <w:sz w:val="22"/>
                <w:szCs w:val="22"/>
              </w:rPr>
              <w:t>)</w:t>
            </w:r>
          </w:p>
        </w:tc>
      </w:tr>
      <w:tr w:rsidR="00760D22" w:rsidRPr="003B5B64" w14:paraId="021C4F3C" w14:textId="576B6BA9" w:rsidTr="004C2B62">
        <w:trPr>
          <w:jc w:val="center"/>
        </w:trPr>
        <w:tc>
          <w:tcPr>
            <w:tcW w:w="695" w:type="pct"/>
            <w:tcBorders>
              <w:bottom w:val="nil"/>
            </w:tcBorders>
            <w:vAlign w:val="bottom"/>
          </w:tcPr>
          <w:p w14:paraId="46E54217" w14:textId="540436F5" w:rsidR="009F1157" w:rsidRPr="003B5B64" w:rsidRDefault="009F1157" w:rsidP="002A6275">
            <w:pPr>
              <w:pStyle w:val="Header"/>
              <w:ind w:right="44"/>
              <w:jc w:val="left"/>
              <w:rPr>
                <w:rFonts w:ascii="Footlight MT Light" w:hAnsi="Footlight MT Light"/>
                <w:b/>
                <w:bCs/>
                <w:color w:val="000000" w:themeColor="text1"/>
                <w:sz w:val="22"/>
                <w:szCs w:val="22"/>
                <w:lang w:eastAsia="it-IT"/>
              </w:rPr>
            </w:pPr>
            <w:r w:rsidRPr="003B5B64">
              <w:rPr>
                <w:rFonts w:ascii="Footlight MT Light" w:hAnsi="Footlight MT Light"/>
                <w:b/>
                <w:bCs/>
                <w:color w:val="000000" w:themeColor="text1"/>
                <w:sz w:val="22"/>
                <w:szCs w:val="22"/>
                <w:lang w:eastAsia="it-IT"/>
              </w:rPr>
              <w:t>Biaya Kantor</w:t>
            </w:r>
          </w:p>
        </w:tc>
        <w:tc>
          <w:tcPr>
            <w:tcW w:w="1037" w:type="pct"/>
            <w:vAlign w:val="center"/>
          </w:tcPr>
          <w:p w14:paraId="64253C9A" w14:textId="77777777" w:rsidR="009F1157" w:rsidRPr="003B5B64" w:rsidRDefault="009F1157" w:rsidP="002A6275">
            <w:pPr>
              <w:pStyle w:val="Header"/>
              <w:ind w:right="44"/>
              <w:rPr>
                <w:rFonts w:ascii="Footlight MT Light" w:hAnsi="Footlight MT Light"/>
                <w:bCs/>
                <w:color w:val="000000" w:themeColor="text1"/>
                <w:sz w:val="22"/>
                <w:szCs w:val="22"/>
                <w:lang w:eastAsia="it-IT"/>
              </w:rPr>
            </w:pPr>
            <w:r w:rsidRPr="003B5B64">
              <w:rPr>
                <w:rFonts w:ascii="Footlight MT Light" w:hAnsi="Footlight MT Light"/>
                <w:bCs/>
                <w:color w:val="000000" w:themeColor="text1"/>
                <w:sz w:val="22"/>
                <w:szCs w:val="22"/>
                <w:lang w:eastAsia="it-IT"/>
              </w:rPr>
              <w:t xml:space="preserve">Biaya Sewa </w:t>
            </w:r>
          </w:p>
          <w:p w14:paraId="0392CE65" w14:textId="77777777" w:rsidR="009F1157" w:rsidRPr="003B5B64" w:rsidRDefault="009F1157" w:rsidP="002A6275">
            <w:pPr>
              <w:pStyle w:val="Header"/>
              <w:ind w:right="44"/>
              <w:rPr>
                <w:rFonts w:ascii="Footlight MT Light" w:hAnsi="Footlight MT Light"/>
                <w:bCs/>
                <w:color w:val="000000" w:themeColor="text1"/>
                <w:sz w:val="22"/>
                <w:szCs w:val="22"/>
                <w:lang w:eastAsia="it-IT"/>
              </w:rPr>
            </w:pPr>
            <w:r w:rsidRPr="003B5B64">
              <w:rPr>
                <w:rFonts w:ascii="Footlight MT Light" w:hAnsi="Footlight MT Light"/>
                <w:bCs/>
                <w:color w:val="000000" w:themeColor="text1"/>
                <w:sz w:val="22"/>
                <w:szCs w:val="22"/>
                <w:lang w:eastAsia="it-IT"/>
              </w:rPr>
              <w:t>Kantor</w:t>
            </w:r>
          </w:p>
        </w:tc>
        <w:tc>
          <w:tcPr>
            <w:tcW w:w="703" w:type="pct"/>
            <w:vAlign w:val="center"/>
          </w:tcPr>
          <w:p w14:paraId="3204A221" w14:textId="77777777" w:rsidR="009F1157" w:rsidRPr="003B5B64" w:rsidRDefault="009F1157" w:rsidP="002A6275">
            <w:pPr>
              <w:pStyle w:val="Header"/>
              <w:ind w:right="44"/>
              <w:jc w:val="center"/>
              <w:rPr>
                <w:rFonts w:ascii="Footlight MT Light" w:hAnsi="Footlight MT Light"/>
                <w:color w:val="000000" w:themeColor="text1"/>
                <w:sz w:val="22"/>
                <w:szCs w:val="22"/>
                <w:lang w:eastAsia="it-IT"/>
              </w:rPr>
            </w:pPr>
          </w:p>
        </w:tc>
        <w:tc>
          <w:tcPr>
            <w:tcW w:w="642" w:type="pct"/>
          </w:tcPr>
          <w:p w14:paraId="472548A4" w14:textId="77777777" w:rsidR="009F1157" w:rsidRPr="003B5B64" w:rsidRDefault="009F1157" w:rsidP="002A6275">
            <w:pPr>
              <w:pStyle w:val="Header"/>
              <w:ind w:left="400" w:right="44" w:hanging="400"/>
              <w:rPr>
                <w:rFonts w:ascii="Footlight MT Light" w:hAnsi="Footlight MT Light"/>
                <w:color w:val="000000" w:themeColor="text1"/>
                <w:sz w:val="22"/>
                <w:szCs w:val="22"/>
              </w:rPr>
            </w:pPr>
          </w:p>
        </w:tc>
        <w:tc>
          <w:tcPr>
            <w:tcW w:w="979" w:type="pct"/>
            <w:tcBorders>
              <w:bottom w:val="single" w:sz="4" w:space="0" w:color="auto"/>
            </w:tcBorders>
            <w:vAlign w:val="center"/>
          </w:tcPr>
          <w:p w14:paraId="28453559" w14:textId="1DD2C6B3" w:rsidR="009F1157" w:rsidRPr="003B5B64" w:rsidRDefault="009F1157" w:rsidP="002A6275">
            <w:pPr>
              <w:pStyle w:val="Header"/>
              <w:ind w:left="400" w:right="44" w:hanging="400"/>
              <w:rPr>
                <w:rFonts w:ascii="Footlight MT Light" w:hAnsi="Footlight MT Light"/>
                <w:color w:val="000000" w:themeColor="text1"/>
                <w:sz w:val="22"/>
                <w:szCs w:val="22"/>
                <w:lang w:eastAsia="it-IT"/>
              </w:rPr>
            </w:pPr>
          </w:p>
        </w:tc>
        <w:tc>
          <w:tcPr>
            <w:tcW w:w="943" w:type="pct"/>
            <w:tcBorders>
              <w:bottom w:val="single" w:sz="4" w:space="0" w:color="auto"/>
            </w:tcBorders>
          </w:tcPr>
          <w:p w14:paraId="4F0E0FE8" w14:textId="1A5C401B" w:rsidR="009F1157" w:rsidRPr="003B5B64" w:rsidRDefault="009F1157" w:rsidP="002A6275">
            <w:pPr>
              <w:pStyle w:val="Header"/>
              <w:ind w:left="400" w:right="44" w:hanging="400"/>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0F575236" w14:textId="69850521" w:rsidTr="004C2B62">
        <w:trPr>
          <w:trHeight w:val="460"/>
          <w:jc w:val="center"/>
        </w:trPr>
        <w:tc>
          <w:tcPr>
            <w:tcW w:w="695" w:type="pct"/>
            <w:tcBorders>
              <w:top w:val="nil"/>
              <w:bottom w:val="nil"/>
            </w:tcBorders>
            <w:vAlign w:val="center"/>
          </w:tcPr>
          <w:p w14:paraId="1318513E" w14:textId="77777777" w:rsidR="009F1157" w:rsidRPr="003B5B64" w:rsidRDefault="009F1157"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26F183F4" w14:textId="77777777" w:rsidR="009F1157" w:rsidRPr="003B5B64" w:rsidRDefault="009F115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Biaya Pemeliharaan Kantor</w:t>
            </w:r>
          </w:p>
        </w:tc>
        <w:tc>
          <w:tcPr>
            <w:tcW w:w="703" w:type="pct"/>
            <w:tcMar>
              <w:left w:w="28" w:type="dxa"/>
            </w:tcMar>
          </w:tcPr>
          <w:p w14:paraId="1A5FFC9D"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shd w:val="clear" w:color="auto" w:fill="FFFFFF"/>
          </w:tcPr>
          <w:p w14:paraId="2208C7C2" w14:textId="77777777" w:rsidR="009F1157" w:rsidRPr="003B5B64" w:rsidRDefault="009F1157" w:rsidP="002A6275">
            <w:pPr>
              <w:pStyle w:val="Header"/>
              <w:spacing w:after="120" w:line="480" w:lineRule="auto"/>
              <w:ind w:left="283" w:right="44"/>
              <w:rPr>
                <w:rFonts w:ascii="Footlight MT Light" w:hAnsi="Footlight MT Light"/>
                <w:color w:val="000000" w:themeColor="text1"/>
                <w:sz w:val="22"/>
                <w:szCs w:val="22"/>
              </w:rPr>
            </w:pPr>
          </w:p>
        </w:tc>
        <w:tc>
          <w:tcPr>
            <w:tcW w:w="979" w:type="pct"/>
            <w:shd w:val="clear" w:color="auto" w:fill="FFFFFF"/>
            <w:vAlign w:val="center"/>
          </w:tcPr>
          <w:p w14:paraId="0135FDD4" w14:textId="3A1D7C5F" w:rsidR="009F1157" w:rsidRPr="003B5B64" w:rsidRDefault="009F1157" w:rsidP="002A6275">
            <w:pPr>
              <w:pStyle w:val="Header"/>
              <w:spacing w:after="120" w:line="480" w:lineRule="auto"/>
              <w:ind w:left="283" w:right="44"/>
              <w:rPr>
                <w:rFonts w:ascii="Footlight MT Light" w:hAnsi="Footlight MT Light"/>
                <w:color w:val="000000" w:themeColor="text1"/>
                <w:sz w:val="22"/>
                <w:szCs w:val="22"/>
                <w:lang w:eastAsia="it-IT"/>
              </w:rPr>
            </w:pPr>
          </w:p>
        </w:tc>
        <w:tc>
          <w:tcPr>
            <w:tcW w:w="943" w:type="pct"/>
            <w:shd w:val="clear" w:color="auto" w:fill="FFFFFF"/>
          </w:tcPr>
          <w:p w14:paraId="2F22B8A1" w14:textId="42DA5B04" w:rsidR="009F1157" w:rsidRPr="003B5B64" w:rsidRDefault="009F1157" w:rsidP="002A6275">
            <w:pPr>
              <w:pStyle w:val="Header"/>
              <w:spacing w:after="120" w:line="480" w:lineRule="auto"/>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575E3877" w14:textId="6211B2B5" w:rsidTr="004C2B62">
        <w:trPr>
          <w:trHeight w:val="460"/>
          <w:jc w:val="center"/>
        </w:trPr>
        <w:tc>
          <w:tcPr>
            <w:tcW w:w="695" w:type="pct"/>
            <w:tcBorders>
              <w:top w:val="nil"/>
              <w:bottom w:val="nil"/>
            </w:tcBorders>
            <w:vAlign w:val="center"/>
          </w:tcPr>
          <w:p w14:paraId="23F98AD5" w14:textId="77777777" w:rsidR="009F1157" w:rsidRPr="003B5B64" w:rsidRDefault="009F1157"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374FC89C" w14:textId="77777777" w:rsidR="009F1157" w:rsidRPr="003B5B64" w:rsidRDefault="009F115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Biaya Komunikasi</w:t>
            </w:r>
          </w:p>
        </w:tc>
        <w:tc>
          <w:tcPr>
            <w:tcW w:w="703" w:type="pct"/>
          </w:tcPr>
          <w:p w14:paraId="0ACFE5D9"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shd w:val="clear" w:color="auto" w:fill="FFFFFF"/>
          </w:tcPr>
          <w:p w14:paraId="5C9B8D95" w14:textId="77777777" w:rsidR="009F1157" w:rsidRPr="003B5B64" w:rsidRDefault="009F1157" w:rsidP="002A6275">
            <w:pPr>
              <w:pStyle w:val="Header"/>
              <w:ind w:right="44"/>
              <w:rPr>
                <w:rFonts w:ascii="Footlight MT Light" w:hAnsi="Footlight MT Light"/>
                <w:color w:val="000000" w:themeColor="text1"/>
                <w:sz w:val="22"/>
                <w:szCs w:val="22"/>
              </w:rPr>
            </w:pPr>
          </w:p>
        </w:tc>
        <w:tc>
          <w:tcPr>
            <w:tcW w:w="979" w:type="pct"/>
            <w:shd w:val="clear" w:color="auto" w:fill="FFFFFF"/>
            <w:vAlign w:val="center"/>
          </w:tcPr>
          <w:p w14:paraId="66CCBC3C" w14:textId="18391CF5" w:rsidR="009F1157" w:rsidRPr="003B5B64" w:rsidRDefault="009F1157" w:rsidP="002A6275">
            <w:pPr>
              <w:pStyle w:val="Header"/>
              <w:ind w:right="44"/>
              <w:rPr>
                <w:rFonts w:ascii="Footlight MT Light" w:hAnsi="Footlight MT Light"/>
                <w:color w:val="000000" w:themeColor="text1"/>
                <w:sz w:val="22"/>
                <w:szCs w:val="22"/>
                <w:lang w:eastAsia="it-IT"/>
              </w:rPr>
            </w:pPr>
          </w:p>
        </w:tc>
        <w:tc>
          <w:tcPr>
            <w:tcW w:w="943" w:type="pct"/>
            <w:shd w:val="clear" w:color="auto" w:fill="FFFFFF"/>
          </w:tcPr>
          <w:p w14:paraId="5C01A8C3" w14:textId="20D77BA8" w:rsidR="009F1157" w:rsidRPr="003B5B64" w:rsidRDefault="009F1157" w:rsidP="002A6275">
            <w:pPr>
              <w:pStyle w:val="Heade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07C6CFCF" w14:textId="46B426F8" w:rsidTr="004C2B62">
        <w:trPr>
          <w:trHeight w:val="460"/>
          <w:jc w:val="center"/>
        </w:trPr>
        <w:tc>
          <w:tcPr>
            <w:tcW w:w="695" w:type="pct"/>
            <w:tcBorders>
              <w:top w:val="nil"/>
              <w:bottom w:val="nil"/>
            </w:tcBorders>
            <w:vAlign w:val="center"/>
          </w:tcPr>
          <w:p w14:paraId="54A911EF" w14:textId="77777777" w:rsidR="009F1157" w:rsidRPr="003B5B64" w:rsidRDefault="009F1157"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7521DC75" w14:textId="77777777" w:rsidR="009F1157" w:rsidRPr="003B5B64" w:rsidRDefault="009F115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Biaya Peralatan Kantor</w:t>
            </w:r>
          </w:p>
        </w:tc>
        <w:tc>
          <w:tcPr>
            <w:tcW w:w="703" w:type="pct"/>
          </w:tcPr>
          <w:p w14:paraId="2F135E27"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shd w:val="clear" w:color="auto" w:fill="FFFFFF"/>
          </w:tcPr>
          <w:p w14:paraId="72A529F3" w14:textId="77777777" w:rsidR="009F1157" w:rsidRPr="003B5B64" w:rsidRDefault="009F1157" w:rsidP="002A6275">
            <w:pPr>
              <w:pStyle w:val="Header"/>
              <w:tabs>
                <w:tab w:val="right" w:leader="dot" w:pos="8789"/>
              </w:tabs>
              <w:spacing w:before="120" w:after="120"/>
              <w:ind w:right="44"/>
              <w:rPr>
                <w:rFonts w:ascii="Footlight MT Light" w:hAnsi="Footlight MT Light"/>
                <w:color w:val="000000" w:themeColor="text1"/>
                <w:sz w:val="22"/>
                <w:szCs w:val="22"/>
              </w:rPr>
            </w:pPr>
          </w:p>
        </w:tc>
        <w:tc>
          <w:tcPr>
            <w:tcW w:w="979" w:type="pct"/>
            <w:shd w:val="clear" w:color="auto" w:fill="FFFFFF"/>
            <w:vAlign w:val="center"/>
          </w:tcPr>
          <w:p w14:paraId="1DBD71E3" w14:textId="6218B1AD" w:rsidR="009F1157" w:rsidRPr="003B5B64" w:rsidRDefault="009F1157" w:rsidP="002A6275">
            <w:pPr>
              <w:pStyle w:val="Header"/>
              <w:tabs>
                <w:tab w:val="right" w:leader="dot" w:pos="8789"/>
              </w:tabs>
              <w:spacing w:before="120" w:after="120"/>
              <w:ind w:right="44"/>
              <w:rPr>
                <w:rFonts w:ascii="Footlight MT Light" w:hAnsi="Footlight MT Light"/>
                <w:color w:val="000000" w:themeColor="text1"/>
                <w:sz w:val="22"/>
                <w:szCs w:val="22"/>
                <w:lang w:eastAsia="it-IT"/>
              </w:rPr>
            </w:pPr>
          </w:p>
        </w:tc>
        <w:tc>
          <w:tcPr>
            <w:tcW w:w="943" w:type="pct"/>
            <w:shd w:val="clear" w:color="auto" w:fill="FFFFFF"/>
          </w:tcPr>
          <w:p w14:paraId="0847C1AD" w14:textId="05AFAF6E" w:rsidR="009F1157" w:rsidRPr="003B5B64" w:rsidRDefault="009F1157" w:rsidP="002A6275">
            <w:pPr>
              <w:pStyle w:val="Header"/>
              <w:tabs>
                <w:tab w:val="right" w:leader="dot" w:pos="8789"/>
              </w:tabs>
              <w:spacing w:before="120" w:after="120"/>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76A754C3" w14:textId="43DDCB8F" w:rsidTr="004C2B62">
        <w:trPr>
          <w:trHeight w:val="460"/>
          <w:jc w:val="center"/>
        </w:trPr>
        <w:tc>
          <w:tcPr>
            <w:tcW w:w="695" w:type="pct"/>
            <w:tcBorders>
              <w:top w:val="nil"/>
              <w:bottom w:val="single" w:sz="4" w:space="0" w:color="auto"/>
            </w:tcBorders>
            <w:vAlign w:val="center"/>
          </w:tcPr>
          <w:p w14:paraId="711EF078" w14:textId="77777777" w:rsidR="009F1157" w:rsidRPr="003B5B64" w:rsidRDefault="009F1157" w:rsidP="002A6275">
            <w:pPr>
              <w:pStyle w:val="Header"/>
              <w:ind w:right="44"/>
              <w:jc w:val="left"/>
              <w:rPr>
                <w:rFonts w:ascii="Footlight MT Light" w:hAnsi="Footlight MT Light"/>
                <w:b/>
                <w:color w:val="000000" w:themeColor="text1"/>
                <w:sz w:val="22"/>
                <w:szCs w:val="22"/>
                <w:lang w:eastAsia="it-IT"/>
              </w:rPr>
            </w:pPr>
          </w:p>
        </w:tc>
        <w:tc>
          <w:tcPr>
            <w:tcW w:w="1037" w:type="pct"/>
            <w:vAlign w:val="center"/>
          </w:tcPr>
          <w:p w14:paraId="4AFC153E" w14:textId="77777777" w:rsidR="009F1157" w:rsidRPr="003B5B64" w:rsidRDefault="009F1157" w:rsidP="002A6275">
            <w:pPr>
              <w:pStyle w:val="Header"/>
              <w:ind w:right="44"/>
              <w:rPr>
                <w:rFonts w:ascii="Footlight MT Light" w:hAnsi="Footlight MT Light"/>
                <w:bCs/>
                <w:color w:val="000000" w:themeColor="text1"/>
                <w:sz w:val="22"/>
                <w:szCs w:val="22"/>
                <w:lang w:eastAsia="it-IT"/>
              </w:rPr>
            </w:pPr>
            <w:r w:rsidRPr="003B5B64">
              <w:rPr>
                <w:rFonts w:ascii="Footlight MT Light" w:hAnsi="Footlight MT Light"/>
                <w:bCs/>
                <w:color w:val="000000" w:themeColor="text1"/>
                <w:sz w:val="22"/>
                <w:szCs w:val="22"/>
                <w:lang w:eastAsia="it-IT"/>
              </w:rPr>
              <w:t>Biaya Kantor Lainnya</w:t>
            </w:r>
          </w:p>
        </w:tc>
        <w:tc>
          <w:tcPr>
            <w:tcW w:w="703" w:type="pct"/>
            <w:shd w:val="clear" w:color="auto" w:fill="auto"/>
          </w:tcPr>
          <w:p w14:paraId="43C7C9DC"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tcPr>
          <w:p w14:paraId="593D1066" w14:textId="77777777" w:rsidR="009F1157" w:rsidRPr="003B5B64" w:rsidRDefault="009F1157" w:rsidP="002A6275">
            <w:pPr>
              <w:pStyle w:val="Header"/>
              <w:tabs>
                <w:tab w:val="right" w:leader="dot" w:pos="8789"/>
              </w:tabs>
              <w:spacing w:before="120" w:after="120"/>
              <w:ind w:left="426" w:right="44" w:hanging="426"/>
              <w:rPr>
                <w:rFonts w:ascii="Footlight MT Light" w:hAnsi="Footlight MT Light"/>
                <w:color w:val="000000" w:themeColor="text1"/>
                <w:sz w:val="22"/>
                <w:szCs w:val="22"/>
              </w:rPr>
            </w:pPr>
          </w:p>
        </w:tc>
        <w:tc>
          <w:tcPr>
            <w:tcW w:w="979" w:type="pct"/>
            <w:shd w:val="clear" w:color="auto" w:fill="FFFFFF"/>
            <w:vAlign w:val="center"/>
          </w:tcPr>
          <w:p w14:paraId="08CE8A96" w14:textId="68652F68" w:rsidR="009F1157" w:rsidRPr="003B5B64" w:rsidRDefault="009F1157" w:rsidP="002A6275">
            <w:pPr>
              <w:pStyle w:val="Header"/>
              <w:tabs>
                <w:tab w:val="right" w:leader="dot" w:pos="8789"/>
              </w:tabs>
              <w:spacing w:before="120" w:after="120"/>
              <w:ind w:left="426" w:right="44" w:hanging="426"/>
              <w:rPr>
                <w:rFonts w:ascii="Footlight MT Light" w:hAnsi="Footlight MT Light"/>
                <w:color w:val="000000" w:themeColor="text1"/>
                <w:sz w:val="22"/>
                <w:szCs w:val="22"/>
                <w:lang w:eastAsia="it-IT"/>
              </w:rPr>
            </w:pPr>
          </w:p>
        </w:tc>
        <w:tc>
          <w:tcPr>
            <w:tcW w:w="943" w:type="pct"/>
            <w:shd w:val="clear" w:color="auto" w:fill="FFFFFF"/>
          </w:tcPr>
          <w:p w14:paraId="2ED71241" w14:textId="3FE9C8CE" w:rsidR="009F1157" w:rsidRPr="003B5B64" w:rsidRDefault="009F1157" w:rsidP="002A6275">
            <w:pPr>
              <w:pStyle w:val="Header"/>
              <w:tabs>
                <w:tab w:val="right" w:leader="dot" w:pos="8789"/>
              </w:tabs>
              <w:spacing w:before="120" w:after="120"/>
              <w:ind w:left="426" w:right="44" w:hanging="426"/>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400F05A4" w14:textId="0BE41145" w:rsidTr="004C2B62">
        <w:trPr>
          <w:trHeight w:val="460"/>
          <w:jc w:val="center"/>
        </w:trPr>
        <w:tc>
          <w:tcPr>
            <w:tcW w:w="695" w:type="pct"/>
            <w:tcBorders>
              <w:bottom w:val="nil"/>
            </w:tcBorders>
            <w:vAlign w:val="center"/>
          </w:tcPr>
          <w:p w14:paraId="0C6BA67E" w14:textId="77777777" w:rsidR="009F1157" w:rsidRPr="003B5B64" w:rsidRDefault="009F1157" w:rsidP="002A6275">
            <w:pPr>
              <w:pStyle w:val="Header"/>
              <w:ind w:right="44"/>
              <w:jc w:val="left"/>
              <w:rPr>
                <w:rFonts w:ascii="Footlight MT Light" w:hAnsi="Footlight MT Light"/>
                <w:b/>
                <w:color w:val="000000" w:themeColor="text1"/>
                <w:sz w:val="22"/>
                <w:szCs w:val="22"/>
                <w:lang w:eastAsia="it-IT"/>
              </w:rPr>
            </w:pPr>
            <w:r w:rsidRPr="003B5B64">
              <w:rPr>
                <w:rFonts w:ascii="Footlight MT Light" w:hAnsi="Footlight MT Light"/>
                <w:b/>
                <w:color w:val="000000" w:themeColor="text1"/>
                <w:sz w:val="22"/>
                <w:szCs w:val="22"/>
                <w:lang w:eastAsia="it-IT"/>
              </w:rPr>
              <w:t>Biaya Perjalanan Dinas</w:t>
            </w:r>
          </w:p>
        </w:tc>
        <w:tc>
          <w:tcPr>
            <w:tcW w:w="1037" w:type="pct"/>
            <w:vAlign w:val="center"/>
          </w:tcPr>
          <w:p w14:paraId="18DEE7BF" w14:textId="77777777" w:rsidR="009F1157" w:rsidRPr="003B5B64" w:rsidRDefault="009F1157" w:rsidP="002A6275">
            <w:pPr>
              <w:pStyle w:val="Header"/>
              <w:ind w:right="44"/>
              <w:rPr>
                <w:rFonts w:ascii="Footlight MT Light" w:hAnsi="Footlight MT Light"/>
                <w:bCs/>
                <w:color w:val="000000" w:themeColor="text1"/>
                <w:sz w:val="22"/>
                <w:szCs w:val="22"/>
                <w:lang w:eastAsia="it-IT"/>
              </w:rPr>
            </w:pPr>
            <w:r w:rsidRPr="003B5B64">
              <w:rPr>
                <w:rFonts w:ascii="Footlight MT Light" w:hAnsi="Footlight MT Light"/>
                <w:bCs/>
                <w:color w:val="000000" w:themeColor="text1"/>
                <w:sz w:val="22"/>
                <w:szCs w:val="22"/>
                <w:lang w:eastAsia="it-IT"/>
              </w:rPr>
              <w:t>Biaya Tiket</w:t>
            </w:r>
          </w:p>
        </w:tc>
        <w:tc>
          <w:tcPr>
            <w:tcW w:w="703" w:type="pct"/>
            <w:shd w:val="clear" w:color="auto" w:fill="auto"/>
          </w:tcPr>
          <w:p w14:paraId="3A6D582A"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tcPr>
          <w:p w14:paraId="388B1D79" w14:textId="77777777" w:rsidR="009F1157" w:rsidRPr="003B5B64" w:rsidRDefault="009F1157" w:rsidP="002A6275">
            <w:pPr>
              <w:pStyle w:val="Header"/>
              <w:ind w:right="44"/>
              <w:rPr>
                <w:rFonts w:ascii="Footlight MT Light" w:hAnsi="Footlight MT Light"/>
                <w:color w:val="000000" w:themeColor="text1"/>
                <w:sz w:val="22"/>
                <w:szCs w:val="22"/>
              </w:rPr>
            </w:pPr>
          </w:p>
        </w:tc>
        <w:tc>
          <w:tcPr>
            <w:tcW w:w="979" w:type="pct"/>
            <w:shd w:val="clear" w:color="auto" w:fill="FFFFFF"/>
            <w:vAlign w:val="center"/>
          </w:tcPr>
          <w:p w14:paraId="316D1017" w14:textId="0CD8A8C3" w:rsidR="009F1157" w:rsidRPr="003B5B64" w:rsidRDefault="009F1157" w:rsidP="002A6275">
            <w:pPr>
              <w:pStyle w:val="Header"/>
              <w:ind w:right="44"/>
              <w:rPr>
                <w:rFonts w:ascii="Footlight MT Light" w:hAnsi="Footlight MT Light"/>
                <w:color w:val="000000" w:themeColor="text1"/>
                <w:sz w:val="22"/>
                <w:szCs w:val="22"/>
                <w:lang w:eastAsia="it-IT"/>
              </w:rPr>
            </w:pPr>
          </w:p>
        </w:tc>
        <w:tc>
          <w:tcPr>
            <w:tcW w:w="943" w:type="pct"/>
            <w:shd w:val="clear" w:color="auto" w:fill="FFFFFF"/>
            <w:vAlign w:val="center"/>
          </w:tcPr>
          <w:p w14:paraId="47774CBF" w14:textId="326C6771" w:rsidR="009F1157" w:rsidRPr="003B5B64" w:rsidRDefault="009F1157" w:rsidP="002A6275">
            <w:pPr>
              <w:pStyle w:val="Header"/>
              <w:ind w:right="44"/>
              <w:jc w:val="center"/>
              <w:rPr>
                <w:rFonts w:ascii="Footlight MT Light" w:hAnsi="Footlight MT Light"/>
                <w:i/>
                <w:color w:val="000000" w:themeColor="text1"/>
                <w:sz w:val="22"/>
                <w:szCs w:val="22"/>
              </w:rPr>
            </w:pPr>
            <w:r w:rsidRPr="003B5B64">
              <w:rPr>
                <w:rFonts w:ascii="Footlight MT Light" w:hAnsi="Footlight MT Light"/>
                <w:i/>
                <w:color w:val="000000" w:themeColor="text1"/>
                <w:sz w:val="22"/>
                <w:szCs w:val="22"/>
              </w:rPr>
              <w:t>At cost</w:t>
            </w:r>
          </w:p>
        </w:tc>
      </w:tr>
      <w:tr w:rsidR="00760D22" w:rsidRPr="003B5B64" w14:paraId="1E7299A8" w14:textId="46C81C92" w:rsidTr="004C2B62">
        <w:trPr>
          <w:trHeight w:val="460"/>
          <w:jc w:val="center"/>
        </w:trPr>
        <w:tc>
          <w:tcPr>
            <w:tcW w:w="695" w:type="pct"/>
            <w:tcBorders>
              <w:top w:val="nil"/>
              <w:bottom w:val="nil"/>
            </w:tcBorders>
            <w:vAlign w:val="center"/>
          </w:tcPr>
          <w:p w14:paraId="1B5842C4" w14:textId="77777777" w:rsidR="009F1157" w:rsidRPr="003B5B64" w:rsidRDefault="009F1157"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2406190B" w14:textId="77777777" w:rsidR="009F1157" w:rsidRPr="003B5B64" w:rsidRDefault="009F115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Uang Harian</w:t>
            </w:r>
          </w:p>
        </w:tc>
        <w:tc>
          <w:tcPr>
            <w:tcW w:w="703" w:type="pct"/>
          </w:tcPr>
          <w:p w14:paraId="18FB8B8C" w14:textId="77777777" w:rsidR="009F1157" w:rsidRPr="003B5B64" w:rsidRDefault="009F1157" w:rsidP="002A6275">
            <w:pPr>
              <w:ind w:right="44"/>
              <w:rPr>
                <w:rFonts w:ascii="Footlight MT Light" w:hAnsi="Footlight MT Light"/>
                <w:color w:val="000000" w:themeColor="text1"/>
                <w:sz w:val="22"/>
                <w:szCs w:val="22"/>
              </w:rPr>
            </w:pPr>
          </w:p>
        </w:tc>
        <w:tc>
          <w:tcPr>
            <w:tcW w:w="642" w:type="pct"/>
            <w:shd w:val="clear" w:color="auto" w:fill="FFFFFF"/>
          </w:tcPr>
          <w:p w14:paraId="4C7F2A34" w14:textId="77777777" w:rsidR="009F1157" w:rsidRPr="003B5B64" w:rsidRDefault="009F1157" w:rsidP="002A6275">
            <w:pPr>
              <w:pStyle w:val="Header"/>
              <w:ind w:right="44"/>
              <w:rPr>
                <w:rFonts w:ascii="Footlight MT Light" w:hAnsi="Footlight MT Light"/>
                <w:color w:val="000000" w:themeColor="text1"/>
                <w:sz w:val="22"/>
                <w:szCs w:val="22"/>
              </w:rPr>
            </w:pPr>
          </w:p>
        </w:tc>
        <w:tc>
          <w:tcPr>
            <w:tcW w:w="979" w:type="pct"/>
            <w:shd w:val="clear" w:color="auto" w:fill="FFFFFF"/>
            <w:vAlign w:val="center"/>
          </w:tcPr>
          <w:p w14:paraId="7AC97AA2" w14:textId="6ECEFD9B" w:rsidR="009F1157" w:rsidRPr="003B5B64" w:rsidRDefault="009F1157" w:rsidP="002A6275">
            <w:pPr>
              <w:pStyle w:val="Header"/>
              <w:ind w:right="44"/>
              <w:rPr>
                <w:rFonts w:ascii="Footlight MT Light" w:hAnsi="Footlight MT Light"/>
                <w:color w:val="000000" w:themeColor="text1"/>
                <w:sz w:val="22"/>
                <w:szCs w:val="22"/>
                <w:lang w:eastAsia="it-IT"/>
              </w:rPr>
            </w:pPr>
          </w:p>
        </w:tc>
        <w:tc>
          <w:tcPr>
            <w:tcW w:w="943" w:type="pct"/>
            <w:shd w:val="clear" w:color="auto" w:fill="FFFFFF"/>
            <w:vAlign w:val="center"/>
          </w:tcPr>
          <w:p w14:paraId="05FCD712" w14:textId="0EBD88D9" w:rsidR="009F1157" w:rsidRPr="003B5B64" w:rsidRDefault="009F1157" w:rsidP="002A6275">
            <w:pPr>
              <w:pStyle w:val="Header"/>
              <w:ind w:right="44"/>
              <w:jc w:val="center"/>
              <w:rPr>
                <w:rFonts w:ascii="Footlight MT Light" w:hAnsi="Footlight MT Light"/>
                <w:color w:val="000000" w:themeColor="text1"/>
                <w:sz w:val="22"/>
                <w:szCs w:val="22"/>
              </w:rPr>
            </w:pPr>
            <w:r w:rsidRPr="003B5B64">
              <w:rPr>
                <w:rFonts w:ascii="Footlight MT Light" w:hAnsi="Footlight MT Light"/>
                <w:i/>
                <w:color w:val="000000" w:themeColor="text1"/>
                <w:sz w:val="22"/>
                <w:szCs w:val="22"/>
              </w:rPr>
              <w:t>At cost</w:t>
            </w:r>
          </w:p>
        </w:tc>
      </w:tr>
      <w:tr w:rsidR="00760D22" w:rsidRPr="003B5B64" w14:paraId="4F243518" w14:textId="4FD392B2" w:rsidTr="004C2B62">
        <w:trPr>
          <w:trHeight w:val="460"/>
          <w:jc w:val="center"/>
        </w:trPr>
        <w:tc>
          <w:tcPr>
            <w:tcW w:w="695" w:type="pct"/>
            <w:tcBorders>
              <w:top w:val="nil"/>
              <w:bottom w:val="nil"/>
            </w:tcBorders>
            <w:vAlign w:val="center"/>
          </w:tcPr>
          <w:p w14:paraId="2D7D7ECD" w14:textId="77777777" w:rsidR="009F1157" w:rsidRPr="003B5B64" w:rsidRDefault="009F1157"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42763DDD" w14:textId="77777777" w:rsidR="009F1157" w:rsidRPr="003B5B64" w:rsidRDefault="009F115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Perjalanan Darat</w:t>
            </w:r>
          </w:p>
        </w:tc>
        <w:tc>
          <w:tcPr>
            <w:tcW w:w="703" w:type="pct"/>
          </w:tcPr>
          <w:p w14:paraId="4D301463"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shd w:val="clear" w:color="auto" w:fill="FFFFFF"/>
          </w:tcPr>
          <w:p w14:paraId="482E18E0" w14:textId="77777777" w:rsidR="009F1157" w:rsidRPr="003B5B64" w:rsidRDefault="009F1157" w:rsidP="002A6275">
            <w:pPr>
              <w:pStyle w:val="Header"/>
              <w:ind w:left="720" w:right="44"/>
              <w:contextualSpacing/>
              <w:rPr>
                <w:rFonts w:ascii="Footlight MT Light" w:hAnsi="Footlight MT Light"/>
                <w:color w:val="000000" w:themeColor="text1"/>
                <w:sz w:val="22"/>
                <w:szCs w:val="22"/>
              </w:rPr>
            </w:pPr>
          </w:p>
        </w:tc>
        <w:tc>
          <w:tcPr>
            <w:tcW w:w="979" w:type="pct"/>
            <w:shd w:val="clear" w:color="auto" w:fill="FFFFFF"/>
            <w:vAlign w:val="center"/>
          </w:tcPr>
          <w:p w14:paraId="0EB19EC2" w14:textId="15E40910" w:rsidR="009F1157" w:rsidRPr="003B5B64" w:rsidRDefault="009F1157" w:rsidP="002A6275">
            <w:pPr>
              <w:pStyle w:val="Header"/>
              <w:ind w:left="720" w:right="44"/>
              <w:contextualSpacing/>
              <w:rPr>
                <w:rFonts w:ascii="Footlight MT Light" w:hAnsi="Footlight MT Light"/>
                <w:color w:val="000000" w:themeColor="text1"/>
                <w:sz w:val="22"/>
                <w:szCs w:val="22"/>
                <w:lang w:eastAsia="it-IT"/>
              </w:rPr>
            </w:pPr>
          </w:p>
        </w:tc>
        <w:tc>
          <w:tcPr>
            <w:tcW w:w="943" w:type="pct"/>
            <w:shd w:val="clear" w:color="auto" w:fill="FFFFFF"/>
            <w:vAlign w:val="center"/>
          </w:tcPr>
          <w:p w14:paraId="02AFA99C" w14:textId="1837AA93" w:rsidR="009F1157" w:rsidRPr="003B5B64" w:rsidRDefault="009F1157" w:rsidP="002A6275">
            <w:pPr>
              <w:pStyle w:val="Header"/>
              <w:ind w:right="44"/>
              <w:jc w:val="center"/>
              <w:rPr>
                <w:rFonts w:ascii="Footlight MT Light" w:hAnsi="Footlight MT Light"/>
                <w:color w:val="000000" w:themeColor="text1"/>
                <w:sz w:val="22"/>
                <w:szCs w:val="22"/>
              </w:rPr>
            </w:pPr>
            <w:r w:rsidRPr="003B5B64">
              <w:rPr>
                <w:rFonts w:ascii="Footlight MT Light" w:hAnsi="Footlight MT Light"/>
                <w:i/>
                <w:color w:val="000000" w:themeColor="text1"/>
                <w:sz w:val="22"/>
                <w:szCs w:val="22"/>
              </w:rPr>
              <w:t>At cost</w:t>
            </w:r>
          </w:p>
        </w:tc>
      </w:tr>
      <w:tr w:rsidR="00760D22" w:rsidRPr="003B5B64" w14:paraId="54F07D0A" w14:textId="280A6B36" w:rsidTr="004C2B62">
        <w:trPr>
          <w:trHeight w:val="460"/>
          <w:jc w:val="center"/>
        </w:trPr>
        <w:tc>
          <w:tcPr>
            <w:tcW w:w="695" w:type="pct"/>
            <w:tcBorders>
              <w:top w:val="nil"/>
              <w:bottom w:val="single" w:sz="4" w:space="0" w:color="auto"/>
            </w:tcBorders>
            <w:vAlign w:val="center"/>
          </w:tcPr>
          <w:p w14:paraId="3B15B189" w14:textId="77777777" w:rsidR="009F1157" w:rsidRPr="003B5B64" w:rsidRDefault="009F1157"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4A48AA1D" w14:textId="77777777" w:rsidR="009F1157" w:rsidRPr="003B5B64" w:rsidRDefault="009F1157"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Biaya Perjalanan Dinas Lainnya</w:t>
            </w:r>
          </w:p>
        </w:tc>
        <w:tc>
          <w:tcPr>
            <w:tcW w:w="703" w:type="pct"/>
          </w:tcPr>
          <w:p w14:paraId="60B2F01A"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shd w:val="clear" w:color="auto" w:fill="FFFFFF"/>
          </w:tcPr>
          <w:p w14:paraId="7AB42709" w14:textId="77777777" w:rsidR="009F1157" w:rsidRPr="003B5B64" w:rsidRDefault="009F1157" w:rsidP="002A6275">
            <w:pPr>
              <w:pStyle w:val="Header"/>
              <w:spacing w:before="100" w:beforeAutospacing="1" w:after="100" w:afterAutospacing="1"/>
              <w:ind w:right="44"/>
              <w:rPr>
                <w:rFonts w:ascii="Footlight MT Light" w:hAnsi="Footlight MT Light"/>
                <w:color w:val="000000" w:themeColor="text1"/>
                <w:sz w:val="22"/>
                <w:szCs w:val="22"/>
              </w:rPr>
            </w:pPr>
          </w:p>
        </w:tc>
        <w:tc>
          <w:tcPr>
            <w:tcW w:w="979" w:type="pct"/>
            <w:shd w:val="clear" w:color="auto" w:fill="FFFFFF"/>
            <w:vAlign w:val="center"/>
          </w:tcPr>
          <w:p w14:paraId="37B925EB" w14:textId="683C7810" w:rsidR="009F1157" w:rsidRPr="003B5B64" w:rsidRDefault="009F1157" w:rsidP="002A6275">
            <w:pPr>
              <w:pStyle w:val="Header"/>
              <w:spacing w:before="100" w:beforeAutospacing="1" w:after="100" w:afterAutospacing="1"/>
              <w:ind w:right="44"/>
              <w:rPr>
                <w:rFonts w:ascii="Footlight MT Light" w:hAnsi="Footlight MT Light"/>
                <w:color w:val="000000" w:themeColor="text1"/>
                <w:sz w:val="22"/>
                <w:szCs w:val="22"/>
                <w:lang w:eastAsia="it-IT"/>
              </w:rPr>
            </w:pPr>
          </w:p>
        </w:tc>
        <w:tc>
          <w:tcPr>
            <w:tcW w:w="943" w:type="pct"/>
            <w:shd w:val="clear" w:color="auto" w:fill="FFFFFF"/>
            <w:vAlign w:val="center"/>
          </w:tcPr>
          <w:p w14:paraId="32BFD089" w14:textId="2A9796A8" w:rsidR="009F1157" w:rsidRPr="003B5B64" w:rsidRDefault="009F1157" w:rsidP="002A6275">
            <w:pPr>
              <w:pStyle w:val="Header"/>
              <w:spacing w:before="100" w:beforeAutospacing="1" w:after="100" w:afterAutospacing="1"/>
              <w:ind w:right="44"/>
              <w:jc w:val="center"/>
              <w:rPr>
                <w:rFonts w:ascii="Footlight MT Light" w:hAnsi="Footlight MT Light"/>
                <w:color w:val="000000" w:themeColor="text1"/>
                <w:sz w:val="22"/>
                <w:szCs w:val="22"/>
              </w:rPr>
            </w:pPr>
            <w:r w:rsidRPr="003B5B64">
              <w:rPr>
                <w:rFonts w:ascii="Footlight MT Light" w:hAnsi="Footlight MT Light"/>
                <w:i/>
                <w:color w:val="000000" w:themeColor="text1"/>
                <w:sz w:val="22"/>
                <w:szCs w:val="22"/>
              </w:rPr>
              <w:t>At cost</w:t>
            </w:r>
          </w:p>
        </w:tc>
      </w:tr>
      <w:tr w:rsidR="00760D22" w:rsidRPr="003B5B64" w14:paraId="0F9FEA25" w14:textId="03AFE10E" w:rsidTr="004C2B62">
        <w:trPr>
          <w:trHeight w:val="586"/>
          <w:jc w:val="center"/>
        </w:trPr>
        <w:tc>
          <w:tcPr>
            <w:tcW w:w="695" w:type="pct"/>
            <w:tcBorders>
              <w:bottom w:val="nil"/>
            </w:tcBorders>
            <w:vAlign w:val="center"/>
          </w:tcPr>
          <w:p w14:paraId="28F9CC37" w14:textId="77777777" w:rsidR="004C2B62" w:rsidRPr="003B5B64" w:rsidRDefault="004C2B62" w:rsidP="002A6275">
            <w:pPr>
              <w:pStyle w:val="Header"/>
              <w:tabs>
                <w:tab w:val="right" w:leader="dot" w:pos="7938"/>
              </w:tabs>
              <w:ind w:right="44"/>
              <w:jc w:val="left"/>
              <w:rPr>
                <w:rFonts w:ascii="Footlight MT Light" w:hAnsi="Footlight MT Light"/>
                <w:b/>
                <w:color w:val="000000" w:themeColor="text1"/>
                <w:sz w:val="22"/>
                <w:szCs w:val="22"/>
                <w:lang w:eastAsia="it-IT"/>
              </w:rPr>
            </w:pPr>
            <w:r w:rsidRPr="003B5B64">
              <w:rPr>
                <w:rFonts w:ascii="Footlight MT Light" w:hAnsi="Footlight MT Light"/>
                <w:b/>
                <w:color w:val="000000" w:themeColor="text1"/>
                <w:sz w:val="22"/>
                <w:szCs w:val="22"/>
                <w:lang w:eastAsia="it-IT"/>
              </w:rPr>
              <w:t>Biaya Laporan</w:t>
            </w:r>
          </w:p>
        </w:tc>
        <w:tc>
          <w:tcPr>
            <w:tcW w:w="1037" w:type="pct"/>
            <w:vAlign w:val="center"/>
          </w:tcPr>
          <w:p w14:paraId="121C1CD2" w14:textId="77777777" w:rsidR="004C2B62" w:rsidRPr="003B5B64" w:rsidRDefault="004C2B62" w:rsidP="002A6275">
            <w:pPr>
              <w:pStyle w:val="Header"/>
              <w:tabs>
                <w:tab w:val="right" w:leader="dot" w:pos="7938"/>
              </w:tabs>
              <w:ind w:right="44"/>
              <w:rPr>
                <w:rFonts w:ascii="Footlight MT Light" w:hAnsi="Footlight MT Light"/>
                <w:bCs/>
                <w:color w:val="000000" w:themeColor="text1"/>
                <w:sz w:val="22"/>
                <w:szCs w:val="22"/>
                <w:lang w:eastAsia="it-IT"/>
              </w:rPr>
            </w:pPr>
            <w:r w:rsidRPr="003B5B64">
              <w:rPr>
                <w:rFonts w:ascii="Footlight MT Light" w:hAnsi="Footlight MT Light"/>
                <w:bCs/>
                <w:color w:val="000000" w:themeColor="text1"/>
                <w:sz w:val="22"/>
                <w:szCs w:val="22"/>
                <w:lang w:eastAsia="it-IT"/>
              </w:rPr>
              <w:t>Laporan Pendahuluan</w:t>
            </w:r>
          </w:p>
        </w:tc>
        <w:tc>
          <w:tcPr>
            <w:tcW w:w="703" w:type="pct"/>
          </w:tcPr>
          <w:p w14:paraId="5B8A58AA" w14:textId="77777777" w:rsidR="004C2B62" w:rsidRPr="003B5B64" w:rsidRDefault="004C2B62" w:rsidP="002A6275">
            <w:pPr>
              <w:ind w:right="44"/>
              <w:jc w:val="center"/>
              <w:rPr>
                <w:rFonts w:ascii="Footlight MT Light" w:hAnsi="Footlight MT Light"/>
                <w:color w:val="000000" w:themeColor="text1"/>
                <w:sz w:val="22"/>
                <w:szCs w:val="22"/>
              </w:rPr>
            </w:pPr>
          </w:p>
        </w:tc>
        <w:tc>
          <w:tcPr>
            <w:tcW w:w="642" w:type="pct"/>
          </w:tcPr>
          <w:p w14:paraId="0391F338" w14:textId="77777777" w:rsidR="004C2B62" w:rsidRPr="003B5B64" w:rsidRDefault="004C2B62" w:rsidP="002A6275">
            <w:pPr>
              <w:pStyle w:val="Header"/>
              <w:ind w:right="44"/>
              <w:rPr>
                <w:rFonts w:ascii="Footlight MT Light" w:hAnsi="Footlight MT Light"/>
                <w:color w:val="000000" w:themeColor="text1"/>
                <w:sz w:val="22"/>
                <w:szCs w:val="22"/>
              </w:rPr>
            </w:pPr>
          </w:p>
        </w:tc>
        <w:tc>
          <w:tcPr>
            <w:tcW w:w="979" w:type="pct"/>
            <w:vAlign w:val="center"/>
          </w:tcPr>
          <w:p w14:paraId="6291D4DC" w14:textId="72D6E210" w:rsidR="004C2B62" w:rsidRPr="003B5B64" w:rsidRDefault="004C2B62" w:rsidP="002A6275">
            <w:pPr>
              <w:pStyle w:val="Header"/>
              <w:ind w:right="44"/>
              <w:rPr>
                <w:rFonts w:ascii="Footlight MT Light" w:hAnsi="Footlight MT Light"/>
                <w:color w:val="000000" w:themeColor="text1"/>
                <w:sz w:val="22"/>
                <w:szCs w:val="22"/>
                <w:lang w:eastAsia="it-IT"/>
              </w:rPr>
            </w:pPr>
          </w:p>
        </w:tc>
        <w:tc>
          <w:tcPr>
            <w:tcW w:w="943" w:type="pct"/>
          </w:tcPr>
          <w:p w14:paraId="0D597BEE" w14:textId="5E7288A6" w:rsidR="004C2B62" w:rsidRPr="003B5B64" w:rsidRDefault="004C2B62" w:rsidP="002A6275">
            <w:pPr>
              <w:pStyle w:val="Heade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522B9E8F" w14:textId="3CF40286" w:rsidTr="004C2B62">
        <w:trPr>
          <w:jc w:val="center"/>
        </w:trPr>
        <w:tc>
          <w:tcPr>
            <w:tcW w:w="695" w:type="pct"/>
            <w:tcBorders>
              <w:top w:val="nil"/>
              <w:bottom w:val="nil"/>
            </w:tcBorders>
            <w:vAlign w:val="center"/>
          </w:tcPr>
          <w:p w14:paraId="04E64857" w14:textId="77777777" w:rsidR="004C2B62" w:rsidRPr="003B5B64" w:rsidRDefault="004C2B62"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1171DC3E" w14:textId="77777777" w:rsidR="004C2B62" w:rsidRPr="003B5B64" w:rsidRDefault="004C2B62"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Laporan Antara</w:t>
            </w:r>
          </w:p>
        </w:tc>
        <w:tc>
          <w:tcPr>
            <w:tcW w:w="703" w:type="pct"/>
          </w:tcPr>
          <w:p w14:paraId="581AF78F" w14:textId="77777777" w:rsidR="004C2B62" w:rsidRPr="003B5B64" w:rsidRDefault="004C2B62" w:rsidP="002A6275">
            <w:pPr>
              <w:ind w:right="44"/>
              <w:rPr>
                <w:rFonts w:ascii="Footlight MT Light" w:hAnsi="Footlight MT Light"/>
                <w:color w:val="000000" w:themeColor="text1"/>
                <w:sz w:val="22"/>
                <w:szCs w:val="22"/>
              </w:rPr>
            </w:pPr>
          </w:p>
        </w:tc>
        <w:tc>
          <w:tcPr>
            <w:tcW w:w="642" w:type="pct"/>
          </w:tcPr>
          <w:p w14:paraId="6FD0DDDA" w14:textId="77777777" w:rsidR="004C2B62" w:rsidRPr="003B5B64" w:rsidRDefault="004C2B62" w:rsidP="002A6275">
            <w:pPr>
              <w:pStyle w:val="Header"/>
              <w:ind w:right="44"/>
              <w:rPr>
                <w:rFonts w:ascii="Footlight MT Light" w:hAnsi="Footlight MT Light"/>
                <w:color w:val="000000" w:themeColor="text1"/>
                <w:sz w:val="22"/>
                <w:szCs w:val="22"/>
              </w:rPr>
            </w:pPr>
          </w:p>
        </w:tc>
        <w:tc>
          <w:tcPr>
            <w:tcW w:w="979" w:type="pct"/>
            <w:vAlign w:val="center"/>
          </w:tcPr>
          <w:p w14:paraId="4878824D" w14:textId="38AB815D" w:rsidR="004C2B62" w:rsidRPr="003B5B64" w:rsidRDefault="004C2B62" w:rsidP="002A6275">
            <w:pPr>
              <w:pStyle w:val="Header"/>
              <w:ind w:right="44"/>
              <w:rPr>
                <w:rFonts w:ascii="Footlight MT Light" w:hAnsi="Footlight MT Light"/>
                <w:color w:val="000000" w:themeColor="text1"/>
                <w:sz w:val="22"/>
                <w:szCs w:val="22"/>
                <w:lang w:eastAsia="it-IT"/>
              </w:rPr>
            </w:pPr>
          </w:p>
        </w:tc>
        <w:tc>
          <w:tcPr>
            <w:tcW w:w="943" w:type="pct"/>
          </w:tcPr>
          <w:p w14:paraId="781196D5" w14:textId="6AF125F6" w:rsidR="004C2B62" w:rsidRPr="003B5B64" w:rsidRDefault="004C2B62" w:rsidP="002A6275">
            <w:pPr>
              <w:pStyle w:val="Heade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1701BBDA" w14:textId="55D46682" w:rsidTr="004C2B62">
        <w:trPr>
          <w:jc w:val="center"/>
        </w:trPr>
        <w:tc>
          <w:tcPr>
            <w:tcW w:w="695" w:type="pct"/>
            <w:tcBorders>
              <w:top w:val="nil"/>
              <w:bottom w:val="nil"/>
            </w:tcBorders>
            <w:vAlign w:val="center"/>
          </w:tcPr>
          <w:p w14:paraId="6E6EC4F0" w14:textId="77777777" w:rsidR="004C2B62" w:rsidRPr="003B5B64" w:rsidRDefault="004C2B62" w:rsidP="002A6275">
            <w:pPr>
              <w:pStyle w:val="Header"/>
              <w:ind w:right="44"/>
              <w:jc w:val="left"/>
              <w:rPr>
                <w:rFonts w:ascii="Footlight MT Light" w:hAnsi="Footlight MT Light"/>
                <w:color w:val="000000" w:themeColor="text1"/>
                <w:sz w:val="22"/>
                <w:szCs w:val="22"/>
                <w:lang w:eastAsia="it-IT"/>
              </w:rPr>
            </w:pPr>
          </w:p>
        </w:tc>
        <w:tc>
          <w:tcPr>
            <w:tcW w:w="1037" w:type="pct"/>
            <w:vAlign w:val="center"/>
          </w:tcPr>
          <w:p w14:paraId="2A862818" w14:textId="77777777" w:rsidR="004C2B62" w:rsidRPr="003B5B64" w:rsidRDefault="004C2B62"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Laporan Akhir</w:t>
            </w:r>
          </w:p>
        </w:tc>
        <w:tc>
          <w:tcPr>
            <w:tcW w:w="703" w:type="pct"/>
          </w:tcPr>
          <w:p w14:paraId="77BCF2C3" w14:textId="77777777" w:rsidR="004C2B62" w:rsidRPr="003B5B64" w:rsidRDefault="004C2B62" w:rsidP="002A6275">
            <w:pPr>
              <w:ind w:right="44"/>
              <w:jc w:val="center"/>
              <w:rPr>
                <w:rFonts w:ascii="Footlight MT Light" w:hAnsi="Footlight MT Light"/>
                <w:color w:val="000000" w:themeColor="text1"/>
                <w:sz w:val="22"/>
                <w:szCs w:val="22"/>
              </w:rPr>
            </w:pPr>
          </w:p>
        </w:tc>
        <w:tc>
          <w:tcPr>
            <w:tcW w:w="642" w:type="pct"/>
          </w:tcPr>
          <w:p w14:paraId="22F1022B" w14:textId="77777777" w:rsidR="004C2B62" w:rsidRPr="003B5B64" w:rsidRDefault="004C2B62" w:rsidP="002A6275">
            <w:pPr>
              <w:pStyle w:val="Header"/>
              <w:ind w:right="44"/>
              <w:rPr>
                <w:rFonts w:ascii="Footlight MT Light" w:hAnsi="Footlight MT Light"/>
                <w:color w:val="000000" w:themeColor="text1"/>
                <w:sz w:val="22"/>
                <w:szCs w:val="22"/>
              </w:rPr>
            </w:pPr>
          </w:p>
        </w:tc>
        <w:tc>
          <w:tcPr>
            <w:tcW w:w="979" w:type="pct"/>
            <w:vAlign w:val="center"/>
          </w:tcPr>
          <w:p w14:paraId="3180030C" w14:textId="268EA8E0" w:rsidR="004C2B62" w:rsidRPr="003B5B64" w:rsidRDefault="004C2B62" w:rsidP="002A6275">
            <w:pPr>
              <w:pStyle w:val="Header"/>
              <w:ind w:right="44"/>
              <w:rPr>
                <w:rFonts w:ascii="Footlight MT Light" w:hAnsi="Footlight MT Light"/>
                <w:color w:val="000000" w:themeColor="text1"/>
                <w:sz w:val="22"/>
                <w:szCs w:val="22"/>
                <w:lang w:eastAsia="it-IT"/>
              </w:rPr>
            </w:pPr>
          </w:p>
        </w:tc>
        <w:tc>
          <w:tcPr>
            <w:tcW w:w="943" w:type="pct"/>
          </w:tcPr>
          <w:p w14:paraId="506D7041" w14:textId="404A5085" w:rsidR="004C2B62" w:rsidRPr="003B5B64" w:rsidRDefault="004C2B62" w:rsidP="002A6275">
            <w:pPr>
              <w:pStyle w:val="Heade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43DD46F9" w14:textId="11783E17" w:rsidTr="004C2B62">
        <w:trPr>
          <w:trHeight w:val="765"/>
          <w:jc w:val="center"/>
        </w:trPr>
        <w:tc>
          <w:tcPr>
            <w:tcW w:w="695" w:type="pct"/>
            <w:tcBorders>
              <w:top w:val="nil"/>
              <w:bottom w:val="nil"/>
            </w:tcBorders>
            <w:vAlign w:val="center"/>
          </w:tcPr>
          <w:p w14:paraId="38906187" w14:textId="77777777" w:rsidR="004C2B62" w:rsidRPr="003B5B64" w:rsidRDefault="004C2B62" w:rsidP="002A6275">
            <w:pPr>
              <w:pStyle w:val="Header"/>
              <w:ind w:right="44"/>
              <w:rPr>
                <w:rFonts w:ascii="Footlight MT Light" w:hAnsi="Footlight MT Light"/>
                <w:color w:val="000000" w:themeColor="text1"/>
                <w:sz w:val="22"/>
                <w:szCs w:val="22"/>
                <w:lang w:eastAsia="it-IT"/>
              </w:rPr>
            </w:pPr>
          </w:p>
        </w:tc>
        <w:tc>
          <w:tcPr>
            <w:tcW w:w="1037" w:type="pct"/>
            <w:vAlign w:val="center"/>
          </w:tcPr>
          <w:p w14:paraId="15FA4EE3" w14:textId="034F17AE" w:rsidR="004C2B62" w:rsidRPr="003B5B64" w:rsidRDefault="004C2B62"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Laporan Penyelenggaraan Seminar</w:t>
            </w:r>
          </w:p>
        </w:tc>
        <w:tc>
          <w:tcPr>
            <w:tcW w:w="703" w:type="pct"/>
          </w:tcPr>
          <w:p w14:paraId="3EB121F2" w14:textId="77777777" w:rsidR="004C2B62" w:rsidRPr="003B5B64" w:rsidRDefault="004C2B62" w:rsidP="002A6275">
            <w:pPr>
              <w:ind w:right="44"/>
              <w:rPr>
                <w:rFonts w:ascii="Footlight MT Light" w:hAnsi="Footlight MT Light"/>
                <w:color w:val="000000" w:themeColor="text1"/>
                <w:sz w:val="22"/>
                <w:szCs w:val="22"/>
              </w:rPr>
            </w:pPr>
          </w:p>
        </w:tc>
        <w:tc>
          <w:tcPr>
            <w:tcW w:w="642" w:type="pct"/>
          </w:tcPr>
          <w:p w14:paraId="2400F637" w14:textId="77777777" w:rsidR="004C2B62" w:rsidRPr="003B5B64" w:rsidRDefault="004C2B62" w:rsidP="002A6275">
            <w:pPr>
              <w:pStyle w:val="Header"/>
              <w:ind w:right="44"/>
              <w:rPr>
                <w:rFonts w:ascii="Footlight MT Light" w:hAnsi="Footlight MT Light"/>
                <w:color w:val="000000" w:themeColor="text1"/>
                <w:sz w:val="22"/>
                <w:szCs w:val="22"/>
              </w:rPr>
            </w:pPr>
          </w:p>
        </w:tc>
        <w:tc>
          <w:tcPr>
            <w:tcW w:w="979" w:type="pct"/>
            <w:vAlign w:val="center"/>
          </w:tcPr>
          <w:p w14:paraId="1CC16F73" w14:textId="49F155EB" w:rsidR="004C2B62" w:rsidRPr="003B5B64" w:rsidRDefault="004C2B62" w:rsidP="002A6275">
            <w:pPr>
              <w:pStyle w:val="Header"/>
              <w:ind w:right="44"/>
              <w:rPr>
                <w:rFonts w:ascii="Footlight MT Light" w:hAnsi="Footlight MT Light"/>
                <w:color w:val="000000" w:themeColor="text1"/>
                <w:sz w:val="22"/>
                <w:szCs w:val="22"/>
                <w:lang w:eastAsia="it-IT"/>
              </w:rPr>
            </w:pPr>
          </w:p>
        </w:tc>
        <w:tc>
          <w:tcPr>
            <w:tcW w:w="943" w:type="pct"/>
          </w:tcPr>
          <w:p w14:paraId="4CF2AEFA" w14:textId="7DFFC56B" w:rsidR="004C2B62" w:rsidRPr="003B5B64" w:rsidRDefault="004C2B62" w:rsidP="002A6275">
            <w:pPr>
              <w:pStyle w:val="Heade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11710DAE" w14:textId="152F969F" w:rsidTr="004C2B62">
        <w:trPr>
          <w:jc w:val="center"/>
        </w:trPr>
        <w:tc>
          <w:tcPr>
            <w:tcW w:w="695" w:type="pct"/>
            <w:tcBorders>
              <w:top w:val="nil"/>
            </w:tcBorders>
            <w:vAlign w:val="center"/>
          </w:tcPr>
          <w:p w14:paraId="1AF8A124" w14:textId="77777777" w:rsidR="004C2B62" w:rsidRPr="003B5B64" w:rsidRDefault="004C2B62" w:rsidP="002A6275">
            <w:pPr>
              <w:pStyle w:val="Header"/>
              <w:ind w:right="44"/>
              <w:rPr>
                <w:rFonts w:ascii="Footlight MT Light" w:hAnsi="Footlight MT Light"/>
                <w:color w:val="000000" w:themeColor="text1"/>
                <w:sz w:val="22"/>
                <w:szCs w:val="22"/>
                <w:lang w:eastAsia="it-IT"/>
              </w:rPr>
            </w:pPr>
          </w:p>
        </w:tc>
        <w:tc>
          <w:tcPr>
            <w:tcW w:w="1037" w:type="pct"/>
            <w:vAlign w:val="center"/>
          </w:tcPr>
          <w:p w14:paraId="4F4A9E05" w14:textId="77777777" w:rsidR="004C2B62" w:rsidRPr="003B5B64" w:rsidRDefault="004C2B62"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Biaya Laporan Lainnya</w:t>
            </w:r>
          </w:p>
        </w:tc>
        <w:tc>
          <w:tcPr>
            <w:tcW w:w="703" w:type="pct"/>
          </w:tcPr>
          <w:p w14:paraId="7C9D0BA4" w14:textId="77777777" w:rsidR="004C2B62" w:rsidRPr="003B5B64" w:rsidRDefault="004C2B62" w:rsidP="002A6275">
            <w:pPr>
              <w:ind w:right="44"/>
              <w:rPr>
                <w:rFonts w:ascii="Footlight MT Light" w:hAnsi="Footlight MT Light"/>
                <w:color w:val="000000" w:themeColor="text1"/>
                <w:sz w:val="22"/>
                <w:szCs w:val="22"/>
              </w:rPr>
            </w:pPr>
          </w:p>
        </w:tc>
        <w:tc>
          <w:tcPr>
            <w:tcW w:w="642" w:type="pct"/>
          </w:tcPr>
          <w:p w14:paraId="120A2B3D" w14:textId="77777777" w:rsidR="004C2B62" w:rsidRPr="003B5B64" w:rsidRDefault="004C2B62" w:rsidP="002A6275">
            <w:pPr>
              <w:pStyle w:val="Header"/>
              <w:ind w:right="44"/>
              <w:rPr>
                <w:rFonts w:ascii="Footlight MT Light" w:hAnsi="Footlight MT Light"/>
                <w:color w:val="000000" w:themeColor="text1"/>
                <w:sz w:val="22"/>
                <w:szCs w:val="22"/>
              </w:rPr>
            </w:pPr>
          </w:p>
        </w:tc>
        <w:tc>
          <w:tcPr>
            <w:tcW w:w="979" w:type="pct"/>
            <w:vAlign w:val="center"/>
          </w:tcPr>
          <w:p w14:paraId="14295A12" w14:textId="4A79E938" w:rsidR="004C2B62" w:rsidRPr="003B5B64" w:rsidRDefault="004C2B62" w:rsidP="002A6275">
            <w:pPr>
              <w:pStyle w:val="Header"/>
              <w:ind w:right="44"/>
              <w:rPr>
                <w:rFonts w:ascii="Footlight MT Light" w:hAnsi="Footlight MT Light"/>
                <w:color w:val="000000" w:themeColor="text1"/>
                <w:sz w:val="22"/>
                <w:szCs w:val="22"/>
                <w:lang w:eastAsia="it-IT"/>
              </w:rPr>
            </w:pPr>
          </w:p>
        </w:tc>
        <w:tc>
          <w:tcPr>
            <w:tcW w:w="943" w:type="pct"/>
          </w:tcPr>
          <w:p w14:paraId="5DB21785" w14:textId="5845A889" w:rsidR="004C2B62" w:rsidRPr="003B5B64" w:rsidRDefault="004C2B62" w:rsidP="002A6275">
            <w:pPr>
              <w:pStyle w:val="Heade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02204C2D" w14:textId="77777777" w:rsidTr="004C2B62">
        <w:trPr>
          <w:jc w:val="center"/>
        </w:trPr>
        <w:tc>
          <w:tcPr>
            <w:tcW w:w="695" w:type="pct"/>
            <w:vMerge w:val="restart"/>
            <w:tcBorders>
              <w:top w:val="nil"/>
            </w:tcBorders>
            <w:vAlign w:val="center"/>
          </w:tcPr>
          <w:p w14:paraId="49CC7EF7" w14:textId="2EB38D6E" w:rsidR="00C15F59" w:rsidRPr="003B5B64" w:rsidRDefault="00C15F59" w:rsidP="002A6275">
            <w:pPr>
              <w:pStyle w:val="Header"/>
              <w:ind w:right="44"/>
              <w:rPr>
                <w:rFonts w:ascii="Footlight MT Light" w:hAnsi="Footlight MT Light"/>
                <w:b/>
                <w:color w:val="000000" w:themeColor="text1"/>
                <w:sz w:val="22"/>
                <w:szCs w:val="22"/>
                <w:lang w:eastAsia="it-IT"/>
              </w:rPr>
            </w:pPr>
            <w:r w:rsidRPr="003B5B64">
              <w:rPr>
                <w:rFonts w:ascii="Footlight MT Light" w:hAnsi="Footlight MT Light"/>
                <w:b/>
                <w:color w:val="000000" w:themeColor="text1"/>
                <w:sz w:val="22"/>
                <w:szCs w:val="22"/>
                <w:lang w:eastAsia="it-IT"/>
              </w:rPr>
              <w:t>Biaya Penerapan SMKK*</w:t>
            </w:r>
          </w:p>
        </w:tc>
        <w:tc>
          <w:tcPr>
            <w:tcW w:w="1037" w:type="pct"/>
            <w:vAlign w:val="center"/>
          </w:tcPr>
          <w:p w14:paraId="452FB062" w14:textId="39458AC1" w:rsidR="00C15F59" w:rsidRPr="003B5B64" w:rsidRDefault="00C15F59"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Alat Pelindung Diri</w:t>
            </w:r>
          </w:p>
        </w:tc>
        <w:tc>
          <w:tcPr>
            <w:tcW w:w="703" w:type="pct"/>
          </w:tcPr>
          <w:p w14:paraId="518E7398" w14:textId="77777777" w:rsidR="00C15F59" w:rsidRPr="003B5B64" w:rsidRDefault="00C15F59" w:rsidP="002A6275">
            <w:pPr>
              <w:ind w:right="44"/>
              <w:rPr>
                <w:rFonts w:ascii="Footlight MT Light" w:hAnsi="Footlight MT Light"/>
                <w:color w:val="000000" w:themeColor="text1"/>
                <w:sz w:val="22"/>
                <w:szCs w:val="22"/>
              </w:rPr>
            </w:pPr>
          </w:p>
        </w:tc>
        <w:tc>
          <w:tcPr>
            <w:tcW w:w="642" w:type="pct"/>
          </w:tcPr>
          <w:p w14:paraId="60F57FCF" w14:textId="77777777" w:rsidR="00C15F59" w:rsidRPr="003B5B64" w:rsidRDefault="00C15F59" w:rsidP="002A6275">
            <w:pPr>
              <w:pStyle w:val="Header"/>
              <w:ind w:right="44"/>
              <w:rPr>
                <w:rFonts w:ascii="Footlight MT Light" w:hAnsi="Footlight MT Light"/>
                <w:color w:val="000000" w:themeColor="text1"/>
                <w:sz w:val="22"/>
                <w:szCs w:val="22"/>
              </w:rPr>
            </w:pPr>
          </w:p>
        </w:tc>
        <w:tc>
          <w:tcPr>
            <w:tcW w:w="979" w:type="pct"/>
            <w:vAlign w:val="center"/>
          </w:tcPr>
          <w:p w14:paraId="45351020" w14:textId="77777777" w:rsidR="00C15F59" w:rsidRPr="003B5B64" w:rsidRDefault="00C15F59" w:rsidP="002A6275">
            <w:pPr>
              <w:pStyle w:val="Header"/>
              <w:ind w:right="44"/>
              <w:rPr>
                <w:rFonts w:ascii="Footlight MT Light" w:hAnsi="Footlight MT Light"/>
                <w:color w:val="000000" w:themeColor="text1"/>
                <w:sz w:val="22"/>
                <w:szCs w:val="22"/>
                <w:lang w:eastAsia="it-IT"/>
              </w:rPr>
            </w:pPr>
          </w:p>
        </w:tc>
        <w:tc>
          <w:tcPr>
            <w:tcW w:w="943" w:type="pct"/>
          </w:tcPr>
          <w:p w14:paraId="1FB872FE" w14:textId="3BE8E721" w:rsidR="00C15F59" w:rsidRPr="003B5B64" w:rsidRDefault="00C15F59" w:rsidP="002A6275">
            <w:pPr>
              <w:pStyle w:val="Heade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5460C176" w14:textId="77777777" w:rsidTr="00C957EF">
        <w:trPr>
          <w:jc w:val="center"/>
        </w:trPr>
        <w:tc>
          <w:tcPr>
            <w:tcW w:w="695" w:type="pct"/>
            <w:vMerge/>
            <w:vAlign w:val="center"/>
          </w:tcPr>
          <w:p w14:paraId="203AA7A9" w14:textId="77777777" w:rsidR="00C15F59" w:rsidRPr="003B5B64" w:rsidRDefault="00C15F59" w:rsidP="002A6275">
            <w:pPr>
              <w:pStyle w:val="Header"/>
              <w:ind w:right="44"/>
              <w:rPr>
                <w:rFonts w:ascii="Footlight MT Light" w:hAnsi="Footlight MT Light"/>
                <w:color w:val="000000" w:themeColor="text1"/>
                <w:sz w:val="22"/>
                <w:szCs w:val="22"/>
                <w:lang w:eastAsia="it-IT"/>
              </w:rPr>
            </w:pPr>
          </w:p>
        </w:tc>
        <w:tc>
          <w:tcPr>
            <w:tcW w:w="1037" w:type="pct"/>
            <w:vAlign w:val="center"/>
          </w:tcPr>
          <w:p w14:paraId="053EB446" w14:textId="70F7AEBB" w:rsidR="00C15F59" w:rsidRPr="003B5B64" w:rsidRDefault="00C15F59" w:rsidP="002A6275">
            <w:pP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Alat Pelindung Kerja</w:t>
            </w:r>
          </w:p>
        </w:tc>
        <w:tc>
          <w:tcPr>
            <w:tcW w:w="703" w:type="pct"/>
          </w:tcPr>
          <w:p w14:paraId="5196858B" w14:textId="77777777" w:rsidR="00C15F59" w:rsidRPr="003B5B64" w:rsidRDefault="00C15F59" w:rsidP="002A6275">
            <w:pPr>
              <w:ind w:right="44"/>
              <w:rPr>
                <w:rFonts w:ascii="Footlight MT Light" w:hAnsi="Footlight MT Light"/>
                <w:color w:val="000000" w:themeColor="text1"/>
                <w:sz w:val="22"/>
                <w:szCs w:val="22"/>
              </w:rPr>
            </w:pPr>
          </w:p>
        </w:tc>
        <w:tc>
          <w:tcPr>
            <w:tcW w:w="642" w:type="pct"/>
          </w:tcPr>
          <w:p w14:paraId="168E1478" w14:textId="77777777" w:rsidR="00C15F59" w:rsidRPr="003B5B64" w:rsidRDefault="00C15F59" w:rsidP="002A6275">
            <w:pPr>
              <w:pStyle w:val="Header"/>
              <w:ind w:right="44"/>
              <w:rPr>
                <w:rFonts w:ascii="Footlight MT Light" w:hAnsi="Footlight MT Light"/>
                <w:color w:val="000000" w:themeColor="text1"/>
                <w:sz w:val="22"/>
                <w:szCs w:val="22"/>
              </w:rPr>
            </w:pPr>
          </w:p>
        </w:tc>
        <w:tc>
          <w:tcPr>
            <w:tcW w:w="979" w:type="pct"/>
            <w:vAlign w:val="center"/>
          </w:tcPr>
          <w:p w14:paraId="63B3F371" w14:textId="77777777" w:rsidR="00C15F59" w:rsidRPr="003B5B64" w:rsidRDefault="00C15F59" w:rsidP="002A6275">
            <w:pPr>
              <w:pStyle w:val="Header"/>
              <w:ind w:right="44"/>
              <w:rPr>
                <w:rFonts w:ascii="Footlight MT Light" w:hAnsi="Footlight MT Light"/>
                <w:color w:val="000000" w:themeColor="text1"/>
                <w:sz w:val="22"/>
                <w:szCs w:val="22"/>
                <w:lang w:eastAsia="it-IT"/>
              </w:rPr>
            </w:pPr>
          </w:p>
        </w:tc>
        <w:tc>
          <w:tcPr>
            <w:tcW w:w="943" w:type="pct"/>
          </w:tcPr>
          <w:p w14:paraId="098F2A91" w14:textId="68F742A7" w:rsidR="00C15F59" w:rsidRPr="003B5B64" w:rsidRDefault="00C15F59" w:rsidP="002A6275">
            <w:pPr>
              <w:pStyle w:val="Header"/>
              <w:ind w:right="44"/>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Harga Satuan</w:t>
            </w:r>
          </w:p>
        </w:tc>
      </w:tr>
      <w:tr w:rsidR="00760D22" w:rsidRPr="003B5B64" w14:paraId="5E2D2A58" w14:textId="143D2748" w:rsidTr="004C2B62">
        <w:trPr>
          <w:jc w:val="center"/>
        </w:trPr>
        <w:tc>
          <w:tcPr>
            <w:tcW w:w="695" w:type="pct"/>
            <w:vAlign w:val="center"/>
          </w:tcPr>
          <w:p w14:paraId="392674F9" w14:textId="77777777" w:rsidR="009F1157" w:rsidRPr="003B5B64" w:rsidRDefault="009F1157" w:rsidP="002A6275">
            <w:pPr>
              <w:pStyle w:val="Header"/>
              <w:ind w:right="44"/>
              <w:rPr>
                <w:rFonts w:ascii="Footlight MT Light" w:hAnsi="Footlight MT Light"/>
                <w:b/>
                <w:color w:val="000000" w:themeColor="text1"/>
                <w:sz w:val="22"/>
                <w:szCs w:val="22"/>
                <w:lang w:eastAsia="it-IT"/>
              </w:rPr>
            </w:pPr>
            <w:r w:rsidRPr="003B5B64">
              <w:rPr>
                <w:rFonts w:ascii="Footlight MT Light" w:hAnsi="Footlight MT Light"/>
                <w:b/>
                <w:color w:val="000000" w:themeColor="text1"/>
                <w:sz w:val="22"/>
                <w:szCs w:val="22"/>
                <w:lang w:eastAsia="it-IT"/>
              </w:rPr>
              <w:t>Biaya Lainnya</w:t>
            </w:r>
          </w:p>
        </w:tc>
        <w:tc>
          <w:tcPr>
            <w:tcW w:w="1037" w:type="pct"/>
            <w:vAlign w:val="center"/>
          </w:tcPr>
          <w:p w14:paraId="1362471B" w14:textId="2F7F1397" w:rsidR="009F1157" w:rsidRPr="003B5B64" w:rsidRDefault="00D44DE0" w:rsidP="002A6275">
            <w:pPr>
              <w:ind w:right="44"/>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w:t>
            </w:r>
          </w:p>
        </w:tc>
        <w:tc>
          <w:tcPr>
            <w:tcW w:w="703" w:type="pct"/>
            <w:vAlign w:val="center"/>
          </w:tcPr>
          <w:p w14:paraId="3C4E97B2" w14:textId="77777777" w:rsidR="009F1157" w:rsidRPr="003B5B64" w:rsidRDefault="009F1157" w:rsidP="002A6275">
            <w:pPr>
              <w:ind w:right="44"/>
              <w:jc w:val="center"/>
              <w:rPr>
                <w:rFonts w:ascii="Footlight MT Light" w:hAnsi="Footlight MT Light"/>
                <w:color w:val="000000" w:themeColor="text1"/>
                <w:sz w:val="22"/>
                <w:szCs w:val="22"/>
              </w:rPr>
            </w:pPr>
          </w:p>
        </w:tc>
        <w:tc>
          <w:tcPr>
            <w:tcW w:w="642" w:type="pct"/>
          </w:tcPr>
          <w:p w14:paraId="72E3E3ED" w14:textId="77777777" w:rsidR="009F1157" w:rsidRPr="003B5B64" w:rsidRDefault="009F1157" w:rsidP="002A6275">
            <w:pPr>
              <w:pStyle w:val="Header"/>
              <w:ind w:right="44"/>
              <w:rPr>
                <w:rFonts w:ascii="Footlight MT Light" w:hAnsi="Footlight MT Light"/>
                <w:color w:val="000000" w:themeColor="text1"/>
                <w:sz w:val="22"/>
                <w:szCs w:val="22"/>
              </w:rPr>
            </w:pPr>
          </w:p>
        </w:tc>
        <w:tc>
          <w:tcPr>
            <w:tcW w:w="979" w:type="pct"/>
            <w:vAlign w:val="center"/>
          </w:tcPr>
          <w:p w14:paraId="14460B53" w14:textId="41F4E2CF" w:rsidR="009F1157" w:rsidRPr="003B5B64" w:rsidRDefault="009F1157" w:rsidP="002A6275">
            <w:pPr>
              <w:pStyle w:val="Header"/>
              <w:ind w:right="44"/>
              <w:rPr>
                <w:rFonts w:ascii="Footlight MT Light" w:hAnsi="Footlight MT Light"/>
                <w:color w:val="000000" w:themeColor="text1"/>
                <w:sz w:val="22"/>
                <w:szCs w:val="22"/>
                <w:lang w:eastAsia="it-IT"/>
              </w:rPr>
            </w:pPr>
          </w:p>
        </w:tc>
        <w:tc>
          <w:tcPr>
            <w:tcW w:w="943" w:type="pct"/>
          </w:tcPr>
          <w:p w14:paraId="0918A018" w14:textId="77777777" w:rsidR="009F1157" w:rsidRPr="003B5B64" w:rsidRDefault="009F1157" w:rsidP="002A6275">
            <w:pPr>
              <w:pStyle w:val="Header"/>
              <w:ind w:right="44"/>
              <w:rPr>
                <w:rFonts w:ascii="Footlight MT Light" w:hAnsi="Footlight MT Light"/>
                <w:color w:val="000000" w:themeColor="text1"/>
                <w:sz w:val="22"/>
                <w:szCs w:val="22"/>
              </w:rPr>
            </w:pPr>
          </w:p>
        </w:tc>
      </w:tr>
      <w:tr w:rsidR="00E240EB" w:rsidRPr="003B5B64" w14:paraId="750DB846" w14:textId="77777777" w:rsidTr="004C2B62">
        <w:trPr>
          <w:jc w:val="center"/>
        </w:trPr>
        <w:tc>
          <w:tcPr>
            <w:tcW w:w="695" w:type="pct"/>
            <w:vAlign w:val="center"/>
          </w:tcPr>
          <w:p w14:paraId="60F3291B" w14:textId="77777777" w:rsidR="00D44DE0" w:rsidRPr="003B5B64" w:rsidRDefault="00D44DE0" w:rsidP="002A6275">
            <w:pPr>
              <w:pStyle w:val="Header"/>
              <w:ind w:right="44"/>
              <w:rPr>
                <w:rFonts w:ascii="Footlight MT Light" w:hAnsi="Footlight MT Light"/>
                <w:b/>
                <w:color w:val="000000" w:themeColor="text1"/>
                <w:sz w:val="22"/>
                <w:szCs w:val="22"/>
                <w:lang w:eastAsia="it-IT"/>
              </w:rPr>
            </w:pPr>
          </w:p>
        </w:tc>
        <w:tc>
          <w:tcPr>
            <w:tcW w:w="1037" w:type="pct"/>
            <w:vAlign w:val="center"/>
          </w:tcPr>
          <w:p w14:paraId="6B7CD62F" w14:textId="77777777" w:rsidR="00D44DE0" w:rsidRPr="003B5B64" w:rsidRDefault="00D44DE0" w:rsidP="002A6275">
            <w:pPr>
              <w:ind w:right="44"/>
              <w:rPr>
                <w:rFonts w:ascii="Footlight MT Light" w:hAnsi="Footlight MT Light"/>
                <w:b/>
                <w:color w:val="000000" w:themeColor="text1"/>
                <w:sz w:val="22"/>
                <w:szCs w:val="22"/>
              </w:rPr>
            </w:pPr>
          </w:p>
        </w:tc>
        <w:tc>
          <w:tcPr>
            <w:tcW w:w="703" w:type="pct"/>
            <w:vAlign w:val="center"/>
          </w:tcPr>
          <w:p w14:paraId="2F31C010" w14:textId="77777777" w:rsidR="00D44DE0" w:rsidRPr="003B5B64" w:rsidRDefault="00D44DE0" w:rsidP="002A6275">
            <w:pPr>
              <w:ind w:right="44"/>
              <w:jc w:val="center"/>
              <w:rPr>
                <w:rFonts w:ascii="Footlight MT Light" w:hAnsi="Footlight MT Light"/>
                <w:color w:val="000000" w:themeColor="text1"/>
                <w:sz w:val="22"/>
                <w:szCs w:val="22"/>
              </w:rPr>
            </w:pPr>
          </w:p>
        </w:tc>
        <w:tc>
          <w:tcPr>
            <w:tcW w:w="642" w:type="pct"/>
          </w:tcPr>
          <w:p w14:paraId="22A1EA60" w14:textId="10823EAD" w:rsidR="00D44DE0" w:rsidRPr="003B5B64" w:rsidRDefault="00D44DE0" w:rsidP="002A6275">
            <w:pPr>
              <w:pStyle w:val="Header"/>
              <w:ind w:right="44"/>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Total Biaya</w:t>
            </w:r>
          </w:p>
        </w:tc>
        <w:tc>
          <w:tcPr>
            <w:tcW w:w="979" w:type="pct"/>
            <w:vAlign w:val="center"/>
          </w:tcPr>
          <w:p w14:paraId="38A92012" w14:textId="77777777" w:rsidR="00D44DE0" w:rsidRPr="003B5B64" w:rsidRDefault="00D44DE0" w:rsidP="002A6275">
            <w:pPr>
              <w:pStyle w:val="Header"/>
              <w:ind w:right="44"/>
              <w:rPr>
                <w:rFonts w:ascii="Footlight MT Light" w:hAnsi="Footlight MT Light"/>
                <w:color w:val="000000" w:themeColor="text1"/>
                <w:sz w:val="22"/>
                <w:szCs w:val="22"/>
              </w:rPr>
            </w:pPr>
          </w:p>
        </w:tc>
        <w:tc>
          <w:tcPr>
            <w:tcW w:w="943" w:type="pct"/>
          </w:tcPr>
          <w:p w14:paraId="4B40190C" w14:textId="77777777" w:rsidR="00D44DE0" w:rsidRPr="003B5B64" w:rsidRDefault="00D44DE0" w:rsidP="002A6275">
            <w:pPr>
              <w:pStyle w:val="Header"/>
              <w:ind w:right="44"/>
              <w:rPr>
                <w:rFonts w:ascii="Footlight MT Light" w:hAnsi="Footlight MT Light"/>
                <w:color w:val="000000" w:themeColor="text1"/>
                <w:sz w:val="22"/>
                <w:szCs w:val="22"/>
              </w:rPr>
            </w:pPr>
          </w:p>
        </w:tc>
      </w:tr>
    </w:tbl>
    <w:p w14:paraId="23612A13" w14:textId="080AE246" w:rsidR="007D7F02" w:rsidRPr="003B5B64" w:rsidRDefault="007D7F02" w:rsidP="002A6275">
      <w:pPr>
        <w:ind w:right="44"/>
        <w:rPr>
          <w:rFonts w:ascii="Footlight MT Light" w:hAnsi="Footlight MT Light"/>
          <w:color w:val="000000" w:themeColor="text1"/>
        </w:rPr>
      </w:pPr>
    </w:p>
    <w:p w14:paraId="0A88F4AB" w14:textId="30494022" w:rsidR="007D7F02" w:rsidRPr="003B5B64" w:rsidRDefault="007D7F02" w:rsidP="002A6275">
      <w:pPr>
        <w:tabs>
          <w:tab w:val="left" w:pos="284"/>
        </w:tabs>
        <w:ind w:left="284" w:right="44" w:hanging="284"/>
        <w:jc w:val="both"/>
        <w:rPr>
          <w:rFonts w:ascii="Footlight MT Light" w:hAnsi="Footlight MT Light"/>
          <w:color w:val="000000" w:themeColor="text1"/>
          <w:sz w:val="18"/>
          <w:szCs w:val="18"/>
        </w:rPr>
      </w:pPr>
      <w:r w:rsidRPr="003B5B64">
        <w:rPr>
          <w:rFonts w:ascii="Footlight MT Light" w:hAnsi="Footlight MT Light"/>
          <w:color w:val="000000" w:themeColor="text1"/>
          <w:sz w:val="18"/>
          <w:szCs w:val="18"/>
        </w:rPr>
        <w:t>Keterangan:</w:t>
      </w:r>
    </w:p>
    <w:p w14:paraId="2F5855A9" w14:textId="3E500DDC" w:rsidR="00C46C79" w:rsidRPr="003B5B64" w:rsidRDefault="007D7F02" w:rsidP="002A6275">
      <w:pPr>
        <w:pStyle w:val="ListParagraph"/>
        <w:numPr>
          <w:ilvl w:val="0"/>
          <w:numId w:val="150"/>
        </w:numPr>
        <w:tabs>
          <w:tab w:val="left" w:pos="0"/>
        </w:tabs>
        <w:ind w:left="360" w:right="44"/>
        <w:jc w:val="both"/>
        <w:rPr>
          <w:color w:val="000000" w:themeColor="text1"/>
          <w:sz w:val="18"/>
          <w:szCs w:val="18"/>
        </w:rPr>
      </w:pPr>
      <w:r w:rsidRPr="003B5B64">
        <w:rPr>
          <w:color w:val="000000" w:themeColor="text1"/>
          <w:sz w:val="18"/>
          <w:szCs w:val="18"/>
        </w:rPr>
        <w:t>Biaya langsung non-personel adalah biaya yang diperlukan dalam menunja</w:t>
      </w:r>
      <w:r w:rsidR="00140886" w:rsidRPr="003B5B64">
        <w:rPr>
          <w:color w:val="000000" w:themeColor="text1"/>
          <w:sz w:val="18"/>
          <w:szCs w:val="18"/>
        </w:rPr>
        <w:t xml:space="preserve">ng pelaksanaan pekerjaan. Biaya </w:t>
      </w:r>
      <w:r w:rsidRPr="003B5B64">
        <w:rPr>
          <w:color w:val="000000" w:themeColor="text1"/>
          <w:sz w:val="18"/>
          <w:szCs w:val="18"/>
        </w:rPr>
        <w:t>keuntungan (</w:t>
      </w:r>
      <w:r w:rsidRPr="003B5B64">
        <w:rPr>
          <w:i/>
          <w:color w:val="000000" w:themeColor="text1"/>
          <w:sz w:val="18"/>
          <w:szCs w:val="18"/>
        </w:rPr>
        <w:t>profit</w:t>
      </w:r>
      <w:r w:rsidRPr="003B5B64">
        <w:rPr>
          <w:color w:val="000000" w:themeColor="text1"/>
          <w:sz w:val="18"/>
          <w:szCs w:val="18"/>
        </w:rPr>
        <w:t>) dan biaya umum (</w:t>
      </w:r>
      <w:r w:rsidRPr="003B5B64">
        <w:rPr>
          <w:i/>
          <w:color w:val="000000" w:themeColor="text1"/>
          <w:sz w:val="18"/>
          <w:szCs w:val="18"/>
        </w:rPr>
        <w:t>overhead cost</w:t>
      </w:r>
      <w:r w:rsidRPr="003B5B64">
        <w:rPr>
          <w:color w:val="000000" w:themeColor="text1"/>
          <w:sz w:val="18"/>
          <w:szCs w:val="18"/>
        </w:rPr>
        <w:t xml:space="preserve">) </w:t>
      </w:r>
      <w:r w:rsidR="00C46C79" w:rsidRPr="003B5B64">
        <w:rPr>
          <w:color w:val="000000" w:themeColor="text1"/>
          <w:sz w:val="18"/>
          <w:szCs w:val="18"/>
        </w:rPr>
        <w:t>hanya diperhitungkan dalam biaya langsung personel</w:t>
      </w:r>
      <w:r w:rsidRPr="003B5B64">
        <w:rPr>
          <w:color w:val="000000" w:themeColor="text1"/>
          <w:sz w:val="18"/>
          <w:szCs w:val="18"/>
        </w:rPr>
        <w:t>.</w:t>
      </w:r>
    </w:p>
    <w:p w14:paraId="24975AF1" w14:textId="18F5BCFD" w:rsidR="007D7F02" w:rsidRPr="003B5B64" w:rsidRDefault="007D7F02" w:rsidP="002A6275">
      <w:pPr>
        <w:pStyle w:val="ListParagraph"/>
        <w:numPr>
          <w:ilvl w:val="0"/>
          <w:numId w:val="150"/>
        </w:numPr>
        <w:tabs>
          <w:tab w:val="left" w:pos="0"/>
        </w:tabs>
        <w:ind w:left="360" w:right="44"/>
        <w:jc w:val="both"/>
        <w:rPr>
          <w:color w:val="000000" w:themeColor="text1"/>
          <w:sz w:val="18"/>
          <w:szCs w:val="18"/>
        </w:rPr>
      </w:pPr>
      <w:r w:rsidRPr="003B5B64">
        <w:rPr>
          <w:color w:val="000000" w:themeColor="text1"/>
          <w:sz w:val="18"/>
          <w:szCs w:val="18"/>
        </w:rPr>
        <w:t>Biaya langsung non-personel dapat berupa harga satuan tetap atau penggantian biaya atas bukti tagihan dengan</w:t>
      </w:r>
      <w:r w:rsidR="001774AE" w:rsidRPr="003B5B64">
        <w:rPr>
          <w:color w:val="000000" w:themeColor="text1"/>
          <w:sz w:val="18"/>
          <w:szCs w:val="18"/>
        </w:rPr>
        <w:t xml:space="preserve"> lumsum</w:t>
      </w:r>
      <w:r w:rsidR="00C46C79" w:rsidRPr="003B5B64">
        <w:rPr>
          <w:color w:val="000000" w:themeColor="text1"/>
          <w:sz w:val="18"/>
          <w:szCs w:val="18"/>
        </w:rPr>
        <w:t>.</w:t>
      </w:r>
    </w:p>
    <w:p w14:paraId="43DFAB93" w14:textId="77777777" w:rsidR="00594265" w:rsidRPr="003B5B64" w:rsidRDefault="00C46C79" w:rsidP="002A6275">
      <w:pPr>
        <w:pStyle w:val="ListParagraph"/>
        <w:numPr>
          <w:ilvl w:val="0"/>
          <w:numId w:val="150"/>
        </w:numPr>
        <w:tabs>
          <w:tab w:val="left" w:pos="0"/>
        </w:tabs>
        <w:ind w:left="360" w:right="44"/>
        <w:jc w:val="both"/>
        <w:rPr>
          <w:color w:val="000000" w:themeColor="text1"/>
          <w:sz w:val="18"/>
          <w:szCs w:val="18"/>
        </w:rPr>
      </w:pPr>
      <w:r w:rsidRPr="003B5B64">
        <w:rPr>
          <w:color w:val="000000" w:themeColor="text1"/>
          <w:sz w:val="18"/>
          <w:szCs w:val="18"/>
        </w:rPr>
        <w:t>Peserta dapat menambah atau mengurangi kolom Jenis Biaya sesuai kebut</w:t>
      </w:r>
      <w:r w:rsidR="00A051B3" w:rsidRPr="003B5B64">
        <w:rPr>
          <w:color w:val="000000" w:themeColor="text1"/>
          <w:sz w:val="18"/>
          <w:szCs w:val="18"/>
        </w:rPr>
        <w:t>u</w:t>
      </w:r>
      <w:r w:rsidRPr="003B5B64">
        <w:rPr>
          <w:color w:val="000000" w:themeColor="text1"/>
          <w:sz w:val="18"/>
          <w:szCs w:val="18"/>
        </w:rPr>
        <w:t>han.</w:t>
      </w:r>
    </w:p>
    <w:p w14:paraId="6052043D" w14:textId="76C5FFA4" w:rsidR="00C15F59" w:rsidRPr="003B5B64" w:rsidRDefault="00C15F59" w:rsidP="002A6275">
      <w:pPr>
        <w:pStyle w:val="ListParagraph"/>
        <w:numPr>
          <w:ilvl w:val="0"/>
          <w:numId w:val="150"/>
        </w:numPr>
        <w:tabs>
          <w:tab w:val="left" w:pos="0"/>
        </w:tabs>
        <w:ind w:left="360" w:right="44"/>
        <w:jc w:val="both"/>
        <w:rPr>
          <w:color w:val="000000" w:themeColor="text1"/>
          <w:sz w:val="18"/>
          <w:szCs w:val="18"/>
        </w:rPr>
      </w:pPr>
      <w:r w:rsidRPr="003B5B64">
        <w:rPr>
          <w:color w:val="000000" w:themeColor="text1"/>
          <w:sz w:val="18"/>
          <w:szCs w:val="18"/>
        </w:rPr>
        <w:t>Biaya penerapan SMKK digunakan sesuai kebutuhan.</w:t>
      </w:r>
    </w:p>
    <w:p w14:paraId="7A6FD711" w14:textId="659177FB" w:rsidR="007D7F02" w:rsidRPr="003B5B64" w:rsidRDefault="007D7F02" w:rsidP="002A6275">
      <w:pPr>
        <w:ind w:right="44"/>
        <w:rPr>
          <w:rFonts w:ascii="Footlight MT Light" w:hAnsi="Footlight MT Light"/>
          <w:color w:val="000000" w:themeColor="text1"/>
        </w:rPr>
      </w:pPr>
    </w:p>
    <w:p w14:paraId="5881EE85" w14:textId="77777777" w:rsidR="00A051B3" w:rsidRPr="003B5B64" w:rsidRDefault="00A051B3" w:rsidP="002A6275">
      <w:pPr>
        <w:ind w:right="44"/>
        <w:rPr>
          <w:rFonts w:ascii="Footlight MT Light" w:hAnsi="Footlight MT Light"/>
          <w:color w:val="000000" w:themeColor="text1"/>
        </w:rPr>
        <w:sectPr w:rsidR="00A051B3" w:rsidRPr="003B5B64" w:rsidSect="00223432">
          <w:footnotePr>
            <w:numRestart w:val="eachSect"/>
          </w:footnotePr>
          <w:pgSz w:w="12240" w:h="20160" w:code="5"/>
          <w:pgMar w:top="1440" w:right="1699" w:bottom="1699" w:left="2275" w:header="720" w:footer="1158" w:gutter="0"/>
          <w:pgNumType w:fmt="numberInDash"/>
          <w:cols w:space="720"/>
          <w:noEndnote/>
          <w:titlePg/>
          <w:docGrid w:linePitch="272"/>
        </w:sectPr>
      </w:pPr>
    </w:p>
    <w:p w14:paraId="18B4B912" w14:textId="38636762" w:rsidR="007D7F02" w:rsidRPr="003B5B64" w:rsidRDefault="007D7F02" w:rsidP="002A6275">
      <w:pPr>
        <w:ind w:right="44"/>
        <w:rPr>
          <w:rFonts w:ascii="Footlight MT Light" w:hAnsi="Footlight MT Light"/>
          <w:color w:val="000000" w:themeColor="text1"/>
        </w:rPr>
      </w:pPr>
    </w:p>
    <w:p w14:paraId="42492448" w14:textId="77777777" w:rsidR="007D7F02" w:rsidRPr="003B5B64" w:rsidRDefault="007D7F02" w:rsidP="002A6275">
      <w:pPr>
        <w:ind w:right="44"/>
        <w:rPr>
          <w:rFonts w:ascii="Footlight MT Light" w:hAnsi="Footlight MT Light"/>
          <w:color w:val="000000" w:themeColor="text1"/>
        </w:rPr>
      </w:pPr>
    </w:p>
    <w:p w14:paraId="23654814" w14:textId="27843C90" w:rsidR="00A051B3" w:rsidRPr="003B5B64" w:rsidRDefault="00A051B3" w:rsidP="002A6275">
      <w:pPr>
        <w:numPr>
          <w:ilvl w:val="0"/>
          <w:numId w:val="22"/>
        </w:numPr>
        <w:ind w:left="426" w:right="44" w:hanging="426"/>
        <w:jc w:val="both"/>
        <w:rPr>
          <w:rFonts w:ascii="Footlight MT Light" w:hAnsi="Footlight MT Light"/>
          <w:b/>
          <w:color w:val="000000" w:themeColor="text1"/>
          <w:sz w:val="22"/>
          <w:szCs w:val="22"/>
        </w:rPr>
      </w:pPr>
      <w:bookmarkStart w:id="1417" w:name="_Toc70582894"/>
      <w:r w:rsidRPr="003B5B64">
        <w:rPr>
          <w:rStyle w:val="Heading3Char"/>
          <w:rFonts w:ascii="Footlight MT Light" w:hAnsi="Footlight MT Light"/>
          <w:color w:val="000000" w:themeColor="text1"/>
          <w:szCs w:val="24"/>
          <w:lang w:val="id-ID"/>
        </w:rPr>
        <w:t>BENTUK RINCIAN KOMPONEN REMUNERASI PERSONEL</w:t>
      </w:r>
      <w:bookmarkEnd w:id="1417"/>
    </w:p>
    <w:p w14:paraId="7F8AE634" w14:textId="77777777" w:rsidR="00A051B3" w:rsidRPr="003B5B64" w:rsidRDefault="00A051B3" w:rsidP="002A6275">
      <w:pPr>
        <w:ind w:right="44"/>
        <w:jc w:val="center"/>
        <w:rPr>
          <w:rFonts w:ascii="Footlight MT Light" w:hAnsi="Footlight MT Light"/>
          <w:color w:val="000000" w:themeColor="text1"/>
          <w:sz w:val="28"/>
          <w:szCs w:val="28"/>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87936" behindDoc="0" locked="0" layoutInCell="1" allowOverlap="1" wp14:anchorId="09DA772A" wp14:editId="1D1A4BDE">
                <wp:simplePos x="0" y="0"/>
                <wp:positionH relativeFrom="column">
                  <wp:posOffset>4030980</wp:posOffset>
                </wp:positionH>
                <wp:positionV relativeFrom="paragraph">
                  <wp:posOffset>69850</wp:posOffset>
                </wp:positionV>
                <wp:extent cx="995045" cy="261620"/>
                <wp:effectExtent l="5080" t="6350" r="15875" b="11430"/>
                <wp:wrapNone/>
                <wp:docPr id="1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73E001" w14:textId="77777777" w:rsidR="00735D74" w:rsidRPr="00402665" w:rsidRDefault="00735D74" w:rsidP="00A051B3">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A772A" id="_x0000_s1041" type="#_x0000_t202" style="position:absolute;left:0;text-align:left;margin-left:317.4pt;margin-top:5.5pt;width:78.35pt;height:20.6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">
                <v:textbox style="mso-fit-shape-to-text:t">
                  <w:txbxContent>
                    <w:p w14:paraId="2773E001" w14:textId="77777777" w:rsidR="00735D74" w:rsidRPr="00402665" w:rsidRDefault="00735D74" w:rsidP="00A051B3">
                      <w:pPr>
                        <w:jc w:val="center"/>
                        <w:rPr>
                          <w:sz w:val="22"/>
                          <w:szCs w:val="22"/>
                        </w:rPr>
                      </w:pPr>
                      <w:r w:rsidRPr="00402665">
                        <w:rPr>
                          <w:sz w:val="22"/>
                          <w:szCs w:val="22"/>
                        </w:rPr>
                        <w:t>C O N T O H</w:t>
                      </w:r>
                    </w:p>
                  </w:txbxContent>
                </v:textbox>
              </v:shape>
            </w:pict>
          </mc:Fallback>
        </mc:AlternateContent>
      </w:r>
    </w:p>
    <w:p w14:paraId="0EAE48E9" w14:textId="77777777" w:rsidR="00A051B3" w:rsidRPr="003B5B64" w:rsidRDefault="00A051B3" w:rsidP="002A6275">
      <w:pPr>
        <w:ind w:right="44"/>
        <w:jc w:val="center"/>
        <w:rPr>
          <w:rFonts w:ascii="Footlight MT Light" w:hAnsi="Footlight MT Light"/>
          <w:color w:val="000000" w:themeColor="text1"/>
          <w:sz w:val="22"/>
          <w:szCs w:val="22"/>
        </w:rPr>
      </w:pPr>
    </w:p>
    <w:p w14:paraId="4F2FDB66" w14:textId="77777777" w:rsidR="00A051B3" w:rsidRPr="003B5B64" w:rsidRDefault="00A051B3" w:rsidP="002A6275">
      <w:pPr>
        <w:ind w:right="44"/>
        <w:jc w:val="center"/>
        <w:rPr>
          <w:rFonts w:ascii="Footlight MT Light" w:hAnsi="Footlight MT Light"/>
          <w:b/>
          <w:color w:val="000000" w:themeColor="text1"/>
          <w:sz w:val="24"/>
          <w:szCs w:val="24"/>
        </w:rPr>
      </w:pPr>
    </w:p>
    <w:p w14:paraId="05BFBEAC" w14:textId="77777777" w:rsidR="00A051B3" w:rsidRPr="003B5B64" w:rsidRDefault="00A051B3"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RINCIAN KOMPONEN REMUNERASI PERSONEL</w:t>
      </w:r>
    </w:p>
    <w:p w14:paraId="03838B94" w14:textId="77777777" w:rsidR="00A051B3" w:rsidRPr="003B5B64" w:rsidRDefault="00A051B3" w:rsidP="002A6275">
      <w:pPr>
        <w:ind w:right="44"/>
        <w:jc w:val="center"/>
        <w:rPr>
          <w:rFonts w:ascii="Footlight MT Light" w:hAnsi="Footlight MT Light"/>
          <w:color w:val="000000" w:themeColor="text1"/>
          <w:sz w:val="22"/>
          <w:szCs w:val="22"/>
        </w:rPr>
      </w:pPr>
    </w:p>
    <w:tbl>
      <w:tblPr>
        <w:tblW w:w="5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760D22" w:rsidRPr="003B5B64" w14:paraId="71B15CBD" w14:textId="77777777" w:rsidTr="004C2B62">
        <w:trPr>
          <w:jc w:val="center"/>
        </w:trPr>
        <w:tc>
          <w:tcPr>
            <w:tcW w:w="741" w:type="pct"/>
            <w:gridSpan w:val="2"/>
            <w:vAlign w:val="center"/>
          </w:tcPr>
          <w:p w14:paraId="688E518E" w14:textId="77777777" w:rsidR="00A051B3" w:rsidRPr="003B5B64" w:rsidRDefault="00A051B3" w:rsidP="002A6275">
            <w:pPr>
              <w:spacing w:before="40" w:after="40"/>
              <w:ind w:right="44"/>
              <w:jc w:val="center"/>
              <w:rPr>
                <w:rFonts w:ascii="Footlight MT Light" w:hAnsi="Footlight MT Light"/>
                <w:b/>
                <w:bCs/>
                <w:color w:val="000000" w:themeColor="text1"/>
                <w:szCs w:val="22"/>
              </w:rPr>
            </w:pPr>
            <w:r w:rsidRPr="003B5B64">
              <w:rPr>
                <w:rFonts w:ascii="Footlight MT Light" w:hAnsi="Footlight MT Light"/>
                <w:b/>
                <w:bCs/>
                <w:color w:val="000000" w:themeColor="text1"/>
                <w:szCs w:val="22"/>
              </w:rPr>
              <w:t>Personel</w:t>
            </w:r>
          </w:p>
        </w:tc>
        <w:tc>
          <w:tcPr>
            <w:tcW w:w="3106" w:type="pct"/>
            <w:gridSpan w:val="5"/>
            <w:vAlign w:val="center"/>
          </w:tcPr>
          <w:p w14:paraId="36DB958B" w14:textId="77777777" w:rsidR="00A051B3" w:rsidRPr="003B5B64" w:rsidRDefault="00A051B3" w:rsidP="002A6275">
            <w:pPr>
              <w:ind w:right="44"/>
              <w:jc w:val="center"/>
              <w:rPr>
                <w:rFonts w:ascii="Footlight MT Light" w:hAnsi="Footlight MT Light"/>
                <w:b/>
                <w:color w:val="000000" w:themeColor="text1"/>
                <w:szCs w:val="22"/>
              </w:rPr>
            </w:pPr>
            <w:r w:rsidRPr="003B5B64">
              <w:rPr>
                <w:rFonts w:ascii="Footlight MT Light" w:hAnsi="Footlight MT Light"/>
                <w:b/>
                <w:color w:val="000000" w:themeColor="text1"/>
                <w:szCs w:val="22"/>
              </w:rPr>
              <w:t>Komponen Remunerasi</w:t>
            </w:r>
          </w:p>
        </w:tc>
        <w:tc>
          <w:tcPr>
            <w:tcW w:w="607" w:type="pct"/>
            <w:vMerge w:val="restart"/>
            <w:vAlign w:val="center"/>
          </w:tcPr>
          <w:p w14:paraId="2104D0FC" w14:textId="77777777" w:rsidR="00A051B3" w:rsidRPr="003B5B64" w:rsidRDefault="00A051B3" w:rsidP="002A6275">
            <w:pPr>
              <w:ind w:right="44"/>
              <w:jc w:val="center"/>
              <w:rPr>
                <w:rFonts w:ascii="Footlight MT Light" w:hAnsi="Footlight MT Light"/>
                <w:b/>
                <w:color w:val="000000" w:themeColor="text1"/>
                <w:szCs w:val="22"/>
              </w:rPr>
            </w:pPr>
            <w:r w:rsidRPr="003B5B64">
              <w:rPr>
                <w:rFonts w:ascii="Footlight MT Light" w:hAnsi="Footlight MT Light"/>
                <w:b/>
                <w:color w:val="000000" w:themeColor="text1"/>
                <w:szCs w:val="22"/>
              </w:rPr>
              <w:t>Jumlah Waktu Penugasan (OB)</w:t>
            </w:r>
          </w:p>
        </w:tc>
        <w:tc>
          <w:tcPr>
            <w:tcW w:w="545" w:type="pct"/>
            <w:vMerge w:val="restart"/>
            <w:vAlign w:val="center"/>
          </w:tcPr>
          <w:p w14:paraId="50D22511" w14:textId="77777777" w:rsidR="00A051B3" w:rsidRPr="003B5B64" w:rsidRDefault="00A051B3" w:rsidP="002A6275">
            <w:pPr>
              <w:ind w:right="44"/>
              <w:jc w:val="center"/>
              <w:rPr>
                <w:rFonts w:ascii="Footlight MT Light" w:hAnsi="Footlight MT Light"/>
                <w:b/>
                <w:color w:val="000000" w:themeColor="text1"/>
                <w:szCs w:val="22"/>
              </w:rPr>
            </w:pPr>
            <w:r w:rsidRPr="003B5B64">
              <w:rPr>
                <w:rFonts w:ascii="Footlight MT Light" w:hAnsi="Footlight MT Light"/>
                <w:b/>
                <w:color w:val="000000" w:themeColor="text1"/>
                <w:szCs w:val="22"/>
              </w:rPr>
              <w:t>Total</w:t>
            </w:r>
          </w:p>
          <w:p w14:paraId="28E4EEFE" w14:textId="77777777" w:rsidR="00A051B3" w:rsidRPr="003B5B64" w:rsidRDefault="00A051B3" w:rsidP="002A6275">
            <w:pPr>
              <w:ind w:right="44"/>
              <w:jc w:val="center"/>
              <w:rPr>
                <w:rFonts w:ascii="Footlight MT Light" w:hAnsi="Footlight MT Light"/>
                <w:b/>
                <w:color w:val="000000" w:themeColor="text1"/>
                <w:szCs w:val="22"/>
              </w:rPr>
            </w:pPr>
            <w:r w:rsidRPr="003B5B64">
              <w:rPr>
                <w:rFonts w:ascii="Footlight MT Light" w:hAnsi="Footlight MT Light"/>
                <w:b/>
                <w:color w:val="000000" w:themeColor="text1"/>
                <w:szCs w:val="22"/>
              </w:rPr>
              <w:t>(Rp)</w:t>
            </w:r>
          </w:p>
        </w:tc>
      </w:tr>
      <w:tr w:rsidR="00760D22" w:rsidRPr="003B5B64" w14:paraId="0B6CF47C" w14:textId="77777777" w:rsidTr="004C2B62">
        <w:trPr>
          <w:jc w:val="center"/>
        </w:trPr>
        <w:tc>
          <w:tcPr>
            <w:tcW w:w="379" w:type="pct"/>
            <w:vAlign w:val="center"/>
          </w:tcPr>
          <w:p w14:paraId="3C3FB007" w14:textId="77777777" w:rsidR="00A051B3" w:rsidRPr="003B5B64" w:rsidRDefault="00A051B3" w:rsidP="002A6275">
            <w:pPr>
              <w:spacing w:before="40" w:after="40"/>
              <w:ind w:right="44"/>
              <w:jc w:val="center"/>
              <w:rPr>
                <w:rFonts w:ascii="Footlight MT Light" w:hAnsi="Footlight MT Light"/>
                <w:b/>
                <w:bCs/>
                <w:color w:val="000000" w:themeColor="text1"/>
                <w:szCs w:val="22"/>
              </w:rPr>
            </w:pPr>
            <w:r w:rsidRPr="003B5B64">
              <w:rPr>
                <w:rFonts w:ascii="Footlight MT Light" w:hAnsi="Footlight MT Light"/>
                <w:b/>
                <w:bCs/>
                <w:color w:val="000000" w:themeColor="text1"/>
                <w:szCs w:val="22"/>
              </w:rPr>
              <w:t>Nama</w:t>
            </w:r>
          </w:p>
        </w:tc>
        <w:tc>
          <w:tcPr>
            <w:tcW w:w="361" w:type="pct"/>
            <w:vAlign w:val="center"/>
          </w:tcPr>
          <w:p w14:paraId="7250CFA3" w14:textId="77777777" w:rsidR="00A051B3" w:rsidRPr="003B5B64" w:rsidRDefault="00A051B3" w:rsidP="002A6275">
            <w:pPr>
              <w:spacing w:before="40" w:after="40"/>
              <w:ind w:right="44"/>
              <w:jc w:val="center"/>
              <w:rPr>
                <w:rFonts w:ascii="Footlight MT Light" w:hAnsi="Footlight MT Light"/>
                <w:b/>
                <w:bCs/>
                <w:color w:val="000000" w:themeColor="text1"/>
                <w:szCs w:val="22"/>
              </w:rPr>
            </w:pPr>
            <w:r w:rsidRPr="003B5B64">
              <w:rPr>
                <w:rFonts w:ascii="Footlight MT Light" w:hAnsi="Footlight MT Light"/>
                <w:b/>
                <w:bCs/>
                <w:color w:val="000000" w:themeColor="text1"/>
                <w:szCs w:val="22"/>
              </w:rPr>
              <w:t>Posisi</w:t>
            </w:r>
          </w:p>
        </w:tc>
        <w:tc>
          <w:tcPr>
            <w:tcW w:w="716" w:type="pct"/>
            <w:vAlign w:val="center"/>
          </w:tcPr>
          <w:p w14:paraId="213A8AEA" w14:textId="77777777" w:rsidR="00A051B3" w:rsidRPr="003B5B64" w:rsidRDefault="00A051B3" w:rsidP="002A6275">
            <w:pPr>
              <w:spacing w:before="40" w:after="40"/>
              <w:ind w:right="44"/>
              <w:jc w:val="center"/>
              <w:rPr>
                <w:rFonts w:ascii="Footlight MT Light" w:hAnsi="Footlight MT Light"/>
                <w:b/>
                <w:bCs/>
                <w:color w:val="000000" w:themeColor="text1"/>
                <w:szCs w:val="22"/>
              </w:rPr>
            </w:pPr>
            <w:r w:rsidRPr="003B5B64">
              <w:rPr>
                <w:rFonts w:ascii="Footlight MT Light" w:hAnsi="Footlight MT Light"/>
                <w:b/>
                <w:bCs/>
                <w:color w:val="000000" w:themeColor="text1"/>
                <w:szCs w:val="22"/>
              </w:rPr>
              <w:t>Gaji Dasar (perbulan/</w:t>
            </w:r>
          </w:p>
          <w:p w14:paraId="5DEFFFA8" w14:textId="77777777" w:rsidR="00A051B3" w:rsidRPr="003B5B64" w:rsidRDefault="00A051B3" w:rsidP="002A6275">
            <w:pPr>
              <w:spacing w:before="40" w:after="40"/>
              <w:ind w:right="44"/>
              <w:jc w:val="center"/>
              <w:rPr>
                <w:rFonts w:ascii="Footlight MT Light" w:hAnsi="Footlight MT Light"/>
                <w:b/>
                <w:bCs/>
                <w:color w:val="000000" w:themeColor="text1"/>
                <w:szCs w:val="22"/>
              </w:rPr>
            </w:pPr>
            <w:r w:rsidRPr="003B5B64">
              <w:rPr>
                <w:rFonts w:ascii="Footlight MT Light" w:hAnsi="Footlight MT Light"/>
                <w:b/>
                <w:bCs/>
                <w:color w:val="000000" w:themeColor="text1"/>
                <w:szCs w:val="22"/>
              </w:rPr>
              <w:t>minggu/</w:t>
            </w:r>
          </w:p>
          <w:p w14:paraId="5B2FC944" w14:textId="77777777" w:rsidR="00A051B3" w:rsidRPr="003B5B64" w:rsidRDefault="00A051B3" w:rsidP="002A6275">
            <w:pPr>
              <w:spacing w:before="40" w:after="40"/>
              <w:ind w:right="44"/>
              <w:jc w:val="center"/>
              <w:rPr>
                <w:rFonts w:ascii="Footlight MT Light" w:hAnsi="Footlight MT Light"/>
                <w:b/>
                <w:bCs/>
                <w:color w:val="000000" w:themeColor="text1"/>
                <w:szCs w:val="22"/>
              </w:rPr>
            </w:pPr>
            <w:r w:rsidRPr="003B5B64">
              <w:rPr>
                <w:rFonts w:ascii="Footlight MT Light" w:hAnsi="Footlight MT Light"/>
                <w:b/>
                <w:bCs/>
                <w:color w:val="000000" w:themeColor="text1"/>
                <w:szCs w:val="22"/>
              </w:rPr>
              <w:t>hari)</w:t>
            </w:r>
          </w:p>
        </w:tc>
        <w:tc>
          <w:tcPr>
            <w:tcW w:w="485" w:type="pct"/>
            <w:vAlign w:val="center"/>
          </w:tcPr>
          <w:p w14:paraId="53490B7F" w14:textId="77777777" w:rsidR="00A051B3" w:rsidRPr="003B5B64" w:rsidRDefault="00A051B3" w:rsidP="002A6275">
            <w:pPr>
              <w:ind w:right="44"/>
              <w:jc w:val="center"/>
              <w:rPr>
                <w:rFonts w:ascii="Footlight MT Light" w:hAnsi="Footlight MT Light"/>
                <w:b/>
                <w:bCs/>
                <w:color w:val="000000" w:themeColor="text1"/>
                <w:szCs w:val="22"/>
              </w:rPr>
            </w:pPr>
            <w:r w:rsidRPr="003B5B64">
              <w:rPr>
                <w:rFonts w:ascii="Footlight MT Light" w:hAnsi="Footlight MT Light"/>
                <w:b/>
                <w:bCs/>
                <w:color w:val="000000" w:themeColor="text1"/>
                <w:szCs w:val="22"/>
              </w:rPr>
              <w:t>Beban Biaya Sosial</w:t>
            </w:r>
          </w:p>
        </w:tc>
        <w:tc>
          <w:tcPr>
            <w:tcW w:w="533" w:type="pct"/>
            <w:vAlign w:val="center"/>
          </w:tcPr>
          <w:p w14:paraId="344AE027" w14:textId="77777777" w:rsidR="00A051B3" w:rsidRPr="003B5B64" w:rsidRDefault="00A051B3" w:rsidP="002A6275">
            <w:pPr>
              <w:ind w:right="44"/>
              <w:jc w:val="center"/>
              <w:rPr>
                <w:rFonts w:ascii="Footlight MT Light" w:hAnsi="Footlight MT Light"/>
                <w:b/>
                <w:color w:val="000000" w:themeColor="text1"/>
                <w:szCs w:val="22"/>
              </w:rPr>
            </w:pPr>
            <w:r w:rsidRPr="003B5B64">
              <w:rPr>
                <w:rFonts w:ascii="Footlight MT Light" w:hAnsi="Footlight MT Light"/>
                <w:b/>
                <w:bCs/>
                <w:color w:val="000000" w:themeColor="text1"/>
                <w:szCs w:val="22"/>
              </w:rPr>
              <w:t>Beban Biaya Umum</w:t>
            </w:r>
          </w:p>
        </w:tc>
        <w:tc>
          <w:tcPr>
            <w:tcW w:w="727" w:type="pct"/>
            <w:vAlign w:val="center"/>
          </w:tcPr>
          <w:p w14:paraId="378609EA" w14:textId="77777777" w:rsidR="00A051B3" w:rsidRPr="003B5B64" w:rsidRDefault="00A051B3" w:rsidP="002A6275">
            <w:pPr>
              <w:ind w:right="44"/>
              <w:jc w:val="center"/>
              <w:rPr>
                <w:rFonts w:ascii="Footlight MT Light" w:hAnsi="Footlight MT Light"/>
                <w:b/>
                <w:color w:val="000000" w:themeColor="text1"/>
                <w:szCs w:val="22"/>
              </w:rPr>
            </w:pPr>
            <w:r w:rsidRPr="003B5B64">
              <w:rPr>
                <w:rFonts w:ascii="Footlight MT Light" w:hAnsi="Footlight MT Light"/>
                <w:b/>
                <w:color w:val="000000" w:themeColor="text1"/>
                <w:szCs w:val="22"/>
              </w:rPr>
              <w:t>Keuntungan Perusahaan</w:t>
            </w:r>
          </w:p>
        </w:tc>
        <w:tc>
          <w:tcPr>
            <w:tcW w:w="646" w:type="pct"/>
            <w:vAlign w:val="center"/>
          </w:tcPr>
          <w:p w14:paraId="2C37365E" w14:textId="77777777" w:rsidR="00A051B3" w:rsidRPr="003B5B64" w:rsidRDefault="00A051B3" w:rsidP="002A6275">
            <w:pPr>
              <w:ind w:right="44"/>
              <w:jc w:val="center"/>
              <w:rPr>
                <w:rFonts w:ascii="Footlight MT Light" w:hAnsi="Footlight MT Light"/>
                <w:b/>
                <w:color w:val="000000" w:themeColor="text1"/>
                <w:szCs w:val="22"/>
              </w:rPr>
            </w:pPr>
            <w:r w:rsidRPr="003B5B64">
              <w:rPr>
                <w:rFonts w:ascii="Footlight MT Light" w:hAnsi="Footlight MT Light"/>
                <w:b/>
                <w:color w:val="000000" w:themeColor="text1"/>
                <w:szCs w:val="22"/>
              </w:rPr>
              <w:t>Total Remunerasi</w:t>
            </w:r>
          </w:p>
        </w:tc>
        <w:tc>
          <w:tcPr>
            <w:tcW w:w="607" w:type="pct"/>
            <w:vMerge/>
            <w:vAlign w:val="center"/>
          </w:tcPr>
          <w:p w14:paraId="5D2D7E40" w14:textId="77777777" w:rsidR="00A051B3" w:rsidRPr="003B5B64" w:rsidRDefault="00A051B3" w:rsidP="002A6275">
            <w:pPr>
              <w:ind w:right="44"/>
              <w:jc w:val="center"/>
              <w:rPr>
                <w:rFonts w:ascii="Footlight MT Light" w:hAnsi="Footlight MT Light"/>
                <w:b/>
                <w:color w:val="000000" w:themeColor="text1"/>
                <w:szCs w:val="22"/>
              </w:rPr>
            </w:pPr>
          </w:p>
        </w:tc>
        <w:tc>
          <w:tcPr>
            <w:tcW w:w="546" w:type="pct"/>
            <w:vMerge/>
            <w:vAlign w:val="center"/>
          </w:tcPr>
          <w:p w14:paraId="35514FBE" w14:textId="77777777" w:rsidR="00A051B3" w:rsidRPr="003B5B64" w:rsidRDefault="00A051B3" w:rsidP="002A6275">
            <w:pPr>
              <w:ind w:right="44"/>
              <w:jc w:val="center"/>
              <w:rPr>
                <w:rFonts w:ascii="Footlight MT Light" w:hAnsi="Footlight MT Light"/>
                <w:b/>
                <w:color w:val="000000" w:themeColor="text1"/>
                <w:szCs w:val="22"/>
              </w:rPr>
            </w:pPr>
          </w:p>
        </w:tc>
      </w:tr>
      <w:tr w:rsidR="00760D22" w:rsidRPr="003B5B64" w14:paraId="0CD559C3" w14:textId="77777777" w:rsidTr="004C2B62">
        <w:trPr>
          <w:cantSplit/>
          <w:jc w:val="center"/>
        </w:trPr>
        <w:tc>
          <w:tcPr>
            <w:tcW w:w="5000" w:type="pct"/>
            <w:gridSpan w:val="9"/>
          </w:tcPr>
          <w:p w14:paraId="6DEBDEF5" w14:textId="77777777" w:rsidR="00A051B3" w:rsidRPr="003B5B64" w:rsidRDefault="00A051B3" w:rsidP="002A6275">
            <w:pPr>
              <w:pStyle w:val="Header"/>
              <w:ind w:right="44"/>
              <w:rPr>
                <w:rFonts w:ascii="Footlight MT Light" w:hAnsi="Footlight MT Light"/>
                <w:color w:val="000000" w:themeColor="text1"/>
                <w:szCs w:val="22"/>
                <w:lang w:eastAsia="it-IT"/>
              </w:rPr>
            </w:pPr>
            <w:r w:rsidRPr="003B5B64">
              <w:rPr>
                <w:rFonts w:ascii="Footlight MT Light" w:hAnsi="Footlight MT Light"/>
                <w:b/>
                <w:bCs/>
                <w:color w:val="000000" w:themeColor="text1"/>
                <w:szCs w:val="22"/>
                <w:lang w:eastAsia="it-IT"/>
              </w:rPr>
              <w:t>Personel Tenaga Ahli</w:t>
            </w:r>
          </w:p>
        </w:tc>
      </w:tr>
      <w:tr w:rsidR="00760D22" w:rsidRPr="003B5B64" w14:paraId="1226FFF4" w14:textId="77777777" w:rsidTr="004C2B62">
        <w:trPr>
          <w:cantSplit/>
          <w:jc w:val="center"/>
        </w:trPr>
        <w:tc>
          <w:tcPr>
            <w:tcW w:w="379" w:type="pct"/>
            <w:vAlign w:val="center"/>
          </w:tcPr>
          <w:p w14:paraId="6FE151F2"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361" w:type="pct"/>
            <w:vAlign w:val="center"/>
          </w:tcPr>
          <w:p w14:paraId="3211B563" w14:textId="77777777" w:rsidR="00A051B3" w:rsidRPr="003B5B64" w:rsidRDefault="00A051B3" w:rsidP="002A6275">
            <w:pPr>
              <w:ind w:right="44"/>
              <w:rPr>
                <w:rFonts w:ascii="Footlight MT Light" w:hAnsi="Footlight MT Light"/>
                <w:color w:val="000000" w:themeColor="text1"/>
                <w:szCs w:val="22"/>
              </w:rPr>
            </w:pPr>
          </w:p>
        </w:tc>
        <w:tc>
          <w:tcPr>
            <w:tcW w:w="716" w:type="pct"/>
            <w:vAlign w:val="center"/>
          </w:tcPr>
          <w:p w14:paraId="6C687632" w14:textId="77777777" w:rsidR="00A051B3" w:rsidRPr="003B5B64" w:rsidRDefault="00B00933" w:rsidP="002A6275">
            <w:pPr>
              <w:pStyle w:val="Header"/>
              <w:ind w:right="44"/>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49DCEC3C">
                <v:rect id="_x0000_i1060" alt="" style="width:.45pt;height:.05pt;mso-width-percent:0;mso-height-percent:0;mso-width-percent:0;mso-height-percent:0" o:hrpct="1" o:hralign="center" o:hrstd="t" o:hr="t" fillcolor="#aca899" stroked="f"/>
              </w:pict>
            </w:r>
          </w:p>
        </w:tc>
        <w:tc>
          <w:tcPr>
            <w:tcW w:w="485" w:type="pct"/>
            <w:vAlign w:val="center"/>
          </w:tcPr>
          <w:p w14:paraId="7E8B5731"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533" w:type="pct"/>
            <w:shd w:val="clear" w:color="auto" w:fill="FFFFFF"/>
          </w:tcPr>
          <w:p w14:paraId="429CFCE5" w14:textId="77777777" w:rsidR="00A051B3" w:rsidRPr="003B5B64" w:rsidRDefault="00A051B3" w:rsidP="002A6275">
            <w:pPr>
              <w:pStyle w:val="Header"/>
              <w:ind w:right="44"/>
              <w:rPr>
                <w:rFonts w:ascii="Footlight MT Light" w:hAnsi="Footlight MT Light"/>
                <w:color w:val="000000" w:themeColor="text1"/>
                <w:szCs w:val="22"/>
              </w:rPr>
            </w:pPr>
          </w:p>
        </w:tc>
        <w:tc>
          <w:tcPr>
            <w:tcW w:w="727" w:type="pct"/>
            <w:shd w:val="clear" w:color="auto" w:fill="FFFFFF"/>
          </w:tcPr>
          <w:p w14:paraId="1B9EAE0B" w14:textId="77777777" w:rsidR="00A051B3" w:rsidRPr="003B5B64" w:rsidRDefault="00A051B3" w:rsidP="002A6275">
            <w:pPr>
              <w:pStyle w:val="Header"/>
              <w:ind w:right="44"/>
              <w:rPr>
                <w:rFonts w:ascii="Footlight MT Light" w:hAnsi="Footlight MT Light"/>
                <w:color w:val="000000" w:themeColor="text1"/>
                <w:szCs w:val="22"/>
              </w:rPr>
            </w:pPr>
          </w:p>
        </w:tc>
        <w:tc>
          <w:tcPr>
            <w:tcW w:w="646" w:type="pct"/>
            <w:shd w:val="clear" w:color="auto" w:fill="FFFFFF"/>
          </w:tcPr>
          <w:p w14:paraId="31878F19" w14:textId="77777777" w:rsidR="00A051B3" w:rsidRPr="003B5B64" w:rsidRDefault="00A051B3" w:rsidP="002A6275">
            <w:pPr>
              <w:pStyle w:val="Header"/>
              <w:ind w:right="44"/>
              <w:rPr>
                <w:rFonts w:ascii="Footlight MT Light" w:hAnsi="Footlight MT Light"/>
                <w:color w:val="000000" w:themeColor="text1"/>
                <w:szCs w:val="22"/>
              </w:rPr>
            </w:pPr>
          </w:p>
        </w:tc>
        <w:tc>
          <w:tcPr>
            <w:tcW w:w="607" w:type="pct"/>
            <w:shd w:val="clear" w:color="auto" w:fill="FFFFFF"/>
          </w:tcPr>
          <w:p w14:paraId="38898747" w14:textId="77777777" w:rsidR="00A051B3" w:rsidRPr="003B5B64" w:rsidRDefault="00A051B3" w:rsidP="002A6275">
            <w:pPr>
              <w:pStyle w:val="Header"/>
              <w:ind w:right="44"/>
              <w:rPr>
                <w:rFonts w:ascii="Footlight MT Light" w:hAnsi="Footlight MT Light"/>
                <w:color w:val="000000" w:themeColor="text1"/>
                <w:szCs w:val="22"/>
              </w:rPr>
            </w:pPr>
          </w:p>
        </w:tc>
        <w:tc>
          <w:tcPr>
            <w:tcW w:w="546" w:type="pct"/>
            <w:shd w:val="clear" w:color="auto" w:fill="FFFFFF"/>
            <w:vAlign w:val="center"/>
          </w:tcPr>
          <w:p w14:paraId="0F17766D" w14:textId="77777777" w:rsidR="00A051B3" w:rsidRPr="003B5B64" w:rsidRDefault="00B00933" w:rsidP="002A6275">
            <w:pPr>
              <w:pStyle w:val="Header"/>
              <w:ind w:right="44"/>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3B5F8B18">
                <v:rect id="_x0000_i1061" alt="" style="width:.45pt;height:.05pt;mso-width-percent:0;mso-height-percent:0;mso-width-percent:0;mso-height-percent:0" o:hrpct="1" o:hralign="center" o:hrstd="t" o:hr="t" fillcolor="#aca899" stroked="f"/>
              </w:pict>
            </w:r>
          </w:p>
        </w:tc>
      </w:tr>
      <w:tr w:rsidR="00760D22" w:rsidRPr="003B5B64" w14:paraId="2C76D600" w14:textId="77777777" w:rsidTr="004C2B62">
        <w:trPr>
          <w:cantSplit/>
          <w:jc w:val="center"/>
        </w:trPr>
        <w:tc>
          <w:tcPr>
            <w:tcW w:w="379" w:type="pct"/>
            <w:vAlign w:val="center"/>
          </w:tcPr>
          <w:p w14:paraId="7D35EAA2"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361" w:type="pct"/>
            <w:vAlign w:val="center"/>
          </w:tcPr>
          <w:p w14:paraId="1877557F" w14:textId="77777777" w:rsidR="00A051B3" w:rsidRPr="003B5B64" w:rsidRDefault="00A051B3" w:rsidP="002A6275">
            <w:pPr>
              <w:ind w:right="44"/>
              <w:rPr>
                <w:rFonts w:ascii="Footlight MT Light" w:hAnsi="Footlight MT Light"/>
                <w:color w:val="000000" w:themeColor="text1"/>
                <w:szCs w:val="22"/>
              </w:rPr>
            </w:pPr>
          </w:p>
        </w:tc>
        <w:tc>
          <w:tcPr>
            <w:tcW w:w="716" w:type="pct"/>
            <w:vAlign w:val="center"/>
          </w:tcPr>
          <w:p w14:paraId="35179A5E" w14:textId="77777777" w:rsidR="00A051B3" w:rsidRPr="003B5B64" w:rsidRDefault="00B00933" w:rsidP="002A6275">
            <w:pPr>
              <w:pStyle w:val="Header"/>
              <w:ind w:right="44"/>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5B67F4A1">
                <v:rect id="_x0000_i1062" alt="" style="width:.45pt;height:.05pt;mso-width-percent:0;mso-height-percent:0;mso-width-percent:0;mso-height-percent:0" o:hrpct="1" o:hralign="center" o:hrstd="t" o:hr="t" fillcolor="#aca899" stroked="f"/>
              </w:pict>
            </w:r>
          </w:p>
        </w:tc>
        <w:tc>
          <w:tcPr>
            <w:tcW w:w="485" w:type="pct"/>
            <w:vAlign w:val="center"/>
          </w:tcPr>
          <w:p w14:paraId="6589C896"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533" w:type="pct"/>
            <w:shd w:val="clear" w:color="auto" w:fill="FFFFFF"/>
          </w:tcPr>
          <w:p w14:paraId="71E1046C" w14:textId="77777777" w:rsidR="00A051B3" w:rsidRPr="003B5B64" w:rsidRDefault="00A051B3" w:rsidP="002A6275">
            <w:pPr>
              <w:pStyle w:val="Header"/>
              <w:ind w:right="44"/>
              <w:rPr>
                <w:rFonts w:ascii="Footlight MT Light" w:hAnsi="Footlight MT Light"/>
                <w:color w:val="000000" w:themeColor="text1"/>
                <w:szCs w:val="22"/>
              </w:rPr>
            </w:pPr>
          </w:p>
        </w:tc>
        <w:tc>
          <w:tcPr>
            <w:tcW w:w="727" w:type="pct"/>
            <w:shd w:val="clear" w:color="auto" w:fill="FFFFFF"/>
          </w:tcPr>
          <w:p w14:paraId="60738C95" w14:textId="77777777" w:rsidR="00A051B3" w:rsidRPr="003B5B64" w:rsidRDefault="00A051B3" w:rsidP="002A6275">
            <w:pPr>
              <w:pStyle w:val="Header"/>
              <w:ind w:right="44"/>
              <w:rPr>
                <w:rFonts w:ascii="Footlight MT Light" w:hAnsi="Footlight MT Light"/>
                <w:color w:val="000000" w:themeColor="text1"/>
                <w:szCs w:val="22"/>
              </w:rPr>
            </w:pPr>
          </w:p>
        </w:tc>
        <w:tc>
          <w:tcPr>
            <w:tcW w:w="646" w:type="pct"/>
            <w:shd w:val="clear" w:color="auto" w:fill="FFFFFF"/>
          </w:tcPr>
          <w:p w14:paraId="4BE518F4" w14:textId="77777777" w:rsidR="00A051B3" w:rsidRPr="003B5B64" w:rsidRDefault="00A051B3" w:rsidP="002A6275">
            <w:pPr>
              <w:pStyle w:val="Header"/>
              <w:ind w:right="44"/>
              <w:rPr>
                <w:rFonts w:ascii="Footlight MT Light" w:hAnsi="Footlight MT Light"/>
                <w:color w:val="000000" w:themeColor="text1"/>
                <w:szCs w:val="22"/>
              </w:rPr>
            </w:pPr>
          </w:p>
        </w:tc>
        <w:tc>
          <w:tcPr>
            <w:tcW w:w="607" w:type="pct"/>
            <w:shd w:val="clear" w:color="auto" w:fill="FFFFFF"/>
          </w:tcPr>
          <w:p w14:paraId="2EFB26E7" w14:textId="77777777" w:rsidR="00A051B3" w:rsidRPr="003B5B64" w:rsidRDefault="00A051B3" w:rsidP="002A6275">
            <w:pPr>
              <w:pStyle w:val="Header"/>
              <w:ind w:right="44"/>
              <w:rPr>
                <w:rFonts w:ascii="Footlight MT Light" w:hAnsi="Footlight MT Light"/>
                <w:color w:val="000000" w:themeColor="text1"/>
                <w:szCs w:val="22"/>
              </w:rPr>
            </w:pPr>
          </w:p>
        </w:tc>
        <w:tc>
          <w:tcPr>
            <w:tcW w:w="546" w:type="pct"/>
            <w:shd w:val="clear" w:color="auto" w:fill="FFFFFF"/>
            <w:vAlign w:val="center"/>
          </w:tcPr>
          <w:p w14:paraId="741032B9" w14:textId="77777777" w:rsidR="00A051B3" w:rsidRPr="003B5B64" w:rsidRDefault="00B00933" w:rsidP="002A6275">
            <w:pPr>
              <w:pStyle w:val="Header"/>
              <w:ind w:right="44"/>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3E20A752">
                <v:rect id="_x0000_i1063" alt="" style="width:.45pt;height:.05pt;mso-width-percent:0;mso-height-percent:0;mso-width-percent:0;mso-height-percent:0" o:hrpct="1" o:hralign="center" o:hrstd="t" o:hr="t" fillcolor="#aca899" stroked="f"/>
              </w:pict>
            </w:r>
          </w:p>
        </w:tc>
      </w:tr>
      <w:tr w:rsidR="00760D22" w:rsidRPr="003B5B64" w14:paraId="222C94E4" w14:textId="77777777" w:rsidTr="004C2B62">
        <w:trPr>
          <w:cantSplit/>
          <w:jc w:val="center"/>
        </w:trPr>
        <w:tc>
          <w:tcPr>
            <w:tcW w:w="1" w:type="pct"/>
            <w:gridSpan w:val="9"/>
            <w:vAlign w:val="center"/>
          </w:tcPr>
          <w:p w14:paraId="65FC7BF7" w14:textId="77777777" w:rsidR="00A051B3" w:rsidRPr="003B5B64" w:rsidRDefault="00A051B3" w:rsidP="002A6275">
            <w:pPr>
              <w:pStyle w:val="Header"/>
              <w:ind w:right="44"/>
              <w:rPr>
                <w:rFonts w:ascii="Footlight MT Light" w:hAnsi="Footlight MT Light"/>
                <w:b/>
                <w:color w:val="000000" w:themeColor="text1"/>
                <w:szCs w:val="22"/>
              </w:rPr>
            </w:pPr>
            <w:r w:rsidRPr="003B5B64">
              <w:rPr>
                <w:rFonts w:ascii="Footlight MT Light" w:hAnsi="Footlight MT Light"/>
                <w:b/>
                <w:color w:val="000000" w:themeColor="text1"/>
                <w:szCs w:val="22"/>
              </w:rPr>
              <w:t>Personel Tenaga Pendukung</w:t>
            </w:r>
          </w:p>
        </w:tc>
      </w:tr>
      <w:tr w:rsidR="00760D22" w:rsidRPr="003B5B64" w14:paraId="7D60EFF9" w14:textId="77777777" w:rsidTr="004C2B62">
        <w:trPr>
          <w:cantSplit/>
          <w:jc w:val="center"/>
        </w:trPr>
        <w:tc>
          <w:tcPr>
            <w:tcW w:w="379" w:type="pct"/>
            <w:vAlign w:val="center"/>
          </w:tcPr>
          <w:p w14:paraId="2358A05C"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362" w:type="pct"/>
            <w:vAlign w:val="center"/>
          </w:tcPr>
          <w:p w14:paraId="1A0C9F5F" w14:textId="77777777" w:rsidR="00A051B3" w:rsidRPr="003B5B64" w:rsidRDefault="00A051B3" w:rsidP="002A6275">
            <w:pPr>
              <w:ind w:right="44"/>
              <w:rPr>
                <w:rFonts w:ascii="Footlight MT Light" w:hAnsi="Footlight MT Light"/>
                <w:color w:val="000000" w:themeColor="text1"/>
                <w:szCs w:val="22"/>
              </w:rPr>
            </w:pPr>
          </w:p>
        </w:tc>
        <w:tc>
          <w:tcPr>
            <w:tcW w:w="716" w:type="pct"/>
            <w:vAlign w:val="center"/>
          </w:tcPr>
          <w:p w14:paraId="714AD0F5" w14:textId="77777777" w:rsidR="00A051B3" w:rsidRPr="003B5B64" w:rsidRDefault="00A051B3" w:rsidP="002A6275">
            <w:pPr>
              <w:pStyle w:val="Header"/>
              <w:ind w:right="44"/>
              <w:rPr>
                <w:rFonts w:ascii="Footlight MT Light" w:hAnsi="Footlight MT Light"/>
                <w:color w:val="000000" w:themeColor="text1"/>
                <w:szCs w:val="22"/>
              </w:rPr>
            </w:pPr>
          </w:p>
        </w:tc>
        <w:tc>
          <w:tcPr>
            <w:tcW w:w="485" w:type="pct"/>
            <w:vAlign w:val="center"/>
          </w:tcPr>
          <w:p w14:paraId="5E3F31DA"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533" w:type="pct"/>
            <w:shd w:val="clear" w:color="auto" w:fill="FFFFFF"/>
          </w:tcPr>
          <w:p w14:paraId="396852EF" w14:textId="77777777" w:rsidR="00A051B3" w:rsidRPr="003B5B64" w:rsidRDefault="00A051B3" w:rsidP="002A6275">
            <w:pPr>
              <w:pStyle w:val="Header"/>
              <w:ind w:right="44"/>
              <w:rPr>
                <w:rFonts w:ascii="Footlight MT Light" w:hAnsi="Footlight MT Light"/>
                <w:color w:val="000000" w:themeColor="text1"/>
                <w:szCs w:val="22"/>
              </w:rPr>
            </w:pPr>
          </w:p>
        </w:tc>
        <w:tc>
          <w:tcPr>
            <w:tcW w:w="727" w:type="pct"/>
            <w:shd w:val="clear" w:color="auto" w:fill="FFFFFF"/>
          </w:tcPr>
          <w:p w14:paraId="72427363" w14:textId="77777777" w:rsidR="00A051B3" w:rsidRPr="003B5B64" w:rsidRDefault="00A051B3" w:rsidP="002A6275">
            <w:pPr>
              <w:pStyle w:val="Header"/>
              <w:ind w:right="44"/>
              <w:rPr>
                <w:rFonts w:ascii="Footlight MT Light" w:hAnsi="Footlight MT Light"/>
                <w:color w:val="000000" w:themeColor="text1"/>
                <w:szCs w:val="22"/>
              </w:rPr>
            </w:pPr>
          </w:p>
        </w:tc>
        <w:tc>
          <w:tcPr>
            <w:tcW w:w="646" w:type="pct"/>
            <w:shd w:val="clear" w:color="auto" w:fill="FFFFFF"/>
          </w:tcPr>
          <w:p w14:paraId="7A5191A0" w14:textId="77777777" w:rsidR="00A051B3" w:rsidRPr="003B5B64" w:rsidRDefault="00A051B3" w:rsidP="002A6275">
            <w:pPr>
              <w:pStyle w:val="Header"/>
              <w:ind w:right="44"/>
              <w:rPr>
                <w:rFonts w:ascii="Footlight MT Light" w:hAnsi="Footlight MT Light"/>
                <w:color w:val="000000" w:themeColor="text1"/>
                <w:szCs w:val="22"/>
              </w:rPr>
            </w:pPr>
          </w:p>
        </w:tc>
        <w:tc>
          <w:tcPr>
            <w:tcW w:w="607" w:type="pct"/>
            <w:shd w:val="clear" w:color="auto" w:fill="FFFFFF"/>
          </w:tcPr>
          <w:p w14:paraId="264CA049" w14:textId="77777777" w:rsidR="00A051B3" w:rsidRPr="003B5B64" w:rsidRDefault="00A051B3" w:rsidP="002A6275">
            <w:pPr>
              <w:pStyle w:val="Header"/>
              <w:ind w:right="44"/>
              <w:rPr>
                <w:rFonts w:ascii="Footlight MT Light" w:hAnsi="Footlight MT Light"/>
                <w:color w:val="000000" w:themeColor="text1"/>
                <w:szCs w:val="22"/>
              </w:rPr>
            </w:pPr>
          </w:p>
        </w:tc>
        <w:tc>
          <w:tcPr>
            <w:tcW w:w="545" w:type="pct"/>
            <w:shd w:val="clear" w:color="auto" w:fill="FFFFFF"/>
            <w:vAlign w:val="center"/>
          </w:tcPr>
          <w:p w14:paraId="64ADDF6B" w14:textId="77777777" w:rsidR="00A051B3" w:rsidRPr="003B5B64" w:rsidRDefault="00A051B3" w:rsidP="002A6275">
            <w:pPr>
              <w:pStyle w:val="Header"/>
              <w:ind w:right="44"/>
              <w:rPr>
                <w:rFonts w:ascii="Footlight MT Light" w:hAnsi="Footlight MT Light"/>
                <w:color w:val="000000" w:themeColor="text1"/>
                <w:szCs w:val="22"/>
              </w:rPr>
            </w:pPr>
          </w:p>
        </w:tc>
      </w:tr>
      <w:tr w:rsidR="00760D22" w:rsidRPr="003B5B64" w14:paraId="5457AC12" w14:textId="77777777" w:rsidTr="004C2B62">
        <w:trPr>
          <w:cantSplit/>
          <w:jc w:val="center"/>
        </w:trPr>
        <w:tc>
          <w:tcPr>
            <w:tcW w:w="379" w:type="pct"/>
            <w:vAlign w:val="center"/>
          </w:tcPr>
          <w:p w14:paraId="0AE31713"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362" w:type="pct"/>
            <w:vAlign w:val="center"/>
          </w:tcPr>
          <w:p w14:paraId="44F8F1DE" w14:textId="77777777" w:rsidR="00A051B3" w:rsidRPr="003B5B64" w:rsidRDefault="00A051B3" w:rsidP="002A6275">
            <w:pPr>
              <w:ind w:right="44"/>
              <w:rPr>
                <w:rFonts w:ascii="Footlight MT Light" w:hAnsi="Footlight MT Light"/>
                <w:color w:val="000000" w:themeColor="text1"/>
                <w:szCs w:val="22"/>
              </w:rPr>
            </w:pPr>
          </w:p>
        </w:tc>
        <w:tc>
          <w:tcPr>
            <w:tcW w:w="716" w:type="pct"/>
            <w:vAlign w:val="center"/>
          </w:tcPr>
          <w:p w14:paraId="1D63B3CF" w14:textId="77777777" w:rsidR="00A051B3" w:rsidRPr="003B5B64" w:rsidRDefault="00A051B3" w:rsidP="002A6275">
            <w:pPr>
              <w:pStyle w:val="Header"/>
              <w:ind w:right="44"/>
              <w:rPr>
                <w:rFonts w:ascii="Footlight MT Light" w:hAnsi="Footlight MT Light"/>
                <w:color w:val="000000" w:themeColor="text1"/>
                <w:szCs w:val="22"/>
              </w:rPr>
            </w:pPr>
          </w:p>
        </w:tc>
        <w:tc>
          <w:tcPr>
            <w:tcW w:w="485" w:type="pct"/>
            <w:vAlign w:val="center"/>
          </w:tcPr>
          <w:p w14:paraId="14F5BDBB" w14:textId="77777777" w:rsidR="00A051B3" w:rsidRPr="003B5B64" w:rsidRDefault="00A051B3" w:rsidP="002A6275">
            <w:pPr>
              <w:pStyle w:val="Header"/>
              <w:ind w:right="44"/>
              <w:rPr>
                <w:rFonts w:ascii="Footlight MT Light" w:hAnsi="Footlight MT Light"/>
                <w:color w:val="000000" w:themeColor="text1"/>
                <w:szCs w:val="22"/>
                <w:lang w:eastAsia="it-IT"/>
              </w:rPr>
            </w:pPr>
          </w:p>
        </w:tc>
        <w:tc>
          <w:tcPr>
            <w:tcW w:w="533" w:type="pct"/>
            <w:shd w:val="clear" w:color="auto" w:fill="FFFFFF"/>
          </w:tcPr>
          <w:p w14:paraId="327C64E2" w14:textId="77777777" w:rsidR="00A051B3" w:rsidRPr="003B5B64" w:rsidRDefault="00A051B3" w:rsidP="002A6275">
            <w:pPr>
              <w:pStyle w:val="Header"/>
              <w:ind w:right="44"/>
              <w:rPr>
                <w:rFonts w:ascii="Footlight MT Light" w:hAnsi="Footlight MT Light"/>
                <w:color w:val="000000" w:themeColor="text1"/>
                <w:szCs w:val="22"/>
              </w:rPr>
            </w:pPr>
          </w:p>
        </w:tc>
        <w:tc>
          <w:tcPr>
            <w:tcW w:w="727" w:type="pct"/>
            <w:shd w:val="clear" w:color="auto" w:fill="FFFFFF"/>
          </w:tcPr>
          <w:p w14:paraId="6937038C" w14:textId="77777777" w:rsidR="00A051B3" w:rsidRPr="003B5B64" w:rsidRDefault="00A051B3" w:rsidP="002A6275">
            <w:pPr>
              <w:pStyle w:val="Header"/>
              <w:ind w:right="44"/>
              <w:rPr>
                <w:rFonts w:ascii="Footlight MT Light" w:hAnsi="Footlight MT Light"/>
                <w:color w:val="000000" w:themeColor="text1"/>
                <w:szCs w:val="22"/>
              </w:rPr>
            </w:pPr>
          </w:p>
        </w:tc>
        <w:tc>
          <w:tcPr>
            <w:tcW w:w="646" w:type="pct"/>
            <w:shd w:val="clear" w:color="auto" w:fill="FFFFFF"/>
          </w:tcPr>
          <w:p w14:paraId="7E8FFCB4" w14:textId="77777777" w:rsidR="00A051B3" w:rsidRPr="003B5B64" w:rsidRDefault="00A051B3" w:rsidP="002A6275">
            <w:pPr>
              <w:pStyle w:val="Header"/>
              <w:ind w:right="44"/>
              <w:rPr>
                <w:rFonts w:ascii="Footlight MT Light" w:hAnsi="Footlight MT Light"/>
                <w:color w:val="000000" w:themeColor="text1"/>
                <w:szCs w:val="22"/>
              </w:rPr>
            </w:pPr>
          </w:p>
        </w:tc>
        <w:tc>
          <w:tcPr>
            <w:tcW w:w="607" w:type="pct"/>
            <w:shd w:val="clear" w:color="auto" w:fill="FFFFFF"/>
          </w:tcPr>
          <w:p w14:paraId="74DE8657" w14:textId="77777777" w:rsidR="00A051B3" w:rsidRPr="003B5B64" w:rsidRDefault="00A051B3" w:rsidP="002A6275">
            <w:pPr>
              <w:pStyle w:val="Header"/>
              <w:ind w:right="44"/>
              <w:rPr>
                <w:rFonts w:ascii="Footlight MT Light" w:hAnsi="Footlight MT Light"/>
                <w:color w:val="000000" w:themeColor="text1"/>
                <w:szCs w:val="22"/>
              </w:rPr>
            </w:pPr>
          </w:p>
        </w:tc>
        <w:tc>
          <w:tcPr>
            <w:tcW w:w="545" w:type="pct"/>
            <w:shd w:val="clear" w:color="auto" w:fill="FFFFFF"/>
            <w:vAlign w:val="center"/>
          </w:tcPr>
          <w:p w14:paraId="17D4A8AD" w14:textId="77777777" w:rsidR="00A051B3" w:rsidRPr="003B5B64" w:rsidRDefault="00A051B3" w:rsidP="002A6275">
            <w:pPr>
              <w:pStyle w:val="Header"/>
              <w:ind w:right="44"/>
              <w:rPr>
                <w:rFonts w:ascii="Footlight MT Light" w:hAnsi="Footlight MT Light"/>
                <w:color w:val="000000" w:themeColor="text1"/>
                <w:szCs w:val="22"/>
              </w:rPr>
            </w:pPr>
          </w:p>
        </w:tc>
      </w:tr>
    </w:tbl>
    <w:p w14:paraId="4271035C" w14:textId="77777777" w:rsidR="00A051B3" w:rsidRPr="003B5B64" w:rsidRDefault="00A051B3" w:rsidP="002A6275">
      <w:pPr>
        <w:ind w:right="44"/>
        <w:jc w:val="both"/>
        <w:rPr>
          <w:rStyle w:val="Heading3Char"/>
          <w:rFonts w:ascii="Footlight MT Light" w:hAnsi="Footlight MT Light"/>
          <w:color w:val="000000" w:themeColor="text1"/>
          <w:sz w:val="22"/>
          <w:szCs w:val="22"/>
          <w:lang w:val="id-ID"/>
        </w:rPr>
      </w:pPr>
    </w:p>
    <w:p w14:paraId="049AAB94" w14:textId="77777777" w:rsidR="00A051B3" w:rsidRPr="003B5B64" w:rsidRDefault="00A051B3" w:rsidP="002A6275">
      <w:pPr>
        <w:ind w:left="-450" w:right="44"/>
        <w:jc w:val="both"/>
        <w:rPr>
          <w:rFonts w:ascii="Footlight MT Light" w:hAnsi="Footlight MT Light"/>
          <w:color w:val="000000" w:themeColor="text1"/>
          <w:sz w:val="18"/>
          <w:szCs w:val="18"/>
        </w:rPr>
      </w:pPr>
      <w:r w:rsidRPr="003B5B64">
        <w:rPr>
          <w:rFonts w:ascii="Footlight MT Light" w:hAnsi="Footlight MT Light"/>
          <w:color w:val="000000" w:themeColor="text1"/>
          <w:sz w:val="18"/>
          <w:szCs w:val="18"/>
        </w:rPr>
        <w:t>Catatan:</w:t>
      </w:r>
    </w:p>
    <w:p w14:paraId="3CB5075C" w14:textId="77777777" w:rsidR="00A051B3" w:rsidRPr="003B5B64" w:rsidRDefault="00A051B3" w:rsidP="002A6275">
      <w:pPr>
        <w:pStyle w:val="ListParagraph"/>
        <w:numPr>
          <w:ilvl w:val="6"/>
          <w:numId w:val="2"/>
        </w:numPr>
        <w:tabs>
          <w:tab w:val="clear" w:pos="5040"/>
        </w:tabs>
        <w:ind w:left="-90" w:right="44"/>
        <w:jc w:val="both"/>
        <w:rPr>
          <w:b/>
          <w:color w:val="000000" w:themeColor="text1"/>
          <w:sz w:val="22"/>
          <w:szCs w:val="22"/>
        </w:rPr>
      </w:pPr>
      <w:r w:rsidRPr="003B5B64">
        <w:rPr>
          <w:color w:val="000000" w:themeColor="text1"/>
          <w:sz w:val="18"/>
          <w:szCs w:val="18"/>
        </w:rPr>
        <w:t>Pada isian Nama Personil, untuk Tenaga Ahli pengisian masukan harus mencantumkan nama personel; untuk Tenaga Subprofesional dan Tenaga Pendukung cukup dicantumkan posisi, misalnya juru gambar, staf administrasi, dan sebagainya.</w:t>
      </w:r>
    </w:p>
    <w:p w14:paraId="07E82FEA" w14:textId="3B65423C" w:rsidR="00A051B3" w:rsidRPr="003B5B64" w:rsidRDefault="00C15F59" w:rsidP="002A6275">
      <w:pPr>
        <w:pStyle w:val="ListParagraph"/>
        <w:numPr>
          <w:ilvl w:val="6"/>
          <w:numId w:val="2"/>
        </w:numPr>
        <w:tabs>
          <w:tab w:val="clear" w:pos="5040"/>
        </w:tabs>
        <w:ind w:left="-90" w:right="44"/>
        <w:jc w:val="both"/>
        <w:rPr>
          <w:b/>
          <w:color w:val="000000" w:themeColor="text1"/>
          <w:sz w:val="22"/>
          <w:szCs w:val="22"/>
        </w:rPr>
      </w:pPr>
      <w:r w:rsidRPr="003B5B64">
        <w:rPr>
          <w:color w:val="000000" w:themeColor="text1"/>
          <w:sz w:val="18"/>
          <w:szCs w:val="18"/>
        </w:rPr>
        <w:t>Komponen remunerasi sesuai ketentuan peraturan perundangan terkait remunerasi minimal yang ditetapkan oleh Menteri yang membidangi jasa konstruksi</w:t>
      </w:r>
      <w:r w:rsidR="00A051B3" w:rsidRPr="003B5B64">
        <w:rPr>
          <w:color w:val="000000" w:themeColor="text1"/>
          <w:sz w:val="18"/>
          <w:szCs w:val="18"/>
        </w:rPr>
        <w:t>.</w:t>
      </w:r>
    </w:p>
    <w:p w14:paraId="1897B712" w14:textId="37873494" w:rsidR="00B42269" w:rsidRPr="003B5B64" w:rsidRDefault="00B42269" w:rsidP="002A6275">
      <w:pPr>
        <w:pStyle w:val="ListParagraph"/>
        <w:numPr>
          <w:ilvl w:val="6"/>
          <w:numId w:val="2"/>
        </w:numPr>
        <w:tabs>
          <w:tab w:val="clear" w:pos="5040"/>
        </w:tabs>
        <w:ind w:left="-90" w:right="44"/>
        <w:jc w:val="both"/>
        <w:rPr>
          <w:b/>
          <w:color w:val="000000" w:themeColor="text1"/>
          <w:sz w:val="22"/>
          <w:szCs w:val="22"/>
        </w:rPr>
      </w:pPr>
      <w:r w:rsidRPr="003B5B64">
        <w:rPr>
          <w:color w:val="000000" w:themeColor="text1"/>
          <w:sz w:val="18"/>
          <w:szCs w:val="18"/>
        </w:rPr>
        <w:t>Rinc</w:t>
      </w:r>
      <w:r w:rsidR="00594265" w:rsidRPr="003B5B64">
        <w:rPr>
          <w:color w:val="000000" w:themeColor="text1"/>
          <w:sz w:val="18"/>
          <w:szCs w:val="18"/>
        </w:rPr>
        <w:t>ian Komponen Remunerasi Personel</w:t>
      </w:r>
      <w:r w:rsidRPr="003B5B64">
        <w:rPr>
          <w:color w:val="000000" w:themeColor="text1"/>
          <w:sz w:val="18"/>
          <w:szCs w:val="18"/>
        </w:rPr>
        <w:t xml:space="preserve"> hanya disampaikan pada saat klarifikasi dan negosiasi teknis dan biaya.</w:t>
      </w:r>
    </w:p>
    <w:p w14:paraId="4CE22704" w14:textId="77777777" w:rsidR="00A051B3" w:rsidRPr="003B5B64" w:rsidRDefault="00A051B3" w:rsidP="002A6275">
      <w:pPr>
        <w:ind w:right="44"/>
        <w:rPr>
          <w:rStyle w:val="Heading3Char"/>
          <w:rFonts w:ascii="Footlight MT Light" w:hAnsi="Footlight MT Light"/>
          <w:color w:val="000000" w:themeColor="text1"/>
          <w:sz w:val="22"/>
          <w:szCs w:val="22"/>
          <w:lang w:val="id-ID"/>
        </w:rPr>
      </w:pPr>
      <w:r w:rsidRPr="003B5B64">
        <w:rPr>
          <w:rStyle w:val="Heading3Char"/>
          <w:rFonts w:ascii="Footlight MT Light" w:hAnsi="Footlight MT Light"/>
          <w:color w:val="000000" w:themeColor="text1"/>
          <w:sz w:val="22"/>
          <w:szCs w:val="22"/>
          <w:lang w:val="id-ID"/>
        </w:rPr>
        <w:br w:type="page"/>
      </w:r>
    </w:p>
    <w:p w14:paraId="0F1321FF" w14:textId="77777777" w:rsidR="008966EB" w:rsidRPr="003B5B64" w:rsidRDefault="008966EB" w:rsidP="002A6275">
      <w:pPr>
        <w:pStyle w:val="Heading1"/>
        <w:pBdr>
          <w:bottom w:val="single" w:sz="4" w:space="1" w:color="auto"/>
        </w:pBdr>
        <w:ind w:right="44"/>
        <w:rPr>
          <w:color w:val="000000" w:themeColor="text1"/>
          <w:sz w:val="28"/>
          <w:szCs w:val="28"/>
        </w:rPr>
        <w:sectPr w:rsidR="008966EB" w:rsidRPr="003B5B64" w:rsidSect="00223432">
          <w:footnotePr>
            <w:numRestart w:val="eachSect"/>
          </w:footnotePr>
          <w:pgSz w:w="12240" w:h="20160" w:code="5"/>
          <w:pgMar w:top="1440" w:right="1699" w:bottom="1699" w:left="2275" w:header="720" w:footer="1158" w:gutter="0"/>
          <w:pgNumType w:fmt="numberInDash"/>
          <w:cols w:space="720"/>
          <w:noEndnote/>
          <w:titlePg/>
          <w:docGrid w:linePitch="272"/>
        </w:sectPr>
      </w:pPr>
    </w:p>
    <w:p w14:paraId="19E6370F" w14:textId="51BBCBB8" w:rsidR="00E135AD" w:rsidRPr="003B5B64" w:rsidRDefault="00E135AD" w:rsidP="002A6275">
      <w:pPr>
        <w:pStyle w:val="Heading1"/>
        <w:pBdr>
          <w:bottom w:val="single" w:sz="4" w:space="1" w:color="auto"/>
        </w:pBdr>
        <w:ind w:right="44"/>
        <w:rPr>
          <w:color w:val="000000" w:themeColor="text1"/>
          <w:sz w:val="28"/>
          <w:szCs w:val="28"/>
        </w:rPr>
      </w:pPr>
      <w:bookmarkStart w:id="1418" w:name="_Toc70582895"/>
      <w:r w:rsidRPr="003B5B64">
        <w:rPr>
          <w:color w:val="000000" w:themeColor="text1"/>
          <w:sz w:val="28"/>
          <w:szCs w:val="28"/>
        </w:rPr>
        <w:lastRenderedPageBreak/>
        <w:t>BAB VI</w:t>
      </w:r>
      <w:r w:rsidR="00F320CB" w:rsidRPr="003B5B64">
        <w:rPr>
          <w:color w:val="000000" w:themeColor="text1"/>
          <w:sz w:val="28"/>
          <w:szCs w:val="28"/>
          <w:lang w:val="en-US"/>
        </w:rPr>
        <w:t>I</w:t>
      </w:r>
      <w:r w:rsidR="00EE1997" w:rsidRPr="003B5B64">
        <w:rPr>
          <w:color w:val="000000" w:themeColor="text1"/>
          <w:sz w:val="28"/>
          <w:szCs w:val="28"/>
          <w:lang w:val="en-US"/>
        </w:rPr>
        <w:t>I</w:t>
      </w:r>
      <w:r w:rsidRPr="003B5B64">
        <w:rPr>
          <w:color w:val="000000" w:themeColor="text1"/>
          <w:sz w:val="28"/>
          <w:szCs w:val="28"/>
        </w:rPr>
        <w:t>. RANCANGAN KONTRAK</w:t>
      </w:r>
      <w:bookmarkEnd w:id="1418"/>
    </w:p>
    <w:p w14:paraId="2FDB09CD" w14:textId="77777777" w:rsidR="00E135AD" w:rsidRPr="003B5B64" w:rsidRDefault="00E135AD" w:rsidP="002A6275">
      <w:pPr>
        <w:ind w:right="44"/>
        <w:jc w:val="center"/>
        <w:rPr>
          <w:rFonts w:ascii="Footlight MT Light" w:hAnsi="Footlight MT Light"/>
          <w:b/>
          <w:color w:val="000000" w:themeColor="text1"/>
          <w:sz w:val="24"/>
          <w:szCs w:val="24"/>
        </w:rPr>
      </w:pPr>
    </w:p>
    <w:p w14:paraId="32B8CC7C" w14:textId="77777777" w:rsidR="002F6AB5" w:rsidRPr="003B5B64" w:rsidRDefault="002F6AB5" w:rsidP="002A6275">
      <w:pPr>
        <w:numPr>
          <w:ilvl w:val="0"/>
          <w:numId w:val="103"/>
        </w:numPr>
        <w:ind w:left="432" w:right="44" w:hanging="432"/>
        <w:contextualSpacing/>
        <w:jc w:val="both"/>
        <w:rPr>
          <w:rFonts w:ascii="Footlight MT Light" w:hAnsi="Footlight MT Light"/>
          <w:b/>
          <w:sz w:val="28"/>
          <w:szCs w:val="28"/>
        </w:rPr>
      </w:pPr>
      <w:r w:rsidRPr="003B5B64">
        <w:rPr>
          <w:rFonts w:ascii="Footlight MT Light" w:hAnsi="Footlight MT Light"/>
          <w:b/>
          <w:sz w:val="28"/>
          <w:szCs w:val="28"/>
        </w:rPr>
        <w:t>SURAT PERJANJIAN</w:t>
      </w:r>
    </w:p>
    <w:p w14:paraId="76898809" w14:textId="77777777" w:rsidR="002F6AB5" w:rsidRPr="003B5B64" w:rsidRDefault="002F6AB5" w:rsidP="002A6275">
      <w:pPr>
        <w:ind w:left="432" w:right="44"/>
        <w:contextualSpacing/>
        <w:jc w:val="both"/>
        <w:rPr>
          <w:rFonts w:ascii="Footlight MT Light" w:hAnsi="Footlight MT Light"/>
          <w:b/>
          <w:sz w:val="28"/>
          <w:szCs w:val="28"/>
        </w:rPr>
      </w:pPr>
      <w:r w:rsidRPr="003B5B64">
        <w:rPr>
          <w:rFonts w:ascii="Footlight MT Light" w:hAnsi="Footlight MT Light"/>
          <w:noProof/>
          <w:lang w:eastAsia="id-ID"/>
        </w:rPr>
        <mc:AlternateContent>
          <mc:Choice Requires="wps">
            <w:drawing>
              <wp:anchor distT="0" distB="0" distL="114300" distR="114300" simplePos="0" relativeHeight="251693056" behindDoc="0" locked="0" layoutInCell="1" allowOverlap="1" wp14:anchorId="461EF528" wp14:editId="2CAFEA28">
                <wp:simplePos x="0" y="0"/>
                <wp:positionH relativeFrom="column">
                  <wp:posOffset>3457575</wp:posOffset>
                </wp:positionH>
                <wp:positionV relativeFrom="paragraph">
                  <wp:posOffset>45720</wp:posOffset>
                </wp:positionV>
                <wp:extent cx="2266950" cy="2190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31DD87C6" w14:textId="77777777" w:rsidR="00735D74" w:rsidRPr="00FA28C3" w:rsidRDefault="00735D74" w:rsidP="002F6AB5">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EF528" id="Rectangle 9" o:spid="_x0000_s1042" style="position:absolute;left:0;text-align:left;margin-left:272.25pt;margin-top:3.6pt;width:178.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vKgIAAE8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">
                <v:textbox>
                  <w:txbxContent>
                    <w:p w14:paraId="31DD87C6" w14:textId="77777777" w:rsidR="00735D74" w:rsidRPr="00FA28C3" w:rsidRDefault="00735D74" w:rsidP="002F6AB5">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1534BD0E" w14:textId="77777777" w:rsidR="002F6AB5" w:rsidRPr="003B5B64" w:rsidRDefault="002F6AB5" w:rsidP="002A6275">
      <w:pPr>
        <w:ind w:left="432" w:right="44"/>
        <w:contextualSpacing/>
        <w:jc w:val="both"/>
        <w:rPr>
          <w:rFonts w:ascii="Footlight MT Light" w:hAnsi="Footlight MT Light"/>
          <w:b/>
          <w:sz w:val="28"/>
          <w:szCs w:val="28"/>
        </w:rPr>
      </w:pPr>
    </w:p>
    <w:p w14:paraId="23457843" w14:textId="77777777" w:rsidR="002F6AB5" w:rsidRPr="003B5B64" w:rsidRDefault="002F6AB5" w:rsidP="002A6275">
      <w:pPr>
        <w:ind w:left="432" w:right="44"/>
        <w:contextualSpacing/>
        <w:jc w:val="both"/>
        <w:rPr>
          <w:rFonts w:ascii="Footlight MT Light" w:hAnsi="Footlight MT Light"/>
          <w:b/>
          <w:sz w:val="28"/>
          <w:szCs w:val="28"/>
        </w:rPr>
      </w:pPr>
    </w:p>
    <w:p w14:paraId="3B236254" w14:textId="77777777" w:rsidR="002F6AB5" w:rsidRPr="003B5B64" w:rsidRDefault="002F6AB5" w:rsidP="002A6275">
      <w:pPr>
        <w:pStyle w:val="IsiPasal"/>
        <w:spacing w:after="60"/>
        <w:ind w:right="44"/>
        <w:jc w:val="center"/>
        <w:rPr>
          <w:color w:val="000000" w:themeColor="text1"/>
          <w:szCs w:val="24"/>
        </w:rPr>
      </w:pPr>
      <w:bookmarkStart w:id="1419" w:name="_Toc411861939"/>
      <w:bookmarkStart w:id="1420" w:name="_Toc418069249"/>
      <w:r w:rsidRPr="003B5B64">
        <w:rPr>
          <w:color w:val="000000" w:themeColor="text1"/>
          <w:szCs w:val="24"/>
        </w:rPr>
        <w:t>SURAT PERJANJIAN</w:t>
      </w:r>
      <w:bookmarkEnd w:id="1419"/>
      <w:bookmarkEnd w:id="1420"/>
    </w:p>
    <w:p w14:paraId="57800F00" w14:textId="77777777" w:rsidR="002F6AB5" w:rsidRPr="003B5B64" w:rsidRDefault="002F6AB5" w:rsidP="002A6275">
      <w:pPr>
        <w:pStyle w:val="IsiPasal"/>
        <w:spacing w:after="60"/>
        <w:ind w:right="44"/>
        <w:jc w:val="center"/>
        <w:rPr>
          <w:rFonts w:eastAsia="Bookman Old Style"/>
          <w:color w:val="000000" w:themeColor="text1"/>
          <w:szCs w:val="24"/>
        </w:rPr>
      </w:pPr>
      <w:r w:rsidRPr="003B5B64">
        <w:rPr>
          <w:rFonts w:eastAsia="Bookman Old Style"/>
          <w:color w:val="000000" w:themeColor="text1"/>
          <w:szCs w:val="24"/>
        </w:rPr>
        <w:t>Kontrak Waktu Penugasan</w:t>
      </w:r>
    </w:p>
    <w:p w14:paraId="66CC4EB6" w14:textId="77777777" w:rsidR="002F6AB5" w:rsidRPr="003B5B64" w:rsidRDefault="002F6AB5" w:rsidP="002A6275">
      <w:pPr>
        <w:pStyle w:val="IsiPasal"/>
        <w:spacing w:after="60"/>
        <w:ind w:right="44"/>
        <w:contextualSpacing/>
        <w:jc w:val="center"/>
        <w:rPr>
          <w:rFonts w:eastAsia="Bookman Old Style"/>
          <w:b/>
          <w:color w:val="000000" w:themeColor="text1"/>
          <w:szCs w:val="24"/>
        </w:rPr>
      </w:pPr>
    </w:p>
    <w:p w14:paraId="46F4828B" w14:textId="77777777" w:rsidR="002F6AB5" w:rsidRPr="003B5B64" w:rsidRDefault="002F6AB5" w:rsidP="002A6275">
      <w:pPr>
        <w:pStyle w:val="IsiPasal"/>
        <w:spacing w:after="60"/>
        <w:ind w:right="44"/>
        <w:jc w:val="center"/>
        <w:rPr>
          <w:color w:val="000000" w:themeColor="text1"/>
          <w:szCs w:val="24"/>
        </w:rPr>
      </w:pPr>
      <w:r w:rsidRPr="003B5B64">
        <w:rPr>
          <w:color w:val="000000" w:themeColor="text1"/>
          <w:szCs w:val="24"/>
        </w:rPr>
        <w:t>Paket Pekerjaan Jasa Konsultansi Konstruksi</w:t>
      </w:r>
    </w:p>
    <w:p w14:paraId="2D40F3F3" w14:textId="77777777" w:rsidR="002F6AB5" w:rsidRPr="003B5B64" w:rsidRDefault="002F6AB5" w:rsidP="002A6275">
      <w:pPr>
        <w:pStyle w:val="IsiPasal"/>
        <w:spacing w:after="60"/>
        <w:ind w:right="44"/>
        <w:jc w:val="center"/>
        <w:rPr>
          <w:i/>
          <w:color w:val="000000" w:themeColor="text1"/>
          <w:spacing w:val="3"/>
          <w:szCs w:val="24"/>
        </w:rPr>
      </w:pPr>
      <w:r w:rsidRPr="003B5B64">
        <w:rPr>
          <w:color w:val="000000" w:themeColor="text1"/>
          <w:spacing w:val="3"/>
          <w:szCs w:val="24"/>
        </w:rPr>
        <w:t xml:space="preserve">........................ </w:t>
      </w:r>
      <w:r w:rsidRPr="003B5B64">
        <w:rPr>
          <w:i/>
          <w:color w:val="000000" w:themeColor="text1"/>
          <w:spacing w:val="3"/>
          <w:szCs w:val="24"/>
        </w:rPr>
        <w:t>[diisi nama paket pekerjaan]</w:t>
      </w:r>
    </w:p>
    <w:p w14:paraId="2FDB88DF" w14:textId="77777777" w:rsidR="002F6AB5" w:rsidRPr="003B5B64" w:rsidRDefault="002F6AB5" w:rsidP="002A6275">
      <w:pPr>
        <w:pStyle w:val="IsiPasal"/>
        <w:spacing w:after="60"/>
        <w:ind w:right="44"/>
        <w:jc w:val="center"/>
        <w:rPr>
          <w:i/>
          <w:color w:val="000000" w:themeColor="text1"/>
          <w:spacing w:val="3"/>
          <w:szCs w:val="24"/>
        </w:rPr>
      </w:pPr>
      <w:r w:rsidRPr="003B5B64">
        <w:rPr>
          <w:color w:val="000000" w:themeColor="text1"/>
          <w:spacing w:val="3"/>
          <w:szCs w:val="24"/>
        </w:rPr>
        <w:t xml:space="preserve">Nomor : ........................ </w:t>
      </w:r>
      <w:r w:rsidRPr="003B5B64">
        <w:rPr>
          <w:i/>
          <w:color w:val="000000" w:themeColor="text1"/>
          <w:spacing w:val="3"/>
          <w:szCs w:val="24"/>
        </w:rPr>
        <w:t>[diisi nomor Kontrak]</w:t>
      </w:r>
    </w:p>
    <w:p w14:paraId="141E9374" w14:textId="77777777" w:rsidR="002F6AB5" w:rsidRPr="003B5B64" w:rsidRDefault="002F6AB5" w:rsidP="002A6275">
      <w:pPr>
        <w:pStyle w:val="IsiPasal"/>
        <w:spacing w:after="0"/>
        <w:ind w:right="44"/>
        <w:contextualSpacing/>
        <w:rPr>
          <w:color w:val="000000" w:themeColor="text1"/>
          <w:szCs w:val="24"/>
        </w:rPr>
      </w:pPr>
    </w:p>
    <w:p w14:paraId="740B84B5" w14:textId="77777777" w:rsidR="002F6AB5" w:rsidRPr="003B5B64" w:rsidRDefault="002F6AB5" w:rsidP="002A6275">
      <w:pPr>
        <w:pStyle w:val="IsiPasal"/>
        <w:spacing w:after="0"/>
        <w:ind w:right="44"/>
        <w:rPr>
          <w:color w:val="000000" w:themeColor="text1"/>
        </w:rPr>
      </w:pPr>
      <w:r w:rsidRPr="003B5B64">
        <w:rPr>
          <w:color w:val="000000" w:themeColor="text1"/>
        </w:rPr>
        <w:t>SURAT PERJANJIAN ini berikut semua lampirannya adalah Kontrak Kerja Konstruksi Waktu Penugasan, yang selanjutnya disebut “</w:t>
      </w:r>
      <w:r w:rsidRPr="003B5B64">
        <w:rPr>
          <w:b/>
          <w:color w:val="000000" w:themeColor="text1"/>
        </w:rPr>
        <w:t>Kontrak</w:t>
      </w:r>
      <w:r w:rsidRPr="003B5B64">
        <w:rPr>
          <w:color w:val="000000" w:themeColor="text1"/>
        </w:rPr>
        <w:t xml:space="preserve">” dibuat dan ditandatangani di ........... pada hari .......... tanggal ….... bulan ................. tahun .............. </w:t>
      </w:r>
      <w:r w:rsidRPr="003B5B64">
        <w:rPr>
          <w:i/>
          <w:color w:val="000000" w:themeColor="text1"/>
        </w:rPr>
        <w:t>[tanggal, bulan dan tahun diisi dengan huruf]</w:t>
      </w:r>
      <w:r w:rsidRPr="003B5B64">
        <w:rPr>
          <w:color w:val="000000" w:themeColor="text1"/>
        </w:rPr>
        <w:t xml:space="preserve">, berdasarkan Surat Penetapan Pemenang Nomor.…… tanggal ……., Surat Penunjukan Penyedia Barang/Jasa (SPPBJ) Nomor ……. tanggal ……., </w:t>
      </w:r>
      <w:r w:rsidRPr="003B5B64">
        <w:rPr>
          <w:i/>
          <w:color w:val="000000" w:themeColor="text1"/>
        </w:rPr>
        <w:t>[jika kontrak tahun jamak ditambahkan surat persetujuan pejabat yang berwenang, misal: “dan Surat Menteri Keuangan (untuk sumber dana APBN</w:t>
      </w:r>
      <w:r w:rsidRPr="003B5B64">
        <w:rPr>
          <w:i/>
          <w:color w:val="000000" w:themeColor="text1"/>
          <w:lang w:val="en-ID"/>
        </w:rPr>
        <w:t xml:space="preserve">) </w:t>
      </w:r>
      <w:r w:rsidRPr="003B5B64">
        <w:rPr>
          <w:i/>
          <w:color w:val="000000" w:themeColor="text1"/>
        </w:rPr>
        <w:t>Nomor ....., tanggal:....., perihal: .....”],</w:t>
      </w:r>
      <w:r w:rsidRPr="003B5B64">
        <w:rPr>
          <w:color w:val="000000" w:themeColor="text1"/>
        </w:rPr>
        <w:t xml:space="preserve"> antara:  </w:t>
      </w:r>
    </w:p>
    <w:p w14:paraId="78EEFD1A" w14:textId="77777777" w:rsidR="002F6AB5" w:rsidRPr="003B5B64" w:rsidRDefault="002F6AB5" w:rsidP="002A6275">
      <w:pPr>
        <w:pStyle w:val="IsiPasal"/>
        <w:spacing w:after="0"/>
        <w:ind w:right="44"/>
        <w:rPr>
          <w:color w:val="000000" w:themeColor="text1"/>
        </w:rPr>
      </w:pPr>
    </w:p>
    <w:tbl>
      <w:tblPr>
        <w:tblW w:w="8208" w:type="dxa"/>
        <w:tblLayout w:type="fixed"/>
        <w:tblLook w:val="04A0" w:firstRow="1" w:lastRow="0" w:firstColumn="1" w:lastColumn="0" w:noHBand="0" w:noVBand="1"/>
      </w:tblPr>
      <w:tblGrid>
        <w:gridCol w:w="2718"/>
        <w:gridCol w:w="283"/>
        <w:gridCol w:w="5207"/>
      </w:tblGrid>
      <w:tr w:rsidR="002F6AB5" w:rsidRPr="003B5B64" w14:paraId="0CE99F79" w14:textId="77777777" w:rsidTr="000A0900">
        <w:tc>
          <w:tcPr>
            <w:tcW w:w="2718" w:type="dxa"/>
          </w:tcPr>
          <w:p w14:paraId="0370B746"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Nama</w:t>
            </w:r>
          </w:p>
        </w:tc>
        <w:tc>
          <w:tcPr>
            <w:tcW w:w="283" w:type="dxa"/>
          </w:tcPr>
          <w:p w14:paraId="1633B067"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58032D31" w14:textId="77777777" w:rsidR="002F6AB5" w:rsidRPr="003B5B64" w:rsidRDefault="002F6AB5" w:rsidP="002A6275">
            <w:pPr>
              <w:pStyle w:val="IsiPasal"/>
              <w:ind w:right="44"/>
              <w:contextualSpacing/>
              <w:rPr>
                <w:rFonts w:cs="Tahoma"/>
                <w:i/>
                <w:color w:val="000000" w:themeColor="text1"/>
                <w:szCs w:val="24"/>
              </w:rPr>
            </w:pPr>
            <w:r w:rsidRPr="003B5B64">
              <w:rPr>
                <w:rFonts w:cs="Tahoma"/>
                <w:color w:val="000000" w:themeColor="text1"/>
                <w:szCs w:val="24"/>
                <w:lang w:eastAsia="en-US"/>
              </w:rPr>
              <w:t xml:space="preserve">………….. </w:t>
            </w:r>
            <w:r w:rsidRPr="003B5B64">
              <w:rPr>
                <w:rFonts w:cs="Tahoma"/>
                <w:i/>
                <w:color w:val="000000" w:themeColor="text1"/>
                <w:szCs w:val="24"/>
                <w:lang w:eastAsia="en-US"/>
              </w:rPr>
              <w:t xml:space="preserve">[nama </w:t>
            </w:r>
            <w:r w:rsidRPr="003B5B64">
              <w:rPr>
                <w:rFonts w:cs="Tahoma"/>
                <w:i/>
                <w:color w:val="000000" w:themeColor="text1"/>
                <w:szCs w:val="24"/>
                <w:lang w:val="en-US" w:eastAsia="en-US"/>
              </w:rPr>
              <w:t>PA/KPA/PPK</w:t>
            </w:r>
            <w:r w:rsidRPr="003B5B64">
              <w:rPr>
                <w:rFonts w:cs="Tahoma"/>
                <w:i/>
                <w:color w:val="000000" w:themeColor="text1"/>
                <w:szCs w:val="24"/>
                <w:lang w:eastAsia="en-US"/>
              </w:rPr>
              <w:t>]</w:t>
            </w:r>
          </w:p>
        </w:tc>
      </w:tr>
      <w:tr w:rsidR="002F6AB5" w:rsidRPr="003B5B64" w14:paraId="5AF33B0A" w14:textId="77777777" w:rsidTr="000A0900">
        <w:tc>
          <w:tcPr>
            <w:tcW w:w="2718" w:type="dxa"/>
          </w:tcPr>
          <w:p w14:paraId="7997A34B"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NIP</w:t>
            </w:r>
          </w:p>
        </w:tc>
        <w:tc>
          <w:tcPr>
            <w:tcW w:w="283" w:type="dxa"/>
          </w:tcPr>
          <w:p w14:paraId="4960793E"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15182940"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[NIP]</w:t>
            </w:r>
          </w:p>
        </w:tc>
      </w:tr>
      <w:tr w:rsidR="002F6AB5" w:rsidRPr="003B5B64" w14:paraId="66312444" w14:textId="77777777" w:rsidTr="000A0900">
        <w:tc>
          <w:tcPr>
            <w:tcW w:w="2718" w:type="dxa"/>
          </w:tcPr>
          <w:p w14:paraId="402CD0B7"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Jabatan</w:t>
            </w:r>
          </w:p>
        </w:tc>
        <w:tc>
          <w:tcPr>
            <w:tcW w:w="283" w:type="dxa"/>
          </w:tcPr>
          <w:p w14:paraId="124FCD68"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1A87C8DA"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[sesuai SK Pengangkatan]</w:t>
            </w:r>
          </w:p>
        </w:tc>
      </w:tr>
      <w:tr w:rsidR="002F6AB5" w:rsidRPr="003B5B64" w14:paraId="4DB643DF" w14:textId="77777777" w:rsidTr="000A0900">
        <w:tc>
          <w:tcPr>
            <w:tcW w:w="2718" w:type="dxa"/>
          </w:tcPr>
          <w:p w14:paraId="06493314"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Berkedudukan di</w:t>
            </w:r>
          </w:p>
        </w:tc>
        <w:tc>
          <w:tcPr>
            <w:tcW w:w="283" w:type="dxa"/>
          </w:tcPr>
          <w:p w14:paraId="413928BC"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48DC7D0D"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 xml:space="preserve">[alamat </w:t>
            </w:r>
            <w:r w:rsidRPr="003B5B64">
              <w:rPr>
                <w:rFonts w:cs="Tahoma"/>
                <w:i/>
                <w:color w:val="000000" w:themeColor="text1"/>
                <w:szCs w:val="24"/>
                <w:lang w:val="en-US" w:eastAsia="en-US"/>
              </w:rPr>
              <w:t>Satuan Kerja</w:t>
            </w:r>
            <w:r w:rsidRPr="003B5B64">
              <w:rPr>
                <w:rFonts w:cs="Tahoma"/>
                <w:i/>
                <w:color w:val="000000" w:themeColor="text1"/>
                <w:szCs w:val="24"/>
                <w:lang w:eastAsia="en-US"/>
              </w:rPr>
              <w:t>]</w:t>
            </w:r>
          </w:p>
        </w:tc>
      </w:tr>
    </w:tbl>
    <w:p w14:paraId="6456AE48" w14:textId="77777777" w:rsidR="002F6AB5" w:rsidRPr="003B5B64" w:rsidRDefault="002F6AB5" w:rsidP="002A6275">
      <w:pPr>
        <w:pStyle w:val="IsiPasal"/>
        <w:spacing w:after="0"/>
        <w:ind w:right="44"/>
        <w:contextualSpacing/>
        <w:rPr>
          <w:color w:val="000000" w:themeColor="text1"/>
          <w:szCs w:val="24"/>
        </w:rPr>
      </w:pPr>
    </w:p>
    <w:p w14:paraId="6C68EC0D" w14:textId="2EAFD586" w:rsidR="002F6AB5" w:rsidRPr="003B5B64" w:rsidRDefault="002F6AB5" w:rsidP="002A6275">
      <w:pPr>
        <w:ind w:right="44"/>
        <w:jc w:val="both"/>
        <w:rPr>
          <w:rFonts w:ascii="Footlight MT Light" w:hAnsi="Footlight MT Light"/>
          <w:color w:val="000000" w:themeColor="text1"/>
          <w:sz w:val="24"/>
          <w:szCs w:val="24"/>
          <w:lang w:val="en-US"/>
        </w:rPr>
      </w:pPr>
      <w:r w:rsidRPr="003B5B64">
        <w:rPr>
          <w:rFonts w:ascii="Footlight MT Light" w:hAnsi="Footlight MT Light"/>
          <w:color w:val="000000" w:themeColor="text1"/>
          <w:sz w:val="24"/>
          <w:szCs w:val="24"/>
        </w:rPr>
        <w:t>yang bertindak untuk dan atas nama</w:t>
      </w:r>
      <w:r w:rsidRPr="003B5B64">
        <w:rPr>
          <w:rStyle w:val="FootnoteReference"/>
          <w:rFonts w:ascii="Footlight MT Light" w:hAnsi="Footlight MT Light"/>
          <w:color w:val="000000" w:themeColor="text1"/>
          <w:sz w:val="24"/>
          <w:szCs w:val="24"/>
        </w:rPr>
        <w:footnoteReference w:customMarkFollows="1" w:id="5"/>
        <w:t>*)</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pacing w:val="3"/>
          <w:sz w:val="24"/>
          <w:szCs w:val="24"/>
        </w:rPr>
        <w:t xml:space="preserve">berdasarkan Surat Keputusan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pacing w:val="3"/>
          <w:sz w:val="24"/>
          <w:szCs w:val="24"/>
        </w:rPr>
        <w:t xml:space="preserve">Nomor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pacing w:val="3"/>
          <w:sz w:val="24"/>
          <w:szCs w:val="24"/>
        </w:rPr>
        <w:t xml:space="preserve">tanggal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pacing w:val="3"/>
          <w:sz w:val="24"/>
          <w:szCs w:val="24"/>
        </w:rPr>
        <w:t xml:space="preserve">tentang </w:t>
      </w:r>
      <w:r w:rsidRPr="003B5B64">
        <w:rPr>
          <w:rFonts w:ascii="Footlight MT Light" w:hAnsi="Footlight MT Light"/>
          <w:color w:val="000000" w:themeColor="text1"/>
          <w:sz w:val="24"/>
          <w:szCs w:val="24"/>
        </w:rPr>
        <w:t xml:space="preserve">……. </w:t>
      </w:r>
      <w:r w:rsidRPr="003B5B64">
        <w:rPr>
          <w:rFonts w:ascii="Footlight MT Light" w:hAnsi="Footlight MT Light"/>
          <w:i/>
          <w:color w:val="000000" w:themeColor="text1"/>
          <w:spacing w:val="3"/>
          <w:sz w:val="24"/>
          <w:szCs w:val="24"/>
        </w:rPr>
        <w:t xml:space="preserve">[SK pengangkatan </w:t>
      </w:r>
      <w:r w:rsidRPr="003B5B64">
        <w:rPr>
          <w:rFonts w:ascii="Footlight MT Light" w:hAnsi="Footlight MT Light" w:cs="Tahoma"/>
          <w:i/>
          <w:color w:val="000000" w:themeColor="text1"/>
          <w:sz w:val="24"/>
          <w:szCs w:val="24"/>
          <w:lang w:val="en-US"/>
        </w:rPr>
        <w:t>PA/KPA/PPK]</w:t>
      </w:r>
      <w:r w:rsidRPr="003B5B64">
        <w:rPr>
          <w:rFonts w:ascii="Footlight MT Light" w:hAnsi="Footlight MT Light"/>
          <w:i/>
          <w:color w:val="000000" w:themeColor="text1"/>
          <w:sz w:val="24"/>
          <w:szCs w:val="24"/>
          <w:lang w:val="en-US"/>
        </w:rPr>
        <w:t xml:space="preserve"> [</w:t>
      </w:r>
      <w:r w:rsidRPr="003B5B64">
        <w:rPr>
          <w:rFonts w:ascii="Footlight MT Light" w:hAnsi="Footlight MT Light"/>
          <w:i/>
          <w:color w:val="000000" w:themeColor="text1"/>
          <w:sz w:val="24"/>
          <w:szCs w:val="24"/>
        </w:rPr>
        <w:t xml:space="preserve">jika </w:t>
      </w:r>
      <w:r w:rsidRPr="003B5B64">
        <w:rPr>
          <w:rFonts w:ascii="Footlight MT Light" w:hAnsi="Footlight MT Light"/>
          <w:i/>
          <w:color w:val="000000" w:themeColor="text1"/>
          <w:spacing w:val="3"/>
          <w:sz w:val="24"/>
          <w:szCs w:val="24"/>
          <w:lang w:val="en-US"/>
        </w:rPr>
        <w:t>ditandatangani oleh PPK</w:t>
      </w:r>
      <w:r w:rsidRPr="003B5B64">
        <w:rPr>
          <w:rFonts w:ascii="Footlight MT Light" w:hAnsi="Footlight MT Light"/>
          <w:i/>
          <w:color w:val="000000" w:themeColor="text1"/>
          <w:sz w:val="24"/>
          <w:szCs w:val="24"/>
        </w:rPr>
        <w:t xml:space="preserve"> ditambahkan surat </w:t>
      </w:r>
      <w:r w:rsidRPr="003B5B64">
        <w:rPr>
          <w:rFonts w:ascii="Footlight MT Light" w:hAnsi="Footlight MT Light"/>
          <w:i/>
          <w:color w:val="000000" w:themeColor="text1"/>
          <w:sz w:val="24"/>
          <w:szCs w:val="24"/>
          <w:lang w:val="en-US"/>
        </w:rPr>
        <w:t xml:space="preserve">tugas dari </w:t>
      </w:r>
      <w:r w:rsidRPr="003B5B64">
        <w:rPr>
          <w:rFonts w:ascii="Footlight MT Light" w:hAnsi="Footlight MT Light" w:cs="Tahoma"/>
          <w:i/>
          <w:color w:val="000000" w:themeColor="text1"/>
          <w:sz w:val="24"/>
          <w:szCs w:val="24"/>
          <w:lang w:val="en-US"/>
        </w:rPr>
        <w:t>PA/KPA</w:t>
      </w:r>
      <w:r w:rsidRPr="003B5B64">
        <w:rPr>
          <w:rFonts w:ascii="Footlight MT Light" w:hAnsi="Footlight MT Light"/>
          <w:i/>
          <w:color w:val="000000" w:themeColor="text1"/>
          <w:sz w:val="24"/>
          <w:szCs w:val="24"/>
          <w:lang w:val="en-US"/>
        </w:rPr>
        <w:t>]</w:t>
      </w:r>
      <w:r w:rsidRPr="003B5B64">
        <w:rPr>
          <w:rFonts w:ascii="Footlight MT Light" w:hAnsi="Footlight MT Light"/>
          <w:b/>
          <w:color w:val="000000" w:themeColor="text1"/>
          <w:sz w:val="24"/>
          <w:szCs w:val="24"/>
        </w:rPr>
        <w:t xml:space="preserve">, </w:t>
      </w:r>
      <w:r w:rsidRPr="003B5B64">
        <w:rPr>
          <w:rFonts w:ascii="Footlight MT Light" w:hAnsi="Footlight MT Light"/>
          <w:b/>
          <w:color w:val="000000" w:themeColor="text1"/>
          <w:sz w:val="24"/>
          <w:szCs w:val="24"/>
          <w:lang w:val="en-US"/>
        </w:rPr>
        <w:t xml:space="preserve"> </w:t>
      </w:r>
      <w:r w:rsidRPr="003B5B64">
        <w:rPr>
          <w:rFonts w:ascii="Footlight MT Light" w:hAnsi="Footlight MT Light"/>
          <w:color w:val="000000" w:themeColor="text1"/>
          <w:sz w:val="24"/>
          <w:szCs w:val="24"/>
        </w:rPr>
        <w:t>dengan:</w:t>
      </w:r>
    </w:p>
    <w:p w14:paraId="10349E25" w14:textId="77777777" w:rsidR="002F6AB5" w:rsidRPr="003B5B64" w:rsidRDefault="002F6AB5" w:rsidP="002A6275">
      <w:pPr>
        <w:pStyle w:val="IsiPasal"/>
        <w:spacing w:after="0"/>
        <w:ind w:right="44"/>
        <w:contextualSpacing/>
        <w:rPr>
          <w:color w:val="000000" w:themeColor="text1"/>
          <w:szCs w:val="24"/>
        </w:rPr>
      </w:pPr>
    </w:p>
    <w:tbl>
      <w:tblPr>
        <w:tblW w:w="8208" w:type="dxa"/>
        <w:tblLayout w:type="fixed"/>
        <w:tblLook w:val="04A0" w:firstRow="1" w:lastRow="0" w:firstColumn="1" w:lastColumn="0" w:noHBand="0" w:noVBand="1"/>
      </w:tblPr>
      <w:tblGrid>
        <w:gridCol w:w="2718"/>
        <w:gridCol w:w="290"/>
        <w:gridCol w:w="5200"/>
      </w:tblGrid>
      <w:tr w:rsidR="002F6AB5" w:rsidRPr="003B5B64" w14:paraId="506856BC" w14:textId="77777777" w:rsidTr="000A0900">
        <w:tc>
          <w:tcPr>
            <w:tcW w:w="2718" w:type="dxa"/>
            <w:shd w:val="clear" w:color="auto" w:fill="auto"/>
          </w:tcPr>
          <w:p w14:paraId="4DA3A8D0"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Nama</w:t>
            </w:r>
            <w:r w:rsidRPr="003B5B64">
              <w:rPr>
                <w:rFonts w:cs="Tahoma"/>
                <w:color w:val="000000" w:themeColor="text1"/>
                <w:szCs w:val="24"/>
                <w:lang w:eastAsia="en-US"/>
              </w:rPr>
              <w:tab/>
            </w:r>
          </w:p>
        </w:tc>
        <w:tc>
          <w:tcPr>
            <w:tcW w:w="290" w:type="dxa"/>
            <w:shd w:val="clear" w:color="auto" w:fill="auto"/>
          </w:tcPr>
          <w:p w14:paraId="1A901652"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24B50AB4"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[nama wakil Penyedia]</w:t>
            </w:r>
          </w:p>
        </w:tc>
      </w:tr>
      <w:tr w:rsidR="002F6AB5" w:rsidRPr="003B5B64" w14:paraId="0FF059B0" w14:textId="77777777" w:rsidTr="000A0900">
        <w:tc>
          <w:tcPr>
            <w:tcW w:w="2718" w:type="dxa"/>
            <w:shd w:val="clear" w:color="auto" w:fill="auto"/>
          </w:tcPr>
          <w:p w14:paraId="4DD43EBE"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Jabatan</w:t>
            </w:r>
          </w:p>
        </w:tc>
        <w:tc>
          <w:tcPr>
            <w:tcW w:w="290" w:type="dxa"/>
            <w:shd w:val="clear" w:color="auto" w:fill="auto"/>
          </w:tcPr>
          <w:p w14:paraId="6277CDB2"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291B1B3A"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[sesuai akta notaris]</w:t>
            </w:r>
          </w:p>
        </w:tc>
      </w:tr>
      <w:tr w:rsidR="002F6AB5" w:rsidRPr="003B5B64" w14:paraId="4D77EED0" w14:textId="77777777" w:rsidTr="000A0900">
        <w:tc>
          <w:tcPr>
            <w:tcW w:w="2718" w:type="dxa"/>
            <w:shd w:val="clear" w:color="auto" w:fill="auto"/>
          </w:tcPr>
          <w:p w14:paraId="12AD71B5"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Berkedudukan di</w:t>
            </w:r>
          </w:p>
        </w:tc>
        <w:tc>
          <w:tcPr>
            <w:tcW w:w="290" w:type="dxa"/>
            <w:shd w:val="clear" w:color="auto" w:fill="auto"/>
          </w:tcPr>
          <w:p w14:paraId="22EFEC25"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6943148A"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[alamat Penyedia]</w:t>
            </w:r>
          </w:p>
        </w:tc>
      </w:tr>
      <w:tr w:rsidR="002F6AB5" w:rsidRPr="003B5B64" w14:paraId="6FFA36A3" w14:textId="77777777" w:rsidTr="000A0900">
        <w:tc>
          <w:tcPr>
            <w:tcW w:w="2718" w:type="dxa"/>
            <w:shd w:val="clear" w:color="auto" w:fill="auto"/>
          </w:tcPr>
          <w:p w14:paraId="0D1184FF"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Akta Notaris </w:t>
            </w:r>
            <w:r w:rsidRPr="003B5B64">
              <w:rPr>
                <w:rFonts w:cs="Tahoma"/>
                <w:color w:val="000000" w:themeColor="text1"/>
                <w:spacing w:val="3"/>
                <w:szCs w:val="24"/>
                <w:lang w:eastAsia="en-US"/>
              </w:rPr>
              <w:t>Nomor</w:t>
            </w:r>
          </w:p>
        </w:tc>
        <w:tc>
          <w:tcPr>
            <w:tcW w:w="290" w:type="dxa"/>
            <w:shd w:val="clear" w:color="auto" w:fill="auto"/>
          </w:tcPr>
          <w:p w14:paraId="7427DF89"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38B76DC0"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[sesuai akta notaris]</w:t>
            </w:r>
          </w:p>
        </w:tc>
      </w:tr>
      <w:tr w:rsidR="002F6AB5" w:rsidRPr="003B5B64" w14:paraId="126E4354" w14:textId="77777777" w:rsidTr="000A0900">
        <w:tc>
          <w:tcPr>
            <w:tcW w:w="2718" w:type="dxa"/>
            <w:shd w:val="clear" w:color="auto" w:fill="auto"/>
          </w:tcPr>
          <w:p w14:paraId="6D0F0DE3"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Tanggal</w:t>
            </w:r>
          </w:p>
        </w:tc>
        <w:tc>
          <w:tcPr>
            <w:tcW w:w="290" w:type="dxa"/>
            <w:shd w:val="clear" w:color="auto" w:fill="auto"/>
          </w:tcPr>
          <w:p w14:paraId="7594B546"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64FB295A"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[tanggal penerbitan akta]</w:t>
            </w:r>
          </w:p>
        </w:tc>
      </w:tr>
      <w:tr w:rsidR="002F6AB5" w:rsidRPr="003B5B64" w14:paraId="453E86EC" w14:textId="77777777" w:rsidTr="000A0900">
        <w:tc>
          <w:tcPr>
            <w:tcW w:w="2718" w:type="dxa"/>
            <w:shd w:val="clear" w:color="auto" w:fill="auto"/>
          </w:tcPr>
          <w:p w14:paraId="2B19BAFE"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pacing w:val="3"/>
                <w:szCs w:val="24"/>
                <w:lang w:eastAsia="en-US"/>
              </w:rPr>
              <w:t>Notaris</w:t>
            </w:r>
          </w:p>
        </w:tc>
        <w:tc>
          <w:tcPr>
            <w:tcW w:w="290" w:type="dxa"/>
            <w:shd w:val="clear" w:color="auto" w:fill="auto"/>
          </w:tcPr>
          <w:p w14:paraId="15277512"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25C3025E"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[nama notaris penerbit akta]</w:t>
            </w:r>
          </w:p>
        </w:tc>
      </w:tr>
    </w:tbl>
    <w:p w14:paraId="0ACADD1C" w14:textId="77777777" w:rsidR="002F6AB5" w:rsidRPr="003B5B64" w:rsidRDefault="002F6AB5" w:rsidP="002A6275">
      <w:pPr>
        <w:pStyle w:val="IsiPasal"/>
        <w:spacing w:after="0"/>
        <w:ind w:right="44"/>
        <w:contextualSpacing/>
        <w:rPr>
          <w:color w:val="000000" w:themeColor="text1"/>
          <w:szCs w:val="24"/>
          <w:lang w:eastAsia="id-ID"/>
        </w:rPr>
      </w:pPr>
    </w:p>
    <w:p w14:paraId="239138B1" w14:textId="77777777" w:rsidR="002F6AB5" w:rsidRPr="003B5B64" w:rsidRDefault="002F6AB5" w:rsidP="002A6275">
      <w:pPr>
        <w:pStyle w:val="IsiPasal"/>
        <w:spacing w:after="0"/>
        <w:ind w:right="44"/>
        <w:contextualSpacing/>
        <w:rPr>
          <w:color w:val="000000" w:themeColor="text1"/>
          <w:szCs w:val="24"/>
        </w:rPr>
      </w:pPr>
      <w:r w:rsidRPr="003B5B64">
        <w:rPr>
          <w:color w:val="000000" w:themeColor="text1"/>
          <w:szCs w:val="24"/>
        </w:rPr>
        <w:t xml:space="preserve">yang bertindak untuk dan atas nama ………….. </w:t>
      </w:r>
      <w:r w:rsidRPr="003B5B64">
        <w:rPr>
          <w:i/>
          <w:color w:val="000000" w:themeColor="text1"/>
          <w:szCs w:val="24"/>
        </w:rPr>
        <w:t>[nama badan usaha]</w:t>
      </w:r>
      <w:r w:rsidRPr="003B5B64">
        <w:rPr>
          <w:color w:val="000000" w:themeColor="text1"/>
          <w:szCs w:val="24"/>
        </w:rPr>
        <w:t xml:space="preserve"> selanjutnya disebut “</w:t>
      </w:r>
      <w:r w:rsidRPr="003B5B64">
        <w:rPr>
          <w:b/>
          <w:color w:val="000000" w:themeColor="text1"/>
          <w:szCs w:val="24"/>
        </w:rPr>
        <w:t>Penyedia</w:t>
      </w:r>
      <w:r w:rsidRPr="003B5B64">
        <w:rPr>
          <w:color w:val="000000" w:themeColor="text1"/>
          <w:szCs w:val="24"/>
        </w:rPr>
        <w:t>”.</w:t>
      </w:r>
    </w:p>
    <w:p w14:paraId="153896A6" w14:textId="77777777" w:rsidR="002F6AB5" w:rsidRPr="003B5B64" w:rsidRDefault="002F6AB5" w:rsidP="002A6275">
      <w:pPr>
        <w:pStyle w:val="IsiPasal"/>
        <w:spacing w:after="0"/>
        <w:ind w:right="44"/>
        <w:contextualSpacing/>
        <w:rPr>
          <w:color w:val="000000" w:themeColor="text1"/>
          <w:szCs w:val="24"/>
        </w:rPr>
      </w:pPr>
    </w:p>
    <w:p w14:paraId="36F8288F" w14:textId="77777777" w:rsidR="002F6AB5" w:rsidRPr="003B5B64" w:rsidRDefault="002F6AB5" w:rsidP="002A6275">
      <w:pPr>
        <w:pStyle w:val="IsiPasal"/>
        <w:spacing w:after="0"/>
        <w:ind w:right="44"/>
        <w:contextualSpacing/>
        <w:rPr>
          <w:color w:val="000000" w:themeColor="text1"/>
          <w:szCs w:val="24"/>
        </w:rPr>
      </w:pPr>
      <w:r w:rsidRPr="003B5B64">
        <w:rPr>
          <w:color w:val="000000" w:themeColor="text1"/>
          <w:szCs w:val="24"/>
        </w:rPr>
        <w:t>Dan dengan memperhatikan:</w:t>
      </w:r>
    </w:p>
    <w:p w14:paraId="6938D003" w14:textId="77777777" w:rsidR="002F6AB5" w:rsidRPr="003B5B64" w:rsidRDefault="002F6AB5" w:rsidP="002A6275">
      <w:pPr>
        <w:pStyle w:val="IsiPasal"/>
        <w:numPr>
          <w:ilvl w:val="0"/>
          <w:numId w:val="104"/>
        </w:numPr>
        <w:spacing w:after="60"/>
        <w:ind w:left="432" w:right="44" w:hanging="432"/>
        <w:rPr>
          <w:color w:val="000000" w:themeColor="text1"/>
        </w:rPr>
      </w:pPr>
      <w:r w:rsidRPr="003B5B64">
        <w:rPr>
          <w:color w:val="000000" w:themeColor="text1"/>
        </w:rPr>
        <w:t>Undang-Undang Nomor 2 Tahun 2017 tentang Jasa Konstruksi;</w:t>
      </w:r>
    </w:p>
    <w:p w14:paraId="4390E9AB" w14:textId="77777777" w:rsidR="002F6AB5" w:rsidRPr="003B5B64" w:rsidRDefault="002F6AB5" w:rsidP="002A6275">
      <w:pPr>
        <w:pStyle w:val="IsiPasal"/>
        <w:numPr>
          <w:ilvl w:val="0"/>
          <w:numId w:val="104"/>
        </w:numPr>
        <w:spacing w:after="60"/>
        <w:ind w:left="432" w:right="44" w:hanging="432"/>
        <w:rPr>
          <w:color w:val="000000" w:themeColor="text1"/>
        </w:rPr>
      </w:pPr>
      <w:r w:rsidRPr="003B5B64">
        <w:rPr>
          <w:color w:val="000000" w:themeColor="text1"/>
        </w:rPr>
        <w:t>Kitab Undang-Undang Hukum Perdata (Buku III tentang Perikatan);</w:t>
      </w:r>
    </w:p>
    <w:p w14:paraId="29611226" w14:textId="77777777" w:rsidR="002F6AB5" w:rsidRPr="003B5B64" w:rsidRDefault="002F6AB5" w:rsidP="002A6275">
      <w:pPr>
        <w:pStyle w:val="IsiPasal"/>
        <w:numPr>
          <w:ilvl w:val="0"/>
          <w:numId w:val="104"/>
        </w:numPr>
        <w:spacing w:after="60"/>
        <w:ind w:left="432" w:right="44" w:hanging="432"/>
        <w:rPr>
          <w:color w:val="000000" w:themeColor="text1"/>
        </w:rPr>
      </w:pPr>
      <w:r w:rsidRPr="003B5B64">
        <w:rPr>
          <w:color w:val="000000" w:themeColor="text1"/>
        </w:rPr>
        <w:t xml:space="preserve">Peraturan Pemerintah Nomor </w:t>
      </w:r>
      <w:r w:rsidRPr="003B5B64">
        <w:rPr>
          <w:color w:val="000000" w:themeColor="text1"/>
          <w:lang w:val="en-US"/>
        </w:rPr>
        <w:t>22</w:t>
      </w:r>
      <w:r w:rsidRPr="003B5B64">
        <w:rPr>
          <w:color w:val="000000" w:themeColor="text1"/>
        </w:rPr>
        <w:t xml:space="preserve"> Tahun 20</w:t>
      </w:r>
      <w:r w:rsidRPr="003B5B64">
        <w:rPr>
          <w:color w:val="000000" w:themeColor="text1"/>
          <w:lang w:val="en-US"/>
        </w:rPr>
        <w:t>20</w:t>
      </w:r>
      <w:r w:rsidRPr="003B5B64">
        <w:rPr>
          <w:color w:val="000000" w:themeColor="text1"/>
        </w:rPr>
        <w:t xml:space="preserve"> tentang Peraturan Pelaksanaan Undang – Undang Nomor 2 tahun 2017 tentang Jasa Konstruksi;</w:t>
      </w:r>
    </w:p>
    <w:p w14:paraId="0C020B28" w14:textId="2AF0A7AC" w:rsidR="002F6AB5" w:rsidRPr="003B5B64" w:rsidRDefault="002F6AB5" w:rsidP="002A6275">
      <w:pPr>
        <w:pStyle w:val="IsiPasal"/>
        <w:numPr>
          <w:ilvl w:val="0"/>
          <w:numId w:val="104"/>
        </w:numPr>
        <w:spacing w:after="60"/>
        <w:ind w:left="432" w:right="44" w:hanging="432"/>
        <w:rPr>
          <w:color w:val="000000" w:themeColor="text1"/>
        </w:rPr>
      </w:pPr>
      <w:r w:rsidRPr="003B5B64">
        <w:rPr>
          <w:color w:val="000000" w:themeColor="text1"/>
        </w:rPr>
        <w:t>Peraturan Presiden Nomor 16 Tahun 2018 tentang Pengadaan Barang/Jasa Pemerintah</w:t>
      </w:r>
      <w:r w:rsidR="005F61C7" w:rsidRPr="003B5B64">
        <w:rPr>
          <w:color w:val="000000" w:themeColor="text1"/>
        </w:rPr>
        <w:t xml:space="preserve"> </w:t>
      </w:r>
      <w:r w:rsidR="005F61C7" w:rsidRPr="003B5B64">
        <w:rPr>
          <w:color w:val="000000" w:themeColor="text1"/>
          <w:lang w:val="en-US"/>
        </w:rPr>
        <w:t>beserta perubahannya dan aturan turunannya</w:t>
      </w:r>
      <w:r w:rsidRPr="003B5B64">
        <w:rPr>
          <w:color w:val="000000" w:themeColor="text1"/>
        </w:rPr>
        <w:t>;</w:t>
      </w:r>
    </w:p>
    <w:p w14:paraId="4572BEB8" w14:textId="77777777" w:rsidR="002F6AB5" w:rsidRPr="003B5B64" w:rsidRDefault="002F6AB5" w:rsidP="002A6275">
      <w:pPr>
        <w:pStyle w:val="IsiPasal"/>
        <w:numPr>
          <w:ilvl w:val="0"/>
          <w:numId w:val="104"/>
        </w:numPr>
        <w:spacing w:after="60"/>
        <w:ind w:left="432" w:right="44" w:hanging="432"/>
        <w:rPr>
          <w:color w:val="000000" w:themeColor="text1"/>
        </w:rPr>
      </w:pPr>
      <w:r w:rsidRPr="003B5B64">
        <w:rPr>
          <w:color w:val="000000" w:themeColor="text1"/>
          <w:lang w:val="en-US"/>
        </w:rPr>
        <w:t>Peraturan Presiden Nomor 17 Tahun 2019 tentang Pengadaan Barang/Jasa Pemerintah untuk Percepatan Pembangunan Kesejahteraan di Provinsi Papua dan Provinsi Papua Barat;</w:t>
      </w:r>
    </w:p>
    <w:p w14:paraId="7863B36F" w14:textId="77777777" w:rsidR="002F6AB5" w:rsidRPr="003B5B64" w:rsidRDefault="002F6AB5" w:rsidP="002A6275">
      <w:pPr>
        <w:pStyle w:val="IsiPasal"/>
        <w:spacing w:after="0"/>
        <w:ind w:right="44"/>
        <w:contextualSpacing/>
        <w:rPr>
          <w:szCs w:val="24"/>
        </w:rPr>
      </w:pPr>
    </w:p>
    <w:p w14:paraId="23E795BF" w14:textId="77777777" w:rsidR="002F6AB5" w:rsidRPr="003B5B64" w:rsidRDefault="002F6AB5" w:rsidP="002A6275">
      <w:pPr>
        <w:pStyle w:val="IsiPasal"/>
        <w:spacing w:after="0"/>
        <w:ind w:right="44"/>
        <w:contextualSpacing/>
        <w:jc w:val="center"/>
        <w:rPr>
          <w:szCs w:val="24"/>
        </w:rPr>
      </w:pPr>
      <w:r w:rsidRPr="003B5B64">
        <w:rPr>
          <w:szCs w:val="24"/>
        </w:rPr>
        <w:t>PARA PIHAK MENERANGKAN TERLEBIH DAHULU BAHWA:</w:t>
      </w:r>
    </w:p>
    <w:p w14:paraId="066893F0" w14:textId="77777777" w:rsidR="002F6AB5" w:rsidRPr="003B5B64" w:rsidRDefault="002F6AB5" w:rsidP="002A6275">
      <w:pPr>
        <w:pStyle w:val="IsiPasal"/>
        <w:spacing w:after="0"/>
        <w:ind w:right="44"/>
        <w:contextualSpacing/>
        <w:rPr>
          <w:szCs w:val="24"/>
        </w:rPr>
      </w:pPr>
    </w:p>
    <w:p w14:paraId="74FFFF9A" w14:textId="77777777" w:rsidR="002F6AB5" w:rsidRPr="003B5B64" w:rsidRDefault="002F6AB5" w:rsidP="002A6275">
      <w:pPr>
        <w:pStyle w:val="IsiPasal"/>
        <w:numPr>
          <w:ilvl w:val="0"/>
          <w:numId w:val="105"/>
        </w:numPr>
        <w:spacing w:after="60"/>
        <w:ind w:left="432" w:right="44" w:hanging="432"/>
      </w:pPr>
      <w:r w:rsidRPr="003B5B64">
        <w:t>Telah dilakukan proses pemilihan Penyedia yang telah sesuai dengan Dokumen Pemilihan;</w:t>
      </w:r>
    </w:p>
    <w:p w14:paraId="1BFDB79A" w14:textId="09DCF6EA" w:rsidR="002F6AB5" w:rsidRPr="003B5B64" w:rsidRDefault="005F61C7" w:rsidP="002A6275">
      <w:pPr>
        <w:pStyle w:val="IsiPasal"/>
        <w:numPr>
          <w:ilvl w:val="0"/>
          <w:numId w:val="105"/>
        </w:numPr>
        <w:spacing w:after="60"/>
        <w:ind w:left="432" w:right="44" w:hanging="432"/>
        <w:rPr>
          <w:color w:val="000000" w:themeColor="text1"/>
        </w:rPr>
      </w:pPr>
      <w:r w:rsidRPr="003B5B64">
        <w:rPr>
          <w:rFonts w:cs="Arial"/>
          <w:szCs w:val="24"/>
        </w:rPr>
        <w:t>Pejabat Penandatangan Kontrak</w:t>
      </w:r>
      <w:r w:rsidRPr="003B5B64">
        <w:rPr>
          <w:rFonts w:cs="Tahoma"/>
          <w:iCs/>
          <w:color w:val="000000" w:themeColor="text1"/>
          <w:lang w:val="en-US"/>
        </w:rPr>
        <w:t xml:space="preserve"> </w:t>
      </w:r>
      <w:r w:rsidR="002F6AB5" w:rsidRPr="003B5B64">
        <w:rPr>
          <w:color w:val="000000" w:themeColor="text1"/>
        </w:rPr>
        <w:t xml:space="preserve">telah menunjuk Penyedia menjadi pihak dalam kontrak ini melalui Surat Penunjukan Penyediaan Barang/ Jasa (SPPBJ) untuk </w:t>
      </w:r>
      <w:r w:rsidR="002F6AB5" w:rsidRPr="003B5B64">
        <w:rPr>
          <w:color w:val="000000" w:themeColor="text1"/>
        </w:rPr>
        <w:lastRenderedPageBreak/>
        <w:t xml:space="preserve">melaksanakan Pekerjaan </w:t>
      </w:r>
      <w:r w:rsidR="002F6AB5" w:rsidRPr="003B5B64">
        <w:rPr>
          <w:b/>
          <w:color w:val="000000" w:themeColor="text1"/>
        </w:rPr>
        <w:t xml:space="preserve">Jasa Konsultansi Konstruksi  </w:t>
      </w:r>
      <w:r w:rsidR="002F6AB5" w:rsidRPr="003B5B64">
        <w:rPr>
          <w:color w:val="000000" w:themeColor="text1"/>
        </w:rPr>
        <w:t xml:space="preserve">............ </w:t>
      </w:r>
      <w:r w:rsidR="002F6AB5" w:rsidRPr="003B5B64">
        <w:rPr>
          <w:i/>
          <w:color w:val="000000" w:themeColor="text1"/>
        </w:rPr>
        <w:t>[diisi nama paket pekerjaan]</w:t>
      </w:r>
      <w:r w:rsidR="002F6AB5" w:rsidRPr="003B5B64">
        <w:rPr>
          <w:color w:val="000000" w:themeColor="text1"/>
        </w:rPr>
        <w:t xml:space="preserve"> sebagaimana diterangkan dalam dokumen Kontrak ini selanjutnya disebut “</w:t>
      </w:r>
      <w:r w:rsidR="002F6AB5" w:rsidRPr="003B5B64">
        <w:rPr>
          <w:b/>
          <w:color w:val="000000" w:themeColor="text1"/>
        </w:rPr>
        <w:t>Pekerjaan Jasa Konsultansi Konstruksi</w:t>
      </w:r>
      <w:r w:rsidR="002F6AB5" w:rsidRPr="003B5B64">
        <w:rPr>
          <w:color w:val="000000" w:themeColor="text1"/>
        </w:rPr>
        <w:t>”;</w:t>
      </w:r>
    </w:p>
    <w:p w14:paraId="6F793DC6" w14:textId="7C67CC7B" w:rsidR="002F6AB5" w:rsidRPr="003B5B64" w:rsidRDefault="002F6AB5" w:rsidP="002A6275">
      <w:pPr>
        <w:pStyle w:val="IsiPasal"/>
        <w:numPr>
          <w:ilvl w:val="0"/>
          <w:numId w:val="105"/>
        </w:numPr>
        <w:spacing w:after="60"/>
        <w:ind w:left="432" w:right="44" w:hanging="432"/>
        <w:rPr>
          <w:color w:val="000000" w:themeColor="text1"/>
        </w:rPr>
      </w:pPr>
      <w:r w:rsidRPr="003B5B64">
        <w:rPr>
          <w:color w:val="000000" w:themeColor="text1"/>
        </w:rPr>
        <w:t xml:space="preserve">Penyedia telah menyatakan kepada </w:t>
      </w:r>
      <w:r w:rsidR="00D87677" w:rsidRPr="003B5B64">
        <w:rPr>
          <w:rFonts w:cs="Arial"/>
          <w:szCs w:val="24"/>
        </w:rPr>
        <w:t>Pejabat Penandatangan Kontrak</w:t>
      </w:r>
      <w:r w:rsidR="00DC121E" w:rsidRPr="003B5B64">
        <w:rPr>
          <w:rFonts w:cs="Tahoma"/>
          <w:iCs/>
          <w:color w:val="000000" w:themeColor="text1"/>
          <w:lang w:val="en-US"/>
        </w:rPr>
        <w:t xml:space="preserve">, </w:t>
      </w:r>
      <w:r w:rsidRPr="003B5B64">
        <w:rPr>
          <w:color w:val="000000" w:themeColor="text1"/>
        </w:rPr>
        <w:t>memiliki keahlian profesional, personel, dan sumber daya teknis, serta telah menyetujui untuk melaksanakan Jasa Konsultansi Konstruksi sesuai dengan persyaratan dan ketentuan dalam Kontrak ini;</w:t>
      </w:r>
    </w:p>
    <w:p w14:paraId="1943C2ED" w14:textId="2A343705" w:rsidR="002F6AB5" w:rsidRPr="003B5B64" w:rsidRDefault="00D87677" w:rsidP="002A6275">
      <w:pPr>
        <w:pStyle w:val="IsiPasal"/>
        <w:numPr>
          <w:ilvl w:val="0"/>
          <w:numId w:val="105"/>
        </w:numPr>
        <w:spacing w:after="60"/>
        <w:ind w:left="432" w:right="44" w:hanging="432"/>
        <w:rPr>
          <w:color w:val="000000" w:themeColor="text1"/>
        </w:rPr>
      </w:pPr>
      <w:r w:rsidRPr="003B5B64">
        <w:rPr>
          <w:rFonts w:cs="Arial"/>
          <w:szCs w:val="24"/>
        </w:rPr>
        <w:t>Pejabat Penandatangan Kontrak</w:t>
      </w:r>
      <w:r w:rsidR="002F6AB5" w:rsidRPr="003B5B64">
        <w:rPr>
          <w:color w:val="000000" w:themeColor="text1"/>
        </w:rPr>
        <w:t xml:space="preserve"> dan Penyedia menyatakan memiliki kewenangan untuk menandatangani Kontrak ini, dan mengikat pihak yang diwakili; </w:t>
      </w:r>
    </w:p>
    <w:p w14:paraId="5799CA73" w14:textId="2961857E" w:rsidR="002F6AB5" w:rsidRPr="003B5B64" w:rsidRDefault="00D87677" w:rsidP="002A6275">
      <w:pPr>
        <w:pStyle w:val="IsiPasal"/>
        <w:numPr>
          <w:ilvl w:val="0"/>
          <w:numId w:val="105"/>
        </w:numPr>
        <w:spacing w:after="60"/>
        <w:ind w:left="432" w:right="44" w:hanging="432"/>
        <w:rPr>
          <w:color w:val="000000" w:themeColor="text1"/>
        </w:rPr>
      </w:pPr>
      <w:r w:rsidRPr="003B5B64">
        <w:rPr>
          <w:rFonts w:cs="Arial"/>
          <w:szCs w:val="24"/>
        </w:rPr>
        <w:t>Pejabat Penandatangan Kontrak</w:t>
      </w:r>
      <w:r w:rsidRPr="003B5B64">
        <w:rPr>
          <w:rFonts w:cs="Tahoma"/>
          <w:iCs/>
          <w:color w:val="000000" w:themeColor="text1"/>
          <w:lang w:val="en-US"/>
        </w:rPr>
        <w:t xml:space="preserve"> </w:t>
      </w:r>
      <w:r w:rsidR="002F6AB5" w:rsidRPr="003B5B64">
        <w:rPr>
          <w:color w:val="000000" w:themeColor="text1"/>
        </w:rPr>
        <w:t xml:space="preserve">dan Penyedia mengakui dan menyatakan bahwa sehubungan dengan Penandatanganan Kontrak ini masing-masing pihak : </w:t>
      </w:r>
    </w:p>
    <w:p w14:paraId="41F87B23" w14:textId="77777777" w:rsidR="002F6AB5" w:rsidRPr="003B5B64" w:rsidRDefault="002F6AB5" w:rsidP="002A6275">
      <w:pPr>
        <w:pStyle w:val="IsiPasal"/>
        <w:numPr>
          <w:ilvl w:val="0"/>
          <w:numId w:val="106"/>
        </w:numPr>
        <w:tabs>
          <w:tab w:val="left" w:pos="864"/>
        </w:tabs>
        <w:spacing w:after="60"/>
        <w:ind w:left="864" w:right="44" w:hanging="432"/>
        <w:rPr>
          <w:color w:val="000000" w:themeColor="text1"/>
        </w:rPr>
      </w:pPr>
      <w:r w:rsidRPr="003B5B64">
        <w:rPr>
          <w:color w:val="000000" w:themeColor="text1"/>
        </w:rPr>
        <w:t xml:space="preserve">telah dan senantiasa diberikan kesempatan untuk didampingi oleh advokat; </w:t>
      </w:r>
    </w:p>
    <w:p w14:paraId="7498D3FD" w14:textId="77777777" w:rsidR="002F6AB5" w:rsidRPr="003B5B64" w:rsidRDefault="002F6AB5" w:rsidP="002A6275">
      <w:pPr>
        <w:pStyle w:val="IsiPasal"/>
        <w:numPr>
          <w:ilvl w:val="0"/>
          <w:numId w:val="106"/>
        </w:numPr>
        <w:tabs>
          <w:tab w:val="left" w:pos="864"/>
        </w:tabs>
        <w:spacing w:after="60"/>
        <w:ind w:left="864" w:right="44" w:hanging="432"/>
        <w:rPr>
          <w:color w:val="000000" w:themeColor="text1"/>
        </w:rPr>
      </w:pPr>
      <w:r w:rsidRPr="003B5B64">
        <w:rPr>
          <w:color w:val="000000" w:themeColor="text1"/>
        </w:rPr>
        <w:t xml:space="preserve">menandatangani Kontrak ini setelah meneliti secara patut; </w:t>
      </w:r>
    </w:p>
    <w:p w14:paraId="26098ECB" w14:textId="77777777" w:rsidR="002F6AB5" w:rsidRPr="003B5B64" w:rsidRDefault="002F6AB5" w:rsidP="002A6275">
      <w:pPr>
        <w:pStyle w:val="IsiPasal"/>
        <w:numPr>
          <w:ilvl w:val="0"/>
          <w:numId w:val="106"/>
        </w:numPr>
        <w:tabs>
          <w:tab w:val="left" w:pos="864"/>
        </w:tabs>
        <w:spacing w:after="60"/>
        <w:ind w:left="864" w:right="44" w:hanging="432"/>
        <w:rPr>
          <w:color w:val="000000" w:themeColor="text1"/>
        </w:rPr>
      </w:pPr>
      <w:r w:rsidRPr="003B5B64">
        <w:rPr>
          <w:color w:val="000000" w:themeColor="text1"/>
        </w:rPr>
        <w:t>telah membaca dan memahami secara penuh ketentuan Kontrak ini;</w:t>
      </w:r>
    </w:p>
    <w:p w14:paraId="57B7BB37" w14:textId="77777777" w:rsidR="002F6AB5" w:rsidRPr="003B5B64" w:rsidRDefault="002F6AB5" w:rsidP="002A6275">
      <w:pPr>
        <w:pStyle w:val="IsiPasal"/>
        <w:numPr>
          <w:ilvl w:val="0"/>
          <w:numId w:val="106"/>
        </w:numPr>
        <w:tabs>
          <w:tab w:val="left" w:pos="864"/>
        </w:tabs>
        <w:spacing w:after="0"/>
        <w:ind w:left="864" w:right="44" w:hanging="432"/>
        <w:rPr>
          <w:color w:val="000000" w:themeColor="text1"/>
        </w:rPr>
      </w:pPr>
      <w:r w:rsidRPr="003B5B64">
        <w:rPr>
          <w:color w:val="000000" w:themeColor="text1"/>
        </w:rPr>
        <w:t>telah mendapatkan kesempatan yang memadai untuk memeriksa dan mengkonfirmasikan semua ketentuan dalam Kontrak ini beserta semua fakta dan kondisi yang terkait.</w:t>
      </w:r>
    </w:p>
    <w:p w14:paraId="3E961309" w14:textId="77777777" w:rsidR="002F6AB5" w:rsidRPr="003B5B64" w:rsidRDefault="002F6AB5" w:rsidP="002A6275">
      <w:pPr>
        <w:pStyle w:val="IsiPasal"/>
        <w:tabs>
          <w:tab w:val="left" w:pos="864"/>
        </w:tabs>
        <w:spacing w:after="0"/>
        <w:ind w:left="864" w:right="44"/>
        <w:rPr>
          <w:color w:val="000000" w:themeColor="text1"/>
        </w:rPr>
      </w:pPr>
    </w:p>
    <w:p w14:paraId="1E6502E2" w14:textId="62861C56" w:rsidR="002F6AB5" w:rsidRPr="003B5B64" w:rsidRDefault="002F6AB5" w:rsidP="002A6275">
      <w:pPr>
        <w:pStyle w:val="IsiPasal"/>
        <w:spacing w:after="0"/>
        <w:ind w:right="44"/>
        <w:rPr>
          <w:color w:val="000000" w:themeColor="text1"/>
        </w:rPr>
      </w:pPr>
      <w:r w:rsidRPr="003B5B64">
        <w:rPr>
          <w:color w:val="000000" w:themeColor="text1"/>
        </w:rPr>
        <w:t xml:space="preserve">Maka oleh karena itu, </w:t>
      </w:r>
      <w:r w:rsidR="00D87677" w:rsidRPr="003B5B64">
        <w:rPr>
          <w:rFonts w:cs="Arial"/>
          <w:szCs w:val="24"/>
        </w:rPr>
        <w:t>Pejabat Penandatangan Kontrak</w:t>
      </w:r>
      <w:r w:rsidR="00D87677" w:rsidRPr="003B5B64">
        <w:rPr>
          <w:rFonts w:cs="Tahoma"/>
          <w:iCs/>
          <w:color w:val="000000" w:themeColor="text1"/>
          <w:lang w:val="en-US"/>
        </w:rPr>
        <w:t xml:space="preserve"> </w:t>
      </w:r>
      <w:r w:rsidRPr="003B5B64">
        <w:rPr>
          <w:color w:val="000000" w:themeColor="text1"/>
        </w:rPr>
        <w:t>dan Penyedia dengan ini bersepakat dan menyetujui untuk membuat perjanjian pelaksanaan paket Pekerjaan Jasa Konsultansi Konstruksi</w:t>
      </w:r>
      <w:r w:rsidRPr="003B5B64">
        <w:rPr>
          <w:bCs/>
          <w:color w:val="000000" w:themeColor="text1"/>
          <w:spacing w:val="-10"/>
        </w:rPr>
        <w:t>.............</w:t>
      </w:r>
      <w:r w:rsidRPr="003B5B64">
        <w:rPr>
          <w:b/>
          <w:bCs/>
          <w:color w:val="000000" w:themeColor="text1"/>
          <w:spacing w:val="-10"/>
        </w:rPr>
        <w:t xml:space="preserve"> </w:t>
      </w:r>
      <w:r w:rsidRPr="003B5B64">
        <w:rPr>
          <w:i/>
          <w:color w:val="000000" w:themeColor="text1"/>
        </w:rPr>
        <w:t xml:space="preserve">[diisi nama paket pekerjaan] </w:t>
      </w:r>
      <w:r w:rsidRPr="003B5B64">
        <w:rPr>
          <w:color w:val="000000" w:themeColor="text1"/>
        </w:rPr>
        <w:t>dengan syarat dan ketentuan sebagai berikut:</w:t>
      </w:r>
    </w:p>
    <w:p w14:paraId="242C5DF0" w14:textId="77777777" w:rsidR="002F6AB5" w:rsidRPr="003B5B64" w:rsidRDefault="002F6AB5" w:rsidP="002A6275">
      <w:pPr>
        <w:pStyle w:val="IsiPasal"/>
        <w:spacing w:after="0"/>
        <w:ind w:right="44"/>
        <w:contextualSpacing/>
        <w:rPr>
          <w:szCs w:val="24"/>
        </w:rPr>
      </w:pPr>
    </w:p>
    <w:p w14:paraId="551C7EC0" w14:textId="77777777" w:rsidR="002F6AB5" w:rsidRPr="003B5B64" w:rsidRDefault="002F6AB5" w:rsidP="002A6275">
      <w:pPr>
        <w:pStyle w:val="IsiPasal"/>
        <w:spacing w:after="0"/>
        <w:ind w:right="44"/>
        <w:contextualSpacing/>
        <w:jc w:val="center"/>
        <w:rPr>
          <w:szCs w:val="24"/>
        </w:rPr>
      </w:pPr>
      <w:r w:rsidRPr="003B5B64">
        <w:rPr>
          <w:szCs w:val="24"/>
        </w:rPr>
        <w:t>Pasal 1</w:t>
      </w:r>
    </w:p>
    <w:p w14:paraId="41377F4A" w14:textId="77777777" w:rsidR="002F6AB5" w:rsidRPr="003B5B64" w:rsidRDefault="002F6AB5" w:rsidP="002A6275">
      <w:pPr>
        <w:pStyle w:val="IsiPasal"/>
        <w:spacing w:after="0"/>
        <w:ind w:right="44"/>
        <w:contextualSpacing/>
        <w:jc w:val="center"/>
        <w:rPr>
          <w:szCs w:val="24"/>
        </w:rPr>
      </w:pPr>
      <w:r w:rsidRPr="003B5B64">
        <w:rPr>
          <w:szCs w:val="24"/>
        </w:rPr>
        <w:t>ISTILAH DAN UNGKAPAN</w:t>
      </w:r>
    </w:p>
    <w:p w14:paraId="091B172C" w14:textId="77777777" w:rsidR="002F6AB5" w:rsidRPr="003B5B64" w:rsidRDefault="002F6AB5" w:rsidP="002A6275">
      <w:pPr>
        <w:pStyle w:val="IsiPasal"/>
        <w:spacing w:after="0"/>
        <w:ind w:right="44"/>
        <w:contextualSpacing/>
        <w:rPr>
          <w:szCs w:val="24"/>
        </w:rPr>
      </w:pPr>
    </w:p>
    <w:p w14:paraId="6F54ABED" w14:textId="77777777" w:rsidR="002F6AB5" w:rsidRPr="003B5B64" w:rsidRDefault="002F6AB5" w:rsidP="002A6275">
      <w:pPr>
        <w:pStyle w:val="IsiPasal"/>
        <w:spacing w:after="0"/>
        <w:ind w:right="44"/>
        <w:contextualSpacing/>
        <w:rPr>
          <w:szCs w:val="24"/>
        </w:rPr>
      </w:pPr>
      <w:r w:rsidRPr="003B5B64">
        <w:rPr>
          <w:szCs w:val="24"/>
        </w:rPr>
        <w:t>Peristilahan dan ungkapan dalam Surat Perjanjian ini memiliki arti dan makna yang sama seperti yang tercantum dalam lampiran Surat Perjanjian ini;</w:t>
      </w:r>
    </w:p>
    <w:p w14:paraId="1E54A51A" w14:textId="77777777" w:rsidR="002F6AB5" w:rsidRPr="003B5B64" w:rsidRDefault="002F6AB5" w:rsidP="002A6275">
      <w:pPr>
        <w:pStyle w:val="IsiPasal"/>
        <w:spacing w:after="0"/>
        <w:ind w:right="44"/>
        <w:contextualSpacing/>
        <w:rPr>
          <w:szCs w:val="24"/>
        </w:rPr>
      </w:pPr>
    </w:p>
    <w:p w14:paraId="304E8F9E" w14:textId="77777777" w:rsidR="002F6AB5" w:rsidRPr="003B5B64" w:rsidRDefault="002F6AB5" w:rsidP="002A6275">
      <w:pPr>
        <w:pStyle w:val="IsiPasal"/>
        <w:spacing w:after="0"/>
        <w:ind w:right="44"/>
        <w:contextualSpacing/>
        <w:jc w:val="center"/>
        <w:rPr>
          <w:color w:val="000000" w:themeColor="text1"/>
          <w:szCs w:val="24"/>
        </w:rPr>
      </w:pPr>
      <w:r w:rsidRPr="003B5B64">
        <w:rPr>
          <w:szCs w:val="24"/>
        </w:rPr>
        <w:t>Pasal 2</w:t>
      </w:r>
    </w:p>
    <w:p w14:paraId="50E86A94" w14:textId="77777777" w:rsidR="002F6AB5" w:rsidRPr="003B5B64" w:rsidRDefault="002F6AB5" w:rsidP="002A6275">
      <w:pPr>
        <w:pStyle w:val="IsiPasal"/>
        <w:spacing w:after="0"/>
        <w:ind w:right="44"/>
        <w:contextualSpacing/>
        <w:jc w:val="center"/>
        <w:rPr>
          <w:color w:val="000000" w:themeColor="text1"/>
          <w:szCs w:val="24"/>
          <w:lang w:val="en-US"/>
        </w:rPr>
      </w:pPr>
      <w:r w:rsidRPr="003B5B64">
        <w:rPr>
          <w:color w:val="000000" w:themeColor="text1"/>
          <w:szCs w:val="24"/>
        </w:rPr>
        <w:t>RUANG LINGKUP PEKERJAAN</w:t>
      </w:r>
      <w:r w:rsidRPr="003B5B64">
        <w:rPr>
          <w:color w:val="000000" w:themeColor="text1"/>
          <w:szCs w:val="24"/>
          <w:lang w:val="en-US"/>
        </w:rPr>
        <w:t xml:space="preserve"> </w:t>
      </w:r>
      <w:r w:rsidRPr="003B5B64">
        <w:rPr>
          <w:color w:val="000000" w:themeColor="text1"/>
        </w:rPr>
        <w:t>UTAMA</w:t>
      </w:r>
    </w:p>
    <w:p w14:paraId="7F4D82DC" w14:textId="77777777" w:rsidR="002F6AB5" w:rsidRPr="003B5B64" w:rsidRDefault="002F6AB5" w:rsidP="002A6275">
      <w:pPr>
        <w:pStyle w:val="IsiPasal"/>
        <w:spacing w:after="0"/>
        <w:ind w:right="44"/>
        <w:contextualSpacing/>
        <w:rPr>
          <w:color w:val="000000" w:themeColor="text1"/>
          <w:szCs w:val="24"/>
        </w:rPr>
      </w:pPr>
    </w:p>
    <w:p w14:paraId="5BA21C9E" w14:textId="77777777" w:rsidR="002F6AB5" w:rsidRPr="003B5B64" w:rsidRDefault="002F6AB5" w:rsidP="002A6275">
      <w:pPr>
        <w:pStyle w:val="IsiPasal"/>
        <w:spacing w:after="60"/>
        <w:ind w:right="44"/>
        <w:rPr>
          <w:color w:val="000000" w:themeColor="text1"/>
          <w:szCs w:val="24"/>
        </w:rPr>
      </w:pPr>
      <w:r w:rsidRPr="003B5B64">
        <w:rPr>
          <w:color w:val="000000" w:themeColor="text1"/>
          <w:szCs w:val="24"/>
        </w:rPr>
        <w:t xml:space="preserve">Ruang lingkup </w:t>
      </w:r>
      <w:r w:rsidRPr="003B5B64">
        <w:rPr>
          <w:color w:val="000000" w:themeColor="text1"/>
        </w:rPr>
        <w:t xml:space="preserve">pekerjaan utama </w:t>
      </w:r>
      <w:r w:rsidRPr="003B5B64">
        <w:rPr>
          <w:color w:val="000000" w:themeColor="text1"/>
          <w:szCs w:val="24"/>
        </w:rPr>
        <w:t>terdiri dari:</w:t>
      </w:r>
    </w:p>
    <w:p w14:paraId="7530CC69" w14:textId="77777777" w:rsidR="002F6AB5" w:rsidRPr="003B5B64" w:rsidRDefault="002F6AB5" w:rsidP="002A6275">
      <w:pPr>
        <w:pStyle w:val="IsiPasal"/>
        <w:numPr>
          <w:ilvl w:val="0"/>
          <w:numId w:val="107"/>
        </w:numPr>
        <w:spacing w:after="60"/>
        <w:ind w:left="432" w:right="44" w:hanging="432"/>
        <w:rPr>
          <w:color w:val="000000" w:themeColor="text1"/>
          <w:szCs w:val="24"/>
        </w:rPr>
      </w:pPr>
      <w:r w:rsidRPr="003B5B64">
        <w:rPr>
          <w:color w:val="000000" w:themeColor="text1"/>
          <w:szCs w:val="24"/>
        </w:rPr>
        <w:t>................</w:t>
      </w:r>
    </w:p>
    <w:p w14:paraId="6C1ED160" w14:textId="77777777" w:rsidR="002F6AB5" w:rsidRPr="003B5B64" w:rsidRDefault="002F6AB5" w:rsidP="002A6275">
      <w:pPr>
        <w:pStyle w:val="IsiPasal"/>
        <w:numPr>
          <w:ilvl w:val="0"/>
          <w:numId w:val="107"/>
        </w:numPr>
        <w:spacing w:after="60"/>
        <w:ind w:left="432" w:right="44" w:hanging="432"/>
        <w:rPr>
          <w:color w:val="000000" w:themeColor="text1"/>
          <w:szCs w:val="24"/>
        </w:rPr>
      </w:pPr>
      <w:r w:rsidRPr="003B5B64">
        <w:rPr>
          <w:color w:val="000000" w:themeColor="text1"/>
          <w:szCs w:val="24"/>
        </w:rPr>
        <w:t>................</w:t>
      </w:r>
    </w:p>
    <w:p w14:paraId="75534C2E" w14:textId="77777777" w:rsidR="002F6AB5" w:rsidRPr="003B5B64" w:rsidRDefault="002F6AB5" w:rsidP="002A6275">
      <w:pPr>
        <w:pStyle w:val="IsiPasal"/>
        <w:numPr>
          <w:ilvl w:val="0"/>
          <w:numId w:val="107"/>
        </w:numPr>
        <w:spacing w:after="60"/>
        <w:ind w:left="432" w:right="44" w:hanging="432"/>
        <w:rPr>
          <w:color w:val="000000" w:themeColor="text1"/>
          <w:szCs w:val="24"/>
        </w:rPr>
      </w:pPr>
      <w:r w:rsidRPr="003B5B64">
        <w:rPr>
          <w:color w:val="000000" w:themeColor="text1"/>
          <w:szCs w:val="24"/>
        </w:rPr>
        <w:t>dst.</w:t>
      </w:r>
    </w:p>
    <w:p w14:paraId="179E67BD" w14:textId="77777777" w:rsidR="002F6AB5" w:rsidRPr="003B5B64" w:rsidRDefault="002F6AB5" w:rsidP="002A6275">
      <w:pPr>
        <w:pStyle w:val="IsiPasal"/>
        <w:spacing w:after="60"/>
        <w:ind w:right="44"/>
        <w:rPr>
          <w:i/>
          <w:color w:val="000000" w:themeColor="text1"/>
          <w:szCs w:val="24"/>
        </w:rPr>
      </w:pPr>
      <w:r w:rsidRPr="003B5B64">
        <w:rPr>
          <w:i/>
          <w:color w:val="000000" w:themeColor="text1"/>
          <w:szCs w:val="24"/>
        </w:rPr>
        <w:t xml:space="preserve">[Catatan: ruang lingkup </w:t>
      </w:r>
      <w:r w:rsidRPr="003B5B64">
        <w:rPr>
          <w:i/>
          <w:color w:val="000000" w:themeColor="text1"/>
          <w:szCs w:val="24"/>
          <w:lang w:val="en-US"/>
        </w:rPr>
        <w:t xml:space="preserve"> </w:t>
      </w:r>
      <w:r w:rsidRPr="003B5B64">
        <w:rPr>
          <w:i/>
          <w:iCs/>
          <w:color w:val="000000" w:themeColor="text1"/>
        </w:rPr>
        <w:t>pekerjaan utama</w:t>
      </w:r>
      <w:r w:rsidRPr="003B5B64">
        <w:rPr>
          <w:i/>
          <w:color w:val="000000" w:themeColor="text1"/>
          <w:szCs w:val="24"/>
        </w:rPr>
        <w:t xml:space="preserve"> diisi dengan output dari pekerjaan tersebut sesuai dengan dokumen identifikasi kebutuhan dalam Renstra]</w:t>
      </w:r>
    </w:p>
    <w:p w14:paraId="32FE8E36" w14:textId="77777777" w:rsidR="002F6AB5" w:rsidRPr="003B5B64" w:rsidRDefault="002F6AB5" w:rsidP="002A6275">
      <w:pPr>
        <w:pStyle w:val="IsiPasal"/>
        <w:spacing w:after="0"/>
        <w:ind w:right="44"/>
        <w:contextualSpacing/>
        <w:rPr>
          <w:color w:val="000000" w:themeColor="text1"/>
          <w:szCs w:val="24"/>
        </w:rPr>
      </w:pPr>
    </w:p>
    <w:p w14:paraId="6AA26B35" w14:textId="77777777" w:rsidR="002F6AB5" w:rsidRPr="003B5B64" w:rsidRDefault="002F6AB5" w:rsidP="002A6275">
      <w:pPr>
        <w:pStyle w:val="IsiPasal"/>
        <w:spacing w:after="0"/>
        <w:ind w:right="44"/>
        <w:contextualSpacing/>
        <w:jc w:val="center"/>
        <w:rPr>
          <w:szCs w:val="24"/>
        </w:rPr>
      </w:pPr>
      <w:r w:rsidRPr="003B5B64">
        <w:rPr>
          <w:szCs w:val="24"/>
        </w:rPr>
        <w:t>Pasal 3</w:t>
      </w:r>
    </w:p>
    <w:p w14:paraId="73F7B5EE" w14:textId="77777777" w:rsidR="002F6AB5" w:rsidRPr="003B5B64" w:rsidRDefault="002F6AB5" w:rsidP="002A6275">
      <w:pPr>
        <w:pStyle w:val="IsiPasal"/>
        <w:spacing w:after="0"/>
        <w:ind w:right="44"/>
        <w:contextualSpacing/>
        <w:jc w:val="center"/>
        <w:rPr>
          <w:szCs w:val="24"/>
        </w:rPr>
      </w:pPr>
      <w:r w:rsidRPr="003B5B64">
        <w:rPr>
          <w:szCs w:val="24"/>
        </w:rPr>
        <w:t>HARGA KONTRAK, SUMBER PEMBIAYAAN DAN PEMBAYARAN</w:t>
      </w:r>
    </w:p>
    <w:p w14:paraId="010B57F6" w14:textId="77777777" w:rsidR="002F6AB5" w:rsidRPr="003B5B64" w:rsidRDefault="002F6AB5" w:rsidP="002A6275">
      <w:pPr>
        <w:pStyle w:val="IsiPasal"/>
        <w:spacing w:after="0"/>
        <w:ind w:right="44"/>
        <w:contextualSpacing/>
        <w:rPr>
          <w:szCs w:val="24"/>
        </w:rPr>
      </w:pPr>
    </w:p>
    <w:p w14:paraId="2B3A2C72" w14:textId="77777777" w:rsidR="002F6AB5" w:rsidRPr="003B5B64" w:rsidRDefault="002F6AB5" w:rsidP="002A6275">
      <w:pPr>
        <w:pStyle w:val="IsiPasal"/>
        <w:numPr>
          <w:ilvl w:val="0"/>
          <w:numId w:val="108"/>
        </w:numPr>
        <w:spacing w:after="60"/>
        <w:ind w:left="432" w:right="44" w:hanging="432"/>
        <w:rPr>
          <w:szCs w:val="24"/>
        </w:rPr>
      </w:pPr>
      <w:r w:rsidRPr="003B5B64">
        <w:rPr>
          <w:szCs w:val="24"/>
        </w:rPr>
        <w:t xml:space="preserve">Harga Kontrak termasuk Pajak Pertambahan Nilai (PPN) yang diperoleh berdasarkan total harga penawaran terkoreksi sebagaimana tercantum dalam Rincian Biaya adalah sebesar Rp. ……….. </w:t>
      </w:r>
      <w:r w:rsidRPr="003B5B64">
        <w:rPr>
          <w:i/>
          <w:szCs w:val="24"/>
        </w:rPr>
        <w:t>(……….. ditulis dalam huruf ……..)</w:t>
      </w:r>
      <w:r w:rsidRPr="003B5B64">
        <w:rPr>
          <w:szCs w:val="24"/>
        </w:rPr>
        <w:t xml:space="preserve"> dengan kode akun kegiatan ……….</w:t>
      </w:r>
    </w:p>
    <w:p w14:paraId="71C7CE1B" w14:textId="77777777" w:rsidR="002F6AB5" w:rsidRPr="003B5B64" w:rsidRDefault="002F6AB5" w:rsidP="002A6275">
      <w:pPr>
        <w:pStyle w:val="IsiPasal"/>
        <w:numPr>
          <w:ilvl w:val="0"/>
          <w:numId w:val="108"/>
        </w:numPr>
        <w:spacing w:after="60"/>
        <w:ind w:left="432" w:right="44" w:hanging="432"/>
        <w:rPr>
          <w:szCs w:val="24"/>
        </w:rPr>
      </w:pPr>
      <w:r w:rsidRPr="003B5B64">
        <w:rPr>
          <w:szCs w:val="24"/>
        </w:rPr>
        <w:t xml:space="preserve">Kontrak ini dibiayai dari ……….. </w:t>
      </w:r>
      <w:r w:rsidRPr="003B5B64">
        <w:rPr>
          <w:i/>
          <w:szCs w:val="24"/>
        </w:rPr>
        <w:t>[diisi sumber pembiayaannya]</w:t>
      </w:r>
    </w:p>
    <w:p w14:paraId="193ACC19" w14:textId="77777777" w:rsidR="002F6AB5" w:rsidRPr="003B5B64" w:rsidRDefault="002F6AB5" w:rsidP="002A6275">
      <w:pPr>
        <w:pStyle w:val="IsiPasal"/>
        <w:numPr>
          <w:ilvl w:val="0"/>
          <w:numId w:val="108"/>
        </w:numPr>
        <w:spacing w:after="60"/>
        <w:ind w:left="432" w:right="44" w:hanging="432"/>
        <w:rPr>
          <w:szCs w:val="24"/>
        </w:rPr>
      </w:pPr>
      <w:r w:rsidRPr="003B5B64">
        <w:rPr>
          <w:szCs w:val="24"/>
        </w:rPr>
        <w:t>Pembayaran untuk kontrak ini dilakukan ke Bank ..... rekening nomor : ............. atas nama Penyedia : ...............;</w:t>
      </w:r>
    </w:p>
    <w:p w14:paraId="7FB494B3" w14:textId="77777777" w:rsidR="002F6AB5" w:rsidRPr="003B5B64" w:rsidRDefault="002F6AB5" w:rsidP="002A6275">
      <w:pPr>
        <w:pStyle w:val="IsiPasal"/>
        <w:spacing w:after="0"/>
        <w:ind w:right="44"/>
        <w:contextualSpacing/>
        <w:rPr>
          <w:i/>
          <w:iCs/>
          <w:szCs w:val="24"/>
        </w:rPr>
      </w:pPr>
      <w:r w:rsidRPr="003B5B64">
        <w:rPr>
          <w:i/>
          <w:iCs/>
          <w:szCs w:val="24"/>
        </w:rPr>
        <w:t>[Catatan : untuk kontrak tahun jamak agar dicantumkan rincian pendanaan untuk masing-masing Tahun Anggarannya]</w:t>
      </w:r>
    </w:p>
    <w:p w14:paraId="4DB98B04" w14:textId="77777777" w:rsidR="002F6AB5" w:rsidRPr="003B5B64" w:rsidRDefault="002F6AB5" w:rsidP="002A6275">
      <w:pPr>
        <w:pStyle w:val="IsiPasal"/>
        <w:spacing w:after="0"/>
        <w:ind w:right="44"/>
        <w:contextualSpacing/>
        <w:rPr>
          <w:i/>
          <w:iCs/>
          <w:szCs w:val="24"/>
        </w:rPr>
      </w:pPr>
    </w:p>
    <w:p w14:paraId="6216F92F" w14:textId="77777777" w:rsidR="002F6AB5" w:rsidRPr="003B5B64" w:rsidRDefault="002F6AB5" w:rsidP="002A6275">
      <w:pPr>
        <w:pStyle w:val="IsiPasal"/>
        <w:spacing w:after="0"/>
        <w:ind w:right="44"/>
        <w:contextualSpacing/>
        <w:jc w:val="center"/>
        <w:rPr>
          <w:szCs w:val="24"/>
        </w:rPr>
      </w:pPr>
      <w:r w:rsidRPr="003B5B64">
        <w:rPr>
          <w:szCs w:val="24"/>
        </w:rPr>
        <w:t>Pasal 4</w:t>
      </w:r>
    </w:p>
    <w:p w14:paraId="26626D06" w14:textId="77777777" w:rsidR="002F6AB5" w:rsidRPr="003B5B64" w:rsidRDefault="002F6AB5" w:rsidP="002A6275">
      <w:pPr>
        <w:pStyle w:val="IsiPasal"/>
        <w:spacing w:after="0"/>
        <w:ind w:right="44"/>
        <w:contextualSpacing/>
        <w:jc w:val="center"/>
        <w:rPr>
          <w:szCs w:val="24"/>
        </w:rPr>
      </w:pPr>
      <w:r w:rsidRPr="003B5B64">
        <w:rPr>
          <w:szCs w:val="24"/>
        </w:rPr>
        <w:t>DOKUMEN KONTRAK</w:t>
      </w:r>
    </w:p>
    <w:p w14:paraId="28FD36B4" w14:textId="77777777" w:rsidR="002F6AB5" w:rsidRPr="003B5B64" w:rsidRDefault="002F6AB5" w:rsidP="002A6275">
      <w:pPr>
        <w:pStyle w:val="IsiPasal"/>
        <w:spacing w:after="0"/>
        <w:ind w:right="44"/>
        <w:contextualSpacing/>
        <w:rPr>
          <w:color w:val="000000" w:themeColor="text1"/>
          <w:szCs w:val="24"/>
        </w:rPr>
      </w:pPr>
    </w:p>
    <w:p w14:paraId="152861B9" w14:textId="77777777" w:rsidR="002F6AB5" w:rsidRPr="003B5B64" w:rsidRDefault="002F6AB5" w:rsidP="002A6275">
      <w:pPr>
        <w:pStyle w:val="IsiPasal"/>
        <w:numPr>
          <w:ilvl w:val="0"/>
          <w:numId w:val="109"/>
        </w:numPr>
        <w:spacing w:after="60"/>
        <w:ind w:left="432" w:right="44" w:hanging="432"/>
        <w:rPr>
          <w:color w:val="000000" w:themeColor="text1"/>
          <w:szCs w:val="24"/>
        </w:rPr>
      </w:pPr>
      <w:r w:rsidRPr="003B5B64">
        <w:rPr>
          <w:color w:val="000000" w:themeColor="text1"/>
          <w:spacing w:val="-1"/>
          <w:szCs w:val="24"/>
        </w:rPr>
        <w:t>D</w:t>
      </w:r>
      <w:r w:rsidRPr="003B5B64">
        <w:rPr>
          <w:color w:val="000000" w:themeColor="text1"/>
          <w:szCs w:val="24"/>
        </w:rPr>
        <w:t>okum</w:t>
      </w:r>
      <w:r w:rsidRPr="003B5B64">
        <w:rPr>
          <w:color w:val="000000" w:themeColor="text1"/>
          <w:spacing w:val="-1"/>
          <w:szCs w:val="24"/>
        </w:rPr>
        <w:t>e</w:t>
      </w:r>
      <w:r w:rsidRPr="003B5B64">
        <w:rPr>
          <w:color w:val="000000" w:themeColor="text1"/>
          <w:szCs w:val="24"/>
        </w:rPr>
        <w:t>n</w:t>
      </w:r>
      <w:r w:rsidRPr="003B5B64">
        <w:rPr>
          <w:color w:val="000000" w:themeColor="text1"/>
          <w:spacing w:val="-1"/>
          <w:szCs w:val="24"/>
        </w:rPr>
        <w:t>-</w:t>
      </w:r>
      <w:r w:rsidRPr="003B5B64">
        <w:rPr>
          <w:color w:val="000000" w:themeColor="text1"/>
          <w:szCs w:val="24"/>
        </w:rPr>
        <w:t>dokum</w:t>
      </w:r>
      <w:r w:rsidRPr="003B5B64">
        <w:rPr>
          <w:color w:val="000000" w:themeColor="text1"/>
          <w:spacing w:val="-1"/>
          <w:szCs w:val="24"/>
        </w:rPr>
        <w:t>e</w:t>
      </w:r>
      <w:r w:rsidRPr="003B5B64">
        <w:rPr>
          <w:color w:val="000000" w:themeColor="text1"/>
          <w:szCs w:val="24"/>
        </w:rPr>
        <w:t>n</w:t>
      </w:r>
      <w:r w:rsidRPr="003B5B64">
        <w:rPr>
          <w:color w:val="000000" w:themeColor="text1"/>
          <w:spacing w:val="28"/>
          <w:szCs w:val="24"/>
        </w:rPr>
        <w:t xml:space="preserve"> </w:t>
      </w:r>
      <w:r w:rsidRPr="003B5B64">
        <w:rPr>
          <w:color w:val="000000" w:themeColor="text1"/>
          <w:szCs w:val="24"/>
        </w:rPr>
        <w:t>b</w:t>
      </w:r>
      <w:r w:rsidRPr="003B5B64">
        <w:rPr>
          <w:color w:val="000000" w:themeColor="text1"/>
          <w:spacing w:val="1"/>
          <w:szCs w:val="24"/>
        </w:rPr>
        <w:t>e</w:t>
      </w:r>
      <w:r w:rsidRPr="003B5B64">
        <w:rPr>
          <w:color w:val="000000" w:themeColor="text1"/>
          <w:spacing w:val="-1"/>
          <w:szCs w:val="24"/>
        </w:rPr>
        <w:t>r</w:t>
      </w:r>
      <w:r w:rsidRPr="003B5B64">
        <w:rPr>
          <w:color w:val="000000" w:themeColor="text1"/>
          <w:szCs w:val="24"/>
        </w:rPr>
        <w:t>ikut</w:t>
      </w:r>
      <w:r w:rsidRPr="003B5B64">
        <w:rPr>
          <w:color w:val="000000" w:themeColor="text1"/>
          <w:spacing w:val="28"/>
          <w:szCs w:val="24"/>
        </w:rPr>
        <w:t xml:space="preserve"> </w:t>
      </w:r>
      <w:r w:rsidRPr="003B5B64">
        <w:rPr>
          <w:color w:val="000000" w:themeColor="text1"/>
          <w:szCs w:val="24"/>
        </w:rPr>
        <w:t>m</w:t>
      </w:r>
      <w:r w:rsidRPr="003B5B64">
        <w:rPr>
          <w:color w:val="000000" w:themeColor="text1"/>
          <w:spacing w:val="-1"/>
          <w:szCs w:val="24"/>
        </w:rPr>
        <w:t>er</w:t>
      </w:r>
      <w:r w:rsidRPr="003B5B64">
        <w:rPr>
          <w:color w:val="000000" w:themeColor="text1"/>
          <w:szCs w:val="24"/>
        </w:rPr>
        <w:t>up</w:t>
      </w:r>
      <w:r w:rsidRPr="003B5B64">
        <w:rPr>
          <w:color w:val="000000" w:themeColor="text1"/>
          <w:spacing w:val="-1"/>
          <w:szCs w:val="24"/>
        </w:rPr>
        <w:t>a</w:t>
      </w:r>
      <w:r w:rsidRPr="003B5B64">
        <w:rPr>
          <w:color w:val="000000" w:themeColor="text1"/>
          <w:szCs w:val="24"/>
        </w:rPr>
        <w:t>k</w:t>
      </w:r>
      <w:r w:rsidRPr="003B5B64">
        <w:rPr>
          <w:color w:val="000000" w:themeColor="text1"/>
          <w:spacing w:val="-1"/>
          <w:szCs w:val="24"/>
        </w:rPr>
        <w:t>a</w:t>
      </w:r>
      <w:r w:rsidRPr="003B5B64">
        <w:rPr>
          <w:color w:val="000000" w:themeColor="text1"/>
          <w:szCs w:val="24"/>
        </w:rPr>
        <w:t>n</w:t>
      </w:r>
      <w:r w:rsidRPr="003B5B64">
        <w:rPr>
          <w:color w:val="000000" w:themeColor="text1"/>
          <w:spacing w:val="28"/>
          <w:szCs w:val="24"/>
        </w:rPr>
        <w:t xml:space="preserve"> </w:t>
      </w:r>
      <w:r w:rsidRPr="003B5B64">
        <w:rPr>
          <w:color w:val="000000" w:themeColor="text1"/>
          <w:spacing w:val="2"/>
          <w:szCs w:val="24"/>
        </w:rPr>
        <w:t>s</w:t>
      </w:r>
      <w:r w:rsidRPr="003B5B64">
        <w:rPr>
          <w:color w:val="000000" w:themeColor="text1"/>
          <w:spacing w:val="-1"/>
          <w:szCs w:val="24"/>
        </w:rPr>
        <w:t>a</w:t>
      </w:r>
      <w:r w:rsidRPr="003B5B64">
        <w:rPr>
          <w:color w:val="000000" w:themeColor="text1"/>
          <w:szCs w:val="24"/>
        </w:rPr>
        <w:t>tu</w:t>
      </w:r>
      <w:r w:rsidRPr="003B5B64">
        <w:rPr>
          <w:color w:val="000000" w:themeColor="text1"/>
          <w:spacing w:val="28"/>
          <w:szCs w:val="24"/>
        </w:rPr>
        <w:t xml:space="preserve"> </w:t>
      </w:r>
      <w:r w:rsidRPr="003B5B64">
        <w:rPr>
          <w:color w:val="000000" w:themeColor="text1"/>
          <w:szCs w:val="24"/>
        </w:rPr>
        <w:t>k</w:t>
      </w:r>
      <w:r w:rsidRPr="003B5B64">
        <w:rPr>
          <w:color w:val="000000" w:themeColor="text1"/>
          <w:spacing w:val="-1"/>
          <w:szCs w:val="24"/>
        </w:rPr>
        <w:t>e</w:t>
      </w:r>
      <w:r w:rsidRPr="003B5B64">
        <w:rPr>
          <w:color w:val="000000" w:themeColor="text1"/>
          <w:szCs w:val="24"/>
        </w:rPr>
        <w:t>s</w:t>
      </w:r>
      <w:r w:rsidRPr="003B5B64">
        <w:rPr>
          <w:color w:val="000000" w:themeColor="text1"/>
          <w:spacing w:val="1"/>
          <w:szCs w:val="24"/>
        </w:rPr>
        <w:t>a</w:t>
      </w:r>
      <w:r w:rsidRPr="003B5B64">
        <w:rPr>
          <w:color w:val="000000" w:themeColor="text1"/>
          <w:szCs w:val="24"/>
        </w:rPr>
        <w:t>tu</w:t>
      </w:r>
      <w:r w:rsidRPr="003B5B64">
        <w:rPr>
          <w:color w:val="000000" w:themeColor="text1"/>
          <w:spacing w:val="-1"/>
          <w:szCs w:val="24"/>
        </w:rPr>
        <w:t>a</w:t>
      </w:r>
      <w:r w:rsidRPr="003B5B64">
        <w:rPr>
          <w:color w:val="000000" w:themeColor="text1"/>
          <w:szCs w:val="24"/>
        </w:rPr>
        <w:t>n</w:t>
      </w:r>
      <w:r w:rsidRPr="003B5B64">
        <w:rPr>
          <w:color w:val="000000" w:themeColor="text1"/>
          <w:spacing w:val="28"/>
          <w:szCs w:val="24"/>
        </w:rPr>
        <w:t xml:space="preserve"> </w:t>
      </w:r>
      <w:r w:rsidRPr="003B5B64">
        <w:rPr>
          <w:color w:val="000000" w:themeColor="text1"/>
          <w:szCs w:val="24"/>
        </w:rPr>
        <w:t>d</w:t>
      </w:r>
      <w:r w:rsidRPr="003B5B64">
        <w:rPr>
          <w:color w:val="000000" w:themeColor="text1"/>
          <w:spacing w:val="-1"/>
          <w:szCs w:val="24"/>
        </w:rPr>
        <w:t>a</w:t>
      </w:r>
      <w:r w:rsidRPr="003B5B64">
        <w:rPr>
          <w:color w:val="000000" w:themeColor="text1"/>
          <w:szCs w:val="24"/>
        </w:rPr>
        <w:t>n</w:t>
      </w:r>
      <w:r w:rsidRPr="003B5B64">
        <w:rPr>
          <w:color w:val="000000" w:themeColor="text1"/>
          <w:spacing w:val="28"/>
          <w:szCs w:val="24"/>
        </w:rPr>
        <w:t xml:space="preserve"> </w:t>
      </w:r>
      <w:r w:rsidRPr="003B5B64">
        <w:rPr>
          <w:color w:val="000000" w:themeColor="text1"/>
          <w:szCs w:val="24"/>
        </w:rPr>
        <w:t>b</w:t>
      </w:r>
      <w:r w:rsidRPr="003B5B64">
        <w:rPr>
          <w:color w:val="000000" w:themeColor="text1"/>
          <w:spacing w:val="1"/>
          <w:szCs w:val="24"/>
        </w:rPr>
        <w:t>a</w:t>
      </w:r>
      <w:r w:rsidRPr="003B5B64">
        <w:rPr>
          <w:color w:val="000000" w:themeColor="text1"/>
          <w:spacing w:val="-3"/>
          <w:szCs w:val="24"/>
        </w:rPr>
        <w:t>g</w:t>
      </w:r>
      <w:r w:rsidRPr="003B5B64">
        <w:rPr>
          <w:color w:val="000000" w:themeColor="text1"/>
          <w:szCs w:val="24"/>
        </w:rPr>
        <w:t>i</w:t>
      </w:r>
      <w:r w:rsidRPr="003B5B64">
        <w:rPr>
          <w:color w:val="000000" w:themeColor="text1"/>
          <w:spacing w:val="-1"/>
          <w:szCs w:val="24"/>
        </w:rPr>
        <w:t>a</w:t>
      </w:r>
      <w:r w:rsidRPr="003B5B64">
        <w:rPr>
          <w:color w:val="000000" w:themeColor="text1"/>
          <w:szCs w:val="24"/>
        </w:rPr>
        <w:t>n</w:t>
      </w:r>
      <w:r w:rsidRPr="003B5B64">
        <w:rPr>
          <w:color w:val="000000" w:themeColor="text1"/>
          <w:spacing w:val="33"/>
          <w:szCs w:val="24"/>
        </w:rPr>
        <w:t xml:space="preserve"> </w:t>
      </w:r>
      <w:r w:rsidRPr="003B5B64">
        <w:rPr>
          <w:color w:val="000000" w:themeColor="text1"/>
          <w:spacing w:val="-5"/>
          <w:szCs w:val="24"/>
        </w:rPr>
        <w:t>y</w:t>
      </w:r>
      <w:r w:rsidRPr="003B5B64">
        <w:rPr>
          <w:color w:val="000000" w:themeColor="text1"/>
          <w:spacing w:val="1"/>
          <w:szCs w:val="24"/>
        </w:rPr>
        <w:t>a</w:t>
      </w:r>
      <w:r w:rsidRPr="003B5B64">
        <w:rPr>
          <w:color w:val="000000" w:themeColor="text1"/>
          <w:spacing w:val="2"/>
          <w:szCs w:val="24"/>
        </w:rPr>
        <w:t>n</w:t>
      </w:r>
      <w:r w:rsidRPr="003B5B64">
        <w:rPr>
          <w:color w:val="000000" w:themeColor="text1"/>
          <w:szCs w:val="24"/>
        </w:rPr>
        <w:t>g</w:t>
      </w:r>
      <w:r w:rsidRPr="003B5B64">
        <w:rPr>
          <w:color w:val="000000" w:themeColor="text1"/>
          <w:spacing w:val="26"/>
          <w:szCs w:val="24"/>
        </w:rPr>
        <w:t xml:space="preserve"> </w:t>
      </w:r>
      <w:r w:rsidRPr="003B5B64">
        <w:rPr>
          <w:color w:val="000000" w:themeColor="text1"/>
          <w:szCs w:val="24"/>
        </w:rPr>
        <w:t>tid</w:t>
      </w:r>
      <w:r w:rsidRPr="003B5B64">
        <w:rPr>
          <w:color w:val="000000" w:themeColor="text1"/>
          <w:spacing w:val="-1"/>
          <w:szCs w:val="24"/>
        </w:rPr>
        <w:t>a</w:t>
      </w:r>
      <w:r w:rsidRPr="003B5B64">
        <w:rPr>
          <w:color w:val="000000" w:themeColor="text1"/>
          <w:szCs w:val="24"/>
        </w:rPr>
        <w:t>k</w:t>
      </w:r>
      <w:r w:rsidRPr="003B5B64">
        <w:rPr>
          <w:color w:val="000000" w:themeColor="text1"/>
          <w:spacing w:val="28"/>
          <w:szCs w:val="24"/>
        </w:rPr>
        <w:t xml:space="preserve"> </w:t>
      </w:r>
      <w:r w:rsidRPr="003B5B64">
        <w:rPr>
          <w:color w:val="000000" w:themeColor="text1"/>
          <w:szCs w:val="24"/>
        </w:rPr>
        <w:t>t</w:t>
      </w:r>
      <w:r w:rsidRPr="003B5B64">
        <w:rPr>
          <w:color w:val="000000" w:themeColor="text1"/>
          <w:spacing w:val="-1"/>
          <w:szCs w:val="24"/>
        </w:rPr>
        <w:t>er</w:t>
      </w:r>
      <w:r w:rsidRPr="003B5B64">
        <w:rPr>
          <w:color w:val="000000" w:themeColor="text1"/>
          <w:szCs w:val="24"/>
        </w:rPr>
        <w:t>pis</w:t>
      </w:r>
      <w:r w:rsidRPr="003B5B64">
        <w:rPr>
          <w:color w:val="000000" w:themeColor="text1"/>
          <w:spacing w:val="-1"/>
          <w:szCs w:val="24"/>
        </w:rPr>
        <w:t>a</w:t>
      </w:r>
      <w:r w:rsidRPr="003B5B64">
        <w:rPr>
          <w:color w:val="000000" w:themeColor="text1"/>
          <w:szCs w:val="24"/>
        </w:rPr>
        <w:t>hk</w:t>
      </w:r>
      <w:r w:rsidRPr="003B5B64">
        <w:rPr>
          <w:color w:val="000000" w:themeColor="text1"/>
          <w:spacing w:val="-1"/>
          <w:szCs w:val="24"/>
        </w:rPr>
        <w:t>a</w:t>
      </w:r>
      <w:r w:rsidRPr="003B5B64">
        <w:rPr>
          <w:color w:val="000000" w:themeColor="text1"/>
          <w:szCs w:val="24"/>
        </w:rPr>
        <w:t>n</w:t>
      </w:r>
      <w:r w:rsidRPr="003B5B64">
        <w:rPr>
          <w:color w:val="000000" w:themeColor="text1"/>
          <w:spacing w:val="30"/>
          <w:szCs w:val="24"/>
        </w:rPr>
        <w:t xml:space="preserve"> </w:t>
      </w:r>
      <w:r w:rsidRPr="003B5B64">
        <w:rPr>
          <w:color w:val="000000" w:themeColor="text1"/>
          <w:szCs w:val="24"/>
        </w:rPr>
        <w:t>d</w:t>
      </w:r>
      <w:r w:rsidRPr="003B5B64">
        <w:rPr>
          <w:color w:val="000000" w:themeColor="text1"/>
          <w:spacing w:val="-1"/>
          <w:szCs w:val="24"/>
        </w:rPr>
        <w:t>ar</w:t>
      </w:r>
      <w:r w:rsidRPr="003B5B64">
        <w:rPr>
          <w:color w:val="000000" w:themeColor="text1"/>
          <w:szCs w:val="24"/>
        </w:rPr>
        <w:t xml:space="preserve">i </w:t>
      </w:r>
      <w:r w:rsidRPr="003B5B64">
        <w:rPr>
          <w:color w:val="000000" w:themeColor="text1"/>
          <w:spacing w:val="-1"/>
          <w:szCs w:val="24"/>
        </w:rPr>
        <w:t>K</w:t>
      </w:r>
      <w:r w:rsidRPr="003B5B64">
        <w:rPr>
          <w:color w:val="000000" w:themeColor="text1"/>
          <w:szCs w:val="24"/>
        </w:rPr>
        <w:t>ont</w:t>
      </w:r>
      <w:r w:rsidRPr="003B5B64">
        <w:rPr>
          <w:color w:val="000000" w:themeColor="text1"/>
          <w:spacing w:val="-1"/>
          <w:szCs w:val="24"/>
        </w:rPr>
        <w:t>ra</w:t>
      </w:r>
      <w:r w:rsidRPr="003B5B64">
        <w:rPr>
          <w:color w:val="000000" w:themeColor="text1"/>
          <w:szCs w:val="24"/>
        </w:rPr>
        <w:t>k ini:</w:t>
      </w:r>
    </w:p>
    <w:p w14:paraId="4939B0E0"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 xml:space="preserve">adendum </w:t>
      </w:r>
      <w:r w:rsidRPr="003B5B64">
        <w:rPr>
          <w:color w:val="000000" w:themeColor="text1"/>
          <w:szCs w:val="24"/>
          <w:lang w:val="en-US"/>
        </w:rPr>
        <w:t>Kontrak</w:t>
      </w:r>
      <w:r w:rsidRPr="003B5B64">
        <w:rPr>
          <w:color w:val="000000" w:themeColor="text1"/>
          <w:szCs w:val="24"/>
        </w:rPr>
        <w:t xml:space="preserve"> (apabila ada);</w:t>
      </w:r>
    </w:p>
    <w:p w14:paraId="454363D5"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surat perjanjian;</w:t>
      </w:r>
    </w:p>
    <w:p w14:paraId="4559AFC8"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lastRenderedPageBreak/>
        <w:t>Rincian Komponen Remunerasi Personel dan Rincian Biaya Langsung Non Personel</w:t>
      </w:r>
      <w:r w:rsidRPr="003B5B64">
        <w:rPr>
          <w:color w:val="000000" w:themeColor="text1"/>
          <w:szCs w:val="24"/>
          <w:lang w:val="en-US"/>
        </w:rPr>
        <w:t xml:space="preserve"> hasil negosiasi dan koreksi aritmatik;</w:t>
      </w:r>
    </w:p>
    <w:p w14:paraId="1CB9577C"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surat penawaran;</w:t>
      </w:r>
    </w:p>
    <w:p w14:paraId="0D5E02FF" w14:textId="4A6F0F01"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syarat-syarat khusus Kontrak berikut lampirannya yang terdiri</w:t>
      </w:r>
      <w:r w:rsidRPr="003B5B64">
        <w:rPr>
          <w:color w:val="000000" w:themeColor="text1"/>
          <w:szCs w:val="24"/>
          <w:lang w:val="en-US"/>
        </w:rPr>
        <w:t xml:space="preserve"> atas</w:t>
      </w:r>
      <w:r w:rsidRPr="003B5B64">
        <w:rPr>
          <w:color w:val="000000" w:themeColor="text1"/>
          <w:szCs w:val="24"/>
        </w:rPr>
        <w:t xml:space="preserve"> Daftar Personel, Daftar </w:t>
      </w:r>
      <w:r w:rsidR="004954CB">
        <w:rPr>
          <w:color w:val="000000" w:themeColor="text1"/>
          <w:szCs w:val="24"/>
          <w:lang w:val="en-ID"/>
        </w:rPr>
        <w:t>s</w:t>
      </w:r>
      <w:r w:rsidRPr="003B5B64">
        <w:rPr>
          <w:color w:val="000000" w:themeColor="text1"/>
          <w:szCs w:val="24"/>
        </w:rPr>
        <w:t>ub</w:t>
      </w:r>
      <w:r w:rsidR="004954CB">
        <w:rPr>
          <w:color w:val="000000" w:themeColor="text1"/>
          <w:szCs w:val="24"/>
          <w:lang w:val="en-ID"/>
        </w:rPr>
        <w:t>k</w:t>
      </w:r>
      <w:r w:rsidRPr="003B5B64">
        <w:rPr>
          <w:color w:val="000000" w:themeColor="text1"/>
          <w:szCs w:val="24"/>
        </w:rPr>
        <w:t>ontrak, Jadwal Penugasan Personel</w:t>
      </w:r>
    </w:p>
    <w:p w14:paraId="6AA5A708"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syarat-syarat umum Kontrak;</w:t>
      </w:r>
    </w:p>
    <w:p w14:paraId="7005D929"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Kerangka Acuan Kerja;</w:t>
      </w:r>
    </w:p>
    <w:p w14:paraId="2B68F261"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 xml:space="preserve">Data Teknis selain KAK (contoh; Dokumen Pengkajian, Dokumen </w:t>
      </w:r>
      <w:r w:rsidRPr="003B5B64">
        <w:rPr>
          <w:i/>
          <w:color w:val="000000" w:themeColor="text1"/>
          <w:szCs w:val="24"/>
        </w:rPr>
        <w:t>Feasibility Study/Pra Feasibility Study</w:t>
      </w:r>
      <w:r w:rsidRPr="003B5B64">
        <w:rPr>
          <w:color w:val="000000" w:themeColor="text1"/>
          <w:szCs w:val="24"/>
        </w:rPr>
        <w:t>, dll); dan</w:t>
      </w:r>
    </w:p>
    <w:p w14:paraId="74275012" w14:textId="77777777" w:rsidR="002F6AB5" w:rsidRPr="003B5B64" w:rsidRDefault="002F6AB5" w:rsidP="002A6275">
      <w:pPr>
        <w:pStyle w:val="IsiPasal"/>
        <w:numPr>
          <w:ilvl w:val="0"/>
          <w:numId w:val="110"/>
        </w:numPr>
        <w:tabs>
          <w:tab w:val="left" w:pos="864"/>
        </w:tabs>
        <w:spacing w:after="60"/>
        <w:ind w:left="864" w:right="44" w:hanging="432"/>
        <w:rPr>
          <w:color w:val="000000" w:themeColor="text1"/>
          <w:szCs w:val="24"/>
        </w:rPr>
      </w:pPr>
      <w:r w:rsidRPr="003B5B64">
        <w:rPr>
          <w:color w:val="000000" w:themeColor="text1"/>
          <w:szCs w:val="24"/>
        </w:rPr>
        <w:t>dokumen lainnya seperti: SPPBJ</w:t>
      </w:r>
      <w:r w:rsidRPr="003B5B64">
        <w:rPr>
          <w:color w:val="000000" w:themeColor="text1"/>
          <w:szCs w:val="24"/>
          <w:lang w:val="en-US"/>
        </w:rPr>
        <w:t>,</w:t>
      </w:r>
      <w:r w:rsidRPr="003B5B64">
        <w:rPr>
          <w:color w:val="000000" w:themeColor="text1"/>
          <w:szCs w:val="24"/>
        </w:rPr>
        <w:t xml:space="preserve"> Jadwal Pelaksanaan Pekerjaan, Berita Acara Rapat Persiapan Penandatanganan Kontrak, Berita Acara Rapat Persiapan Pelaksanaan Kontrak;</w:t>
      </w:r>
    </w:p>
    <w:p w14:paraId="2337C4C4" w14:textId="77777777" w:rsidR="002F6AB5" w:rsidRPr="003B5B64" w:rsidRDefault="002F6AB5" w:rsidP="002A6275">
      <w:pPr>
        <w:pStyle w:val="IsiPasal"/>
        <w:numPr>
          <w:ilvl w:val="0"/>
          <w:numId w:val="109"/>
        </w:numPr>
        <w:spacing w:after="0"/>
        <w:ind w:left="432" w:right="44" w:hanging="432"/>
        <w:rPr>
          <w:color w:val="000000" w:themeColor="text1"/>
          <w:spacing w:val="-1"/>
          <w:szCs w:val="24"/>
        </w:rPr>
      </w:pPr>
      <w:r w:rsidRPr="003B5B64">
        <w:rPr>
          <w:color w:val="000000" w:themeColor="text1"/>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w:t>
      </w:r>
      <w:r w:rsidRPr="003B5B64">
        <w:rPr>
          <w:color w:val="000000" w:themeColor="text1"/>
          <w:spacing w:val="-1"/>
          <w:szCs w:val="24"/>
          <w:lang w:val="en-US"/>
        </w:rPr>
        <w:t>huruf a sampai dengan huruf g</w:t>
      </w:r>
    </w:p>
    <w:p w14:paraId="2D84615B" w14:textId="77777777" w:rsidR="002F6AB5" w:rsidRPr="003B5B64" w:rsidRDefault="002F6AB5" w:rsidP="002A6275">
      <w:pPr>
        <w:pStyle w:val="IsiPasal"/>
        <w:spacing w:after="0"/>
        <w:ind w:right="44"/>
        <w:contextualSpacing/>
        <w:rPr>
          <w:color w:val="000000" w:themeColor="text1"/>
          <w:szCs w:val="24"/>
        </w:rPr>
      </w:pPr>
    </w:p>
    <w:p w14:paraId="4A97A4D8"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Pasal 5</w:t>
      </w:r>
    </w:p>
    <w:p w14:paraId="369BC291"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MASA KONTRAK</w:t>
      </w:r>
    </w:p>
    <w:p w14:paraId="10841530" w14:textId="77777777" w:rsidR="002F6AB5" w:rsidRPr="003B5B64" w:rsidRDefault="002F6AB5" w:rsidP="002A6275">
      <w:pPr>
        <w:pStyle w:val="IsiPasal"/>
        <w:spacing w:after="0"/>
        <w:ind w:right="44"/>
        <w:contextualSpacing/>
        <w:rPr>
          <w:color w:val="000000" w:themeColor="text1"/>
          <w:szCs w:val="24"/>
        </w:rPr>
      </w:pPr>
    </w:p>
    <w:p w14:paraId="362D841E" w14:textId="77777777" w:rsidR="002F6AB5" w:rsidRPr="003B5B64" w:rsidRDefault="002F6AB5" w:rsidP="002A6275">
      <w:pPr>
        <w:pStyle w:val="IsiPasal"/>
        <w:numPr>
          <w:ilvl w:val="0"/>
          <w:numId w:val="178"/>
        </w:numPr>
        <w:spacing w:after="60"/>
        <w:ind w:left="426" w:right="44" w:hanging="426"/>
        <w:rPr>
          <w:strike/>
          <w:color w:val="000000" w:themeColor="text1"/>
          <w:szCs w:val="24"/>
        </w:rPr>
      </w:pPr>
      <w:r w:rsidRPr="003B5B64">
        <w:rPr>
          <w:color w:val="000000" w:themeColor="text1"/>
          <w:szCs w:val="24"/>
        </w:rPr>
        <w:t xml:space="preserve">Masa kontrak adalah jangka waktu berlakunya Kontrak ini terhitung sejak tanggal penandatanganan kontrak sampai dengan </w:t>
      </w:r>
      <w:r w:rsidRPr="003B5B64">
        <w:rPr>
          <w:color w:val="000000" w:themeColor="text1"/>
          <w:szCs w:val="24"/>
          <w:lang w:val="en-US"/>
        </w:rPr>
        <w:t xml:space="preserve">selesainya pekerjaan dan terpenuhinya seluruh hak dan kewajiban para pihak. </w:t>
      </w:r>
    </w:p>
    <w:p w14:paraId="0B3236C9" w14:textId="77777777" w:rsidR="002F6AB5" w:rsidRPr="003B5B64" w:rsidRDefault="002F6AB5" w:rsidP="002A6275">
      <w:pPr>
        <w:pStyle w:val="IsiPasal"/>
        <w:numPr>
          <w:ilvl w:val="0"/>
          <w:numId w:val="178"/>
        </w:numPr>
        <w:spacing w:after="60"/>
        <w:ind w:left="426" w:right="44" w:hanging="426"/>
        <w:rPr>
          <w:color w:val="000000" w:themeColor="text1"/>
          <w:szCs w:val="24"/>
        </w:rPr>
      </w:pPr>
      <w:r w:rsidRPr="003B5B64">
        <w:rPr>
          <w:color w:val="000000" w:themeColor="text1"/>
          <w:szCs w:val="24"/>
          <w:lang w:val="en-US"/>
        </w:rPr>
        <w:t>Masa Pelaksanaan Kontrak ditentukan dalam Syarat-Syarat Khusus Kontrak, dihitung sejak Tanggal Mulai Kerja yang tercantum dalam SPMK sampai dengan Tanggal Penyerahan Pekerjaan</w:t>
      </w:r>
    </w:p>
    <w:p w14:paraId="206C863A" w14:textId="77777777" w:rsidR="002F6AB5" w:rsidRPr="003B5B64" w:rsidRDefault="002F6AB5" w:rsidP="002A6275">
      <w:pPr>
        <w:pStyle w:val="IsiPasal"/>
        <w:spacing w:after="0"/>
        <w:ind w:right="44"/>
        <w:contextualSpacing/>
        <w:rPr>
          <w:color w:val="000000" w:themeColor="text1"/>
          <w:szCs w:val="24"/>
        </w:rPr>
      </w:pPr>
    </w:p>
    <w:p w14:paraId="7E66244D" w14:textId="77777777" w:rsidR="002F6AB5" w:rsidRPr="003B5B64" w:rsidRDefault="002F6AB5" w:rsidP="002A6275">
      <w:pPr>
        <w:pStyle w:val="IsiPasal"/>
        <w:spacing w:after="0"/>
        <w:ind w:right="44"/>
        <w:contextualSpacing/>
        <w:rPr>
          <w:color w:val="000000" w:themeColor="text1"/>
          <w:szCs w:val="24"/>
        </w:rPr>
      </w:pPr>
    </w:p>
    <w:p w14:paraId="2F8B97E2" w14:textId="351C8844" w:rsidR="002F6AB5" w:rsidRPr="003B5B64" w:rsidRDefault="002F6AB5" w:rsidP="002A6275">
      <w:pPr>
        <w:pStyle w:val="IsiPasal"/>
        <w:spacing w:after="0"/>
        <w:ind w:right="44"/>
        <w:contextualSpacing/>
        <w:rPr>
          <w:color w:val="000000" w:themeColor="text1"/>
          <w:szCs w:val="24"/>
        </w:rPr>
      </w:pPr>
      <w:r w:rsidRPr="003B5B64">
        <w:rPr>
          <w:color w:val="000000" w:themeColor="text1"/>
          <w:szCs w:val="24"/>
        </w:rPr>
        <w:t xml:space="preserve">Dengan demikian, </w:t>
      </w:r>
      <w:r w:rsidR="00D87677" w:rsidRPr="003B5B64">
        <w:rPr>
          <w:rFonts w:cs="Arial"/>
          <w:szCs w:val="24"/>
        </w:rPr>
        <w:t>Pejabat Penandatangan Kontrak</w:t>
      </w:r>
      <w:r w:rsidRPr="003B5B64">
        <w:rPr>
          <w:color w:val="000000" w:themeColor="text1"/>
          <w:lang w:val="en-US"/>
        </w:rPr>
        <w:t xml:space="preserve"> </w:t>
      </w:r>
      <w:r w:rsidRPr="003B5B64">
        <w:rPr>
          <w:color w:val="000000" w:themeColor="text1"/>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194E80F6" w14:textId="77777777" w:rsidR="002F6AB5" w:rsidRPr="003B5B64" w:rsidRDefault="002F6AB5" w:rsidP="002A6275">
      <w:pPr>
        <w:pStyle w:val="IsiPasal"/>
        <w:spacing w:after="0"/>
        <w:ind w:right="44"/>
        <w:contextualSpacing/>
        <w:rPr>
          <w:color w:val="000000" w:themeColor="text1"/>
          <w:szCs w:val="24"/>
        </w:rPr>
      </w:pPr>
    </w:p>
    <w:tbl>
      <w:tblPr>
        <w:tblW w:w="5003" w:type="pct"/>
        <w:tblLook w:val="01E0" w:firstRow="1" w:lastRow="1" w:firstColumn="1" w:lastColumn="1" w:noHBand="0" w:noVBand="0"/>
      </w:tblPr>
      <w:tblGrid>
        <w:gridCol w:w="4135"/>
        <w:gridCol w:w="4136"/>
      </w:tblGrid>
      <w:tr w:rsidR="002F6AB5" w:rsidRPr="003B5B64" w14:paraId="5FDB53A5" w14:textId="77777777" w:rsidTr="000A0900">
        <w:trPr>
          <w:trHeight w:val="993"/>
        </w:trPr>
        <w:tc>
          <w:tcPr>
            <w:tcW w:w="2500" w:type="pct"/>
          </w:tcPr>
          <w:p w14:paraId="73B61842"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color w:val="000000" w:themeColor="text1"/>
                <w:szCs w:val="24"/>
                <w:lang w:eastAsia="en-US"/>
              </w:rPr>
              <w:t>Untuk dan atas nama</w:t>
            </w:r>
          </w:p>
          <w:p w14:paraId="2BCD9357" w14:textId="77777777" w:rsidR="002F6AB5" w:rsidRPr="003B5B64" w:rsidRDefault="002F6AB5" w:rsidP="002A6275">
            <w:pPr>
              <w:pStyle w:val="IsiPasal"/>
              <w:spacing w:after="0"/>
              <w:ind w:right="44"/>
              <w:contextualSpacing/>
              <w:jc w:val="center"/>
              <w:rPr>
                <w:rFonts w:cs="Tahoma"/>
                <w:i/>
                <w:color w:val="000000" w:themeColor="text1"/>
                <w:szCs w:val="24"/>
                <w:lang w:eastAsia="en-US"/>
              </w:rPr>
            </w:pPr>
            <w:r w:rsidRPr="003B5B64">
              <w:rPr>
                <w:rFonts w:cs="Tahoma"/>
                <w:i/>
                <w:color w:val="000000" w:themeColor="text1"/>
                <w:lang w:val="en-US"/>
              </w:rPr>
              <w:t>Penyedia</w:t>
            </w:r>
            <w:r w:rsidRPr="003B5B64">
              <w:rPr>
                <w:rFonts w:cs="Tahoma"/>
                <w:i/>
                <w:color w:val="000000" w:themeColor="text1"/>
                <w:szCs w:val="24"/>
                <w:lang w:eastAsia="en-US"/>
              </w:rPr>
              <w:t>............. [diisi nama badan usaha]</w:t>
            </w:r>
          </w:p>
          <w:p w14:paraId="089A31B9"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1E7233C4"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1E38AA77" w14:textId="77777777" w:rsidR="002F6AB5" w:rsidRPr="003B5B64" w:rsidRDefault="002F6AB5" w:rsidP="002A6275">
            <w:pPr>
              <w:pStyle w:val="IsiPasal"/>
              <w:spacing w:after="0"/>
              <w:ind w:right="44"/>
              <w:contextualSpacing/>
              <w:jc w:val="center"/>
              <w:rPr>
                <w:rFonts w:cs="Tahoma"/>
                <w:i/>
                <w:color w:val="000000" w:themeColor="text1"/>
                <w:szCs w:val="24"/>
                <w:lang w:eastAsia="en-US"/>
              </w:rPr>
            </w:pPr>
          </w:p>
          <w:p w14:paraId="7EF05CE9" w14:textId="293AED75" w:rsidR="002F6AB5" w:rsidRPr="003B5B64" w:rsidRDefault="002F6AB5" w:rsidP="002A6275">
            <w:pPr>
              <w:pStyle w:val="IsiPasal"/>
              <w:spacing w:after="0"/>
              <w:ind w:right="44"/>
              <w:contextualSpacing/>
              <w:jc w:val="center"/>
              <w:rPr>
                <w:rFonts w:cs="Tahoma"/>
                <w:i/>
                <w:color w:val="000000" w:themeColor="text1"/>
                <w:szCs w:val="24"/>
                <w:lang w:eastAsia="en-US"/>
              </w:rPr>
            </w:pPr>
            <w:r w:rsidRPr="003B5B64">
              <w:rPr>
                <w:rFonts w:cs="Tahoma"/>
                <w:i/>
                <w:color w:val="000000" w:themeColor="text1"/>
                <w:szCs w:val="24"/>
                <w:lang w:eastAsia="en-US"/>
              </w:rPr>
              <w:t xml:space="preserve">[tanda tangan dan cap (jika salinan asli ini untuk </w:t>
            </w:r>
            <w:r w:rsidR="00C12822">
              <w:rPr>
                <w:rFonts w:cs="Tahoma"/>
                <w:i/>
                <w:color w:val="000000" w:themeColor="text1"/>
                <w:szCs w:val="24"/>
                <w:lang w:val="en-US" w:eastAsia="en-US"/>
              </w:rPr>
              <w:t>Pejabat Penandatangan Kontrak</w:t>
            </w:r>
            <w:r w:rsidR="00694E0F" w:rsidRPr="003B5B64">
              <w:rPr>
                <w:rFonts w:cs="Tahoma"/>
                <w:i/>
                <w:color w:val="000000" w:themeColor="text1"/>
                <w:szCs w:val="24"/>
                <w:lang w:eastAsia="en-US"/>
              </w:rPr>
              <w:t xml:space="preserve"> maka rekatkan meterai Rp 10</w:t>
            </w:r>
            <w:r w:rsidRPr="003B5B64">
              <w:rPr>
                <w:rFonts w:cs="Tahoma"/>
                <w:i/>
                <w:color w:val="000000" w:themeColor="text1"/>
                <w:szCs w:val="24"/>
                <w:lang w:eastAsia="en-US"/>
              </w:rPr>
              <w:t>.000,</w:t>
            </w:r>
            <w:r w:rsidRPr="003B5B64">
              <w:rPr>
                <w:rFonts w:cs="Tahoma"/>
                <w:i/>
                <w:color w:val="000000" w:themeColor="text1"/>
                <w:szCs w:val="24"/>
                <w:lang w:val="en-US" w:eastAsia="en-US"/>
              </w:rPr>
              <w:t>00</w:t>
            </w:r>
            <w:r w:rsidRPr="003B5B64">
              <w:rPr>
                <w:rFonts w:cs="Tahoma"/>
                <w:i/>
                <w:color w:val="000000" w:themeColor="text1"/>
                <w:szCs w:val="24"/>
                <w:lang w:eastAsia="en-US"/>
              </w:rPr>
              <w:t xml:space="preserve"> )]</w:t>
            </w:r>
          </w:p>
          <w:p w14:paraId="662953FF"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5A88597E"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3BDE1A47"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52A2F806" w14:textId="77777777" w:rsidR="002F6AB5" w:rsidRPr="003B5B64" w:rsidRDefault="002F6AB5" w:rsidP="002A6275">
            <w:pPr>
              <w:pStyle w:val="IsiPasal"/>
              <w:spacing w:after="0"/>
              <w:ind w:right="44"/>
              <w:contextualSpacing/>
              <w:jc w:val="center"/>
              <w:rPr>
                <w:rFonts w:cs="Tahoma"/>
                <w:i/>
                <w:color w:val="000000" w:themeColor="text1"/>
                <w:szCs w:val="24"/>
                <w:u w:val="single"/>
                <w:lang w:eastAsia="en-US"/>
              </w:rPr>
            </w:pPr>
            <w:r w:rsidRPr="003B5B64">
              <w:rPr>
                <w:rFonts w:cs="Tahoma"/>
                <w:i/>
                <w:color w:val="000000" w:themeColor="text1"/>
                <w:szCs w:val="24"/>
                <w:u w:val="single"/>
                <w:lang w:eastAsia="en-US"/>
              </w:rPr>
              <w:t>[nama lengkap]</w:t>
            </w:r>
          </w:p>
          <w:p w14:paraId="5111DD0A"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i/>
                <w:color w:val="000000" w:themeColor="text1"/>
                <w:szCs w:val="24"/>
                <w:lang w:eastAsia="en-US"/>
              </w:rPr>
              <w:t>[jabatan]</w:t>
            </w:r>
          </w:p>
          <w:p w14:paraId="3559A0D3"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tc>
        <w:tc>
          <w:tcPr>
            <w:tcW w:w="2500" w:type="pct"/>
          </w:tcPr>
          <w:p w14:paraId="4A7B9079"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color w:val="000000" w:themeColor="text1"/>
                <w:szCs w:val="24"/>
                <w:lang w:eastAsia="en-US"/>
              </w:rPr>
              <w:t>Untuk dan atas nama</w:t>
            </w:r>
          </w:p>
          <w:p w14:paraId="0162594A" w14:textId="3F2F128D" w:rsidR="002F6AB5" w:rsidRPr="003B5B64" w:rsidRDefault="00D87677" w:rsidP="002A6275">
            <w:pPr>
              <w:pStyle w:val="IsiPasal"/>
              <w:spacing w:after="0"/>
              <w:ind w:right="44"/>
              <w:contextualSpacing/>
              <w:jc w:val="center"/>
              <w:rPr>
                <w:rFonts w:cs="Tahoma"/>
                <w:color w:val="000000" w:themeColor="text1"/>
                <w:szCs w:val="24"/>
                <w:lang w:eastAsia="en-US"/>
              </w:rPr>
            </w:pPr>
            <w:r w:rsidRPr="003B5B64">
              <w:rPr>
                <w:rFonts w:cs="Arial"/>
                <w:szCs w:val="24"/>
              </w:rPr>
              <w:t>Pejabat Penandatangan Kontrak</w:t>
            </w:r>
            <w:r w:rsidR="002F6AB5" w:rsidRPr="003B5B64">
              <w:rPr>
                <w:rFonts w:cs="Tahoma"/>
                <w:i/>
                <w:iCs/>
                <w:color w:val="000000" w:themeColor="text1"/>
                <w:lang w:val="en-US"/>
              </w:rPr>
              <w:t xml:space="preserve"> </w:t>
            </w:r>
            <w:r w:rsidR="002F6AB5" w:rsidRPr="003B5B64">
              <w:rPr>
                <w:rFonts w:cs="Tahoma"/>
                <w:i/>
                <w:iCs/>
                <w:color w:val="000000" w:themeColor="text1"/>
              </w:rPr>
              <w:t xml:space="preserve"> </w:t>
            </w:r>
            <w:r w:rsidR="002F6AB5" w:rsidRPr="003B5B64">
              <w:rPr>
                <w:rFonts w:cs="Tahoma"/>
                <w:i/>
                <w:iCs/>
                <w:color w:val="000000" w:themeColor="text1"/>
                <w:szCs w:val="24"/>
                <w:lang w:eastAsia="en-US"/>
              </w:rPr>
              <w:t>.............</w:t>
            </w:r>
            <w:r w:rsidR="002F6AB5" w:rsidRPr="003B5B64">
              <w:rPr>
                <w:rFonts w:cs="Tahoma"/>
                <w:i/>
                <w:color w:val="000000" w:themeColor="text1"/>
                <w:szCs w:val="24"/>
                <w:lang w:eastAsia="en-US"/>
              </w:rPr>
              <w:t xml:space="preserve"> [diisi sesuai SK Pengangkatan]</w:t>
            </w:r>
          </w:p>
          <w:p w14:paraId="35080B81"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10AE205F"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031C8697" w14:textId="30854A79" w:rsidR="002F6AB5" w:rsidRPr="003B5B64" w:rsidRDefault="002F6AB5" w:rsidP="002A6275">
            <w:pPr>
              <w:pStyle w:val="IsiPasal"/>
              <w:spacing w:after="0"/>
              <w:ind w:right="44"/>
              <w:contextualSpacing/>
              <w:jc w:val="center"/>
              <w:rPr>
                <w:rFonts w:cs="Tahoma"/>
                <w:i/>
                <w:color w:val="000000" w:themeColor="text1"/>
                <w:szCs w:val="24"/>
                <w:lang w:eastAsia="en-US"/>
              </w:rPr>
            </w:pPr>
            <w:r w:rsidRPr="003B5B64">
              <w:rPr>
                <w:rFonts w:cs="Tahoma"/>
                <w:i/>
                <w:color w:val="000000" w:themeColor="text1"/>
                <w:szCs w:val="24"/>
                <w:lang w:eastAsia="en-US"/>
              </w:rPr>
              <w:t>[tanda tangan dan cap (jika salinan asli ini untuk Pen</w:t>
            </w:r>
            <w:r w:rsidR="00694E0F" w:rsidRPr="003B5B64">
              <w:rPr>
                <w:rFonts w:cs="Tahoma"/>
                <w:i/>
                <w:color w:val="000000" w:themeColor="text1"/>
                <w:szCs w:val="24"/>
                <w:lang w:eastAsia="en-US"/>
              </w:rPr>
              <w:t>yedia maka rekatkan meterai Rp 10</w:t>
            </w:r>
            <w:r w:rsidRPr="003B5B64">
              <w:rPr>
                <w:rFonts w:cs="Tahoma"/>
                <w:i/>
                <w:color w:val="000000" w:themeColor="text1"/>
                <w:szCs w:val="24"/>
                <w:lang w:eastAsia="en-US"/>
              </w:rPr>
              <w:t>.000,</w:t>
            </w:r>
            <w:r w:rsidRPr="003B5B64">
              <w:rPr>
                <w:rFonts w:cs="Tahoma"/>
                <w:i/>
                <w:color w:val="000000" w:themeColor="text1"/>
                <w:szCs w:val="24"/>
                <w:lang w:val="en-US" w:eastAsia="en-US"/>
              </w:rPr>
              <w:t xml:space="preserve"> 00</w:t>
            </w:r>
            <w:r w:rsidRPr="003B5B64">
              <w:rPr>
                <w:rFonts w:cs="Tahoma"/>
                <w:i/>
                <w:color w:val="000000" w:themeColor="text1"/>
                <w:szCs w:val="24"/>
                <w:lang w:eastAsia="en-US"/>
              </w:rPr>
              <w:t xml:space="preserve"> )]</w:t>
            </w:r>
          </w:p>
          <w:p w14:paraId="7863EECF"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2CCD7A3E"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61D77935"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2251DA8B" w14:textId="77777777" w:rsidR="002F6AB5" w:rsidRPr="003B5B64" w:rsidRDefault="002F6AB5" w:rsidP="002A6275">
            <w:pPr>
              <w:pStyle w:val="IsiPasal"/>
              <w:spacing w:after="0"/>
              <w:ind w:right="44"/>
              <w:contextualSpacing/>
              <w:jc w:val="center"/>
              <w:rPr>
                <w:rFonts w:cs="Tahoma"/>
                <w:i/>
                <w:color w:val="000000" w:themeColor="text1"/>
                <w:szCs w:val="24"/>
                <w:u w:val="single"/>
                <w:lang w:eastAsia="en-US"/>
              </w:rPr>
            </w:pPr>
            <w:r w:rsidRPr="003B5B64">
              <w:rPr>
                <w:rFonts w:cs="Tahoma"/>
                <w:i/>
                <w:color w:val="000000" w:themeColor="text1"/>
                <w:szCs w:val="24"/>
                <w:u w:val="single"/>
                <w:lang w:eastAsia="en-US"/>
              </w:rPr>
              <w:t>[nama lengkap]</w:t>
            </w:r>
          </w:p>
          <w:p w14:paraId="3939DCBD"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i/>
                <w:color w:val="000000" w:themeColor="text1"/>
                <w:szCs w:val="24"/>
                <w:lang w:eastAsia="en-US"/>
              </w:rPr>
              <w:t>NIP. ……………………</w:t>
            </w:r>
          </w:p>
          <w:p w14:paraId="7BD61B1E"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tc>
      </w:tr>
    </w:tbl>
    <w:p w14:paraId="7C24C39E" w14:textId="77777777" w:rsidR="002F6AB5" w:rsidRPr="003B5B64" w:rsidRDefault="002F6AB5" w:rsidP="002A6275">
      <w:pPr>
        <w:ind w:right="44"/>
        <w:contextualSpacing/>
        <w:jc w:val="both"/>
        <w:rPr>
          <w:rFonts w:ascii="Footlight MT Light" w:hAnsi="Footlight MT Light"/>
          <w:b/>
          <w:szCs w:val="24"/>
        </w:rPr>
      </w:pPr>
    </w:p>
    <w:p w14:paraId="29718D12" w14:textId="77777777" w:rsidR="002F6AB5" w:rsidRPr="003B5B64" w:rsidRDefault="002F6AB5" w:rsidP="002A6275">
      <w:pPr>
        <w:ind w:left="432" w:right="44"/>
        <w:contextualSpacing/>
        <w:jc w:val="both"/>
        <w:rPr>
          <w:rFonts w:ascii="Footlight MT Light" w:hAnsi="Footlight MT Light"/>
          <w:b/>
          <w:sz w:val="28"/>
          <w:szCs w:val="28"/>
        </w:rPr>
      </w:pPr>
    </w:p>
    <w:p w14:paraId="043DAB02" w14:textId="77777777" w:rsidR="002F6AB5" w:rsidRPr="003B5B64" w:rsidRDefault="002F6AB5" w:rsidP="002A6275">
      <w:pPr>
        <w:ind w:left="432" w:right="44"/>
        <w:contextualSpacing/>
        <w:jc w:val="both"/>
        <w:rPr>
          <w:rFonts w:ascii="Footlight MT Light" w:hAnsi="Footlight MT Light"/>
          <w:b/>
          <w:sz w:val="28"/>
          <w:szCs w:val="28"/>
        </w:rPr>
      </w:pPr>
    </w:p>
    <w:p w14:paraId="4CD6196F" w14:textId="77777777" w:rsidR="002F6AB5" w:rsidRPr="003B5B64" w:rsidRDefault="002F6AB5" w:rsidP="002A6275">
      <w:pPr>
        <w:ind w:left="432" w:right="44"/>
        <w:contextualSpacing/>
        <w:jc w:val="both"/>
        <w:rPr>
          <w:rFonts w:ascii="Footlight MT Light" w:hAnsi="Footlight MT Light"/>
          <w:b/>
          <w:sz w:val="28"/>
          <w:szCs w:val="28"/>
        </w:rPr>
      </w:pPr>
      <w:r w:rsidRPr="003B5B64">
        <w:rPr>
          <w:rFonts w:ascii="Footlight MT Light" w:hAnsi="Footlight MT Light"/>
          <w:b/>
          <w:sz w:val="28"/>
          <w:szCs w:val="28"/>
        </w:rPr>
        <w:br w:type="page"/>
      </w:r>
    </w:p>
    <w:p w14:paraId="4C9A8985" w14:textId="77777777" w:rsidR="002F6AB5" w:rsidRPr="003B5B64" w:rsidRDefault="002F6AB5" w:rsidP="002A6275">
      <w:pPr>
        <w:pStyle w:val="IsiPasal"/>
        <w:spacing w:after="60"/>
        <w:ind w:right="44"/>
        <w:contextualSpacing/>
        <w:jc w:val="center"/>
        <w:rPr>
          <w:szCs w:val="24"/>
        </w:rPr>
      </w:pPr>
      <w:r w:rsidRPr="003B5B64">
        <w:rPr>
          <w:noProof/>
          <w:lang w:eastAsia="id-ID"/>
        </w:rPr>
        <w:lastRenderedPageBreak/>
        <mc:AlternateContent>
          <mc:Choice Requires="wps">
            <w:drawing>
              <wp:anchor distT="0" distB="0" distL="114300" distR="114300" simplePos="0" relativeHeight="251694080" behindDoc="0" locked="0" layoutInCell="1" allowOverlap="1" wp14:anchorId="73B6C636" wp14:editId="45DF02F9">
                <wp:simplePos x="0" y="0"/>
                <wp:positionH relativeFrom="column">
                  <wp:posOffset>3609975</wp:posOffset>
                </wp:positionH>
                <wp:positionV relativeFrom="paragraph">
                  <wp:posOffset>45720</wp:posOffset>
                </wp:positionV>
                <wp:extent cx="2266950" cy="2190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1AAE7B31" w14:textId="77777777" w:rsidR="00735D74" w:rsidRPr="00FA28C3" w:rsidRDefault="00735D74" w:rsidP="002F6AB5">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6C636" id="Rectangle 8" o:spid="_x0000_s1043" style="position:absolute;left:0;text-align:left;margin-left:284.25pt;margin-top:3.6pt;width:178.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">
                <v:textbox>
                  <w:txbxContent>
                    <w:p w14:paraId="1AAE7B31" w14:textId="77777777" w:rsidR="00735D74" w:rsidRPr="00FA28C3" w:rsidRDefault="00735D74" w:rsidP="002F6AB5">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5F9A971F" w14:textId="77777777" w:rsidR="002F6AB5" w:rsidRPr="003B5B64" w:rsidRDefault="002F6AB5" w:rsidP="002A6275">
      <w:pPr>
        <w:pStyle w:val="IsiPasal"/>
        <w:spacing w:after="60"/>
        <w:ind w:right="44"/>
        <w:contextualSpacing/>
        <w:jc w:val="center"/>
        <w:rPr>
          <w:szCs w:val="24"/>
        </w:rPr>
      </w:pPr>
    </w:p>
    <w:p w14:paraId="48A45801" w14:textId="77777777" w:rsidR="002F6AB5" w:rsidRPr="003B5B64" w:rsidRDefault="002F6AB5" w:rsidP="002A6275">
      <w:pPr>
        <w:pStyle w:val="IsiPasal"/>
        <w:spacing w:after="60"/>
        <w:ind w:right="44"/>
        <w:jc w:val="center"/>
        <w:rPr>
          <w:szCs w:val="24"/>
        </w:rPr>
      </w:pPr>
    </w:p>
    <w:p w14:paraId="63D0ECBD" w14:textId="77777777" w:rsidR="002F6AB5" w:rsidRPr="003B5B64" w:rsidRDefault="002F6AB5" w:rsidP="002A6275">
      <w:pPr>
        <w:pStyle w:val="IsiPasal"/>
        <w:spacing w:after="60"/>
        <w:ind w:right="44"/>
        <w:jc w:val="center"/>
        <w:rPr>
          <w:color w:val="000000" w:themeColor="text1"/>
          <w:szCs w:val="24"/>
        </w:rPr>
      </w:pPr>
      <w:r w:rsidRPr="003B5B64">
        <w:rPr>
          <w:color w:val="000000" w:themeColor="text1"/>
          <w:szCs w:val="24"/>
        </w:rPr>
        <w:t>SURAT PERJANJIAN</w:t>
      </w:r>
    </w:p>
    <w:p w14:paraId="6116E859" w14:textId="77777777" w:rsidR="002F6AB5" w:rsidRPr="003B5B64" w:rsidRDefault="002F6AB5" w:rsidP="002A6275">
      <w:pPr>
        <w:pStyle w:val="IsiPasal"/>
        <w:spacing w:after="60"/>
        <w:ind w:right="44"/>
        <w:jc w:val="center"/>
        <w:rPr>
          <w:rFonts w:eastAsia="Bookman Old Style"/>
          <w:color w:val="000000" w:themeColor="text1"/>
          <w:szCs w:val="24"/>
        </w:rPr>
      </w:pPr>
      <w:r w:rsidRPr="003B5B64">
        <w:rPr>
          <w:rFonts w:eastAsia="Bookman Old Style"/>
          <w:color w:val="000000" w:themeColor="text1"/>
          <w:szCs w:val="24"/>
        </w:rPr>
        <w:t>Kontrak Waktu Penugasan</w:t>
      </w:r>
    </w:p>
    <w:p w14:paraId="46DC886E" w14:textId="77777777" w:rsidR="002F6AB5" w:rsidRPr="003B5B64" w:rsidRDefault="002F6AB5" w:rsidP="002A6275">
      <w:pPr>
        <w:pStyle w:val="IsiPasal"/>
        <w:spacing w:after="60"/>
        <w:ind w:right="44"/>
        <w:contextualSpacing/>
        <w:jc w:val="center"/>
        <w:rPr>
          <w:rFonts w:eastAsia="Bookman Old Style"/>
          <w:b/>
          <w:color w:val="000000" w:themeColor="text1"/>
          <w:szCs w:val="24"/>
        </w:rPr>
      </w:pPr>
    </w:p>
    <w:p w14:paraId="156AC598" w14:textId="77777777" w:rsidR="002F6AB5" w:rsidRPr="003B5B64" w:rsidRDefault="002F6AB5" w:rsidP="002A6275">
      <w:pPr>
        <w:pStyle w:val="IsiPasal"/>
        <w:spacing w:after="60"/>
        <w:ind w:right="44"/>
        <w:jc w:val="center"/>
        <w:rPr>
          <w:color w:val="000000" w:themeColor="text1"/>
          <w:szCs w:val="24"/>
        </w:rPr>
      </w:pPr>
      <w:r w:rsidRPr="003B5B64">
        <w:rPr>
          <w:color w:val="000000" w:themeColor="text1"/>
          <w:szCs w:val="24"/>
        </w:rPr>
        <w:t>Paket Pekerjaan Jasa Konsultansi Konstruksi</w:t>
      </w:r>
    </w:p>
    <w:p w14:paraId="3C2B25B2" w14:textId="77777777" w:rsidR="002F6AB5" w:rsidRPr="003B5B64" w:rsidRDefault="002F6AB5" w:rsidP="002A6275">
      <w:pPr>
        <w:pStyle w:val="IsiPasal"/>
        <w:spacing w:after="60"/>
        <w:ind w:right="44"/>
        <w:jc w:val="center"/>
        <w:rPr>
          <w:i/>
          <w:color w:val="000000" w:themeColor="text1"/>
          <w:spacing w:val="3"/>
          <w:szCs w:val="24"/>
        </w:rPr>
      </w:pPr>
      <w:r w:rsidRPr="003B5B64">
        <w:rPr>
          <w:color w:val="000000" w:themeColor="text1"/>
          <w:spacing w:val="3"/>
          <w:szCs w:val="24"/>
        </w:rPr>
        <w:t xml:space="preserve">........................ </w:t>
      </w:r>
      <w:r w:rsidRPr="003B5B64">
        <w:rPr>
          <w:i/>
          <w:color w:val="000000" w:themeColor="text1"/>
          <w:spacing w:val="3"/>
          <w:szCs w:val="24"/>
        </w:rPr>
        <w:t>[diisi nama paket pekerjaan]</w:t>
      </w:r>
    </w:p>
    <w:p w14:paraId="5E51F075" w14:textId="77777777" w:rsidR="002F6AB5" w:rsidRPr="003B5B64" w:rsidRDefault="002F6AB5" w:rsidP="002A6275">
      <w:pPr>
        <w:pStyle w:val="IsiPasal"/>
        <w:spacing w:after="60"/>
        <w:ind w:right="44"/>
        <w:jc w:val="center"/>
        <w:rPr>
          <w:i/>
          <w:color w:val="000000" w:themeColor="text1"/>
          <w:spacing w:val="3"/>
          <w:szCs w:val="24"/>
        </w:rPr>
      </w:pPr>
      <w:r w:rsidRPr="003B5B64">
        <w:rPr>
          <w:color w:val="000000" w:themeColor="text1"/>
          <w:spacing w:val="3"/>
          <w:szCs w:val="24"/>
        </w:rPr>
        <w:t xml:space="preserve">Nomor : ........................ </w:t>
      </w:r>
      <w:r w:rsidRPr="003B5B64">
        <w:rPr>
          <w:i/>
          <w:color w:val="000000" w:themeColor="text1"/>
          <w:spacing w:val="3"/>
          <w:szCs w:val="24"/>
        </w:rPr>
        <w:t>[diisi nomor Kontrak]</w:t>
      </w:r>
    </w:p>
    <w:p w14:paraId="0882ADB2" w14:textId="77777777" w:rsidR="002F6AB5" w:rsidRPr="003B5B64" w:rsidRDefault="002F6AB5" w:rsidP="002A6275">
      <w:pPr>
        <w:pStyle w:val="IsiPasal"/>
        <w:spacing w:after="60"/>
        <w:ind w:right="44"/>
        <w:jc w:val="center"/>
        <w:rPr>
          <w:color w:val="000000" w:themeColor="text1"/>
          <w:szCs w:val="24"/>
        </w:rPr>
      </w:pPr>
    </w:p>
    <w:p w14:paraId="184E3C70" w14:textId="77777777" w:rsidR="002F6AB5" w:rsidRPr="003B5B64" w:rsidRDefault="002F6AB5" w:rsidP="002A6275">
      <w:pPr>
        <w:pStyle w:val="IsiPasal"/>
        <w:spacing w:after="0"/>
        <w:ind w:right="44"/>
        <w:rPr>
          <w:color w:val="000000" w:themeColor="text1"/>
        </w:rPr>
      </w:pPr>
      <w:r w:rsidRPr="003B5B64">
        <w:rPr>
          <w:color w:val="000000" w:themeColor="text1"/>
        </w:rPr>
        <w:t>SURAT PERJANJIAN ini berikut semua lampirannya adalah Kontrak Kerja Konstruksi Waktu Penugasan, yang selanjutnya disebut “</w:t>
      </w:r>
      <w:r w:rsidRPr="003B5B64">
        <w:rPr>
          <w:b/>
          <w:color w:val="000000" w:themeColor="text1"/>
        </w:rPr>
        <w:t>Kontrak</w:t>
      </w:r>
      <w:r w:rsidRPr="003B5B64">
        <w:rPr>
          <w:color w:val="000000" w:themeColor="text1"/>
        </w:rPr>
        <w:t xml:space="preserve">” dibuat dan ditandatangani di ........... pada hari .......... tanggal ….... bulan ................. tahun .............. </w:t>
      </w:r>
      <w:r w:rsidRPr="003B5B64">
        <w:rPr>
          <w:i/>
          <w:color w:val="000000" w:themeColor="text1"/>
        </w:rPr>
        <w:t>[tanggal, bulan dan tahun diisi dengan huruf]</w:t>
      </w:r>
      <w:r w:rsidRPr="003B5B64">
        <w:rPr>
          <w:color w:val="000000" w:themeColor="text1"/>
        </w:rPr>
        <w:t xml:space="preserve">, berdasarkan Surat Penetapan Pemenang Nomor.…… tanggal ……., Surat Penunjukan Penyedia Barang/Jasa (SPPBJ) Nomor ……. tanggal ……., </w:t>
      </w:r>
      <w:r w:rsidRPr="003B5B64">
        <w:rPr>
          <w:i/>
          <w:color w:val="000000" w:themeColor="text1"/>
        </w:rPr>
        <w:t>[jika kontrak tahun jamak ditambahkan surat persetujuan pejabat yang berwenang, misal: “dan Surat Menteri Keuangan (untuk sumber dana APBN</w:t>
      </w:r>
      <w:r w:rsidRPr="003B5B64">
        <w:rPr>
          <w:i/>
          <w:color w:val="000000" w:themeColor="text1"/>
          <w:lang w:val="en-ID"/>
        </w:rPr>
        <w:t xml:space="preserve">) </w:t>
      </w:r>
      <w:r w:rsidRPr="003B5B64">
        <w:rPr>
          <w:i/>
          <w:color w:val="000000" w:themeColor="text1"/>
        </w:rPr>
        <w:t>Nomor ....., tanggal:....., perihal: .....”],</w:t>
      </w:r>
      <w:r w:rsidRPr="003B5B64">
        <w:rPr>
          <w:color w:val="000000" w:themeColor="text1"/>
        </w:rPr>
        <w:t xml:space="preserve"> antara:  </w:t>
      </w:r>
    </w:p>
    <w:p w14:paraId="0C716610" w14:textId="77777777" w:rsidR="002F6AB5" w:rsidRPr="003B5B64" w:rsidRDefault="002F6AB5" w:rsidP="002A6275">
      <w:pPr>
        <w:pStyle w:val="IsiPasal"/>
        <w:spacing w:after="0"/>
        <w:ind w:right="44"/>
        <w:rPr>
          <w:color w:val="000000" w:themeColor="text1"/>
        </w:rPr>
      </w:pPr>
    </w:p>
    <w:tbl>
      <w:tblPr>
        <w:tblW w:w="8208" w:type="dxa"/>
        <w:tblLayout w:type="fixed"/>
        <w:tblLook w:val="04A0" w:firstRow="1" w:lastRow="0" w:firstColumn="1" w:lastColumn="0" w:noHBand="0" w:noVBand="1"/>
      </w:tblPr>
      <w:tblGrid>
        <w:gridCol w:w="2718"/>
        <w:gridCol w:w="283"/>
        <w:gridCol w:w="5207"/>
      </w:tblGrid>
      <w:tr w:rsidR="002F6AB5" w:rsidRPr="003B5B64" w14:paraId="3BC8CB37" w14:textId="77777777" w:rsidTr="000A0900">
        <w:tc>
          <w:tcPr>
            <w:tcW w:w="2718" w:type="dxa"/>
          </w:tcPr>
          <w:p w14:paraId="75653153"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Nama</w:t>
            </w:r>
          </w:p>
        </w:tc>
        <w:tc>
          <w:tcPr>
            <w:tcW w:w="283" w:type="dxa"/>
          </w:tcPr>
          <w:p w14:paraId="4622423A"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2B537553"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 xml:space="preserve">[nama </w:t>
            </w:r>
            <w:r w:rsidRPr="003B5B64">
              <w:rPr>
                <w:rFonts w:cs="Tahoma"/>
                <w:i/>
                <w:color w:val="000000" w:themeColor="text1"/>
                <w:lang w:val="en-US"/>
              </w:rPr>
              <w:t>PA/KPA/PPK</w:t>
            </w:r>
            <w:r w:rsidRPr="003B5B64">
              <w:rPr>
                <w:rFonts w:cs="Tahoma"/>
                <w:i/>
                <w:color w:val="000000" w:themeColor="text1"/>
                <w:szCs w:val="24"/>
                <w:lang w:eastAsia="en-US"/>
              </w:rPr>
              <w:t>]</w:t>
            </w:r>
          </w:p>
        </w:tc>
      </w:tr>
      <w:tr w:rsidR="002F6AB5" w:rsidRPr="003B5B64" w14:paraId="7B90C02B" w14:textId="77777777" w:rsidTr="000A0900">
        <w:tc>
          <w:tcPr>
            <w:tcW w:w="2718" w:type="dxa"/>
          </w:tcPr>
          <w:p w14:paraId="2128E38F"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NIP</w:t>
            </w:r>
          </w:p>
        </w:tc>
        <w:tc>
          <w:tcPr>
            <w:tcW w:w="283" w:type="dxa"/>
          </w:tcPr>
          <w:p w14:paraId="38AEB1FA"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20EE932C"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[NIP]</w:t>
            </w:r>
          </w:p>
        </w:tc>
      </w:tr>
      <w:tr w:rsidR="002F6AB5" w:rsidRPr="003B5B64" w14:paraId="7E46B965" w14:textId="77777777" w:rsidTr="000A0900">
        <w:tc>
          <w:tcPr>
            <w:tcW w:w="2718" w:type="dxa"/>
          </w:tcPr>
          <w:p w14:paraId="7B2932DE"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Jabatan</w:t>
            </w:r>
          </w:p>
        </w:tc>
        <w:tc>
          <w:tcPr>
            <w:tcW w:w="283" w:type="dxa"/>
          </w:tcPr>
          <w:p w14:paraId="76917B96"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463F1CF5"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[sesuai SK Pengangkatan]</w:t>
            </w:r>
          </w:p>
        </w:tc>
      </w:tr>
      <w:tr w:rsidR="002F6AB5" w:rsidRPr="003B5B64" w14:paraId="442B8FF1" w14:textId="77777777" w:rsidTr="000A0900">
        <w:tc>
          <w:tcPr>
            <w:tcW w:w="2718" w:type="dxa"/>
          </w:tcPr>
          <w:p w14:paraId="7A434216"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Berkedudukan di</w:t>
            </w:r>
          </w:p>
        </w:tc>
        <w:tc>
          <w:tcPr>
            <w:tcW w:w="283" w:type="dxa"/>
          </w:tcPr>
          <w:p w14:paraId="014B4380"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7" w:type="dxa"/>
          </w:tcPr>
          <w:p w14:paraId="3F694291"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 xml:space="preserve">[alamat </w:t>
            </w:r>
            <w:r w:rsidRPr="003B5B64">
              <w:rPr>
                <w:rFonts w:cs="Tahoma"/>
                <w:i/>
                <w:color w:val="000000" w:themeColor="text1"/>
                <w:lang w:val="en-US"/>
              </w:rPr>
              <w:t>Satuan Kerja</w:t>
            </w:r>
            <w:r w:rsidRPr="003B5B64">
              <w:rPr>
                <w:rFonts w:cs="Tahoma"/>
                <w:i/>
                <w:color w:val="000000" w:themeColor="text1"/>
                <w:szCs w:val="24"/>
                <w:lang w:eastAsia="en-US"/>
              </w:rPr>
              <w:t>]</w:t>
            </w:r>
          </w:p>
        </w:tc>
      </w:tr>
    </w:tbl>
    <w:p w14:paraId="563DD8A1" w14:textId="77777777" w:rsidR="002F6AB5" w:rsidRPr="003B5B64" w:rsidRDefault="002F6AB5" w:rsidP="002A6275">
      <w:pPr>
        <w:pStyle w:val="IsiPasal"/>
        <w:spacing w:after="0"/>
        <w:ind w:right="44"/>
        <w:contextualSpacing/>
        <w:rPr>
          <w:color w:val="000000" w:themeColor="text1"/>
          <w:szCs w:val="24"/>
        </w:rPr>
      </w:pPr>
    </w:p>
    <w:p w14:paraId="1DAC8EA7" w14:textId="3A19D140" w:rsidR="002F6AB5" w:rsidRPr="003B5B64" w:rsidRDefault="002F6AB5" w:rsidP="002A6275">
      <w:pPr>
        <w:ind w:right="44"/>
        <w:jc w:val="both"/>
        <w:rPr>
          <w:rFonts w:ascii="Footlight MT Light" w:hAnsi="Footlight MT Light"/>
          <w:color w:val="000000" w:themeColor="text1"/>
          <w:sz w:val="24"/>
          <w:szCs w:val="24"/>
          <w:lang w:val="en-US"/>
        </w:rPr>
      </w:pPr>
      <w:r w:rsidRPr="003B5B64">
        <w:rPr>
          <w:rFonts w:ascii="Footlight MT Light" w:hAnsi="Footlight MT Light"/>
          <w:color w:val="000000" w:themeColor="text1"/>
          <w:sz w:val="24"/>
          <w:szCs w:val="24"/>
        </w:rPr>
        <w:t>yang bertindak untuk dan atas nama</w:t>
      </w:r>
      <w:r w:rsidRPr="003B5B64">
        <w:rPr>
          <w:rStyle w:val="FootnoteReference"/>
          <w:rFonts w:ascii="Footlight MT Light" w:hAnsi="Footlight MT Light"/>
          <w:color w:val="000000" w:themeColor="text1"/>
          <w:sz w:val="24"/>
          <w:szCs w:val="24"/>
        </w:rPr>
        <w:footnoteReference w:customMarkFollows="1" w:id="6"/>
        <w:t>*)</w:t>
      </w:r>
      <w:r w:rsidRPr="003B5B64">
        <w:rPr>
          <w:rFonts w:ascii="Footlight MT Light" w:hAnsi="Footlight MT Light"/>
          <w:color w:val="000000" w:themeColor="text1"/>
          <w:sz w:val="24"/>
          <w:szCs w:val="24"/>
        </w:rPr>
        <w:t xml:space="preserve"> ……. </w:t>
      </w:r>
      <w:r w:rsidRPr="003B5B64">
        <w:rPr>
          <w:rFonts w:ascii="Footlight MT Light" w:hAnsi="Footlight MT Light"/>
          <w:color w:val="000000" w:themeColor="text1"/>
          <w:spacing w:val="3"/>
          <w:sz w:val="24"/>
          <w:szCs w:val="24"/>
        </w:rPr>
        <w:t xml:space="preserve">berdasarkan Surat Keputusan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pacing w:val="3"/>
          <w:sz w:val="24"/>
          <w:szCs w:val="24"/>
        </w:rPr>
        <w:t xml:space="preserve">Nomor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pacing w:val="3"/>
          <w:sz w:val="24"/>
          <w:szCs w:val="24"/>
        </w:rPr>
        <w:t xml:space="preserve">tanggal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pacing w:val="3"/>
          <w:sz w:val="24"/>
          <w:szCs w:val="24"/>
        </w:rPr>
        <w:t xml:space="preserve">tentang </w:t>
      </w:r>
      <w:r w:rsidRPr="003B5B64">
        <w:rPr>
          <w:rFonts w:ascii="Footlight MT Light" w:hAnsi="Footlight MT Light"/>
          <w:color w:val="000000" w:themeColor="text1"/>
          <w:sz w:val="24"/>
          <w:szCs w:val="24"/>
        </w:rPr>
        <w:t xml:space="preserve">……. </w:t>
      </w:r>
      <w:r w:rsidRPr="003B5B64">
        <w:rPr>
          <w:rFonts w:ascii="Footlight MT Light" w:hAnsi="Footlight MT Light"/>
          <w:i/>
          <w:color w:val="000000" w:themeColor="text1"/>
          <w:spacing w:val="3"/>
          <w:sz w:val="24"/>
          <w:szCs w:val="24"/>
        </w:rPr>
        <w:t xml:space="preserve">[SK pengangkatan </w:t>
      </w:r>
      <w:r w:rsidRPr="003B5B64">
        <w:rPr>
          <w:rFonts w:ascii="Footlight MT Light" w:hAnsi="Footlight MT Light" w:cs="Tahoma"/>
          <w:i/>
          <w:color w:val="000000" w:themeColor="text1"/>
          <w:sz w:val="24"/>
          <w:szCs w:val="24"/>
          <w:lang w:val="en-US"/>
        </w:rPr>
        <w:t>PA/KPA/PPK]</w:t>
      </w:r>
      <w:r w:rsidRPr="003B5B64">
        <w:rPr>
          <w:rFonts w:ascii="Footlight MT Light" w:hAnsi="Footlight MT Light"/>
          <w:i/>
          <w:color w:val="000000" w:themeColor="text1"/>
          <w:sz w:val="24"/>
          <w:szCs w:val="24"/>
          <w:lang w:val="en-US"/>
        </w:rPr>
        <w:t xml:space="preserve"> [</w:t>
      </w:r>
      <w:r w:rsidRPr="003B5B64">
        <w:rPr>
          <w:rFonts w:ascii="Footlight MT Light" w:hAnsi="Footlight MT Light"/>
          <w:i/>
          <w:color w:val="000000" w:themeColor="text1"/>
          <w:sz w:val="24"/>
          <w:szCs w:val="24"/>
        </w:rPr>
        <w:t xml:space="preserve">jika </w:t>
      </w:r>
      <w:r w:rsidRPr="003B5B64">
        <w:rPr>
          <w:rFonts w:ascii="Footlight MT Light" w:hAnsi="Footlight MT Light"/>
          <w:i/>
          <w:color w:val="000000" w:themeColor="text1"/>
          <w:spacing w:val="3"/>
          <w:sz w:val="24"/>
          <w:szCs w:val="24"/>
          <w:lang w:val="en-US"/>
        </w:rPr>
        <w:t>ditandatangani oleh PPK</w:t>
      </w:r>
      <w:r w:rsidRPr="003B5B64">
        <w:rPr>
          <w:rFonts w:ascii="Footlight MT Light" w:hAnsi="Footlight MT Light"/>
          <w:i/>
          <w:color w:val="000000" w:themeColor="text1"/>
          <w:sz w:val="24"/>
          <w:szCs w:val="24"/>
        </w:rPr>
        <w:t xml:space="preserve"> ditambahkan surat </w:t>
      </w:r>
      <w:r w:rsidRPr="003B5B64">
        <w:rPr>
          <w:rFonts w:ascii="Footlight MT Light" w:hAnsi="Footlight MT Light"/>
          <w:i/>
          <w:color w:val="000000" w:themeColor="text1"/>
          <w:sz w:val="24"/>
          <w:szCs w:val="24"/>
          <w:lang w:val="en-US"/>
        </w:rPr>
        <w:t xml:space="preserve">tugas dari </w:t>
      </w:r>
      <w:r w:rsidRPr="003B5B64">
        <w:rPr>
          <w:rFonts w:ascii="Footlight MT Light" w:hAnsi="Footlight MT Light" w:cs="Tahoma"/>
          <w:i/>
          <w:color w:val="000000" w:themeColor="text1"/>
          <w:sz w:val="24"/>
          <w:szCs w:val="24"/>
          <w:lang w:val="en-US"/>
        </w:rPr>
        <w:t>PA/KPA</w:t>
      </w:r>
      <w:r w:rsidRPr="003B5B64">
        <w:rPr>
          <w:rFonts w:ascii="Footlight MT Light" w:hAnsi="Footlight MT Light"/>
          <w:i/>
          <w:color w:val="000000" w:themeColor="text1"/>
          <w:sz w:val="24"/>
          <w:szCs w:val="24"/>
          <w:lang w:val="en-US"/>
        </w:rPr>
        <w:t xml:space="preserve">] </w:t>
      </w:r>
      <w:r w:rsidRPr="003B5B64">
        <w:rPr>
          <w:rFonts w:ascii="Footlight MT Light" w:hAnsi="Footlight MT Light"/>
          <w:color w:val="000000" w:themeColor="text1"/>
          <w:sz w:val="24"/>
          <w:szCs w:val="24"/>
        </w:rPr>
        <w:t>selanjutnya disebut</w:t>
      </w:r>
      <w:r w:rsidRPr="003B5B64">
        <w:rPr>
          <w:rFonts w:ascii="Footlight MT Light" w:hAnsi="Footlight MT Light"/>
          <w:b/>
          <w:color w:val="000000" w:themeColor="text1"/>
          <w:sz w:val="24"/>
          <w:szCs w:val="24"/>
          <w:lang w:val="en-US"/>
        </w:rPr>
        <w:t xml:space="preserve"> “</w:t>
      </w:r>
      <w:r w:rsidR="00C12822">
        <w:rPr>
          <w:rFonts w:ascii="Footlight MT Light" w:hAnsi="Footlight MT Light" w:cs="Tahoma"/>
          <w:b/>
          <w:bCs/>
          <w:iCs/>
          <w:color w:val="000000" w:themeColor="text1"/>
          <w:sz w:val="24"/>
          <w:szCs w:val="24"/>
          <w:lang w:val="en-US"/>
        </w:rPr>
        <w:t>Pejabat Penandatangan Kontrak</w:t>
      </w:r>
      <w:r w:rsidRPr="003B5B64">
        <w:rPr>
          <w:rFonts w:ascii="Footlight MT Light" w:hAnsi="Footlight MT Light"/>
          <w:b/>
          <w:color w:val="000000" w:themeColor="text1"/>
          <w:sz w:val="24"/>
          <w:szCs w:val="24"/>
          <w:lang w:val="en-US"/>
        </w:rPr>
        <w:t>”</w:t>
      </w:r>
      <w:r w:rsidRPr="003B5B64">
        <w:rPr>
          <w:rFonts w:ascii="Footlight MT Light" w:hAnsi="Footlight MT Light"/>
          <w:b/>
          <w:color w:val="000000" w:themeColor="text1"/>
          <w:sz w:val="24"/>
          <w:szCs w:val="24"/>
        </w:rPr>
        <w:t xml:space="preserve">, </w:t>
      </w:r>
      <w:r w:rsidRPr="003B5B64">
        <w:rPr>
          <w:rFonts w:ascii="Footlight MT Light" w:hAnsi="Footlight MT Light" w:cs="Tahoma"/>
          <w:color w:val="000000" w:themeColor="text1"/>
          <w:sz w:val="24"/>
          <w:szCs w:val="24"/>
        </w:rPr>
        <w:t>dengan Kerja Sama Operasi (KSO) yang beranggotakan sebagai berikut:</w:t>
      </w:r>
    </w:p>
    <w:p w14:paraId="7FE9614C" w14:textId="77777777" w:rsidR="002F6AB5" w:rsidRPr="003B5B64" w:rsidRDefault="002F6AB5" w:rsidP="002A6275">
      <w:pPr>
        <w:pStyle w:val="IsiPasal"/>
        <w:spacing w:after="0"/>
        <w:ind w:right="44"/>
        <w:contextualSpacing/>
        <w:rPr>
          <w:color w:val="000000" w:themeColor="text1"/>
          <w:szCs w:val="24"/>
        </w:rPr>
      </w:pPr>
    </w:p>
    <w:p w14:paraId="3746AF80" w14:textId="77777777" w:rsidR="002F6AB5" w:rsidRPr="003B5B64" w:rsidRDefault="002F6AB5" w:rsidP="002A6275">
      <w:pPr>
        <w:pStyle w:val="IsiPasal"/>
        <w:numPr>
          <w:ilvl w:val="0"/>
          <w:numId w:val="111"/>
        </w:numPr>
        <w:spacing w:after="0"/>
        <w:ind w:left="432" w:right="44" w:hanging="432"/>
        <w:contextualSpacing/>
        <w:rPr>
          <w:color w:val="000000" w:themeColor="text1"/>
          <w:lang w:val="en-US"/>
        </w:rPr>
      </w:pPr>
      <w:r w:rsidRPr="003B5B64">
        <w:rPr>
          <w:color w:val="000000" w:themeColor="text1"/>
          <w:szCs w:val="20"/>
          <w:lang w:eastAsia="id-ID"/>
        </w:rPr>
        <w:t>......................</w:t>
      </w:r>
      <w:r w:rsidRPr="003B5B64">
        <w:rPr>
          <w:i/>
          <w:color w:val="000000" w:themeColor="text1"/>
          <w:szCs w:val="20"/>
          <w:lang w:eastAsia="id-ID"/>
        </w:rPr>
        <w:t>[nama Penyedia 1]</w:t>
      </w:r>
    </w:p>
    <w:p w14:paraId="2DC783F6" w14:textId="77777777" w:rsidR="002F6AB5" w:rsidRPr="003B5B64" w:rsidRDefault="002F6AB5" w:rsidP="002A6275">
      <w:pPr>
        <w:pStyle w:val="IsiPasal"/>
        <w:numPr>
          <w:ilvl w:val="0"/>
          <w:numId w:val="111"/>
        </w:numPr>
        <w:spacing w:after="0"/>
        <w:ind w:left="432" w:right="44" w:hanging="432"/>
        <w:contextualSpacing/>
        <w:rPr>
          <w:color w:val="000000" w:themeColor="text1"/>
          <w:lang w:val="en-US"/>
        </w:rPr>
      </w:pPr>
      <w:r w:rsidRPr="003B5B64">
        <w:rPr>
          <w:color w:val="000000" w:themeColor="text1"/>
          <w:szCs w:val="20"/>
          <w:lang w:eastAsia="id-ID"/>
        </w:rPr>
        <w:t>......................</w:t>
      </w:r>
      <w:r w:rsidRPr="003B5B64">
        <w:rPr>
          <w:i/>
          <w:color w:val="000000" w:themeColor="text1"/>
          <w:szCs w:val="20"/>
          <w:lang w:eastAsia="id-ID"/>
        </w:rPr>
        <w:t xml:space="preserve">[nama Penyedia </w:t>
      </w:r>
      <w:r w:rsidRPr="003B5B64">
        <w:rPr>
          <w:i/>
          <w:color w:val="000000" w:themeColor="text1"/>
          <w:szCs w:val="20"/>
          <w:lang w:val="en-US" w:eastAsia="id-ID"/>
        </w:rPr>
        <w:t>2</w:t>
      </w:r>
      <w:r w:rsidRPr="003B5B64">
        <w:rPr>
          <w:i/>
          <w:color w:val="000000" w:themeColor="text1"/>
          <w:szCs w:val="20"/>
          <w:lang w:eastAsia="id-ID"/>
        </w:rPr>
        <w:t>]</w:t>
      </w:r>
    </w:p>
    <w:p w14:paraId="5A1E52A0" w14:textId="77777777" w:rsidR="002F6AB5" w:rsidRPr="003B5B64" w:rsidRDefault="002F6AB5" w:rsidP="002A6275">
      <w:pPr>
        <w:pStyle w:val="IsiPasal"/>
        <w:numPr>
          <w:ilvl w:val="0"/>
          <w:numId w:val="111"/>
        </w:numPr>
        <w:spacing w:after="0"/>
        <w:ind w:left="432" w:right="44" w:hanging="432"/>
        <w:contextualSpacing/>
        <w:rPr>
          <w:color w:val="000000" w:themeColor="text1"/>
          <w:szCs w:val="24"/>
        </w:rPr>
      </w:pPr>
      <w:r w:rsidRPr="003B5B64">
        <w:rPr>
          <w:color w:val="000000" w:themeColor="text1"/>
          <w:szCs w:val="20"/>
          <w:lang w:eastAsia="id-ID"/>
        </w:rPr>
        <w:t>dst</w:t>
      </w:r>
    </w:p>
    <w:p w14:paraId="5854B14B" w14:textId="77777777" w:rsidR="002F6AB5" w:rsidRPr="003B5B64" w:rsidRDefault="002F6AB5" w:rsidP="002A6275">
      <w:pPr>
        <w:pStyle w:val="IsiPasal"/>
        <w:spacing w:after="0"/>
        <w:ind w:left="432" w:right="44"/>
        <w:contextualSpacing/>
        <w:rPr>
          <w:color w:val="000000" w:themeColor="text1"/>
          <w:szCs w:val="24"/>
        </w:rPr>
      </w:pPr>
    </w:p>
    <w:p w14:paraId="44227D09" w14:textId="2D718191" w:rsidR="002F6AB5" w:rsidRPr="003B5B64" w:rsidRDefault="002F6AB5" w:rsidP="002A6275">
      <w:pPr>
        <w:pStyle w:val="IsiPasal"/>
        <w:spacing w:after="0"/>
        <w:ind w:right="44"/>
        <w:rPr>
          <w:color w:val="000000" w:themeColor="text1"/>
        </w:rPr>
      </w:pPr>
      <w:r w:rsidRPr="003B5B64">
        <w:rPr>
          <w:color w:val="000000" w:themeColor="text1"/>
        </w:rPr>
        <w:t xml:space="preserve">yang masing-masing anggotanya bertanggung jawab secara tanggung renteng atas semua kewajiban terhadap </w:t>
      </w:r>
      <w:r w:rsidR="00D87677" w:rsidRPr="003B5B64">
        <w:rPr>
          <w:rFonts w:cs="Arial"/>
          <w:szCs w:val="24"/>
        </w:rPr>
        <w:t>Pejabat Penandatangan Kontrak</w:t>
      </w:r>
      <w:r w:rsidR="00D87677" w:rsidRPr="003B5B64">
        <w:rPr>
          <w:rFonts w:cs="Tahoma"/>
          <w:iCs/>
          <w:color w:val="000000" w:themeColor="text1"/>
          <w:lang w:val="en-US"/>
        </w:rPr>
        <w:t xml:space="preserve"> </w:t>
      </w:r>
      <w:r w:rsidRPr="003B5B64">
        <w:rPr>
          <w:color w:val="000000" w:themeColor="text1"/>
        </w:rPr>
        <w:t xml:space="preserve"> berdasarkan Kontrak ini dan telah menunjuk:</w:t>
      </w:r>
    </w:p>
    <w:p w14:paraId="7A23A698" w14:textId="77777777" w:rsidR="002F6AB5" w:rsidRPr="003B5B64" w:rsidRDefault="002F6AB5" w:rsidP="002A6275">
      <w:pPr>
        <w:pStyle w:val="IsiPasal"/>
        <w:spacing w:after="0"/>
        <w:ind w:left="432" w:right="44"/>
        <w:contextualSpacing/>
        <w:rPr>
          <w:color w:val="000000" w:themeColor="text1"/>
          <w:szCs w:val="24"/>
        </w:rPr>
      </w:pPr>
    </w:p>
    <w:tbl>
      <w:tblPr>
        <w:tblW w:w="8208" w:type="dxa"/>
        <w:tblLayout w:type="fixed"/>
        <w:tblLook w:val="04A0" w:firstRow="1" w:lastRow="0" w:firstColumn="1" w:lastColumn="0" w:noHBand="0" w:noVBand="1"/>
      </w:tblPr>
      <w:tblGrid>
        <w:gridCol w:w="2718"/>
        <w:gridCol w:w="290"/>
        <w:gridCol w:w="5200"/>
      </w:tblGrid>
      <w:tr w:rsidR="002F6AB5" w:rsidRPr="003B5B64" w14:paraId="5938A0FF" w14:textId="77777777" w:rsidTr="000A0900">
        <w:tc>
          <w:tcPr>
            <w:tcW w:w="2718" w:type="dxa"/>
            <w:shd w:val="clear" w:color="auto" w:fill="auto"/>
          </w:tcPr>
          <w:p w14:paraId="44BB1DBD"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Nama</w:t>
            </w:r>
            <w:r w:rsidRPr="003B5B64">
              <w:rPr>
                <w:rFonts w:cs="Tahoma"/>
                <w:color w:val="000000" w:themeColor="text1"/>
                <w:szCs w:val="24"/>
                <w:lang w:eastAsia="en-US"/>
              </w:rPr>
              <w:tab/>
            </w:r>
          </w:p>
        </w:tc>
        <w:tc>
          <w:tcPr>
            <w:tcW w:w="290" w:type="dxa"/>
            <w:shd w:val="clear" w:color="auto" w:fill="auto"/>
          </w:tcPr>
          <w:p w14:paraId="5970B3B3"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53AAC446" w14:textId="77777777" w:rsidR="002F6AB5" w:rsidRPr="003B5B64" w:rsidRDefault="002F6AB5" w:rsidP="002A6275">
            <w:pPr>
              <w:pStyle w:val="IsiPasal"/>
              <w:spacing w:after="0"/>
              <w:ind w:right="44"/>
              <w:contextualSpacing/>
              <w:rPr>
                <w:rFonts w:cs="Tahoma"/>
                <w:i/>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[nama wakil KSO]</w:t>
            </w:r>
          </w:p>
        </w:tc>
      </w:tr>
      <w:tr w:rsidR="002F6AB5" w:rsidRPr="003B5B64" w14:paraId="3CDD9DE9" w14:textId="77777777" w:rsidTr="000A0900">
        <w:tc>
          <w:tcPr>
            <w:tcW w:w="2718" w:type="dxa"/>
            <w:shd w:val="clear" w:color="auto" w:fill="auto"/>
          </w:tcPr>
          <w:p w14:paraId="6C85423B"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Jabatan</w:t>
            </w:r>
          </w:p>
        </w:tc>
        <w:tc>
          <w:tcPr>
            <w:tcW w:w="290" w:type="dxa"/>
            <w:shd w:val="clear" w:color="auto" w:fill="auto"/>
          </w:tcPr>
          <w:p w14:paraId="4F4ACB57"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0367B6D4"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[sesuai surat perjanjian KSO]</w:t>
            </w:r>
          </w:p>
        </w:tc>
      </w:tr>
      <w:tr w:rsidR="002F6AB5" w:rsidRPr="003B5B64" w14:paraId="67BC2718" w14:textId="77777777" w:rsidTr="000A0900">
        <w:tc>
          <w:tcPr>
            <w:tcW w:w="2718" w:type="dxa"/>
            <w:shd w:val="clear" w:color="auto" w:fill="auto"/>
          </w:tcPr>
          <w:p w14:paraId="1CFFC4A5"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Berkedudukan di</w:t>
            </w:r>
          </w:p>
        </w:tc>
        <w:tc>
          <w:tcPr>
            <w:tcW w:w="290" w:type="dxa"/>
            <w:shd w:val="clear" w:color="auto" w:fill="auto"/>
          </w:tcPr>
          <w:p w14:paraId="1B27AEFB"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w:t>
            </w:r>
          </w:p>
        </w:tc>
        <w:tc>
          <w:tcPr>
            <w:tcW w:w="5200" w:type="dxa"/>
            <w:shd w:val="clear" w:color="auto" w:fill="auto"/>
          </w:tcPr>
          <w:p w14:paraId="5C70A022" w14:textId="77777777" w:rsidR="002F6AB5" w:rsidRPr="003B5B64" w:rsidRDefault="002F6AB5" w:rsidP="002A6275">
            <w:pPr>
              <w:pStyle w:val="IsiPasal"/>
              <w:spacing w:after="0"/>
              <w:ind w:right="44"/>
              <w:contextualSpacing/>
              <w:rPr>
                <w:rFonts w:cs="Tahoma"/>
                <w:color w:val="000000" w:themeColor="text1"/>
                <w:szCs w:val="24"/>
                <w:lang w:eastAsia="en-US"/>
              </w:rPr>
            </w:pPr>
            <w:r w:rsidRPr="003B5B64">
              <w:rPr>
                <w:rFonts w:cs="Tahoma"/>
                <w:color w:val="000000" w:themeColor="text1"/>
                <w:szCs w:val="24"/>
                <w:lang w:eastAsia="en-US"/>
              </w:rPr>
              <w:t xml:space="preserve">………….. </w:t>
            </w:r>
            <w:r w:rsidRPr="003B5B64">
              <w:rPr>
                <w:rFonts w:cs="Tahoma"/>
                <w:i/>
                <w:color w:val="000000" w:themeColor="text1"/>
                <w:szCs w:val="24"/>
                <w:lang w:eastAsia="en-US"/>
              </w:rPr>
              <w:t>[alamat wakil KSO]</w:t>
            </w:r>
          </w:p>
        </w:tc>
      </w:tr>
    </w:tbl>
    <w:p w14:paraId="3834AF64" w14:textId="77777777" w:rsidR="002F6AB5" w:rsidRPr="003B5B64" w:rsidRDefault="002F6AB5" w:rsidP="002A6275">
      <w:pPr>
        <w:pStyle w:val="IsiPasal"/>
        <w:spacing w:after="0"/>
        <w:ind w:right="44"/>
        <w:contextualSpacing/>
        <w:rPr>
          <w:color w:val="000000" w:themeColor="text1"/>
          <w:szCs w:val="24"/>
          <w:lang w:eastAsia="id-ID"/>
        </w:rPr>
      </w:pPr>
    </w:p>
    <w:p w14:paraId="583969D7" w14:textId="77777777" w:rsidR="002F6AB5" w:rsidRPr="003B5B64" w:rsidRDefault="002F6AB5" w:rsidP="002A6275">
      <w:pPr>
        <w:pStyle w:val="IsiPasal"/>
        <w:spacing w:after="0"/>
        <w:ind w:right="44"/>
        <w:rPr>
          <w:color w:val="000000" w:themeColor="text1"/>
        </w:rPr>
      </w:pPr>
      <w:r w:rsidRPr="003B5B64">
        <w:rPr>
          <w:color w:val="000000" w:themeColor="text1"/>
        </w:rPr>
        <w:t>untuk bertindak atas nama</w:t>
      </w:r>
      <w:r w:rsidRPr="003B5B64">
        <w:rPr>
          <w:b/>
          <w:color w:val="000000" w:themeColor="text1"/>
        </w:rPr>
        <w:t xml:space="preserve"> ..................... </w:t>
      </w:r>
      <w:r w:rsidRPr="003B5B64">
        <w:rPr>
          <w:i/>
          <w:color w:val="000000" w:themeColor="text1"/>
        </w:rPr>
        <w:t>[nama badan usaha KSO]</w:t>
      </w:r>
      <w:r w:rsidRPr="003B5B64">
        <w:rPr>
          <w:b/>
          <w:color w:val="000000" w:themeColor="text1"/>
        </w:rPr>
        <w:t xml:space="preserve"> </w:t>
      </w:r>
      <w:r w:rsidRPr="003B5B64">
        <w:rPr>
          <w:color w:val="000000" w:themeColor="text1"/>
        </w:rPr>
        <w:t>berdasarkan surat Perjanjian Kerja Sama Operasi (KSO) Nomor ................ tanggal ........... selanjutnya disebut “</w:t>
      </w:r>
      <w:r w:rsidRPr="003B5B64">
        <w:rPr>
          <w:b/>
          <w:color w:val="000000" w:themeColor="text1"/>
        </w:rPr>
        <w:t>Penyedia</w:t>
      </w:r>
      <w:r w:rsidRPr="003B5B64">
        <w:rPr>
          <w:color w:val="000000" w:themeColor="text1"/>
        </w:rPr>
        <w:t>”.</w:t>
      </w:r>
    </w:p>
    <w:p w14:paraId="2D9E4721" w14:textId="77777777" w:rsidR="002F6AB5" w:rsidRPr="003B5B64" w:rsidRDefault="002F6AB5" w:rsidP="002A6275">
      <w:pPr>
        <w:pStyle w:val="IsiPasal"/>
        <w:spacing w:after="0"/>
        <w:ind w:right="44"/>
        <w:contextualSpacing/>
        <w:rPr>
          <w:color w:val="000000" w:themeColor="text1"/>
          <w:szCs w:val="24"/>
        </w:rPr>
      </w:pPr>
    </w:p>
    <w:p w14:paraId="2C1B97A7" w14:textId="77777777" w:rsidR="002F6AB5" w:rsidRPr="003B5B64" w:rsidRDefault="002F6AB5" w:rsidP="002A6275">
      <w:pPr>
        <w:pStyle w:val="IsiPasal"/>
        <w:spacing w:after="0"/>
        <w:ind w:right="44"/>
        <w:contextualSpacing/>
        <w:rPr>
          <w:color w:val="000000" w:themeColor="text1"/>
          <w:szCs w:val="24"/>
        </w:rPr>
      </w:pPr>
      <w:r w:rsidRPr="003B5B64">
        <w:rPr>
          <w:color w:val="000000" w:themeColor="text1"/>
          <w:szCs w:val="24"/>
        </w:rPr>
        <w:t>Dan dengan memperhatikan:</w:t>
      </w:r>
    </w:p>
    <w:p w14:paraId="3995B344" w14:textId="77777777" w:rsidR="002F6AB5" w:rsidRPr="003B5B64" w:rsidRDefault="002F6AB5" w:rsidP="002A6275">
      <w:pPr>
        <w:pStyle w:val="IsiPasal"/>
        <w:numPr>
          <w:ilvl w:val="0"/>
          <w:numId w:val="112"/>
        </w:numPr>
        <w:spacing w:after="60"/>
        <w:ind w:left="426" w:right="44" w:hanging="426"/>
        <w:rPr>
          <w:color w:val="000000" w:themeColor="text1"/>
        </w:rPr>
      </w:pPr>
      <w:r w:rsidRPr="003B5B64">
        <w:rPr>
          <w:color w:val="000000" w:themeColor="text1"/>
        </w:rPr>
        <w:t>Undang-Undang Nomor 2 Tahun 2017 tentang Jasa Konstruksi;</w:t>
      </w:r>
    </w:p>
    <w:p w14:paraId="3F0B0A20" w14:textId="77777777" w:rsidR="002F6AB5" w:rsidRPr="003B5B64" w:rsidRDefault="002F6AB5" w:rsidP="002A6275">
      <w:pPr>
        <w:pStyle w:val="IsiPasal"/>
        <w:numPr>
          <w:ilvl w:val="0"/>
          <w:numId w:val="112"/>
        </w:numPr>
        <w:spacing w:after="60"/>
        <w:ind w:left="426" w:right="44" w:hanging="426"/>
        <w:rPr>
          <w:color w:val="000000" w:themeColor="text1"/>
        </w:rPr>
      </w:pPr>
      <w:r w:rsidRPr="003B5B64">
        <w:rPr>
          <w:color w:val="000000" w:themeColor="text1"/>
        </w:rPr>
        <w:t>Kitab Undang-Undang Hukum Perdata (Buku III tentang Perikatan);</w:t>
      </w:r>
    </w:p>
    <w:p w14:paraId="25903FF9" w14:textId="77777777" w:rsidR="002F6AB5" w:rsidRPr="003B5B64" w:rsidRDefault="002F6AB5" w:rsidP="002A6275">
      <w:pPr>
        <w:pStyle w:val="IsiPasal"/>
        <w:numPr>
          <w:ilvl w:val="0"/>
          <w:numId w:val="112"/>
        </w:numPr>
        <w:spacing w:after="60"/>
        <w:ind w:left="426" w:right="44" w:hanging="426"/>
        <w:rPr>
          <w:color w:val="000000" w:themeColor="text1"/>
        </w:rPr>
      </w:pPr>
      <w:r w:rsidRPr="003B5B64">
        <w:rPr>
          <w:color w:val="000000" w:themeColor="text1"/>
        </w:rPr>
        <w:t xml:space="preserve">Peraturan Pemerintah Nomor </w:t>
      </w:r>
      <w:r w:rsidRPr="003B5B64">
        <w:rPr>
          <w:color w:val="000000" w:themeColor="text1"/>
          <w:lang w:val="en-US"/>
        </w:rPr>
        <w:t>22</w:t>
      </w:r>
      <w:r w:rsidRPr="003B5B64">
        <w:rPr>
          <w:color w:val="000000" w:themeColor="text1"/>
        </w:rPr>
        <w:t xml:space="preserve"> Tahun 20</w:t>
      </w:r>
      <w:r w:rsidRPr="003B5B64">
        <w:rPr>
          <w:color w:val="000000" w:themeColor="text1"/>
          <w:lang w:val="en-US"/>
        </w:rPr>
        <w:t>20</w:t>
      </w:r>
      <w:r w:rsidRPr="003B5B64">
        <w:rPr>
          <w:color w:val="000000" w:themeColor="text1"/>
        </w:rPr>
        <w:t xml:space="preserve"> tentang Peraturan Pelaksanaan Undang – Undang Nomor 2 tahun 2017 tentang Jasa Konstruksi;</w:t>
      </w:r>
    </w:p>
    <w:p w14:paraId="29F2FED6" w14:textId="77777777" w:rsidR="002F6AB5" w:rsidRPr="003B5B64" w:rsidRDefault="002F6AB5" w:rsidP="002A6275">
      <w:pPr>
        <w:pStyle w:val="IsiPasal"/>
        <w:numPr>
          <w:ilvl w:val="0"/>
          <w:numId w:val="112"/>
        </w:numPr>
        <w:spacing w:after="60"/>
        <w:ind w:left="426" w:right="44" w:hanging="426"/>
        <w:rPr>
          <w:color w:val="000000" w:themeColor="text1"/>
        </w:rPr>
      </w:pPr>
      <w:r w:rsidRPr="003B5B64">
        <w:rPr>
          <w:color w:val="000000" w:themeColor="text1"/>
        </w:rPr>
        <w:t>Peraturan Presiden Nomor 16 Tahun 2018 tentang Pengadaan Barang/Jasa Pemerintah;</w:t>
      </w:r>
    </w:p>
    <w:p w14:paraId="136B66F4" w14:textId="69613F87" w:rsidR="00DC121E" w:rsidRPr="003B5B64" w:rsidRDefault="002F6AB5" w:rsidP="00DC121E">
      <w:pPr>
        <w:pStyle w:val="IsiPasal"/>
        <w:numPr>
          <w:ilvl w:val="0"/>
          <w:numId w:val="112"/>
        </w:numPr>
        <w:spacing w:after="60"/>
        <w:ind w:left="426" w:right="44" w:hanging="426"/>
        <w:rPr>
          <w:color w:val="000000" w:themeColor="text1"/>
        </w:rPr>
      </w:pPr>
      <w:r w:rsidRPr="003B5B64">
        <w:rPr>
          <w:color w:val="000000" w:themeColor="text1"/>
        </w:rPr>
        <w:t>Peraturan Presiden Nomor 17 Tahun 2019 tentang Pengadaan Barang/Jasa Pemerintah untuk Percepatan Pembangunan Kesejahteraan di Provinsi Papua dan Provinsi Papua Barat;</w:t>
      </w:r>
    </w:p>
    <w:p w14:paraId="52CF1A6C" w14:textId="77777777" w:rsidR="00DC121E" w:rsidRPr="003B5B64" w:rsidRDefault="00DC121E">
      <w:pPr>
        <w:rPr>
          <w:rFonts w:ascii="Footlight MT Light" w:hAnsi="Footlight MT Light"/>
          <w:color w:val="000000" w:themeColor="text1"/>
          <w:sz w:val="24"/>
          <w:szCs w:val="22"/>
          <w:lang w:eastAsia="x-none"/>
        </w:rPr>
      </w:pPr>
      <w:r w:rsidRPr="003B5B64">
        <w:rPr>
          <w:rFonts w:ascii="Footlight MT Light" w:hAnsi="Footlight MT Light"/>
          <w:color w:val="000000" w:themeColor="text1"/>
        </w:rPr>
        <w:br w:type="page"/>
      </w:r>
    </w:p>
    <w:p w14:paraId="1A595F9B" w14:textId="77777777" w:rsidR="002F6AB5" w:rsidRPr="003B5B64" w:rsidRDefault="002F6AB5" w:rsidP="002A6275">
      <w:pPr>
        <w:pStyle w:val="IsiPasal"/>
        <w:spacing w:after="0"/>
        <w:ind w:right="44"/>
        <w:contextualSpacing/>
        <w:rPr>
          <w:szCs w:val="24"/>
        </w:rPr>
      </w:pPr>
    </w:p>
    <w:p w14:paraId="71B5834A" w14:textId="77777777" w:rsidR="002F6AB5" w:rsidRPr="003B5B64" w:rsidRDefault="002F6AB5" w:rsidP="002A6275">
      <w:pPr>
        <w:pStyle w:val="IsiPasal"/>
        <w:spacing w:after="0"/>
        <w:ind w:right="44"/>
        <w:contextualSpacing/>
        <w:jc w:val="center"/>
        <w:rPr>
          <w:szCs w:val="24"/>
        </w:rPr>
      </w:pPr>
      <w:r w:rsidRPr="003B5B64">
        <w:rPr>
          <w:szCs w:val="24"/>
        </w:rPr>
        <w:t>PARA PIHAK MENERANGKAN TERLEBIH DAHULU BAHWA:</w:t>
      </w:r>
    </w:p>
    <w:p w14:paraId="5B7AA0BF" w14:textId="77777777" w:rsidR="002F6AB5" w:rsidRPr="003B5B64" w:rsidRDefault="002F6AB5" w:rsidP="002A6275">
      <w:pPr>
        <w:pStyle w:val="IsiPasal"/>
        <w:spacing w:after="0"/>
        <w:ind w:right="44"/>
        <w:contextualSpacing/>
        <w:rPr>
          <w:color w:val="000000" w:themeColor="text1"/>
          <w:szCs w:val="24"/>
        </w:rPr>
      </w:pPr>
    </w:p>
    <w:p w14:paraId="0A75AAC3" w14:textId="77777777" w:rsidR="002F6AB5" w:rsidRPr="003B5B64" w:rsidRDefault="002F6AB5" w:rsidP="002A6275">
      <w:pPr>
        <w:pStyle w:val="IsiPasal"/>
        <w:numPr>
          <w:ilvl w:val="0"/>
          <w:numId w:val="113"/>
        </w:numPr>
        <w:spacing w:after="60"/>
        <w:ind w:left="432" w:right="44" w:hanging="432"/>
        <w:rPr>
          <w:color w:val="000000" w:themeColor="text1"/>
        </w:rPr>
      </w:pPr>
      <w:r w:rsidRPr="003B5B64">
        <w:rPr>
          <w:color w:val="000000" w:themeColor="text1"/>
        </w:rPr>
        <w:t>Telah dilakukan proses pemilihan Penyedia yang telah sesuai dengan Dokumen Pemilihan;</w:t>
      </w:r>
    </w:p>
    <w:p w14:paraId="5F24B97A" w14:textId="6E358F27" w:rsidR="002F6AB5" w:rsidRPr="003B5B64" w:rsidRDefault="00D87677" w:rsidP="002A6275">
      <w:pPr>
        <w:pStyle w:val="IsiPasal"/>
        <w:numPr>
          <w:ilvl w:val="0"/>
          <w:numId w:val="113"/>
        </w:numPr>
        <w:spacing w:after="60"/>
        <w:ind w:left="432" w:right="44" w:hanging="432"/>
        <w:rPr>
          <w:color w:val="000000" w:themeColor="text1"/>
        </w:rPr>
      </w:pPr>
      <w:r w:rsidRPr="003B5B64">
        <w:rPr>
          <w:rFonts w:cs="Arial"/>
          <w:szCs w:val="24"/>
        </w:rPr>
        <w:t>Pejabat Penandatangan Kontrak</w:t>
      </w:r>
      <w:r w:rsidRPr="003B5B64">
        <w:rPr>
          <w:rFonts w:cs="Tahoma"/>
          <w:iCs/>
          <w:color w:val="000000" w:themeColor="text1"/>
          <w:lang w:val="en-US"/>
        </w:rPr>
        <w:t xml:space="preserve"> </w:t>
      </w:r>
      <w:r w:rsidR="002F6AB5" w:rsidRPr="003B5B64">
        <w:rPr>
          <w:color w:val="000000" w:themeColor="text1"/>
        </w:rPr>
        <w:t xml:space="preserve">telah menunjuk Penyedia menjadi pihak dalam kontrak ini melalui Surat Penunjukan Penyediaan Barang/ Jasa (SPPBJ) untuk melaksanakan Pekerjaan </w:t>
      </w:r>
      <w:r w:rsidR="002F6AB5" w:rsidRPr="003B5B64">
        <w:rPr>
          <w:b/>
          <w:color w:val="000000" w:themeColor="text1"/>
        </w:rPr>
        <w:t xml:space="preserve">Jasa Konsultansi Konstruksi </w:t>
      </w:r>
      <w:r w:rsidR="002F6AB5" w:rsidRPr="003B5B64">
        <w:rPr>
          <w:color w:val="000000" w:themeColor="text1"/>
        </w:rPr>
        <w:t xml:space="preserve">............ </w:t>
      </w:r>
      <w:r w:rsidR="002F6AB5" w:rsidRPr="003B5B64">
        <w:rPr>
          <w:i/>
          <w:color w:val="000000" w:themeColor="text1"/>
        </w:rPr>
        <w:t>[diisi nama paket pekerjaan]</w:t>
      </w:r>
      <w:r w:rsidR="002F6AB5" w:rsidRPr="003B5B64">
        <w:rPr>
          <w:color w:val="000000" w:themeColor="text1"/>
        </w:rPr>
        <w:t xml:space="preserve"> sebagaimana diterangkan dalam dokumen Kontrak ini selanjutnya disebut “</w:t>
      </w:r>
      <w:r w:rsidR="002F6AB5" w:rsidRPr="003B5B64">
        <w:rPr>
          <w:b/>
          <w:color w:val="000000" w:themeColor="text1"/>
        </w:rPr>
        <w:t>Pekerjaan Jasa Konsultansi Konstruksi</w:t>
      </w:r>
      <w:r w:rsidR="002F6AB5" w:rsidRPr="003B5B64">
        <w:rPr>
          <w:color w:val="000000" w:themeColor="text1"/>
        </w:rPr>
        <w:t>”;</w:t>
      </w:r>
    </w:p>
    <w:p w14:paraId="1EEC77D5" w14:textId="76D744AA" w:rsidR="002F6AB5" w:rsidRPr="003B5B64" w:rsidRDefault="002F6AB5" w:rsidP="002A6275">
      <w:pPr>
        <w:pStyle w:val="IsiPasal"/>
        <w:numPr>
          <w:ilvl w:val="0"/>
          <w:numId w:val="113"/>
        </w:numPr>
        <w:spacing w:after="60"/>
        <w:ind w:left="432" w:right="44" w:hanging="432"/>
        <w:rPr>
          <w:color w:val="000000" w:themeColor="text1"/>
        </w:rPr>
      </w:pPr>
      <w:r w:rsidRPr="003B5B64">
        <w:rPr>
          <w:color w:val="000000" w:themeColor="text1"/>
        </w:rPr>
        <w:t xml:space="preserve">Penyedia telah menyatakan kepada </w:t>
      </w:r>
      <w:r w:rsidR="00D87677" w:rsidRPr="003B5B64">
        <w:rPr>
          <w:rFonts w:cs="Arial"/>
          <w:szCs w:val="24"/>
        </w:rPr>
        <w:t>Pejabat Penandatangan Kontrak</w:t>
      </w:r>
      <w:r w:rsidR="00DC121E" w:rsidRPr="003B5B64">
        <w:rPr>
          <w:rFonts w:cs="Tahoma"/>
          <w:iCs/>
          <w:color w:val="000000" w:themeColor="text1"/>
          <w:lang w:val="en-US"/>
        </w:rPr>
        <w:t xml:space="preserve">, </w:t>
      </w:r>
      <w:r w:rsidRPr="003B5B64">
        <w:rPr>
          <w:color w:val="000000" w:themeColor="text1"/>
        </w:rPr>
        <w:t>memiliki keahlian profesional, personel, dan sumber daya teknis, serta telah menyetujui untuk melaksanakan Pekerjaan Konstruksi sesuai dengan persyaratan dan ketentuan dalam Kontrak ini;</w:t>
      </w:r>
    </w:p>
    <w:p w14:paraId="70BDD92D" w14:textId="78CED41B" w:rsidR="002F6AB5" w:rsidRPr="003B5B64" w:rsidRDefault="00D87677" w:rsidP="002A6275">
      <w:pPr>
        <w:pStyle w:val="IsiPasal"/>
        <w:numPr>
          <w:ilvl w:val="0"/>
          <w:numId w:val="113"/>
        </w:numPr>
        <w:spacing w:after="60"/>
        <w:ind w:left="432" w:right="44" w:hanging="432"/>
        <w:rPr>
          <w:color w:val="000000" w:themeColor="text1"/>
        </w:rPr>
      </w:pPr>
      <w:r w:rsidRPr="003B5B64">
        <w:rPr>
          <w:rFonts w:cs="Arial"/>
          <w:szCs w:val="24"/>
        </w:rPr>
        <w:t>Pejabat Penandatangan Kontrak</w:t>
      </w:r>
      <w:r w:rsidR="00DC121E" w:rsidRPr="003B5B64">
        <w:rPr>
          <w:rFonts w:cs="Tahoma"/>
          <w:iCs/>
          <w:color w:val="000000" w:themeColor="text1"/>
          <w:lang w:val="en-US"/>
        </w:rPr>
        <w:t xml:space="preserve"> </w:t>
      </w:r>
      <w:r w:rsidR="002F6AB5" w:rsidRPr="003B5B64">
        <w:rPr>
          <w:color w:val="000000" w:themeColor="text1"/>
        </w:rPr>
        <w:t xml:space="preserve">dan Penyedia menyatakan memiliki kewenangan untuk menandatangani Kontrak ini, dan mengikat pihak yang diwakili; </w:t>
      </w:r>
    </w:p>
    <w:p w14:paraId="3E419965" w14:textId="31AC0DEA" w:rsidR="002F6AB5" w:rsidRPr="003B5B64" w:rsidRDefault="00D87677" w:rsidP="002A6275">
      <w:pPr>
        <w:pStyle w:val="IsiPasal"/>
        <w:numPr>
          <w:ilvl w:val="0"/>
          <w:numId w:val="113"/>
        </w:numPr>
        <w:spacing w:after="60"/>
        <w:ind w:left="432" w:right="44" w:hanging="432"/>
        <w:rPr>
          <w:color w:val="000000" w:themeColor="text1"/>
        </w:rPr>
      </w:pPr>
      <w:r w:rsidRPr="003B5B64">
        <w:rPr>
          <w:rFonts w:cs="Arial"/>
          <w:szCs w:val="24"/>
        </w:rPr>
        <w:t>Pejabat Penandatangan Kontrak</w:t>
      </w:r>
      <w:r w:rsidRPr="003B5B64">
        <w:rPr>
          <w:rFonts w:cs="Tahoma"/>
          <w:iCs/>
          <w:color w:val="000000" w:themeColor="text1"/>
          <w:lang w:val="en-US"/>
        </w:rPr>
        <w:t xml:space="preserve"> </w:t>
      </w:r>
      <w:r w:rsidR="002F6AB5" w:rsidRPr="003B5B64">
        <w:rPr>
          <w:color w:val="000000" w:themeColor="text1"/>
        </w:rPr>
        <w:t xml:space="preserve">dan Penyedia mengakui dan menyatakan bahwa sehubungan dengan Penandatanganan Kontrak ini masing-masing pihak : </w:t>
      </w:r>
    </w:p>
    <w:p w14:paraId="75A68FE1" w14:textId="77777777" w:rsidR="002F6AB5" w:rsidRPr="003B5B64" w:rsidRDefault="002F6AB5" w:rsidP="002A6275">
      <w:pPr>
        <w:pStyle w:val="IsiPasal"/>
        <w:numPr>
          <w:ilvl w:val="0"/>
          <w:numId w:val="114"/>
        </w:numPr>
        <w:tabs>
          <w:tab w:val="left" w:pos="864"/>
        </w:tabs>
        <w:spacing w:after="60"/>
        <w:ind w:left="864" w:right="44" w:hanging="432"/>
        <w:rPr>
          <w:color w:val="000000" w:themeColor="text1"/>
        </w:rPr>
      </w:pPr>
      <w:r w:rsidRPr="003B5B64">
        <w:rPr>
          <w:color w:val="000000" w:themeColor="text1"/>
        </w:rPr>
        <w:t xml:space="preserve">telah dan senantiasa diberikan kesempatan untuk didampingi oleh advokat; </w:t>
      </w:r>
    </w:p>
    <w:p w14:paraId="11EAA2ED" w14:textId="77777777" w:rsidR="002F6AB5" w:rsidRPr="003B5B64" w:rsidRDefault="002F6AB5" w:rsidP="002A6275">
      <w:pPr>
        <w:pStyle w:val="IsiPasal"/>
        <w:numPr>
          <w:ilvl w:val="0"/>
          <w:numId w:val="114"/>
        </w:numPr>
        <w:tabs>
          <w:tab w:val="left" w:pos="864"/>
        </w:tabs>
        <w:spacing w:after="60"/>
        <w:ind w:left="864" w:right="44" w:hanging="432"/>
        <w:rPr>
          <w:color w:val="000000" w:themeColor="text1"/>
        </w:rPr>
      </w:pPr>
      <w:r w:rsidRPr="003B5B64">
        <w:rPr>
          <w:color w:val="000000" w:themeColor="text1"/>
        </w:rPr>
        <w:t xml:space="preserve">menandatangani Kontrak ini setelah meneliti secara patut; </w:t>
      </w:r>
    </w:p>
    <w:p w14:paraId="71791F0F" w14:textId="77777777" w:rsidR="002F6AB5" w:rsidRPr="003B5B64" w:rsidRDefault="002F6AB5" w:rsidP="002A6275">
      <w:pPr>
        <w:pStyle w:val="IsiPasal"/>
        <w:numPr>
          <w:ilvl w:val="0"/>
          <w:numId w:val="114"/>
        </w:numPr>
        <w:tabs>
          <w:tab w:val="left" w:pos="864"/>
        </w:tabs>
        <w:spacing w:after="60"/>
        <w:ind w:left="864" w:right="44" w:hanging="432"/>
        <w:rPr>
          <w:color w:val="000000" w:themeColor="text1"/>
        </w:rPr>
      </w:pPr>
      <w:r w:rsidRPr="003B5B64">
        <w:rPr>
          <w:color w:val="000000" w:themeColor="text1"/>
        </w:rPr>
        <w:t>telah membaca dan memahami secara penuh ketentuan Kontrak ini;</w:t>
      </w:r>
    </w:p>
    <w:p w14:paraId="4EA96ECC" w14:textId="77777777" w:rsidR="002F6AB5" w:rsidRPr="003B5B64" w:rsidRDefault="002F6AB5" w:rsidP="002A6275">
      <w:pPr>
        <w:pStyle w:val="IsiPasal"/>
        <w:numPr>
          <w:ilvl w:val="0"/>
          <w:numId w:val="114"/>
        </w:numPr>
        <w:tabs>
          <w:tab w:val="left" w:pos="864"/>
        </w:tabs>
        <w:spacing w:after="0"/>
        <w:ind w:left="864" w:right="44" w:hanging="432"/>
        <w:rPr>
          <w:color w:val="000000" w:themeColor="text1"/>
        </w:rPr>
      </w:pPr>
      <w:r w:rsidRPr="003B5B64">
        <w:rPr>
          <w:color w:val="000000" w:themeColor="text1"/>
        </w:rPr>
        <w:t>telah mendapatkan kesempatan yang memadai untuk memeriksa dan mengkonfirmasikan semua ketentuan dalam Kontrak ini beserta semua fakta dan kondisi yang terkait.</w:t>
      </w:r>
    </w:p>
    <w:p w14:paraId="550C54C3" w14:textId="77777777" w:rsidR="002F6AB5" w:rsidRPr="003B5B64" w:rsidRDefault="002F6AB5" w:rsidP="002A6275">
      <w:pPr>
        <w:pStyle w:val="IsiPasal"/>
        <w:tabs>
          <w:tab w:val="left" w:pos="864"/>
        </w:tabs>
        <w:spacing w:after="0"/>
        <w:ind w:left="864" w:right="44"/>
        <w:rPr>
          <w:color w:val="000000" w:themeColor="text1"/>
        </w:rPr>
      </w:pPr>
    </w:p>
    <w:p w14:paraId="551C8FB6" w14:textId="309E9876" w:rsidR="002F6AB5" w:rsidRPr="003B5B64" w:rsidRDefault="002F6AB5" w:rsidP="002A6275">
      <w:pPr>
        <w:pStyle w:val="IsiPasal"/>
        <w:spacing w:after="0"/>
        <w:ind w:right="44"/>
        <w:rPr>
          <w:color w:val="000000" w:themeColor="text1"/>
        </w:rPr>
      </w:pPr>
      <w:r w:rsidRPr="003B5B64">
        <w:rPr>
          <w:color w:val="000000" w:themeColor="text1"/>
        </w:rPr>
        <w:t xml:space="preserve">Maka oleh karena itu, </w:t>
      </w:r>
      <w:r w:rsidR="00D87677" w:rsidRPr="003B5B64">
        <w:rPr>
          <w:rFonts w:cs="Arial"/>
          <w:szCs w:val="24"/>
        </w:rPr>
        <w:t>Pejabat Penandatangan Kontrak</w:t>
      </w:r>
      <w:r w:rsidR="00D87677" w:rsidRPr="003B5B64">
        <w:rPr>
          <w:rFonts w:cs="Tahoma"/>
          <w:iCs/>
          <w:color w:val="000000" w:themeColor="text1"/>
          <w:lang w:val="en-US"/>
        </w:rPr>
        <w:t xml:space="preserve"> </w:t>
      </w:r>
      <w:r w:rsidRPr="003B5B64">
        <w:rPr>
          <w:color w:val="000000" w:themeColor="text1"/>
        </w:rPr>
        <w:t xml:space="preserve">dan Penyedia dengan ini bersepakat dan menyetujui untuk membuat perjanjian pelaksanaan paket Pekerjaan Jasa Konsultansi Konstruksi </w:t>
      </w:r>
      <w:r w:rsidRPr="003B5B64">
        <w:rPr>
          <w:bCs/>
          <w:color w:val="000000" w:themeColor="text1"/>
          <w:spacing w:val="-10"/>
        </w:rPr>
        <w:t>.............</w:t>
      </w:r>
      <w:r w:rsidRPr="003B5B64">
        <w:rPr>
          <w:b/>
          <w:bCs/>
          <w:color w:val="000000" w:themeColor="text1"/>
          <w:spacing w:val="-10"/>
        </w:rPr>
        <w:t xml:space="preserve"> </w:t>
      </w:r>
      <w:r w:rsidRPr="003B5B64">
        <w:rPr>
          <w:i/>
          <w:color w:val="000000" w:themeColor="text1"/>
        </w:rPr>
        <w:t xml:space="preserve">[diisi nama paket pekerjaan] </w:t>
      </w:r>
      <w:r w:rsidRPr="003B5B64">
        <w:rPr>
          <w:color w:val="000000" w:themeColor="text1"/>
        </w:rPr>
        <w:t>dengan syarat dan ketentuan sebagai berikut:</w:t>
      </w:r>
    </w:p>
    <w:p w14:paraId="43C20EE9" w14:textId="77777777" w:rsidR="002F6AB5" w:rsidRPr="003B5B64" w:rsidRDefault="002F6AB5" w:rsidP="002A6275">
      <w:pPr>
        <w:pStyle w:val="IsiPasal"/>
        <w:spacing w:after="0"/>
        <w:ind w:right="44"/>
        <w:contextualSpacing/>
        <w:rPr>
          <w:color w:val="000000" w:themeColor="text1"/>
          <w:szCs w:val="24"/>
        </w:rPr>
      </w:pPr>
    </w:p>
    <w:p w14:paraId="06C2D9AA"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Pasal 1</w:t>
      </w:r>
    </w:p>
    <w:p w14:paraId="7C24FA23"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ISTILAH DAN UNGKAPAN</w:t>
      </w:r>
    </w:p>
    <w:p w14:paraId="319D1770" w14:textId="77777777" w:rsidR="002F6AB5" w:rsidRPr="003B5B64" w:rsidRDefault="002F6AB5" w:rsidP="002A6275">
      <w:pPr>
        <w:pStyle w:val="IsiPasal"/>
        <w:spacing w:after="0"/>
        <w:ind w:right="44"/>
        <w:contextualSpacing/>
        <w:rPr>
          <w:color w:val="000000" w:themeColor="text1"/>
          <w:szCs w:val="24"/>
        </w:rPr>
      </w:pPr>
    </w:p>
    <w:p w14:paraId="7298EDF0" w14:textId="77777777" w:rsidR="002F6AB5" w:rsidRPr="003B5B64" w:rsidRDefault="002F6AB5" w:rsidP="002A6275">
      <w:pPr>
        <w:pStyle w:val="IsiPasal"/>
        <w:spacing w:after="0"/>
        <w:ind w:right="44"/>
        <w:contextualSpacing/>
        <w:rPr>
          <w:color w:val="000000" w:themeColor="text1"/>
          <w:szCs w:val="24"/>
        </w:rPr>
      </w:pPr>
      <w:r w:rsidRPr="003B5B64">
        <w:rPr>
          <w:color w:val="000000" w:themeColor="text1"/>
          <w:szCs w:val="24"/>
        </w:rPr>
        <w:t>Peristilahan dan ungkapan dalam Surat Perjanjian ini memiliki arti dan makna yang sama seperti yang tercantum dalam lampiran Surat Perjanjian ini;</w:t>
      </w:r>
    </w:p>
    <w:p w14:paraId="6FED109D" w14:textId="77777777" w:rsidR="002F6AB5" w:rsidRPr="003B5B64" w:rsidRDefault="002F6AB5" w:rsidP="002A6275">
      <w:pPr>
        <w:pStyle w:val="IsiPasal"/>
        <w:spacing w:after="0"/>
        <w:ind w:right="44"/>
        <w:contextualSpacing/>
        <w:rPr>
          <w:color w:val="000000" w:themeColor="text1"/>
          <w:szCs w:val="24"/>
        </w:rPr>
      </w:pPr>
    </w:p>
    <w:p w14:paraId="74A33DC2"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Pasal 2</w:t>
      </w:r>
    </w:p>
    <w:p w14:paraId="35853CE1" w14:textId="77777777" w:rsidR="002F6AB5" w:rsidRPr="003B5B64" w:rsidRDefault="002F6AB5" w:rsidP="002A6275">
      <w:pPr>
        <w:pStyle w:val="IsiPasal"/>
        <w:spacing w:after="0"/>
        <w:ind w:right="44"/>
        <w:contextualSpacing/>
        <w:jc w:val="center"/>
        <w:rPr>
          <w:color w:val="000000" w:themeColor="text1"/>
          <w:szCs w:val="24"/>
          <w:lang w:val="en-US"/>
        </w:rPr>
      </w:pPr>
      <w:r w:rsidRPr="003B5B64">
        <w:rPr>
          <w:color w:val="000000" w:themeColor="text1"/>
          <w:szCs w:val="24"/>
        </w:rPr>
        <w:t>RUANG LINGKUP PEKERJAAN</w:t>
      </w:r>
      <w:r w:rsidRPr="003B5B64">
        <w:rPr>
          <w:color w:val="000000" w:themeColor="text1"/>
          <w:szCs w:val="24"/>
          <w:lang w:val="en-US"/>
        </w:rPr>
        <w:t xml:space="preserve"> UTAMA</w:t>
      </w:r>
    </w:p>
    <w:p w14:paraId="537D51E3" w14:textId="77777777" w:rsidR="002F6AB5" w:rsidRPr="003B5B64" w:rsidRDefault="002F6AB5" w:rsidP="002A6275">
      <w:pPr>
        <w:pStyle w:val="IsiPasal"/>
        <w:spacing w:after="0"/>
        <w:ind w:right="44"/>
        <w:contextualSpacing/>
        <w:rPr>
          <w:color w:val="000000" w:themeColor="text1"/>
          <w:szCs w:val="24"/>
        </w:rPr>
      </w:pPr>
    </w:p>
    <w:p w14:paraId="09BB5C9E" w14:textId="77777777" w:rsidR="002F6AB5" w:rsidRPr="003B5B64" w:rsidRDefault="002F6AB5" w:rsidP="002A6275">
      <w:pPr>
        <w:pStyle w:val="IsiPasal"/>
        <w:spacing w:after="60"/>
        <w:ind w:right="44"/>
        <w:rPr>
          <w:color w:val="000000" w:themeColor="text1"/>
          <w:szCs w:val="24"/>
        </w:rPr>
      </w:pPr>
      <w:r w:rsidRPr="003B5B64">
        <w:rPr>
          <w:color w:val="000000" w:themeColor="text1"/>
          <w:szCs w:val="24"/>
        </w:rPr>
        <w:t xml:space="preserve">Ruang lingkup </w:t>
      </w:r>
      <w:r w:rsidRPr="003B5B64">
        <w:rPr>
          <w:color w:val="000000" w:themeColor="text1"/>
        </w:rPr>
        <w:t>pekerjaan</w:t>
      </w:r>
      <w:r w:rsidRPr="003B5B64">
        <w:rPr>
          <w:color w:val="000000" w:themeColor="text1"/>
          <w:lang w:val="en-US"/>
        </w:rPr>
        <w:t xml:space="preserve"> </w:t>
      </w:r>
      <w:r w:rsidRPr="003B5B64">
        <w:rPr>
          <w:color w:val="000000" w:themeColor="text1"/>
        </w:rPr>
        <w:t xml:space="preserve">utama </w:t>
      </w:r>
      <w:r w:rsidRPr="003B5B64">
        <w:rPr>
          <w:color w:val="000000" w:themeColor="text1"/>
          <w:szCs w:val="24"/>
        </w:rPr>
        <w:t>terdiri dari:</w:t>
      </w:r>
    </w:p>
    <w:p w14:paraId="73DCC321" w14:textId="77777777" w:rsidR="002F6AB5" w:rsidRPr="003B5B64" w:rsidRDefault="002F6AB5" w:rsidP="002A6275">
      <w:pPr>
        <w:pStyle w:val="IsiPasal"/>
        <w:numPr>
          <w:ilvl w:val="0"/>
          <w:numId w:val="115"/>
        </w:numPr>
        <w:spacing w:after="60"/>
        <w:ind w:left="432" w:right="44" w:hanging="432"/>
        <w:rPr>
          <w:color w:val="000000" w:themeColor="text1"/>
          <w:szCs w:val="24"/>
        </w:rPr>
      </w:pPr>
      <w:r w:rsidRPr="003B5B64">
        <w:rPr>
          <w:color w:val="000000" w:themeColor="text1"/>
          <w:szCs w:val="24"/>
        </w:rPr>
        <w:t>................</w:t>
      </w:r>
    </w:p>
    <w:p w14:paraId="7736CFDB" w14:textId="77777777" w:rsidR="002F6AB5" w:rsidRPr="003B5B64" w:rsidRDefault="002F6AB5" w:rsidP="002A6275">
      <w:pPr>
        <w:pStyle w:val="IsiPasal"/>
        <w:numPr>
          <w:ilvl w:val="0"/>
          <w:numId w:val="115"/>
        </w:numPr>
        <w:spacing w:after="60"/>
        <w:ind w:left="432" w:right="44" w:hanging="432"/>
        <w:rPr>
          <w:color w:val="000000" w:themeColor="text1"/>
          <w:szCs w:val="24"/>
        </w:rPr>
      </w:pPr>
      <w:r w:rsidRPr="003B5B64">
        <w:rPr>
          <w:color w:val="000000" w:themeColor="text1"/>
          <w:szCs w:val="24"/>
        </w:rPr>
        <w:t>................</w:t>
      </w:r>
    </w:p>
    <w:p w14:paraId="0CD102F7" w14:textId="77777777" w:rsidR="002F6AB5" w:rsidRPr="003B5B64" w:rsidRDefault="002F6AB5" w:rsidP="002A6275">
      <w:pPr>
        <w:pStyle w:val="IsiPasal"/>
        <w:numPr>
          <w:ilvl w:val="0"/>
          <w:numId w:val="115"/>
        </w:numPr>
        <w:spacing w:after="60"/>
        <w:ind w:left="432" w:right="44" w:hanging="432"/>
        <w:rPr>
          <w:color w:val="000000" w:themeColor="text1"/>
          <w:szCs w:val="24"/>
        </w:rPr>
      </w:pPr>
      <w:r w:rsidRPr="003B5B64">
        <w:rPr>
          <w:color w:val="000000" w:themeColor="text1"/>
          <w:szCs w:val="24"/>
        </w:rPr>
        <w:t>dst.</w:t>
      </w:r>
    </w:p>
    <w:p w14:paraId="496B81B1" w14:textId="77777777" w:rsidR="002F6AB5" w:rsidRPr="003B5B64" w:rsidRDefault="002F6AB5" w:rsidP="002A6275">
      <w:pPr>
        <w:pStyle w:val="IsiPasal"/>
        <w:spacing w:after="60"/>
        <w:ind w:right="44"/>
        <w:rPr>
          <w:i/>
          <w:color w:val="000000" w:themeColor="text1"/>
          <w:szCs w:val="24"/>
        </w:rPr>
      </w:pPr>
      <w:r w:rsidRPr="003B5B64">
        <w:rPr>
          <w:i/>
          <w:color w:val="000000" w:themeColor="text1"/>
          <w:szCs w:val="24"/>
        </w:rPr>
        <w:t xml:space="preserve">[Catatan: ruang lingkup </w:t>
      </w:r>
      <w:r w:rsidRPr="003B5B64">
        <w:rPr>
          <w:i/>
          <w:iCs/>
          <w:color w:val="000000" w:themeColor="text1"/>
        </w:rPr>
        <w:t>pekerjaan</w:t>
      </w:r>
      <w:r w:rsidRPr="003B5B64">
        <w:rPr>
          <w:i/>
          <w:iCs/>
          <w:color w:val="000000" w:themeColor="text1"/>
          <w:lang w:val="en-US"/>
        </w:rPr>
        <w:t xml:space="preserve"> utama</w:t>
      </w:r>
      <w:r w:rsidRPr="003B5B64">
        <w:rPr>
          <w:i/>
          <w:iCs/>
          <w:color w:val="000000" w:themeColor="text1"/>
        </w:rPr>
        <w:t xml:space="preserve"> </w:t>
      </w:r>
      <w:r w:rsidRPr="003B5B64">
        <w:rPr>
          <w:i/>
          <w:color w:val="000000" w:themeColor="text1"/>
          <w:szCs w:val="24"/>
        </w:rPr>
        <w:t>diisi dengan output dari pekerjaan tersebut sesuai dengan dokumen identifikasi kebutuhan dalam Renstra]</w:t>
      </w:r>
    </w:p>
    <w:p w14:paraId="3C5B3379" w14:textId="77777777" w:rsidR="002F6AB5" w:rsidRPr="003B5B64" w:rsidRDefault="002F6AB5" w:rsidP="002A6275">
      <w:pPr>
        <w:pStyle w:val="IsiPasal"/>
        <w:spacing w:after="0"/>
        <w:ind w:right="44"/>
        <w:contextualSpacing/>
        <w:rPr>
          <w:color w:val="000000" w:themeColor="text1"/>
          <w:szCs w:val="24"/>
        </w:rPr>
      </w:pPr>
    </w:p>
    <w:p w14:paraId="11D29070"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Pasal 3</w:t>
      </w:r>
    </w:p>
    <w:p w14:paraId="55FBC63E"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HARGA KONTRAK, SUMBER PEMBIAYAAN DAN PEMBAYARAN</w:t>
      </w:r>
    </w:p>
    <w:p w14:paraId="36F12326" w14:textId="77777777" w:rsidR="002F6AB5" w:rsidRPr="003B5B64" w:rsidRDefault="002F6AB5" w:rsidP="002A6275">
      <w:pPr>
        <w:pStyle w:val="IsiPasal"/>
        <w:spacing w:after="0"/>
        <w:ind w:right="44"/>
        <w:contextualSpacing/>
        <w:rPr>
          <w:color w:val="000000" w:themeColor="text1"/>
          <w:szCs w:val="24"/>
        </w:rPr>
      </w:pPr>
    </w:p>
    <w:p w14:paraId="5BDE2E7D" w14:textId="77777777" w:rsidR="002F6AB5" w:rsidRPr="003B5B64" w:rsidRDefault="002F6AB5" w:rsidP="002A6275">
      <w:pPr>
        <w:pStyle w:val="IsiPasal"/>
        <w:numPr>
          <w:ilvl w:val="0"/>
          <w:numId w:val="116"/>
        </w:numPr>
        <w:spacing w:after="60"/>
        <w:ind w:left="432" w:right="44" w:hanging="432"/>
        <w:rPr>
          <w:color w:val="000000" w:themeColor="text1"/>
          <w:szCs w:val="24"/>
        </w:rPr>
      </w:pPr>
      <w:r w:rsidRPr="003B5B64">
        <w:rPr>
          <w:color w:val="000000" w:themeColor="text1"/>
          <w:szCs w:val="24"/>
        </w:rPr>
        <w:t xml:space="preserve">Harga Kontrak termasuk Pajak Pertambahan Nilai (PPN) yang diperoleh berdasarkan total harga penawaran terkoreksi sebagaimana tercantum dalam Rincian Biaya adalah sebesar Rp. ……….. </w:t>
      </w:r>
      <w:r w:rsidRPr="003B5B64">
        <w:rPr>
          <w:i/>
          <w:color w:val="000000" w:themeColor="text1"/>
          <w:szCs w:val="24"/>
        </w:rPr>
        <w:t>(……….. ditulis dalam huruf ……..)</w:t>
      </w:r>
      <w:r w:rsidRPr="003B5B64">
        <w:rPr>
          <w:color w:val="000000" w:themeColor="text1"/>
          <w:szCs w:val="24"/>
        </w:rPr>
        <w:t xml:space="preserve"> dengan kode akun kegiatan ……….</w:t>
      </w:r>
    </w:p>
    <w:p w14:paraId="75AA4866" w14:textId="77777777" w:rsidR="002F6AB5" w:rsidRPr="003B5B64" w:rsidRDefault="002F6AB5" w:rsidP="002A6275">
      <w:pPr>
        <w:pStyle w:val="IsiPasal"/>
        <w:numPr>
          <w:ilvl w:val="0"/>
          <w:numId w:val="116"/>
        </w:numPr>
        <w:spacing w:after="60"/>
        <w:ind w:left="432" w:right="44" w:hanging="432"/>
        <w:rPr>
          <w:color w:val="000000" w:themeColor="text1"/>
          <w:szCs w:val="24"/>
        </w:rPr>
      </w:pPr>
      <w:r w:rsidRPr="003B5B64">
        <w:rPr>
          <w:color w:val="000000" w:themeColor="text1"/>
          <w:szCs w:val="24"/>
        </w:rPr>
        <w:t xml:space="preserve">Kontrak ini dibiayai dari ……….. </w:t>
      </w:r>
      <w:r w:rsidRPr="003B5B64">
        <w:rPr>
          <w:i/>
          <w:color w:val="000000" w:themeColor="text1"/>
          <w:szCs w:val="24"/>
        </w:rPr>
        <w:t>[diisi sumber pembiayaannya]</w:t>
      </w:r>
    </w:p>
    <w:p w14:paraId="20A86CD7" w14:textId="77777777" w:rsidR="002F6AB5" w:rsidRPr="003B5B64" w:rsidRDefault="002F6AB5" w:rsidP="002A6275">
      <w:pPr>
        <w:pStyle w:val="IsiPasal"/>
        <w:numPr>
          <w:ilvl w:val="0"/>
          <w:numId w:val="116"/>
        </w:numPr>
        <w:spacing w:after="60"/>
        <w:ind w:left="432" w:right="44" w:hanging="432"/>
        <w:rPr>
          <w:color w:val="000000" w:themeColor="text1"/>
          <w:szCs w:val="24"/>
        </w:rPr>
      </w:pPr>
      <w:r w:rsidRPr="003B5B64">
        <w:rPr>
          <w:color w:val="000000" w:themeColor="text1"/>
          <w:szCs w:val="24"/>
        </w:rPr>
        <w:t>Pembayaran untuk kontrak ini dilakukan ke Bank ..... rekening nomor : ............. atas nama Penyedia : ...............;</w:t>
      </w:r>
    </w:p>
    <w:p w14:paraId="78642A47" w14:textId="77777777" w:rsidR="002F6AB5" w:rsidRPr="003B5B64" w:rsidRDefault="002F6AB5" w:rsidP="002A6275">
      <w:pPr>
        <w:pStyle w:val="IsiPasal"/>
        <w:spacing w:after="0"/>
        <w:ind w:right="44"/>
        <w:contextualSpacing/>
        <w:rPr>
          <w:i/>
          <w:iCs/>
          <w:color w:val="000000" w:themeColor="text1"/>
          <w:szCs w:val="24"/>
        </w:rPr>
      </w:pPr>
      <w:r w:rsidRPr="003B5B64">
        <w:rPr>
          <w:i/>
          <w:iCs/>
          <w:color w:val="000000" w:themeColor="text1"/>
          <w:szCs w:val="24"/>
        </w:rPr>
        <w:t>[Catatan: untuk kontrak tahun jamak agar dicantumkan rincian pendanaan untuk masing-masing Tahun Anggarannya]</w:t>
      </w:r>
    </w:p>
    <w:p w14:paraId="35B6CC25" w14:textId="77777777" w:rsidR="002F6AB5" w:rsidRPr="003B5B64" w:rsidRDefault="002F6AB5" w:rsidP="002A6275">
      <w:pPr>
        <w:pStyle w:val="IsiPasal"/>
        <w:spacing w:after="0"/>
        <w:ind w:right="44"/>
        <w:contextualSpacing/>
        <w:jc w:val="center"/>
        <w:rPr>
          <w:color w:val="000000" w:themeColor="text1"/>
          <w:szCs w:val="24"/>
        </w:rPr>
      </w:pPr>
    </w:p>
    <w:p w14:paraId="40C28613"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lastRenderedPageBreak/>
        <w:t>Pasal 4</w:t>
      </w:r>
    </w:p>
    <w:p w14:paraId="019E708E"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DOKUMEN KONTRAK</w:t>
      </w:r>
    </w:p>
    <w:p w14:paraId="3650AF69" w14:textId="77777777" w:rsidR="002F6AB5" w:rsidRPr="003B5B64" w:rsidRDefault="002F6AB5" w:rsidP="002A6275">
      <w:pPr>
        <w:pStyle w:val="IsiPasal"/>
        <w:spacing w:after="0"/>
        <w:ind w:right="44"/>
        <w:contextualSpacing/>
        <w:rPr>
          <w:color w:val="000000" w:themeColor="text1"/>
          <w:szCs w:val="24"/>
        </w:rPr>
      </w:pPr>
    </w:p>
    <w:p w14:paraId="50660EFC" w14:textId="77777777" w:rsidR="002F6AB5" w:rsidRPr="003B5B64" w:rsidRDefault="002F6AB5" w:rsidP="002A6275">
      <w:pPr>
        <w:pStyle w:val="IsiPasal"/>
        <w:numPr>
          <w:ilvl w:val="0"/>
          <w:numId w:val="117"/>
        </w:numPr>
        <w:spacing w:after="0"/>
        <w:ind w:left="432" w:right="44" w:hanging="432"/>
        <w:rPr>
          <w:color w:val="000000" w:themeColor="text1"/>
          <w:szCs w:val="24"/>
        </w:rPr>
      </w:pPr>
      <w:r w:rsidRPr="003B5B64">
        <w:rPr>
          <w:color w:val="000000" w:themeColor="text1"/>
          <w:spacing w:val="-1"/>
          <w:szCs w:val="24"/>
        </w:rPr>
        <w:t>D</w:t>
      </w:r>
      <w:r w:rsidRPr="003B5B64">
        <w:rPr>
          <w:color w:val="000000" w:themeColor="text1"/>
          <w:szCs w:val="24"/>
        </w:rPr>
        <w:t>okum</w:t>
      </w:r>
      <w:r w:rsidRPr="003B5B64">
        <w:rPr>
          <w:color w:val="000000" w:themeColor="text1"/>
          <w:spacing w:val="-1"/>
          <w:szCs w:val="24"/>
        </w:rPr>
        <w:t>e</w:t>
      </w:r>
      <w:r w:rsidRPr="003B5B64">
        <w:rPr>
          <w:color w:val="000000" w:themeColor="text1"/>
          <w:szCs w:val="24"/>
        </w:rPr>
        <w:t>n</w:t>
      </w:r>
      <w:r w:rsidRPr="003B5B64">
        <w:rPr>
          <w:color w:val="000000" w:themeColor="text1"/>
          <w:spacing w:val="-1"/>
          <w:szCs w:val="24"/>
        </w:rPr>
        <w:t>-</w:t>
      </w:r>
      <w:r w:rsidRPr="003B5B64">
        <w:rPr>
          <w:color w:val="000000" w:themeColor="text1"/>
          <w:szCs w:val="24"/>
        </w:rPr>
        <w:t>dokum</w:t>
      </w:r>
      <w:r w:rsidRPr="003B5B64">
        <w:rPr>
          <w:color w:val="000000" w:themeColor="text1"/>
          <w:spacing w:val="-1"/>
          <w:szCs w:val="24"/>
        </w:rPr>
        <w:t>e</w:t>
      </w:r>
      <w:r w:rsidRPr="003B5B64">
        <w:rPr>
          <w:color w:val="000000" w:themeColor="text1"/>
          <w:szCs w:val="24"/>
        </w:rPr>
        <w:t>n</w:t>
      </w:r>
      <w:r w:rsidRPr="003B5B64">
        <w:rPr>
          <w:color w:val="000000" w:themeColor="text1"/>
          <w:spacing w:val="28"/>
          <w:szCs w:val="24"/>
        </w:rPr>
        <w:t xml:space="preserve"> </w:t>
      </w:r>
      <w:r w:rsidRPr="003B5B64">
        <w:rPr>
          <w:color w:val="000000" w:themeColor="text1"/>
          <w:szCs w:val="24"/>
        </w:rPr>
        <w:t>b</w:t>
      </w:r>
      <w:r w:rsidRPr="003B5B64">
        <w:rPr>
          <w:color w:val="000000" w:themeColor="text1"/>
          <w:spacing w:val="1"/>
          <w:szCs w:val="24"/>
        </w:rPr>
        <w:t>e</w:t>
      </w:r>
      <w:r w:rsidRPr="003B5B64">
        <w:rPr>
          <w:color w:val="000000" w:themeColor="text1"/>
          <w:spacing w:val="-1"/>
          <w:szCs w:val="24"/>
        </w:rPr>
        <w:t>r</w:t>
      </w:r>
      <w:r w:rsidRPr="003B5B64">
        <w:rPr>
          <w:color w:val="000000" w:themeColor="text1"/>
          <w:szCs w:val="24"/>
        </w:rPr>
        <w:t>ikut</w:t>
      </w:r>
      <w:r w:rsidRPr="003B5B64">
        <w:rPr>
          <w:color w:val="000000" w:themeColor="text1"/>
          <w:spacing w:val="28"/>
          <w:szCs w:val="24"/>
        </w:rPr>
        <w:t xml:space="preserve"> </w:t>
      </w:r>
      <w:r w:rsidRPr="003B5B64">
        <w:rPr>
          <w:color w:val="000000" w:themeColor="text1"/>
          <w:szCs w:val="24"/>
        </w:rPr>
        <w:t>m</w:t>
      </w:r>
      <w:r w:rsidRPr="003B5B64">
        <w:rPr>
          <w:color w:val="000000" w:themeColor="text1"/>
          <w:spacing w:val="-1"/>
          <w:szCs w:val="24"/>
        </w:rPr>
        <w:t>er</w:t>
      </w:r>
      <w:r w:rsidRPr="003B5B64">
        <w:rPr>
          <w:color w:val="000000" w:themeColor="text1"/>
          <w:szCs w:val="24"/>
        </w:rPr>
        <w:t>up</w:t>
      </w:r>
      <w:r w:rsidRPr="003B5B64">
        <w:rPr>
          <w:color w:val="000000" w:themeColor="text1"/>
          <w:spacing w:val="-1"/>
          <w:szCs w:val="24"/>
        </w:rPr>
        <w:t>a</w:t>
      </w:r>
      <w:r w:rsidRPr="003B5B64">
        <w:rPr>
          <w:color w:val="000000" w:themeColor="text1"/>
          <w:szCs w:val="24"/>
        </w:rPr>
        <w:t>k</w:t>
      </w:r>
      <w:r w:rsidRPr="003B5B64">
        <w:rPr>
          <w:color w:val="000000" w:themeColor="text1"/>
          <w:spacing w:val="-1"/>
          <w:szCs w:val="24"/>
        </w:rPr>
        <w:t>a</w:t>
      </w:r>
      <w:r w:rsidRPr="003B5B64">
        <w:rPr>
          <w:color w:val="000000" w:themeColor="text1"/>
          <w:szCs w:val="24"/>
        </w:rPr>
        <w:t>n</w:t>
      </w:r>
      <w:r w:rsidRPr="003B5B64">
        <w:rPr>
          <w:color w:val="000000" w:themeColor="text1"/>
          <w:spacing w:val="28"/>
          <w:szCs w:val="24"/>
        </w:rPr>
        <w:t xml:space="preserve"> </w:t>
      </w:r>
      <w:r w:rsidRPr="003B5B64">
        <w:rPr>
          <w:color w:val="000000" w:themeColor="text1"/>
          <w:spacing w:val="2"/>
          <w:szCs w:val="24"/>
        </w:rPr>
        <w:t>s</w:t>
      </w:r>
      <w:r w:rsidRPr="003B5B64">
        <w:rPr>
          <w:color w:val="000000" w:themeColor="text1"/>
          <w:spacing w:val="-1"/>
          <w:szCs w:val="24"/>
        </w:rPr>
        <w:t>a</w:t>
      </w:r>
      <w:r w:rsidRPr="003B5B64">
        <w:rPr>
          <w:color w:val="000000" w:themeColor="text1"/>
          <w:szCs w:val="24"/>
        </w:rPr>
        <w:t>tu</w:t>
      </w:r>
      <w:r w:rsidRPr="003B5B64">
        <w:rPr>
          <w:color w:val="000000" w:themeColor="text1"/>
          <w:spacing w:val="28"/>
          <w:szCs w:val="24"/>
        </w:rPr>
        <w:t xml:space="preserve"> </w:t>
      </w:r>
      <w:r w:rsidRPr="003B5B64">
        <w:rPr>
          <w:color w:val="000000" w:themeColor="text1"/>
          <w:szCs w:val="24"/>
        </w:rPr>
        <w:t>k</w:t>
      </w:r>
      <w:r w:rsidRPr="003B5B64">
        <w:rPr>
          <w:color w:val="000000" w:themeColor="text1"/>
          <w:spacing w:val="-1"/>
          <w:szCs w:val="24"/>
        </w:rPr>
        <w:t>e</w:t>
      </w:r>
      <w:r w:rsidRPr="003B5B64">
        <w:rPr>
          <w:color w:val="000000" w:themeColor="text1"/>
          <w:szCs w:val="24"/>
        </w:rPr>
        <w:t>s</w:t>
      </w:r>
      <w:r w:rsidRPr="003B5B64">
        <w:rPr>
          <w:color w:val="000000" w:themeColor="text1"/>
          <w:spacing w:val="1"/>
          <w:szCs w:val="24"/>
        </w:rPr>
        <w:t>a</w:t>
      </w:r>
      <w:r w:rsidRPr="003B5B64">
        <w:rPr>
          <w:color w:val="000000" w:themeColor="text1"/>
          <w:szCs w:val="24"/>
        </w:rPr>
        <w:t>tu</w:t>
      </w:r>
      <w:r w:rsidRPr="003B5B64">
        <w:rPr>
          <w:color w:val="000000" w:themeColor="text1"/>
          <w:spacing w:val="-1"/>
          <w:szCs w:val="24"/>
        </w:rPr>
        <w:t>a</w:t>
      </w:r>
      <w:r w:rsidRPr="003B5B64">
        <w:rPr>
          <w:color w:val="000000" w:themeColor="text1"/>
          <w:szCs w:val="24"/>
        </w:rPr>
        <w:t>n</w:t>
      </w:r>
      <w:r w:rsidRPr="003B5B64">
        <w:rPr>
          <w:color w:val="000000" w:themeColor="text1"/>
          <w:spacing w:val="28"/>
          <w:szCs w:val="24"/>
        </w:rPr>
        <w:t xml:space="preserve"> </w:t>
      </w:r>
      <w:r w:rsidRPr="003B5B64">
        <w:rPr>
          <w:color w:val="000000" w:themeColor="text1"/>
          <w:szCs w:val="24"/>
        </w:rPr>
        <w:t>d</w:t>
      </w:r>
      <w:r w:rsidRPr="003B5B64">
        <w:rPr>
          <w:color w:val="000000" w:themeColor="text1"/>
          <w:spacing w:val="-1"/>
          <w:szCs w:val="24"/>
        </w:rPr>
        <w:t>a</w:t>
      </w:r>
      <w:r w:rsidRPr="003B5B64">
        <w:rPr>
          <w:color w:val="000000" w:themeColor="text1"/>
          <w:szCs w:val="24"/>
        </w:rPr>
        <w:t>n</w:t>
      </w:r>
      <w:r w:rsidRPr="003B5B64">
        <w:rPr>
          <w:color w:val="000000" w:themeColor="text1"/>
          <w:spacing w:val="28"/>
          <w:szCs w:val="24"/>
        </w:rPr>
        <w:t xml:space="preserve"> </w:t>
      </w:r>
      <w:r w:rsidRPr="003B5B64">
        <w:rPr>
          <w:color w:val="000000" w:themeColor="text1"/>
          <w:szCs w:val="24"/>
        </w:rPr>
        <w:t>b</w:t>
      </w:r>
      <w:r w:rsidRPr="003B5B64">
        <w:rPr>
          <w:color w:val="000000" w:themeColor="text1"/>
          <w:spacing w:val="1"/>
          <w:szCs w:val="24"/>
        </w:rPr>
        <w:t>a</w:t>
      </w:r>
      <w:r w:rsidRPr="003B5B64">
        <w:rPr>
          <w:color w:val="000000" w:themeColor="text1"/>
          <w:spacing w:val="-3"/>
          <w:szCs w:val="24"/>
        </w:rPr>
        <w:t>g</w:t>
      </w:r>
      <w:r w:rsidRPr="003B5B64">
        <w:rPr>
          <w:color w:val="000000" w:themeColor="text1"/>
          <w:szCs w:val="24"/>
        </w:rPr>
        <w:t>i</w:t>
      </w:r>
      <w:r w:rsidRPr="003B5B64">
        <w:rPr>
          <w:color w:val="000000" w:themeColor="text1"/>
          <w:spacing w:val="-1"/>
          <w:szCs w:val="24"/>
        </w:rPr>
        <w:t>a</w:t>
      </w:r>
      <w:r w:rsidRPr="003B5B64">
        <w:rPr>
          <w:color w:val="000000" w:themeColor="text1"/>
          <w:szCs w:val="24"/>
        </w:rPr>
        <w:t>n</w:t>
      </w:r>
      <w:r w:rsidRPr="003B5B64">
        <w:rPr>
          <w:color w:val="000000" w:themeColor="text1"/>
          <w:spacing w:val="33"/>
          <w:szCs w:val="24"/>
        </w:rPr>
        <w:t xml:space="preserve"> </w:t>
      </w:r>
      <w:r w:rsidRPr="003B5B64">
        <w:rPr>
          <w:color w:val="000000" w:themeColor="text1"/>
          <w:spacing w:val="-5"/>
          <w:szCs w:val="24"/>
        </w:rPr>
        <w:t>y</w:t>
      </w:r>
      <w:r w:rsidRPr="003B5B64">
        <w:rPr>
          <w:color w:val="000000" w:themeColor="text1"/>
          <w:spacing w:val="1"/>
          <w:szCs w:val="24"/>
        </w:rPr>
        <w:t>a</w:t>
      </w:r>
      <w:r w:rsidRPr="003B5B64">
        <w:rPr>
          <w:color w:val="000000" w:themeColor="text1"/>
          <w:spacing w:val="2"/>
          <w:szCs w:val="24"/>
        </w:rPr>
        <w:t>n</w:t>
      </w:r>
      <w:r w:rsidRPr="003B5B64">
        <w:rPr>
          <w:color w:val="000000" w:themeColor="text1"/>
          <w:szCs w:val="24"/>
        </w:rPr>
        <w:t>g</w:t>
      </w:r>
      <w:r w:rsidRPr="003B5B64">
        <w:rPr>
          <w:color w:val="000000" w:themeColor="text1"/>
          <w:spacing w:val="26"/>
          <w:szCs w:val="24"/>
        </w:rPr>
        <w:t xml:space="preserve"> </w:t>
      </w:r>
      <w:r w:rsidRPr="003B5B64">
        <w:rPr>
          <w:color w:val="000000" w:themeColor="text1"/>
          <w:szCs w:val="24"/>
        </w:rPr>
        <w:t>tid</w:t>
      </w:r>
      <w:r w:rsidRPr="003B5B64">
        <w:rPr>
          <w:color w:val="000000" w:themeColor="text1"/>
          <w:spacing w:val="-1"/>
          <w:szCs w:val="24"/>
        </w:rPr>
        <w:t>a</w:t>
      </w:r>
      <w:r w:rsidRPr="003B5B64">
        <w:rPr>
          <w:color w:val="000000" w:themeColor="text1"/>
          <w:szCs w:val="24"/>
        </w:rPr>
        <w:t>k</w:t>
      </w:r>
      <w:r w:rsidRPr="003B5B64">
        <w:rPr>
          <w:color w:val="000000" w:themeColor="text1"/>
          <w:spacing w:val="28"/>
          <w:szCs w:val="24"/>
        </w:rPr>
        <w:t xml:space="preserve"> </w:t>
      </w:r>
      <w:r w:rsidRPr="003B5B64">
        <w:rPr>
          <w:color w:val="000000" w:themeColor="text1"/>
          <w:szCs w:val="24"/>
        </w:rPr>
        <w:t>t</w:t>
      </w:r>
      <w:r w:rsidRPr="003B5B64">
        <w:rPr>
          <w:color w:val="000000" w:themeColor="text1"/>
          <w:spacing w:val="-1"/>
          <w:szCs w:val="24"/>
        </w:rPr>
        <w:t>er</w:t>
      </w:r>
      <w:r w:rsidRPr="003B5B64">
        <w:rPr>
          <w:color w:val="000000" w:themeColor="text1"/>
          <w:szCs w:val="24"/>
        </w:rPr>
        <w:t>pis</w:t>
      </w:r>
      <w:r w:rsidRPr="003B5B64">
        <w:rPr>
          <w:color w:val="000000" w:themeColor="text1"/>
          <w:spacing w:val="-1"/>
          <w:szCs w:val="24"/>
        </w:rPr>
        <w:t>a</w:t>
      </w:r>
      <w:r w:rsidRPr="003B5B64">
        <w:rPr>
          <w:color w:val="000000" w:themeColor="text1"/>
          <w:szCs w:val="24"/>
        </w:rPr>
        <w:t>hk</w:t>
      </w:r>
      <w:r w:rsidRPr="003B5B64">
        <w:rPr>
          <w:color w:val="000000" w:themeColor="text1"/>
          <w:spacing w:val="-1"/>
          <w:szCs w:val="24"/>
        </w:rPr>
        <w:t>a</w:t>
      </w:r>
      <w:r w:rsidRPr="003B5B64">
        <w:rPr>
          <w:color w:val="000000" w:themeColor="text1"/>
          <w:szCs w:val="24"/>
        </w:rPr>
        <w:t>n</w:t>
      </w:r>
      <w:r w:rsidRPr="003B5B64">
        <w:rPr>
          <w:color w:val="000000" w:themeColor="text1"/>
          <w:spacing w:val="30"/>
          <w:szCs w:val="24"/>
        </w:rPr>
        <w:t xml:space="preserve"> </w:t>
      </w:r>
      <w:r w:rsidRPr="003B5B64">
        <w:rPr>
          <w:color w:val="000000" w:themeColor="text1"/>
          <w:szCs w:val="24"/>
        </w:rPr>
        <w:t>d</w:t>
      </w:r>
      <w:r w:rsidRPr="003B5B64">
        <w:rPr>
          <w:color w:val="000000" w:themeColor="text1"/>
          <w:spacing w:val="-1"/>
          <w:szCs w:val="24"/>
        </w:rPr>
        <w:t>ar</w:t>
      </w:r>
      <w:r w:rsidRPr="003B5B64">
        <w:rPr>
          <w:color w:val="000000" w:themeColor="text1"/>
          <w:szCs w:val="24"/>
        </w:rPr>
        <w:t xml:space="preserve">i </w:t>
      </w:r>
      <w:r w:rsidRPr="003B5B64">
        <w:rPr>
          <w:color w:val="000000" w:themeColor="text1"/>
          <w:spacing w:val="-1"/>
          <w:szCs w:val="24"/>
        </w:rPr>
        <w:t>K</w:t>
      </w:r>
      <w:r w:rsidRPr="003B5B64">
        <w:rPr>
          <w:color w:val="000000" w:themeColor="text1"/>
          <w:szCs w:val="24"/>
        </w:rPr>
        <w:t>ont</w:t>
      </w:r>
      <w:r w:rsidRPr="003B5B64">
        <w:rPr>
          <w:color w:val="000000" w:themeColor="text1"/>
          <w:spacing w:val="-1"/>
          <w:szCs w:val="24"/>
        </w:rPr>
        <w:t>ra</w:t>
      </w:r>
      <w:r w:rsidRPr="003B5B64">
        <w:rPr>
          <w:color w:val="000000" w:themeColor="text1"/>
          <w:szCs w:val="24"/>
        </w:rPr>
        <w:t>k ini:</w:t>
      </w:r>
    </w:p>
    <w:p w14:paraId="7659B58E" w14:textId="77777777" w:rsidR="002F6AB5" w:rsidRPr="003B5B64" w:rsidRDefault="002F6AB5" w:rsidP="002A6275">
      <w:pPr>
        <w:pStyle w:val="IsiPasal"/>
        <w:numPr>
          <w:ilvl w:val="0"/>
          <w:numId w:val="118"/>
        </w:numPr>
        <w:tabs>
          <w:tab w:val="left" w:pos="864"/>
        </w:tabs>
        <w:spacing w:after="60"/>
        <w:ind w:left="864" w:right="44" w:hanging="432"/>
        <w:rPr>
          <w:color w:val="000000" w:themeColor="text1"/>
          <w:szCs w:val="24"/>
        </w:rPr>
      </w:pPr>
      <w:r w:rsidRPr="003B5B64">
        <w:rPr>
          <w:color w:val="000000" w:themeColor="text1"/>
          <w:szCs w:val="24"/>
        </w:rPr>
        <w:t xml:space="preserve">adendum </w:t>
      </w:r>
      <w:r w:rsidRPr="003B5B64">
        <w:rPr>
          <w:color w:val="000000" w:themeColor="text1"/>
          <w:szCs w:val="24"/>
          <w:lang w:val="en-US"/>
        </w:rPr>
        <w:t>Kontrak</w:t>
      </w:r>
      <w:r w:rsidRPr="003B5B64">
        <w:rPr>
          <w:color w:val="000000" w:themeColor="text1"/>
          <w:szCs w:val="24"/>
        </w:rPr>
        <w:t xml:space="preserve"> (apabila ada);</w:t>
      </w:r>
    </w:p>
    <w:p w14:paraId="6A970AE2" w14:textId="77777777" w:rsidR="002F6AB5" w:rsidRPr="003B5B64" w:rsidRDefault="002F6AB5" w:rsidP="002A6275">
      <w:pPr>
        <w:pStyle w:val="IsiPasal"/>
        <w:numPr>
          <w:ilvl w:val="0"/>
          <w:numId w:val="118"/>
        </w:numPr>
        <w:tabs>
          <w:tab w:val="left" w:pos="864"/>
        </w:tabs>
        <w:spacing w:after="60"/>
        <w:ind w:left="864" w:right="44" w:hanging="432"/>
        <w:rPr>
          <w:color w:val="000000" w:themeColor="text1"/>
          <w:szCs w:val="24"/>
        </w:rPr>
      </w:pPr>
      <w:r w:rsidRPr="003B5B64">
        <w:rPr>
          <w:color w:val="000000" w:themeColor="text1"/>
          <w:szCs w:val="24"/>
        </w:rPr>
        <w:t>surat perjanjian;</w:t>
      </w:r>
    </w:p>
    <w:p w14:paraId="3F897B82" w14:textId="77777777" w:rsidR="002F6AB5" w:rsidRPr="003B5B64" w:rsidRDefault="002F6AB5" w:rsidP="002A6275">
      <w:pPr>
        <w:pStyle w:val="IsiPasal"/>
        <w:numPr>
          <w:ilvl w:val="0"/>
          <w:numId w:val="118"/>
        </w:numPr>
        <w:tabs>
          <w:tab w:val="left" w:pos="864"/>
        </w:tabs>
        <w:spacing w:after="60"/>
        <w:ind w:left="851" w:right="44" w:hanging="425"/>
        <w:rPr>
          <w:color w:val="000000" w:themeColor="text1"/>
          <w:szCs w:val="24"/>
        </w:rPr>
      </w:pPr>
      <w:r w:rsidRPr="003B5B64">
        <w:rPr>
          <w:color w:val="000000" w:themeColor="text1"/>
          <w:szCs w:val="24"/>
        </w:rPr>
        <w:t>Rincian Komponen Remunerasi Personel dan Rincian Biaya Langsung Non Personel</w:t>
      </w:r>
      <w:r w:rsidRPr="003B5B64">
        <w:rPr>
          <w:color w:val="000000" w:themeColor="text1"/>
          <w:szCs w:val="24"/>
          <w:lang w:val="en-US"/>
        </w:rPr>
        <w:t xml:space="preserve"> hasil negosiasi dan koreksi aritmatik;</w:t>
      </w:r>
    </w:p>
    <w:p w14:paraId="18540A4A" w14:textId="77777777" w:rsidR="002F6AB5" w:rsidRPr="003B5B64" w:rsidRDefault="002F6AB5" w:rsidP="002A6275">
      <w:pPr>
        <w:pStyle w:val="IsiPasal"/>
        <w:numPr>
          <w:ilvl w:val="0"/>
          <w:numId w:val="118"/>
        </w:numPr>
        <w:tabs>
          <w:tab w:val="left" w:pos="864"/>
        </w:tabs>
        <w:spacing w:after="60"/>
        <w:ind w:left="864" w:right="44" w:hanging="432"/>
        <w:rPr>
          <w:color w:val="000000" w:themeColor="text1"/>
          <w:szCs w:val="24"/>
        </w:rPr>
      </w:pPr>
      <w:r w:rsidRPr="003B5B64">
        <w:rPr>
          <w:color w:val="000000" w:themeColor="text1"/>
          <w:szCs w:val="24"/>
        </w:rPr>
        <w:t>surat penawaran</w:t>
      </w:r>
      <w:r w:rsidRPr="003B5B64">
        <w:rPr>
          <w:color w:val="000000" w:themeColor="text1"/>
          <w:szCs w:val="24"/>
          <w:lang w:val="en-US"/>
        </w:rPr>
        <w:t>;</w:t>
      </w:r>
    </w:p>
    <w:p w14:paraId="6B1B671C" w14:textId="01585C82" w:rsidR="002F6AB5" w:rsidRPr="003B5B64" w:rsidRDefault="002F6AB5" w:rsidP="002A6275">
      <w:pPr>
        <w:pStyle w:val="IsiPasal"/>
        <w:numPr>
          <w:ilvl w:val="0"/>
          <w:numId w:val="118"/>
        </w:numPr>
        <w:tabs>
          <w:tab w:val="left" w:pos="864"/>
        </w:tabs>
        <w:spacing w:after="60"/>
        <w:ind w:left="864" w:right="44" w:hanging="432"/>
        <w:rPr>
          <w:color w:val="000000" w:themeColor="text1"/>
          <w:szCs w:val="24"/>
        </w:rPr>
      </w:pPr>
      <w:r w:rsidRPr="003B5B64">
        <w:rPr>
          <w:color w:val="000000" w:themeColor="text1"/>
          <w:szCs w:val="24"/>
        </w:rPr>
        <w:t xml:space="preserve">syarat-syarat khusus Kontrak berikut lampirannya yang terdiri </w:t>
      </w:r>
      <w:r w:rsidRPr="003B5B64">
        <w:rPr>
          <w:color w:val="000000" w:themeColor="text1"/>
          <w:szCs w:val="24"/>
          <w:lang w:val="en-US"/>
        </w:rPr>
        <w:t xml:space="preserve">atas </w:t>
      </w:r>
      <w:r w:rsidRPr="003B5B64">
        <w:rPr>
          <w:color w:val="000000" w:themeColor="text1"/>
          <w:szCs w:val="24"/>
        </w:rPr>
        <w:t xml:space="preserve">Daftar Personel, Daftar </w:t>
      </w:r>
      <w:r w:rsidR="004954CB">
        <w:rPr>
          <w:color w:val="000000" w:themeColor="text1"/>
          <w:szCs w:val="24"/>
          <w:lang w:val="en-ID"/>
        </w:rPr>
        <w:t>s</w:t>
      </w:r>
      <w:r w:rsidRPr="003B5B64">
        <w:rPr>
          <w:color w:val="000000" w:themeColor="text1"/>
          <w:szCs w:val="24"/>
        </w:rPr>
        <w:t>ub</w:t>
      </w:r>
      <w:r w:rsidR="004954CB">
        <w:rPr>
          <w:color w:val="000000" w:themeColor="text1"/>
          <w:szCs w:val="24"/>
          <w:lang w:val="en-ID"/>
        </w:rPr>
        <w:t>k</w:t>
      </w:r>
      <w:r w:rsidRPr="003B5B64">
        <w:rPr>
          <w:color w:val="000000" w:themeColor="text1"/>
          <w:szCs w:val="24"/>
        </w:rPr>
        <w:t>ontrak, Jadwal Penugasan Personel</w:t>
      </w:r>
    </w:p>
    <w:p w14:paraId="154FA026" w14:textId="77777777" w:rsidR="002F6AB5" w:rsidRPr="003B5B64" w:rsidRDefault="002F6AB5" w:rsidP="002A6275">
      <w:pPr>
        <w:pStyle w:val="IsiPasal"/>
        <w:numPr>
          <w:ilvl w:val="0"/>
          <w:numId w:val="118"/>
        </w:numPr>
        <w:tabs>
          <w:tab w:val="left" w:pos="864"/>
        </w:tabs>
        <w:spacing w:after="60"/>
        <w:ind w:left="864" w:right="44" w:hanging="432"/>
        <w:rPr>
          <w:color w:val="000000" w:themeColor="text1"/>
          <w:szCs w:val="24"/>
        </w:rPr>
      </w:pPr>
      <w:r w:rsidRPr="003B5B64">
        <w:rPr>
          <w:color w:val="000000" w:themeColor="text1"/>
          <w:szCs w:val="24"/>
        </w:rPr>
        <w:t>syarat-syarat umum Kontrak;</w:t>
      </w:r>
    </w:p>
    <w:p w14:paraId="2ABF98C3" w14:textId="77777777" w:rsidR="002F6AB5" w:rsidRPr="003B5B64" w:rsidRDefault="002F6AB5" w:rsidP="002A6275">
      <w:pPr>
        <w:pStyle w:val="IsiPasal"/>
        <w:numPr>
          <w:ilvl w:val="0"/>
          <w:numId w:val="118"/>
        </w:numPr>
        <w:tabs>
          <w:tab w:val="left" w:pos="864"/>
        </w:tabs>
        <w:spacing w:after="60"/>
        <w:ind w:left="864" w:right="44" w:hanging="432"/>
        <w:rPr>
          <w:color w:val="000000" w:themeColor="text1"/>
          <w:szCs w:val="24"/>
        </w:rPr>
      </w:pPr>
      <w:r w:rsidRPr="003B5B64">
        <w:rPr>
          <w:color w:val="000000" w:themeColor="text1"/>
          <w:szCs w:val="24"/>
        </w:rPr>
        <w:t>Kerangka Acuan Kerja;</w:t>
      </w:r>
    </w:p>
    <w:p w14:paraId="13544B35" w14:textId="77777777" w:rsidR="002F6AB5" w:rsidRPr="003B5B64" w:rsidRDefault="002F6AB5" w:rsidP="002A6275">
      <w:pPr>
        <w:pStyle w:val="IsiPasal"/>
        <w:numPr>
          <w:ilvl w:val="0"/>
          <w:numId w:val="118"/>
        </w:numPr>
        <w:tabs>
          <w:tab w:val="left" w:pos="864"/>
        </w:tabs>
        <w:spacing w:after="60"/>
        <w:ind w:left="864" w:right="44" w:hanging="432"/>
        <w:rPr>
          <w:color w:val="000000" w:themeColor="text1"/>
          <w:szCs w:val="24"/>
        </w:rPr>
      </w:pPr>
      <w:r w:rsidRPr="003B5B64">
        <w:rPr>
          <w:color w:val="000000" w:themeColor="text1"/>
          <w:szCs w:val="24"/>
        </w:rPr>
        <w:t xml:space="preserve">Data Teknis selain KAK (contoh; Dokumen Pengkajian, Dokumen </w:t>
      </w:r>
      <w:r w:rsidRPr="003B5B64">
        <w:rPr>
          <w:i/>
          <w:color w:val="000000" w:themeColor="text1"/>
          <w:szCs w:val="24"/>
        </w:rPr>
        <w:t>Feasibility Study/Pra Feasibility Study</w:t>
      </w:r>
      <w:r w:rsidRPr="003B5B64">
        <w:rPr>
          <w:color w:val="000000" w:themeColor="text1"/>
          <w:szCs w:val="24"/>
        </w:rPr>
        <w:t>, dll); dan</w:t>
      </w:r>
    </w:p>
    <w:p w14:paraId="23D5E5FB" w14:textId="77777777" w:rsidR="002F6AB5" w:rsidRPr="003B5B64" w:rsidRDefault="002F6AB5" w:rsidP="002A6275">
      <w:pPr>
        <w:pStyle w:val="IsiPasal"/>
        <w:numPr>
          <w:ilvl w:val="0"/>
          <w:numId w:val="118"/>
        </w:numPr>
        <w:tabs>
          <w:tab w:val="left" w:pos="864"/>
        </w:tabs>
        <w:spacing w:after="60"/>
        <w:ind w:left="900" w:right="44" w:hanging="450"/>
        <w:rPr>
          <w:color w:val="000000" w:themeColor="text1"/>
          <w:szCs w:val="24"/>
        </w:rPr>
      </w:pPr>
      <w:r w:rsidRPr="003B5B64">
        <w:rPr>
          <w:color w:val="000000" w:themeColor="text1"/>
          <w:szCs w:val="24"/>
        </w:rPr>
        <w:t>dokumen lainnya seperti: SPPBJ</w:t>
      </w:r>
      <w:r w:rsidRPr="003B5B64">
        <w:rPr>
          <w:color w:val="000000" w:themeColor="text1"/>
          <w:szCs w:val="24"/>
          <w:lang w:val="en-US"/>
        </w:rPr>
        <w:t>,</w:t>
      </w:r>
      <w:r w:rsidRPr="003B5B64">
        <w:rPr>
          <w:color w:val="000000" w:themeColor="text1"/>
          <w:szCs w:val="24"/>
        </w:rPr>
        <w:t xml:space="preserve"> Jadwal Pelaksanaan Pekerjaan, Berita Acara Rapat Persiapan Penandatanganan Kontrak, Berita Acara Rapat Persiapan Pelaksanaan Kontrak;</w:t>
      </w:r>
    </w:p>
    <w:p w14:paraId="5FE48AB9" w14:textId="77777777" w:rsidR="002F6AB5" w:rsidRPr="003B5B64" w:rsidRDefault="002F6AB5" w:rsidP="002A6275">
      <w:pPr>
        <w:pStyle w:val="IsiPasal"/>
        <w:numPr>
          <w:ilvl w:val="0"/>
          <w:numId w:val="117"/>
        </w:numPr>
        <w:spacing w:after="0"/>
        <w:ind w:left="432" w:right="44" w:hanging="432"/>
        <w:rPr>
          <w:color w:val="000000" w:themeColor="text1"/>
          <w:spacing w:val="-1"/>
          <w:szCs w:val="24"/>
        </w:rPr>
      </w:pPr>
      <w:r w:rsidRPr="003B5B64">
        <w:rPr>
          <w:color w:val="000000" w:themeColor="text1"/>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w:t>
      </w:r>
      <w:r w:rsidRPr="003B5B64">
        <w:rPr>
          <w:color w:val="000000" w:themeColor="text1"/>
          <w:spacing w:val="-1"/>
          <w:szCs w:val="24"/>
          <w:lang w:val="en-US"/>
        </w:rPr>
        <w:t>huruf a sampai huruf g</w:t>
      </w:r>
    </w:p>
    <w:p w14:paraId="5DAAD26B" w14:textId="77777777" w:rsidR="002F6AB5" w:rsidRPr="003B5B64" w:rsidRDefault="002F6AB5" w:rsidP="002A6275">
      <w:pPr>
        <w:pStyle w:val="IsiPasal"/>
        <w:spacing w:after="0"/>
        <w:ind w:right="44"/>
        <w:contextualSpacing/>
        <w:rPr>
          <w:color w:val="000000" w:themeColor="text1"/>
          <w:szCs w:val="24"/>
        </w:rPr>
      </w:pPr>
    </w:p>
    <w:p w14:paraId="7D572C55"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Pasal 5</w:t>
      </w:r>
    </w:p>
    <w:p w14:paraId="144CB470" w14:textId="77777777" w:rsidR="002F6AB5" w:rsidRPr="003B5B64" w:rsidRDefault="002F6AB5" w:rsidP="002A6275">
      <w:pPr>
        <w:pStyle w:val="IsiPasal"/>
        <w:spacing w:after="0"/>
        <w:ind w:right="44"/>
        <w:contextualSpacing/>
        <w:jc w:val="center"/>
        <w:rPr>
          <w:color w:val="000000" w:themeColor="text1"/>
          <w:szCs w:val="24"/>
        </w:rPr>
      </w:pPr>
      <w:r w:rsidRPr="003B5B64">
        <w:rPr>
          <w:color w:val="000000" w:themeColor="text1"/>
          <w:szCs w:val="24"/>
        </w:rPr>
        <w:t>MASA KONTRAK</w:t>
      </w:r>
    </w:p>
    <w:p w14:paraId="5DB2F464" w14:textId="77777777" w:rsidR="002F6AB5" w:rsidRPr="003B5B64" w:rsidRDefault="002F6AB5" w:rsidP="002A6275">
      <w:pPr>
        <w:pStyle w:val="IsiPasal"/>
        <w:spacing w:after="0"/>
        <w:ind w:right="44"/>
        <w:contextualSpacing/>
        <w:rPr>
          <w:color w:val="000000" w:themeColor="text1"/>
          <w:szCs w:val="24"/>
        </w:rPr>
      </w:pPr>
    </w:p>
    <w:p w14:paraId="35569A03" w14:textId="77777777" w:rsidR="002F6AB5" w:rsidRPr="003B5B64" w:rsidRDefault="002F6AB5" w:rsidP="002A6275">
      <w:pPr>
        <w:pStyle w:val="IsiPasal"/>
        <w:numPr>
          <w:ilvl w:val="0"/>
          <w:numId w:val="181"/>
        </w:numPr>
        <w:spacing w:after="60"/>
        <w:ind w:left="426" w:right="44" w:hanging="426"/>
        <w:rPr>
          <w:strike/>
          <w:color w:val="000000" w:themeColor="text1"/>
          <w:szCs w:val="24"/>
        </w:rPr>
      </w:pPr>
      <w:r w:rsidRPr="003B5B64">
        <w:rPr>
          <w:color w:val="000000" w:themeColor="text1"/>
          <w:szCs w:val="24"/>
        </w:rPr>
        <w:t xml:space="preserve">Masa kontrak adalah jangka waktu berlakunya Kontrak ini terhitung sejak tanggal penandatanganan kontrak sampai dengan </w:t>
      </w:r>
      <w:r w:rsidRPr="003B5B64">
        <w:rPr>
          <w:color w:val="000000" w:themeColor="text1"/>
          <w:szCs w:val="24"/>
          <w:lang w:val="en-US"/>
        </w:rPr>
        <w:t>selesainya pekerjaan dan terpenuhinya seluruh hak dan kewajiban para pihak.</w:t>
      </w:r>
    </w:p>
    <w:p w14:paraId="565F3E54" w14:textId="77777777" w:rsidR="002F6AB5" w:rsidRPr="003B5B64" w:rsidRDefault="002F6AB5" w:rsidP="002A6275">
      <w:pPr>
        <w:pStyle w:val="IsiPasal"/>
        <w:numPr>
          <w:ilvl w:val="0"/>
          <w:numId w:val="181"/>
        </w:numPr>
        <w:spacing w:after="60"/>
        <w:ind w:left="426" w:right="44" w:hanging="426"/>
        <w:rPr>
          <w:color w:val="000000" w:themeColor="text1"/>
          <w:szCs w:val="24"/>
        </w:rPr>
      </w:pPr>
      <w:r w:rsidRPr="003B5B64">
        <w:rPr>
          <w:color w:val="000000" w:themeColor="text1"/>
          <w:szCs w:val="24"/>
          <w:lang w:val="en-US"/>
        </w:rPr>
        <w:t>Masa Pelaksanaan Kontrak ditentukan dalam Syarat-Syarat Khusus Kontrak, dihitung sejak Tanggal Mulai Kerja yang tercantum dalam SPMK sampai dengan Tanggal Penyerahan Pekerjaan</w:t>
      </w:r>
    </w:p>
    <w:p w14:paraId="1EE7032B" w14:textId="77777777" w:rsidR="002F6AB5" w:rsidRPr="003B5B64" w:rsidRDefault="002F6AB5" w:rsidP="002A6275">
      <w:pPr>
        <w:pStyle w:val="IsiPasal"/>
        <w:spacing w:after="60"/>
        <w:ind w:right="44"/>
        <w:rPr>
          <w:color w:val="000000" w:themeColor="text1"/>
          <w:szCs w:val="24"/>
        </w:rPr>
      </w:pPr>
    </w:p>
    <w:p w14:paraId="1F715C9E" w14:textId="77777777" w:rsidR="002F6AB5" w:rsidRPr="003B5B64" w:rsidRDefault="002F6AB5" w:rsidP="002A6275">
      <w:pPr>
        <w:pStyle w:val="IsiPasal"/>
        <w:spacing w:after="0"/>
        <w:ind w:right="44"/>
        <w:contextualSpacing/>
        <w:rPr>
          <w:color w:val="000000" w:themeColor="text1"/>
          <w:szCs w:val="24"/>
        </w:rPr>
      </w:pPr>
    </w:p>
    <w:p w14:paraId="5AFAE4A0" w14:textId="4F4BA129" w:rsidR="002F6AB5" w:rsidRPr="003B5B64" w:rsidRDefault="002F6AB5" w:rsidP="002A6275">
      <w:pPr>
        <w:pStyle w:val="IsiPasal"/>
        <w:spacing w:after="0"/>
        <w:ind w:right="44"/>
        <w:contextualSpacing/>
        <w:rPr>
          <w:color w:val="000000" w:themeColor="text1"/>
          <w:szCs w:val="24"/>
        </w:rPr>
      </w:pPr>
      <w:r w:rsidRPr="003B5B64">
        <w:rPr>
          <w:color w:val="000000" w:themeColor="text1"/>
          <w:szCs w:val="24"/>
        </w:rPr>
        <w:t xml:space="preserve">Dengan demikian, </w:t>
      </w:r>
      <w:r w:rsidR="00D87677" w:rsidRPr="003B5B64">
        <w:rPr>
          <w:rFonts w:cs="Arial"/>
          <w:szCs w:val="24"/>
        </w:rPr>
        <w:t>Pejabat Penandatangan Kontrak</w:t>
      </w:r>
      <w:r w:rsidR="00D87677" w:rsidRPr="003B5B64">
        <w:rPr>
          <w:rFonts w:cs="Tahoma"/>
          <w:iCs/>
          <w:color w:val="000000" w:themeColor="text1"/>
          <w:lang w:val="en-US"/>
        </w:rPr>
        <w:t xml:space="preserve"> </w:t>
      </w:r>
      <w:r w:rsidRPr="003B5B64">
        <w:rPr>
          <w:color w:val="000000" w:themeColor="text1"/>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6621B60C" w14:textId="77777777" w:rsidR="002F6AB5" w:rsidRPr="003B5B64" w:rsidRDefault="002F6AB5" w:rsidP="002A6275">
      <w:pPr>
        <w:pStyle w:val="IsiPasal"/>
        <w:spacing w:after="0"/>
        <w:ind w:right="44"/>
        <w:contextualSpacing/>
        <w:rPr>
          <w:color w:val="000000" w:themeColor="text1"/>
          <w:szCs w:val="24"/>
        </w:rPr>
      </w:pPr>
    </w:p>
    <w:tbl>
      <w:tblPr>
        <w:tblW w:w="5003" w:type="pct"/>
        <w:tblLook w:val="01E0" w:firstRow="1" w:lastRow="1" w:firstColumn="1" w:lastColumn="1" w:noHBand="0" w:noVBand="0"/>
      </w:tblPr>
      <w:tblGrid>
        <w:gridCol w:w="4135"/>
        <w:gridCol w:w="4136"/>
      </w:tblGrid>
      <w:tr w:rsidR="002F6AB5" w:rsidRPr="003B5B64" w14:paraId="4557BD64" w14:textId="77777777" w:rsidTr="000A0900">
        <w:trPr>
          <w:trHeight w:val="3393"/>
        </w:trPr>
        <w:tc>
          <w:tcPr>
            <w:tcW w:w="2500" w:type="pct"/>
          </w:tcPr>
          <w:p w14:paraId="3651E817"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color w:val="000000" w:themeColor="text1"/>
                <w:szCs w:val="24"/>
                <w:lang w:eastAsia="en-US"/>
              </w:rPr>
              <w:t>Untuk dan atas nama</w:t>
            </w:r>
          </w:p>
          <w:p w14:paraId="7F418C40" w14:textId="77777777" w:rsidR="002F6AB5" w:rsidRPr="003B5B64" w:rsidRDefault="002F6AB5" w:rsidP="002A6275">
            <w:pPr>
              <w:pStyle w:val="IsiPasal"/>
              <w:spacing w:after="0"/>
              <w:ind w:right="44"/>
              <w:contextualSpacing/>
              <w:jc w:val="center"/>
              <w:rPr>
                <w:rFonts w:cs="Tahoma"/>
                <w:i/>
                <w:color w:val="000000" w:themeColor="text1"/>
                <w:szCs w:val="24"/>
                <w:lang w:eastAsia="en-US"/>
              </w:rPr>
            </w:pPr>
            <w:r w:rsidRPr="003B5B64">
              <w:rPr>
                <w:rFonts w:cs="Tahoma"/>
                <w:iCs/>
                <w:color w:val="000000" w:themeColor="text1"/>
                <w:lang w:val="en-US"/>
              </w:rPr>
              <w:t>Penyedia</w:t>
            </w:r>
            <w:r w:rsidRPr="003B5B64">
              <w:rPr>
                <w:rFonts w:cs="Tahoma"/>
                <w:iCs/>
                <w:color w:val="000000" w:themeColor="text1"/>
                <w:szCs w:val="24"/>
                <w:lang w:eastAsia="en-US"/>
              </w:rPr>
              <w:t>.</w:t>
            </w:r>
            <w:r w:rsidRPr="003B5B64">
              <w:rPr>
                <w:rFonts w:cs="Tahoma"/>
                <w:i/>
                <w:color w:val="000000" w:themeColor="text1"/>
                <w:szCs w:val="24"/>
                <w:lang w:eastAsia="en-US"/>
              </w:rPr>
              <w:t>............ [diisi nama KSO]</w:t>
            </w:r>
          </w:p>
          <w:p w14:paraId="10AE618C"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0CE0F9BA"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2DD8FB16" w14:textId="77777777" w:rsidR="002F6AB5" w:rsidRPr="003B5B64" w:rsidRDefault="002F6AB5" w:rsidP="002A6275">
            <w:pPr>
              <w:pStyle w:val="IsiPasal"/>
              <w:spacing w:after="0"/>
              <w:ind w:right="44"/>
              <w:contextualSpacing/>
              <w:jc w:val="center"/>
              <w:rPr>
                <w:rFonts w:cs="Tahoma"/>
                <w:i/>
                <w:color w:val="000000" w:themeColor="text1"/>
                <w:szCs w:val="24"/>
                <w:lang w:eastAsia="en-US"/>
              </w:rPr>
            </w:pPr>
          </w:p>
          <w:p w14:paraId="78253C67" w14:textId="63E0EEF1" w:rsidR="002F6AB5" w:rsidRPr="003B5B64" w:rsidRDefault="002F6AB5" w:rsidP="002A6275">
            <w:pPr>
              <w:pStyle w:val="IsiPasal"/>
              <w:spacing w:after="0"/>
              <w:ind w:right="44"/>
              <w:contextualSpacing/>
              <w:jc w:val="center"/>
              <w:rPr>
                <w:rFonts w:cs="Tahoma"/>
                <w:i/>
                <w:color w:val="000000" w:themeColor="text1"/>
                <w:szCs w:val="24"/>
                <w:lang w:eastAsia="en-US"/>
              </w:rPr>
            </w:pPr>
            <w:r w:rsidRPr="003B5B64">
              <w:rPr>
                <w:rFonts w:cs="Tahoma"/>
                <w:i/>
                <w:color w:val="000000" w:themeColor="text1"/>
                <w:szCs w:val="24"/>
                <w:lang w:eastAsia="en-US"/>
              </w:rPr>
              <w:t>[tanda tangan dan cap (jika salinan asli ini untu</w:t>
            </w:r>
            <w:r w:rsidR="00694E0F" w:rsidRPr="003B5B64">
              <w:rPr>
                <w:rFonts w:cs="Tahoma"/>
                <w:i/>
                <w:color w:val="000000" w:themeColor="text1"/>
                <w:szCs w:val="24"/>
                <w:lang w:eastAsia="en-US"/>
              </w:rPr>
              <w:t>k PPK maka rekatkan meterai Rp 10</w:t>
            </w:r>
            <w:r w:rsidRPr="003B5B64">
              <w:rPr>
                <w:rFonts w:cs="Tahoma"/>
                <w:i/>
                <w:color w:val="000000" w:themeColor="text1"/>
                <w:szCs w:val="24"/>
                <w:lang w:eastAsia="en-US"/>
              </w:rPr>
              <w:t>.000,</w:t>
            </w:r>
            <w:r w:rsidRPr="003B5B64">
              <w:rPr>
                <w:rFonts w:cs="Tahoma"/>
                <w:i/>
                <w:color w:val="000000" w:themeColor="text1"/>
                <w:szCs w:val="24"/>
                <w:lang w:val="en-US" w:eastAsia="en-US"/>
              </w:rPr>
              <w:t xml:space="preserve"> 00</w:t>
            </w:r>
            <w:r w:rsidRPr="003B5B64">
              <w:rPr>
                <w:rFonts w:cs="Tahoma"/>
                <w:i/>
                <w:color w:val="000000" w:themeColor="text1"/>
                <w:szCs w:val="24"/>
                <w:lang w:eastAsia="en-US"/>
              </w:rPr>
              <w:t>)]</w:t>
            </w:r>
          </w:p>
          <w:p w14:paraId="478B2B36"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410590C2"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0D8F29A9"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483E014D" w14:textId="77777777" w:rsidR="002F6AB5" w:rsidRPr="003B5B64" w:rsidRDefault="002F6AB5" w:rsidP="002A6275">
            <w:pPr>
              <w:pStyle w:val="IsiPasal"/>
              <w:spacing w:after="0"/>
              <w:ind w:right="44"/>
              <w:contextualSpacing/>
              <w:jc w:val="center"/>
              <w:rPr>
                <w:rFonts w:cs="Tahoma"/>
                <w:i/>
                <w:color w:val="000000" w:themeColor="text1"/>
                <w:szCs w:val="24"/>
                <w:u w:val="single"/>
                <w:lang w:eastAsia="en-US"/>
              </w:rPr>
            </w:pPr>
            <w:r w:rsidRPr="003B5B64">
              <w:rPr>
                <w:rFonts w:cs="Tahoma"/>
                <w:i/>
                <w:color w:val="000000" w:themeColor="text1"/>
                <w:szCs w:val="24"/>
                <w:u w:val="single"/>
                <w:lang w:eastAsia="en-US"/>
              </w:rPr>
              <w:t>[nama lengkap]</w:t>
            </w:r>
          </w:p>
          <w:p w14:paraId="0DC4B6B3"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i/>
                <w:color w:val="000000" w:themeColor="text1"/>
                <w:szCs w:val="24"/>
                <w:lang w:eastAsia="en-US"/>
              </w:rPr>
              <w:t>[jabatan]</w:t>
            </w:r>
          </w:p>
          <w:p w14:paraId="4EA1AEB1"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tc>
        <w:tc>
          <w:tcPr>
            <w:tcW w:w="2500" w:type="pct"/>
          </w:tcPr>
          <w:p w14:paraId="2BB7A8F3"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color w:val="000000" w:themeColor="text1"/>
                <w:szCs w:val="24"/>
                <w:lang w:eastAsia="en-US"/>
              </w:rPr>
              <w:t>Untuk dan atas nama</w:t>
            </w:r>
          </w:p>
          <w:p w14:paraId="75E481C5" w14:textId="77777777" w:rsidR="00DC121E" w:rsidRPr="003B5B64" w:rsidRDefault="00D87677" w:rsidP="002A6275">
            <w:pPr>
              <w:pStyle w:val="IsiPasal"/>
              <w:spacing w:after="0"/>
              <w:ind w:right="44"/>
              <w:contextualSpacing/>
              <w:jc w:val="center"/>
              <w:rPr>
                <w:strike/>
                <w:color w:val="000000" w:themeColor="text1"/>
                <w:lang w:val="en-US"/>
              </w:rPr>
            </w:pPr>
            <w:r w:rsidRPr="003B5B64">
              <w:rPr>
                <w:rFonts w:cs="Arial"/>
                <w:szCs w:val="24"/>
              </w:rPr>
              <w:t>Pejabat Penandatangan Kontrak</w:t>
            </w:r>
          </w:p>
          <w:p w14:paraId="3FD9344A" w14:textId="7BD35804"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i/>
                <w:color w:val="000000" w:themeColor="text1"/>
                <w:szCs w:val="24"/>
                <w:lang w:eastAsia="en-US"/>
              </w:rPr>
              <w:t>............. [diisi sesuai SK Pengangkatan]</w:t>
            </w:r>
          </w:p>
          <w:p w14:paraId="0AB7D5B3"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498DED33"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64D187B4" w14:textId="39865BCC" w:rsidR="002F6AB5" w:rsidRPr="003B5B64" w:rsidRDefault="002F6AB5" w:rsidP="002A6275">
            <w:pPr>
              <w:pStyle w:val="IsiPasal"/>
              <w:spacing w:after="0"/>
              <w:ind w:right="44"/>
              <w:contextualSpacing/>
              <w:jc w:val="center"/>
              <w:rPr>
                <w:rFonts w:cs="Tahoma"/>
                <w:i/>
                <w:color w:val="000000" w:themeColor="text1"/>
                <w:szCs w:val="24"/>
                <w:lang w:eastAsia="en-US"/>
              </w:rPr>
            </w:pPr>
            <w:r w:rsidRPr="003B5B64">
              <w:rPr>
                <w:rFonts w:cs="Tahoma"/>
                <w:i/>
                <w:color w:val="000000" w:themeColor="text1"/>
                <w:szCs w:val="24"/>
                <w:lang w:eastAsia="en-US"/>
              </w:rPr>
              <w:t>[tanda tangan dan cap (jika salinan asli ini untuk Pen</w:t>
            </w:r>
            <w:r w:rsidR="00694E0F" w:rsidRPr="003B5B64">
              <w:rPr>
                <w:rFonts w:cs="Tahoma"/>
                <w:i/>
                <w:color w:val="000000" w:themeColor="text1"/>
                <w:szCs w:val="24"/>
                <w:lang w:eastAsia="en-US"/>
              </w:rPr>
              <w:t>yedia maka rekatkan meterai Rp 10</w:t>
            </w:r>
            <w:r w:rsidRPr="003B5B64">
              <w:rPr>
                <w:rFonts w:cs="Tahoma"/>
                <w:i/>
                <w:color w:val="000000" w:themeColor="text1"/>
                <w:szCs w:val="24"/>
                <w:lang w:eastAsia="en-US"/>
              </w:rPr>
              <w:t>.000,</w:t>
            </w:r>
            <w:r w:rsidRPr="003B5B64">
              <w:rPr>
                <w:rFonts w:cs="Tahoma"/>
                <w:i/>
                <w:color w:val="000000" w:themeColor="text1"/>
                <w:szCs w:val="24"/>
                <w:lang w:val="en-US" w:eastAsia="en-US"/>
              </w:rPr>
              <w:t xml:space="preserve"> 00</w:t>
            </w:r>
            <w:r w:rsidRPr="003B5B64">
              <w:rPr>
                <w:rFonts w:cs="Tahoma"/>
                <w:i/>
                <w:color w:val="000000" w:themeColor="text1"/>
                <w:szCs w:val="24"/>
                <w:lang w:eastAsia="en-US"/>
              </w:rPr>
              <w:t>)]</w:t>
            </w:r>
          </w:p>
          <w:p w14:paraId="554FFDD9"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78CA5887"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05B32610"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p w14:paraId="44C7E065" w14:textId="77777777" w:rsidR="002F6AB5" w:rsidRPr="003B5B64" w:rsidRDefault="002F6AB5" w:rsidP="002A6275">
            <w:pPr>
              <w:pStyle w:val="IsiPasal"/>
              <w:spacing w:after="0"/>
              <w:ind w:right="44"/>
              <w:contextualSpacing/>
              <w:jc w:val="center"/>
              <w:rPr>
                <w:rFonts w:cs="Tahoma"/>
                <w:i/>
                <w:color w:val="000000" w:themeColor="text1"/>
                <w:szCs w:val="24"/>
                <w:u w:val="single"/>
                <w:lang w:eastAsia="en-US"/>
              </w:rPr>
            </w:pPr>
            <w:r w:rsidRPr="003B5B64">
              <w:rPr>
                <w:rFonts w:cs="Tahoma"/>
                <w:i/>
                <w:color w:val="000000" w:themeColor="text1"/>
                <w:szCs w:val="24"/>
                <w:u w:val="single"/>
                <w:lang w:eastAsia="en-US"/>
              </w:rPr>
              <w:t>[nama lengkap]</w:t>
            </w:r>
          </w:p>
          <w:p w14:paraId="42F85F74"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r w:rsidRPr="003B5B64">
              <w:rPr>
                <w:rFonts w:cs="Tahoma"/>
                <w:i/>
                <w:color w:val="000000" w:themeColor="text1"/>
                <w:szCs w:val="24"/>
                <w:lang w:eastAsia="en-US"/>
              </w:rPr>
              <w:t>NIP. ……………………</w:t>
            </w:r>
          </w:p>
          <w:p w14:paraId="4D72BA09" w14:textId="77777777" w:rsidR="002F6AB5" w:rsidRPr="003B5B64" w:rsidRDefault="002F6AB5" w:rsidP="002A6275">
            <w:pPr>
              <w:pStyle w:val="IsiPasal"/>
              <w:spacing w:after="0"/>
              <w:ind w:right="44"/>
              <w:contextualSpacing/>
              <w:jc w:val="center"/>
              <w:rPr>
                <w:rFonts w:cs="Tahoma"/>
                <w:color w:val="000000" w:themeColor="text1"/>
                <w:szCs w:val="24"/>
                <w:lang w:eastAsia="en-US"/>
              </w:rPr>
            </w:pPr>
          </w:p>
        </w:tc>
      </w:tr>
    </w:tbl>
    <w:p w14:paraId="5209822A" w14:textId="77777777" w:rsidR="002F6AB5" w:rsidRPr="003B5B64" w:rsidRDefault="002F6AB5" w:rsidP="002A6275">
      <w:pPr>
        <w:ind w:right="44"/>
        <w:rPr>
          <w:rFonts w:ascii="Footlight MT Light" w:hAnsi="Footlight MT Light"/>
          <w:b/>
          <w:sz w:val="24"/>
          <w:szCs w:val="24"/>
        </w:rPr>
      </w:pPr>
    </w:p>
    <w:p w14:paraId="51D3611E" w14:textId="77777777" w:rsidR="002F6AB5" w:rsidRPr="003B5B64" w:rsidRDefault="002F6AB5" w:rsidP="002A6275">
      <w:pPr>
        <w:ind w:right="44"/>
        <w:jc w:val="center"/>
        <w:rPr>
          <w:rFonts w:ascii="Footlight MT Light" w:hAnsi="Footlight MT Light"/>
          <w:b/>
          <w:sz w:val="24"/>
          <w:szCs w:val="24"/>
        </w:rPr>
        <w:sectPr w:rsidR="002F6AB5" w:rsidRPr="003B5B64" w:rsidSect="003F60B3">
          <w:footnotePr>
            <w:numRestart w:val="eachSect"/>
          </w:footnotePr>
          <w:pgSz w:w="12240" w:h="20160" w:code="5"/>
          <w:pgMar w:top="1440" w:right="1699" w:bottom="1699" w:left="2275" w:header="720" w:footer="1158" w:gutter="0"/>
          <w:pgNumType w:fmt="numberInDash"/>
          <w:cols w:space="720"/>
          <w:noEndnote/>
          <w:titlePg/>
          <w:docGrid w:linePitch="272"/>
        </w:sectPr>
      </w:pPr>
    </w:p>
    <w:p w14:paraId="3541B043" w14:textId="77777777" w:rsidR="002F6AB5" w:rsidRPr="003B5B64" w:rsidRDefault="002F6AB5" w:rsidP="002A6275">
      <w:pPr>
        <w:ind w:right="44"/>
        <w:jc w:val="center"/>
        <w:rPr>
          <w:rFonts w:ascii="Footlight MT Light" w:hAnsi="Footlight MT Light"/>
          <w:b/>
          <w:sz w:val="24"/>
          <w:szCs w:val="24"/>
        </w:rPr>
      </w:pPr>
    </w:p>
    <w:p w14:paraId="3413D78D" w14:textId="77777777" w:rsidR="002F6AB5" w:rsidRPr="003B5B64" w:rsidRDefault="002F6AB5" w:rsidP="002A6275">
      <w:pPr>
        <w:pStyle w:val="Heading1"/>
        <w:pBdr>
          <w:bottom w:val="single" w:sz="4" w:space="1" w:color="auto"/>
        </w:pBdr>
        <w:ind w:right="44"/>
        <w:rPr>
          <w:sz w:val="28"/>
          <w:szCs w:val="28"/>
        </w:rPr>
      </w:pPr>
    </w:p>
    <w:p w14:paraId="24839421" w14:textId="77777777" w:rsidR="00FF42F7" w:rsidRPr="003B5B64" w:rsidRDefault="00FF42F7" w:rsidP="002A6275">
      <w:pPr>
        <w:pStyle w:val="Heading1"/>
        <w:pBdr>
          <w:bottom w:val="single" w:sz="4" w:space="1" w:color="auto"/>
        </w:pBdr>
        <w:ind w:right="44"/>
        <w:rPr>
          <w:color w:val="000000" w:themeColor="text1"/>
          <w:sz w:val="28"/>
          <w:szCs w:val="28"/>
        </w:rPr>
      </w:pPr>
      <w:bookmarkStart w:id="1421" w:name="_Toc3283450"/>
      <w:bookmarkStart w:id="1422" w:name="_Toc40700019"/>
      <w:bookmarkStart w:id="1423" w:name="_Toc70582896"/>
      <w:r w:rsidRPr="003B5B64">
        <w:rPr>
          <w:color w:val="000000" w:themeColor="text1"/>
          <w:sz w:val="28"/>
          <w:szCs w:val="28"/>
        </w:rPr>
        <w:t>BAB VI</w:t>
      </w:r>
      <w:r w:rsidRPr="003B5B64">
        <w:rPr>
          <w:color w:val="000000" w:themeColor="text1"/>
          <w:sz w:val="28"/>
          <w:szCs w:val="28"/>
          <w:lang w:val="en-US"/>
        </w:rPr>
        <w:t>I</w:t>
      </w:r>
      <w:r w:rsidRPr="003B5B64">
        <w:rPr>
          <w:color w:val="000000" w:themeColor="text1"/>
          <w:sz w:val="28"/>
          <w:szCs w:val="28"/>
        </w:rPr>
        <w:t>I. SYARAT-SYARAT UMUM KONTRAK</w:t>
      </w:r>
      <w:bookmarkEnd w:id="1421"/>
      <w:bookmarkEnd w:id="1422"/>
      <w:bookmarkEnd w:id="1423"/>
    </w:p>
    <w:p w14:paraId="66D686C2" w14:textId="77777777" w:rsidR="00FF42F7" w:rsidRPr="003B5B64" w:rsidRDefault="00FF42F7" w:rsidP="002A6275">
      <w:pPr>
        <w:ind w:right="44"/>
        <w:jc w:val="center"/>
        <w:rPr>
          <w:rFonts w:ascii="Footlight MT Light" w:hAnsi="Footlight MT Light"/>
          <w:b/>
          <w:color w:val="000000" w:themeColor="text1"/>
          <w:sz w:val="24"/>
          <w:szCs w:val="24"/>
        </w:rPr>
      </w:pPr>
    </w:p>
    <w:p w14:paraId="4EFCB956" w14:textId="77777777" w:rsidR="00FF42F7" w:rsidRPr="003B5B64" w:rsidRDefault="00FF42F7" w:rsidP="002A6275">
      <w:pPr>
        <w:ind w:right="44"/>
        <w:contextualSpacing/>
        <w:rPr>
          <w:rFonts w:ascii="Footlight MT Light" w:hAnsi="Footlight MT Light"/>
          <w:color w:val="000000" w:themeColor="text1"/>
        </w:rPr>
      </w:pPr>
    </w:p>
    <w:p w14:paraId="505EF18E" w14:textId="77777777" w:rsidR="00FF42F7" w:rsidRPr="003B5B64" w:rsidRDefault="00FF42F7" w:rsidP="002A6275">
      <w:pPr>
        <w:pStyle w:val="Heading2"/>
        <w:keepNext/>
        <w:keepLines/>
        <w:numPr>
          <w:ilvl w:val="0"/>
          <w:numId w:val="121"/>
        </w:numPr>
        <w:suppressAutoHyphens w:val="0"/>
        <w:spacing w:after="120"/>
        <w:ind w:right="44" w:hanging="450"/>
        <w:rPr>
          <w:color w:val="000000" w:themeColor="text1"/>
        </w:rPr>
      </w:pPr>
      <w:bookmarkStart w:id="1424" w:name="_Toc3283451"/>
      <w:bookmarkStart w:id="1425" w:name="_Toc40700020"/>
      <w:bookmarkStart w:id="1426" w:name="_Toc70582897"/>
      <w:r w:rsidRPr="003B5B64">
        <w:rPr>
          <w:color w:val="000000" w:themeColor="text1"/>
        </w:rPr>
        <w:t>KETENTUAN UMUM</w:t>
      </w:r>
      <w:bookmarkEnd w:id="1424"/>
      <w:bookmarkEnd w:id="1425"/>
      <w:bookmarkEnd w:id="1426"/>
      <w:r w:rsidRPr="003B5B64">
        <w:rPr>
          <w:color w:val="000000" w:themeColor="text1"/>
        </w:rPr>
        <w:tab/>
      </w:r>
      <w:r w:rsidRPr="003B5B64">
        <w:rPr>
          <w:color w:val="000000" w:themeColor="text1"/>
        </w:rPr>
        <w:tab/>
      </w:r>
    </w:p>
    <w:tbl>
      <w:tblPr>
        <w:tblW w:w="8375" w:type="dxa"/>
        <w:tblInd w:w="-95" w:type="dxa"/>
        <w:tblLook w:val="04A0" w:firstRow="1" w:lastRow="0" w:firstColumn="1" w:lastColumn="0" w:noHBand="0" w:noVBand="1"/>
      </w:tblPr>
      <w:tblGrid>
        <w:gridCol w:w="3038"/>
        <w:gridCol w:w="5337"/>
      </w:tblGrid>
      <w:tr w:rsidR="00FF42F7" w:rsidRPr="003B5B64" w14:paraId="1F4797F1" w14:textId="77777777" w:rsidTr="00F24258">
        <w:tc>
          <w:tcPr>
            <w:tcW w:w="3038" w:type="dxa"/>
            <w:shd w:val="clear" w:color="auto" w:fill="auto"/>
          </w:tcPr>
          <w:p w14:paraId="6565C234" w14:textId="77777777" w:rsidR="00FF42F7" w:rsidRPr="003B5B64" w:rsidRDefault="00FF42F7" w:rsidP="002A6275">
            <w:pPr>
              <w:pStyle w:val="Subtitle"/>
              <w:ind w:right="44"/>
              <w:outlineLvl w:val="2"/>
              <w:rPr>
                <w:color w:val="000000" w:themeColor="text1"/>
                <w:szCs w:val="24"/>
                <w:lang w:val="id-ID" w:eastAsia="en-US"/>
              </w:rPr>
            </w:pPr>
            <w:bookmarkStart w:id="1427" w:name="_Toc3283452"/>
            <w:bookmarkStart w:id="1428" w:name="_Toc40700021"/>
            <w:bookmarkStart w:id="1429" w:name="_Toc70582898"/>
            <w:r w:rsidRPr="003B5B64">
              <w:rPr>
                <w:color w:val="000000" w:themeColor="text1"/>
                <w:szCs w:val="24"/>
                <w:lang w:val="id-ID" w:eastAsia="en-US"/>
              </w:rPr>
              <w:t>Definisi</w:t>
            </w:r>
            <w:bookmarkEnd w:id="1427"/>
            <w:bookmarkEnd w:id="1428"/>
            <w:bookmarkEnd w:id="1429"/>
          </w:p>
          <w:p w14:paraId="0BD83B22" w14:textId="77777777" w:rsidR="00FF42F7" w:rsidRPr="003B5B64" w:rsidRDefault="00FF42F7" w:rsidP="002A6275">
            <w:pPr>
              <w:ind w:right="44"/>
              <w:rPr>
                <w:rFonts w:ascii="Footlight MT Light" w:hAnsi="Footlight MT Light"/>
                <w:color w:val="000000" w:themeColor="text1"/>
                <w:sz w:val="24"/>
                <w:szCs w:val="24"/>
              </w:rPr>
            </w:pPr>
          </w:p>
          <w:p w14:paraId="01612C98" w14:textId="77777777" w:rsidR="00FF42F7" w:rsidRPr="003B5B64" w:rsidRDefault="00FF42F7" w:rsidP="002A6275">
            <w:pPr>
              <w:ind w:right="44"/>
              <w:rPr>
                <w:rFonts w:ascii="Footlight MT Light" w:hAnsi="Footlight MT Light"/>
                <w:color w:val="000000" w:themeColor="text1"/>
                <w:sz w:val="24"/>
                <w:szCs w:val="24"/>
              </w:rPr>
            </w:pPr>
          </w:p>
        </w:tc>
        <w:tc>
          <w:tcPr>
            <w:tcW w:w="5337" w:type="dxa"/>
            <w:shd w:val="clear" w:color="auto" w:fill="auto"/>
          </w:tcPr>
          <w:p w14:paraId="07F88143"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Istilah-istilah  yang  digunakan  dalam  Syarat-Syarat Umum Kontrak selanjutnya disebut SSUK harus mempunyai arti atau tafsiran seperti yang dimaksudkan sebagai berikut:</w:t>
            </w:r>
          </w:p>
          <w:p w14:paraId="6383AA1A" w14:textId="77777777" w:rsidR="00FF42F7" w:rsidRPr="003B5B64" w:rsidRDefault="00FF42F7" w:rsidP="002A6275">
            <w:pPr>
              <w:pStyle w:val="Definisi"/>
              <w:ind w:right="44"/>
              <w:rPr>
                <w:color w:val="000000" w:themeColor="text1"/>
                <w:szCs w:val="24"/>
                <w:lang w:val="id-ID" w:eastAsia="id-ID"/>
              </w:rPr>
            </w:pPr>
            <w:r w:rsidRPr="003B5B64">
              <w:rPr>
                <w:b/>
                <w:color w:val="000000" w:themeColor="text1"/>
                <w:szCs w:val="24"/>
                <w:lang w:val="id-ID" w:eastAsia="id-ID"/>
              </w:rPr>
              <w:t>Aparat Pengawas Intern Pemerintah</w:t>
            </w:r>
            <w:r w:rsidRPr="003B5B64">
              <w:rPr>
                <w:color w:val="000000" w:themeColor="text1"/>
                <w:szCs w:val="24"/>
                <w:lang w:val="id-ID" w:eastAsia="id-ID"/>
              </w:rPr>
              <w:t xml:space="preserve"> yang selanjutnya disingkat </w:t>
            </w:r>
            <w:r w:rsidRPr="003B5B64">
              <w:rPr>
                <w:b/>
                <w:color w:val="000000" w:themeColor="text1"/>
                <w:szCs w:val="24"/>
                <w:lang w:val="id-ID" w:eastAsia="id-ID"/>
              </w:rPr>
              <w:t>APIP</w:t>
            </w:r>
            <w:r w:rsidRPr="003B5B64">
              <w:rPr>
                <w:color w:val="000000" w:themeColor="text1"/>
                <w:szCs w:val="24"/>
                <w:lang w:val="id-ID" w:eastAsia="id-ID"/>
              </w:rPr>
              <w:t xml:space="preserve"> adalah aparat yang melakukan pengawasan melalui audit, reviu, pemantauan, evaluasi, dan kegiatan pengawasan lain terhadap penyelenggaraan tugas dan fungsi Pemerintah.</w:t>
            </w:r>
          </w:p>
          <w:p w14:paraId="4D2186B7" w14:textId="7A10279E" w:rsidR="00FF42F7" w:rsidRPr="003B5B64" w:rsidRDefault="00FF42F7" w:rsidP="002A6275">
            <w:pPr>
              <w:pStyle w:val="Definisi"/>
              <w:ind w:right="44"/>
              <w:rPr>
                <w:rFonts w:eastAsia="FootlightMTLight" w:cs="Tahoma"/>
                <w:color w:val="000000" w:themeColor="text1"/>
                <w:szCs w:val="24"/>
                <w:lang w:val="id-ID" w:eastAsia="id-ID"/>
              </w:rPr>
            </w:pPr>
            <w:r w:rsidRPr="003B5B64">
              <w:rPr>
                <w:b/>
                <w:color w:val="000000" w:themeColor="text1"/>
                <w:szCs w:val="24"/>
                <w:lang w:val="id-ID" w:eastAsia="id-ID"/>
              </w:rPr>
              <w:t>Bagian pekerjaan yang disubkontrakkan</w:t>
            </w:r>
            <w:r w:rsidRPr="003B5B64">
              <w:rPr>
                <w:color w:val="000000" w:themeColor="text1"/>
                <w:szCs w:val="24"/>
                <w:lang w:val="id-ID" w:eastAsia="id-ID"/>
              </w:rPr>
              <w:t xml:space="preserve"> adalah bagian pekerjaan utama yang pelaksanaannya diserahkan kepada Penyedia lain (</w:t>
            </w:r>
            <w:r w:rsidR="005E33BE" w:rsidRPr="003B5B64">
              <w:rPr>
                <w:color w:val="000000" w:themeColor="text1"/>
                <w:szCs w:val="24"/>
                <w:lang w:val="id-ID" w:eastAsia="id-ID"/>
              </w:rPr>
              <w:t>Sub</w:t>
            </w:r>
            <w:r w:rsidR="00BF3FBF">
              <w:rPr>
                <w:color w:val="000000" w:themeColor="text1"/>
                <w:szCs w:val="24"/>
                <w:lang w:val="id-ID" w:eastAsia="id-ID"/>
              </w:rPr>
              <w:t>penyedia</w:t>
            </w:r>
            <w:r w:rsidRPr="003B5B64">
              <w:rPr>
                <w:color w:val="000000" w:themeColor="text1"/>
                <w:szCs w:val="24"/>
                <w:lang w:val="id-ID" w:eastAsia="id-ID"/>
              </w:rPr>
              <w:t xml:space="preserve">) dan disetujui terlebih dahulu oleh </w:t>
            </w:r>
            <w:r w:rsidRPr="003B5B64">
              <w:rPr>
                <w:color w:val="000000" w:themeColor="text1"/>
                <w:szCs w:val="24"/>
                <w:lang w:val="en-US" w:eastAsia="id-ID"/>
              </w:rPr>
              <w:t>Pejabat Penandatangan Kontrak</w:t>
            </w:r>
            <w:r w:rsidRPr="003B5B64">
              <w:rPr>
                <w:color w:val="000000" w:themeColor="text1"/>
                <w:szCs w:val="24"/>
                <w:lang w:val="id-ID" w:eastAsia="id-ID"/>
              </w:rPr>
              <w:t>.</w:t>
            </w:r>
          </w:p>
          <w:p w14:paraId="1A3A05C8" w14:textId="6ABEB5FD" w:rsidR="00FF42F7" w:rsidRPr="003B5B64" w:rsidRDefault="00FF42F7" w:rsidP="002A6275">
            <w:pPr>
              <w:pStyle w:val="Definisi"/>
              <w:ind w:right="44"/>
              <w:rPr>
                <w:color w:val="000000" w:themeColor="text1"/>
                <w:szCs w:val="24"/>
                <w:lang w:val="id-ID"/>
              </w:rPr>
            </w:pPr>
            <w:r w:rsidRPr="003B5B64">
              <w:rPr>
                <w:b/>
                <w:bCs/>
                <w:color w:val="000000" w:themeColor="text1"/>
                <w:szCs w:val="24"/>
                <w:lang w:val="en-US"/>
              </w:rPr>
              <w:t>T</w:t>
            </w:r>
            <w:r w:rsidRPr="003B5B64">
              <w:rPr>
                <w:b/>
                <w:bCs/>
                <w:color w:val="000000" w:themeColor="text1"/>
                <w:szCs w:val="24"/>
                <w:lang w:val="id-ID"/>
              </w:rPr>
              <w:t xml:space="preserve">im </w:t>
            </w:r>
            <w:r w:rsidRPr="003B5B64">
              <w:rPr>
                <w:b/>
                <w:bCs/>
                <w:color w:val="000000" w:themeColor="text1"/>
                <w:szCs w:val="24"/>
                <w:lang w:val="en-US"/>
              </w:rPr>
              <w:t>P</w:t>
            </w:r>
            <w:r w:rsidRPr="003B5B64">
              <w:rPr>
                <w:b/>
                <w:bCs/>
                <w:color w:val="000000" w:themeColor="text1"/>
                <w:szCs w:val="24"/>
                <w:lang w:val="id-ID"/>
              </w:rPr>
              <w:t>endukung</w:t>
            </w:r>
            <w:r w:rsidRPr="003B5B64">
              <w:rPr>
                <w:color w:val="000000" w:themeColor="text1"/>
                <w:szCs w:val="24"/>
                <w:lang w:val="id-ID"/>
              </w:rPr>
              <w:t xml:space="preserve"> adalah</w:t>
            </w:r>
            <w:r w:rsidRPr="003B5B64">
              <w:rPr>
                <w:color w:val="000000" w:themeColor="text1"/>
                <w:szCs w:val="24"/>
                <w:lang w:val="en-US"/>
              </w:rPr>
              <w:t xml:space="preserve"> </w:t>
            </w:r>
            <w:r w:rsidRPr="003B5B64">
              <w:rPr>
                <w:color w:val="000000" w:themeColor="text1"/>
                <w:szCs w:val="24"/>
                <w:lang w:val="id-ID"/>
              </w:rPr>
              <w:t xml:space="preserve">tim atau perorangan yang ditunjuk/ditetapkan oleh </w:t>
            </w:r>
            <w:r w:rsidRPr="003B5B64">
              <w:rPr>
                <w:color w:val="000000" w:themeColor="text1"/>
                <w:szCs w:val="24"/>
                <w:lang w:val="en-US" w:eastAsia="id-ID"/>
              </w:rPr>
              <w:t xml:space="preserve">Pejabat Penandatangan Kontrak </w:t>
            </w:r>
            <w:r w:rsidRPr="003B5B64">
              <w:rPr>
                <w:color w:val="000000" w:themeColor="text1"/>
                <w:szCs w:val="24"/>
                <w:lang w:val="id-ID"/>
              </w:rPr>
              <w:t>yang bertugas untuk mengawasi pelaksanaan pekerjaan.</w:t>
            </w:r>
          </w:p>
          <w:p w14:paraId="3EFC8154"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Harga Kontrak</w:t>
            </w:r>
            <w:r w:rsidRPr="003B5B64">
              <w:rPr>
                <w:color w:val="000000" w:themeColor="text1"/>
                <w:szCs w:val="24"/>
                <w:lang w:val="id-ID"/>
              </w:rPr>
              <w:t xml:space="preserve"> adalah total harga pelaksanaan pekerjaan yang tercantum dalam Kontrak.</w:t>
            </w:r>
          </w:p>
          <w:p w14:paraId="77FA4BC7"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Harga Perkiraan Sendiri</w:t>
            </w:r>
            <w:r w:rsidRPr="003B5B64">
              <w:rPr>
                <w:color w:val="000000" w:themeColor="text1"/>
                <w:szCs w:val="24"/>
                <w:lang w:val="id-ID"/>
              </w:rPr>
              <w:t xml:space="preserve"> yang selanjutnya disingkat </w:t>
            </w:r>
            <w:r w:rsidRPr="003B5B64">
              <w:rPr>
                <w:b/>
                <w:color w:val="000000" w:themeColor="text1"/>
                <w:szCs w:val="24"/>
                <w:lang w:val="id-ID"/>
              </w:rPr>
              <w:t>HPS</w:t>
            </w:r>
            <w:r w:rsidRPr="003B5B64">
              <w:rPr>
                <w:color w:val="000000" w:themeColor="text1"/>
                <w:szCs w:val="24"/>
                <w:lang w:val="id-ID"/>
              </w:rPr>
              <w:t xml:space="preserve"> adalah perkiraan harga barang/jasa yang ditetapkan oleh </w:t>
            </w:r>
            <w:r w:rsidRPr="003B5B64">
              <w:rPr>
                <w:color w:val="000000" w:themeColor="text1"/>
                <w:szCs w:val="24"/>
                <w:lang w:val="en-US" w:eastAsia="id-ID"/>
              </w:rPr>
              <w:t>Pejabat Penandatangan Kontrak</w:t>
            </w:r>
            <w:r w:rsidRPr="003B5B64">
              <w:rPr>
                <w:color w:val="000000" w:themeColor="text1"/>
                <w:szCs w:val="24"/>
                <w:lang w:val="id-ID"/>
              </w:rPr>
              <w:t>.</w:t>
            </w:r>
          </w:p>
          <w:p w14:paraId="583A1072"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Jadwal Pelaksanaan Pekerjaan</w:t>
            </w:r>
            <w:r w:rsidRPr="003B5B64">
              <w:rPr>
                <w:color w:val="000000" w:themeColor="text1"/>
                <w:szCs w:val="24"/>
                <w:lang w:val="id-ID"/>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4695C8B2"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Kerangka Acuan Kerja</w:t>
            </w:r>
            <w:r w:rsidRPr="003B5B64">
              <w:rPr>
                <w:color w:val="000000" w:themeColor="text1"/>
                <w:szCs w:val="24"/>
                <w:lang w:val="id-ID"/>
              </w:rPr>
              <w:t xml:space="preserve"> yang selanjutnya disebut KAK adalah yang disusun oleh </w:t>
            </w:r>
            <w:r w:rsidRPr="003B5B64">
              <w:rPr>
                <w:color w:val="000000" w:themeColor="text1"/>
                <w:szCs w:val="24"/>
                <w:lang w:val="en-US" w:eastAsia="id-ID"/>
              </w:rPr>
              <w:t xml:space="preserve">Pejabat Penandatangan Kontrak </w:t>
            </w:r>
            <w:r w:rsidRPr="003B5B64">
              <w:rPr>
                <w:color w:val="000000" w:themeColor="text1"/>
                <w:szCs w:val="24"/>
                <w:lang w:val="id-ID"/>
              </w:rPr>
              <w:t>untuk menjelaskan tujuan, lingkup jasa konsultansi, produk/output serta input/keahlian yang diperlukan untuk pelaksanaan pekerjaan berdasarkan Kontrak ini</w:t>
            </w:r>
          </w:p>
          <w:p w14:paraId="7B4121FD"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Keadaan Kahar</w:t>
            </w:r>
            <w:r w:rsidRPr="003B5B64">
              <w:rPr>
                <w:color w:val="000000" w:themeColor="text1"/>
                <w:szCs w:val="24"/>
                <w:lang w:val="id-ID"/>
              </w:rPr>
              <w:t xml:space="preserve"> adalah suatu keadaan yang terjadi di luar kehendak para pihak dalam kontrak dan tidak dapat diperkirakan sebelumnya, sehingga kewajiban yang ditentukan dalam Kontrak menjadi tidak dapat dipenuhi.</w:t>
            </w:r>
          </w:p>
          <w:p w14:paraId="0CC1D223" w14:textId="77777777" w:rsidR="00FF42F7" w:rsidRPr="003B5B64" w:rsidRDefault="00FF42F7" w:rsidP="002A6275">
            <w:pPr>
              <w:pStyle w:val="Definisi"/>
              <w:ind w:right="44"/>
              <w:rPr>
                <w:rFonts w:cs="Tahoma"/>
                <w:color w:val="000000" w:themeColor="text1"/>
                <w:szCs w:val="24"/>
                <w:lang w:val="id-ID"/>
              </w:rPr>
            </w:pPr>
            <w:r w:rsidRPr="003B5B64">
              <w:rPr>
                <w:b/>
                <w:color w:val="000000" w:themeColor="text1"/>
                <w:szCs w:val="24"/>
                <w:lang w:val="id-ID"/>
              </w:rPr>
              <w:t>Kerja Sama Operasi</w:t>
            </w:r>
            <w:r w:rsidRPr="003B5B64">
              <w:rPr>
                <w:color w:val="000000" w:themeColor="text1"/>
                <w:szCs w:val="24"/>
                <w:lang w:val="id-ID"/>
              </w:rPr>
              <w:t xml:space="preserve"> yang selanjutnya disingkat </w:t>
            </w:r>
            <w:r w:rsidRPr="003B5B64">
              <w:rPr>
                <w:b/>
                <w:color w:val="000000" w:themeColor="text1"/>
                <w:szCs w:val="24"/>
                <w:lang w:val="id-ID"/>
              </w:rPr>
              <w:t>KSO</w:t>
            </w:r>
            <w:r w:rsidRPr="003B5B64">
              <w:rPr>
                <w:color w:val="000000" w:themeColor="text1"/>
                <w:szCs w:val="24"/>
                <w:lang w:val="id-ID"/>
              </w:rPr>
              <w:t xml:space="preserve"> adalah kerja sama usaha antar Penyedia yang masing-masing pihak </w:t>
            </w:r>
            <w:r w:rsidRPr="003B5B64">
              <w:rPr>
                <w:color w:val="000000" w:themeColor="text1"/>
                <w:szCs w:val="24"/>
                <w:lang w:val="id-ID"/>
              </w:rPr>
              <w:lastRenderedPageBreak/>
              <w:t>mempunyai hak, kewajiban dan tanggung jawab yang jelas berdasarkan perjanjian tertulis;</w:t>
            </w:r>
          </w:p>
          <w:p w14:paraId="02A7397F"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Kontrak Kerja Konstruksi</w:t>
            </w:r>
            <w:r w:rsidRPr="003B5B64">
              <w:rPr>
                <w:color w:val="000000" w:themeColor="text1"/>
                <w:szCs w:val="24"/>
                <w:lang w:val="id-ID"/>
              </w:rPr>
              <w:t xml:space="preserve"> selanjutnya disebut </w:t>
            </w:r>
            <w:r w:rsidRPr="003B5B64">
              <w:rPr>
                <w:b/>
                <w:color w:val="000000" w:themeColor="text1"/>
                <w:szCs w:val="24"/>
                <w:lang w:val="id-ID"/>
              </w:rPr>
              <w:t>Kontrak</w:t>
            </w:r>
            <w:r w:rsidRPr="003B5B64">
              <w:rPr>
                <w:color w:val="000000" w:themeColor="text1"/>
                <w:szCs w:val="24"/>
                <w:lang w:val="id-ID"/>
              </w:rPr>
              <w:t xml:space="preserve"> adalah keseluruhan dokumen yang mengatur hubungan hukum antara </w:t>
            </w:r>
            <w:r w:rsidRPr="003B5B64">
              <w:rPr>
                <w:color w:val="000000" w:themeColor="text1"/>
                <w:szCs w:val="24"/>
                <w:lang w:val="en-US" w:eastAsia="id-ID"/>
              </w:rPr>
              <w:t xml:space="preserve">Pejabat Penandatangan Kontrak </w:t>
            </w:r>
            <w:r w:rsidRPr="003B5B64">
              <w:rPr>
                <w:color w:val="000000" w:themeColor="text1"/>
                <w:szCs w:val="24"/>
                <w:lang w:val="id-ID"/>
              </w:rPr>
              <w:t>dengan Penyedia dalam pelaksanaan jasa konsultansi konstruksi atau pekerjaan konstruksi.</w:t>
            </w:r>
          </w:p>
          <w:p w14:paraId="64557A20"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Kontrak Waktu Penugasan</w:t>
            </w:r>
            <w:r w:rsidRPr="003B5B64">
              <w:rPr>
                <w:color w:val="000000" w:themeColor="text1"/>
                <w:szCs w:val="24"/>
                <w:lang w:val="id-ID"/>
              </w:rPr>
              <w:t xml:space="preserve"> adalah Kontrak Jasa Konsultansi untuk pekerjaan yang ruang lingkupnya belum bisa didefinisikan dengan rinci dan/atau waktu yang dibutuhkan untuk menyelesaikan pekerjaan belum bisa dipastikan.</w:t>
            </w:r>
          </w:p>
          <w:p w14:paraId="3E3B1849"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Kuasa Pengguna Anggaran</w:t>
            </w:r>
            <w:r w:rsidRPr="003B5B64">
              <w:rPr>
                <w:color w:val="000000" w:themeColor="text1"/>
                <w:szCs w:val="24"/>
                <w:lang w:val="id-ID"/>
              </w:rPr>
              <w:t xml:space="preserve"> pada pelaksanaan </w:t>
            </w:r>
            <w:r w:rsidRPr="003B5B64">
              <w:rPr>
                <w:b/>
                <w:color w:val="000000" w:themeColor="text1"/>
                <w:szCs w:val="24"/>
                <w:lang w:val="id-ID"/>
              </w:rPr>
              <w:t>APBN</w:t>
            </w:r>
            <w:r w:rsidRPr="003B5B64">
              <w:rPr>
                <w:color w:val="000000" w:themeColor="text1"/>
                <w:szCs w:val="24"/>
                <w:lang w:val="id-ID"/>
              </w:rPr>
              <w:t xml:space="preserve"> yang selanjutnya disingkat </w:t>
            </w:r>
            <w:r w:rsidRPr="003B5B64">
              <w:rPr>
                <w:b/>
                <w:bCs/>
                <w:color w:val="000000" w:themeColor="text1"/>
                <w:szCs w:val="24"/>
                <w:lang w:val="id-ID"/>
              </w:rPr>
              <w:t>KPA</w:t>
            </w:r>
            <w:r w:rsidRPr="003B5B64">
              <w:rPr>
                <w:color w:val="000000" w:themeColor="text1"/>
                <w:szCs w:val="24"/>
                <w:lang w:val="id-ID"/>
              </w:rPr>
              <w:t xml:space="preserve"> adalah pejabat yang memperoleh kuasa dari PA untuk melaksanakan sebagian kewenangan dan tanggung jawab penggunaan anggaran pada Kementerian Negara/Lembaga yang bersangkutan.</w:t>
            </w:r>
          </w:p>
          <w:p w14:paraId="7C1F8042" w14:textId="77777777" w:rsidR="00FF42F7" w:rsidRPr="003B5B64" w:rsidRDefault="00FF42F7" w:rsidP="002A6275">
            <w:pPr>
              <w:pStyle w:val="Definisi"/>
              <w:ind w:right="44"/>
              <w:rPr>
                <w:color w:val="000000" w:themeColor="text1"/>
                <w:szCs w:val="24"/>
                <w:lang w:val="id-ID"/>
              </w:rPr>
            </w:pPr>
            <w:r w:rsidRPr="003B5B64">
              <w:rPr>
                <w:b/>
                <w:bCs/>
                <w:color w:val="000000" w:themeColor="text1"/>
                <w:lang w:val="id-ID"/>
              </w:rPr>
              <w:t>Kuasa Pengguna Anggaran</w:t>
            </w:r>
            <w:r w:rsidRPr="003B5B64">
              <w:rPr>
                <w:color w:val="000000" w:themeColor="text1"/>
                <w:lang w:val="id-ID"/>
              </w:rPr>
              <w:t xml:space="preserve"> pada Pelaksanaan </w:t>
            </w:r>
            <w:r w:rsidRPr="003B5B64">
              <w:rPr>
                <w:color w:val="000000" w:themeColor="text1"/>
                <w:lang w:val="en-US"/>
              </w:rPr>
              <w:t>APBD</w:t>
            </w:r>
            <w:r w:rsidRPr="003B5B64">
              <w:rPr>
                <w:color w:val="000000" w:themeColor="text1"/>
                <w:lang w:val="id-ID"/>
              </w:rPr>
              <w:t xml:space="preserve"> yang selanjutnya disebut </w:t>
            </w:r>
            <w:r w:rsidRPr="003B5B64">
              <w:rPr>
                <w:b/>
                <w:bCs/>
                <w:color w:val="000000" w:themeColor="text1"/>
                <w:lang w:val="id-ID"/>
              </w:rPr>
              <w:t>KPA</w:t>
            </w:r>
            <w:r w:rsidRPr="003B5B64">
              <w:rPr>
                <w:color w:val="000000" w:themeColor="text1"/>
                <w:lang w:val="id-ID"/>
              </w:rPr>
              <w:t>, adalah pejabat yang diberi kuasa untuk melaksanakan sebagian kewenangan PA dalam melaksanakan sebagian tugas dan fungsi perangkat daerah</w:t>
            </w:r>
            <w:r w:rsidRPr="003B5B64">
              <w:rPr>
                <w:color w:val="000000" w:themeColor="text1"/>
                <w:lang w:val="en-US"/>
              </w:rPr>
              <w:t>;</w:t>
            </w:r>
          </w:p>
          <w:p w14:paraId="5F8858B7" w14:textId="77777777" w:rsidR="00FF42F7" w:rsidRPr="003B5B64" w:rsidRDefault="00FF42F7" w:rsidP="002A6275">
            <w:pPr>
              <w:pStyle w:val="Definisi"/>
              <w:ind w:right="44"/>
              <w:rPr>
                <w:color w:val="000000" w:themeColor="text1"/>
                <w:szCs w:val="24"/>
                <w:lang w:val="id-ID"/>
              </w:rPr>
            </w:pPr>
            <w:r w:rsidRPr="003B5B64">
              <w:rPr>
                <w:rFonts w:cs="Tahoma"/>
                <w:b/>
                <w:color w:val="000000" w:themeColor="text1"/>
                <w:szCs w:val="24"/>
                <w:lang w:val="id-ID"/>
              </w:rPr>
              <w:t>Masa Kontrak</w:t>
            </w:r>
            <w:r w:rsidRPr="003B5B64">
              <w:rPr>
                <w:rFonts w:cs="Tahoma"/>
                <w:color w:val="000000" w:themeColor="text1"/>
                <w:szCs w:val="24"/>
                <w:lang w:val="id-ID"/>
              </w:rPr>
              <w:t xml:space="preserve"> adalah jangka waktu berlakunya Kontrak ini terhitung sejak tanggal penandatanganan Kontrak sampai dengan se</w:t>
            </w:r>
            <w:r w:rsidRPr="003B5B64">
              <w:rPr>
                <w:rFonts w:cs="Tahoma"/>
                <w:color w:val="000000" w:themeColor="text1"/>
                <w:szCs w:val="24"/>
                <w:lang w:val="en-US"/>
              </w:rPr>
              <w:t>lesainya pekerjaan dan terpenuhinya hak dan kewajiban para pihak</w:t>
            </w:r>
            <w:r w:rsidRPr="003B5B64">
              <w:rPr>
                <w:rFonts w:cs="Tahoma"/>
                <w:color w:val="000000" w:themeColor="text1"/>
                <w:szCs w:val="24"/>
                <w:lang w:val="id-ID"/>
              </w:rPr>
              <w:t xml:space="preserve">.  </w:t>
            </w:r>
          </w:p>
          <w:p w14:paraId="0CC03E53" w14:textId="77777777" w:rsidR="00FF42F7" w:rsidRPr="003B5B64" w:rsidRDefault="00FF42F7" w:rsidP="002A6275">
            <w:pPr>
              <w:pStyle w:val="Definisi"/>
              <w:ind w:right="44"/>
              <w:rPr>
                <w:color w:val="000000" w:themeColor="text1"/>
                <w:szCs w:val="24"/>
                <w:lang w:val="id-ID" w:eastAsia="id-ID"/>
              </w:rPr>
            </w:pPr>
            <w:r w:rsidRPr="003B5B64">
              <w:rPr>
                <w:b/>
                <w:bCs/>
                <w:color w:val="000000" w:themeColor="text1"/>
                <w:szCs w:val="24"/>
                <w:lang w:val="en-US" w:eastAsia="id-ID"/>
              </w:rPr>
              <w:t>Masa Pelaksanaan Kontrak</w:t>
            </w:r>
            <w:r w:rsidRPr="003B5B64">
              <w:rPr>
                <w:color w:val="000000" w:themeColor="text1"/>
                <w:szCs w:val="24"/>
                <w:lang w:val="en-US" w:eastAsia="id-ID"/>
              </w:rPr>
              <w:t xml:space="preserve"> adalah jangka waktu untuk melaksanakan Kontrak, dihitung sejak Tanggal Mulai Kerja yang tercantum dalam SPMK sampai dengan Tanggal Penyerahan Pekerjaan</w:t>
            </w:r>
          </w:p>
          <w:p w14:paraId="4623A176" w14:textId="77777777" w:rsidR="00FF42F7" w:rsidRPr="003B5B64" w:rsidRDefault="00FF42F7" w:rsidP="002A6275">
            <w:pPr>
              <w:pStyle w:val="Definisi"/>
              <w:ind w:right="44"/>
              <w:rPr>
                <w:color w:val="000000" w:themeColor="text1"/>
                <w:szCs w:val="24"/>
                <w:lang w:val="id-ID" w:eastAsia="id-ID"/>
              </w:rPr>
            </w:pPr>
            <w:r w:rsidRPr="003B5B64">
              <w:rPr>
                <w:b/>
                <w:color w:val="000000" w:themeColor="text1"/>
                <w:szCs w:val="24"/>
                <w:lang w:val="id-ID" w:eastAsia="id-ID"/>
              </w:rPr>
              <w:t>Pelaku Usaha</w:t>
            </w:r>
            <w:r w:rsidRPr="003B5B64">
              <w:rPr>
                <w:color w:val="000000" w:themeColor="text1"/>
                <w:szCs w:val="24"/>
                <w:lang w:val="id-ID" w:eastAsia="id-ID"/>
              </w:rPr>
              <w:t xml:space="preserve"> adalah setiap orang perorangan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p w14:paraId="5FF60541" w14:textId="02CEFE66" w:rsidR="00FF42F7" w:rsidRPr="003B5B64" w:rsidRDefault="00FF42F7" w:rsidP="002A6275">
            <w:pPr>
              <w:pStyle w:val="Definisi"/>
              <w:ind w:right="44"/>
              <w:rPr>
                <w:color w:val="000000" w:themeColor="text1"/>
                <w:szCs w:val="24"/>
                <w:lang w:val="id-ID" w:eastAsia="id-ID"/>
              </w:rPr>
            </w:pPr>
            <w:r w:rsidRPr="003B5B64">
              <w:rPr>
                <w:b/>
                <w:bCs/>
                <w:color w:val="000000" w:themeColor="text1"/>
                <w:szCs w:val="24"/>
                <w:lang w:val="en-US" w:eastAsia="id-ID"/>
              </w:rPr>
              <w:t>Pejabat Penandatangan Kontrak</w:t>
            </w:r>
            <w:r w:rsidRPr="003B5B64">
              <w:rPr>
                <w:color w:val="000000" w:themeColor="text1"/>
                <w:szCs w:val="24"/>
                <w:lang w:val="en-US" w:eastAsia="id-ID"/>
              </w:rPr>
              <w:t xml:space="preserve"> adalah </w:t>
            </w:r>
            <w:r w:rsidR="00B525B5" w:rsidRPr="003B5B64">
              <w:rPr>
                <w:rFonts w:cs="Arial"/>
                <w:szCs w:val="24"/>
              </w:rPr>
              <w:t xml:space="preserve">pejabat yang memiliki kewenangan untuk mengikat perjanjian atau menandatangani </w:t>
            </w:r>
            <w:r w:rsidR="00B525B5" w:rsidRPr="003B5B64">
              <w:rPr>
                <w:rFonts w:cs="Footlight MT Light"/>
                <w:szCs w:val="24"/>
                <w:lang w:val="af-ZA"/>
              </w:rPr>
              <w:t>Kontrak</w:t>
            </w:r>
            <w:r w:rsidR="00B525B5" w:rsidRPr="003B5B64">
              <w:rPr>
                <w:rFonts w:cs="Arial"/>
                <w:szCs w:val="24"/>
              </w:rPr>
              <w:t xml:space="preserve"> dengan Penyedia,  dapat berasal dari </w:t>
            </w:r>
            <w:r w:rsidR="00B525B5" w:rsidRPr="003B5B64">
              <w:rPr>
                <w:szCs w:val="24"/>
              </w:rPr>
              <w:t>PA, KPA, atau PPK</w:t>
            </w:r>
            <w:r w:rsidRPr="003B5B64">
              <w:rPr>
                <w:color w:val="000000" w:themeColor="text1"/>
                <w:szCs w:val="24"/>
                <w:lang w:val="en-US" w:eastAsia="id-ID"/>
              </w:rPr>
              <w:t xml:space="preserve">. </w:t>
            </w:r>
          </w:p>
          <w:p w14:paraId="7C348333"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Pengguna Anggaran</w:t>
            </w:r>
            <w:r w:rsidRPr="003B5B64">
              <w:rPr>
                <w:color w:val="000000" w:themeColor="text1"/>
                <w:szCs w:val="24"/>
                <w:lang w:val="id-ID"/>
              </w:rPr>
              <w:t xml:space="preserve"> yang selanjutnya disingkat PA adalah pejabat pemegang kewenangan penggunaan anggaran </w:t>
            </w:r>
            <w:r w:rsidRPr="003B5B64">
              <w:rPr>
                <w:color w:val="000000" w:themeColor="text1"/>
                <w:szCs w:val="24"/>
                <w:lang w:val="id-ID"/>
              </w:rPr>
              <w:lastRenderedPageBreak/>
              <w:t>Kementerian Negara/Lembaga</w:t>
            </w:r>
            <w:r w:rsidRPr="003B5B64">
              <w:rPr>
                <w:color w:val="000000" w:themeColor="text1"/>
                <w:szCs w:val="24"/>
                <w:lang w:val="en-ID"/>
              </w:rPr>
              <w:t>/perangkat daerah.</w:t>
            </w:r>
          </w:p>
          <w:p w14:paraId="059A2DA6"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 xml:space="preserve">Penyedia </w:t>
            </w:r>
            <w:r w:rsidRPr="003B5B64">
              <w:rPr>
                <w:color w:val="000000" w:themeColor="text1"/>
                <w:szCs w:val="24"/>
                <w:lang w:val="id-ID"/>
              </w:rPr>
              <w:t>adalah Pelaku Usaha yang menyediakan barang/jasa berdasarkan Kontrak.</w:t>
            </w:r>
          </w:p>
          <w:p w14:paraId="06D5DEFF" w14:textId="77777777" w:rsidR="00FF42F7" w:rsidRPr="003B5B64" w:rsidRDefault="00FF42F7" w:rsidP="002A6275">
            <w:pPr>
              <w:pStyle w:val="Definisi"/>
              <w:ind w:right="44"/>
              <w:rPr>
                <w:rFonts w:cs="Tahoma"/>
                <w:color w:val="000000" w:themeColor="text1"/>
                <w:szCs w:val="24"/>
                <w:lang w:val="id-ID"/>
              </w:rPr>
            </w:pPr>
            <w:r w:rsidRPr="003B5B64">
              <w:rPr>
                <w:rFonts w:cs="Tahoma"/>
                <w:b/>
                <w:color w:val="000000" w:themeColor="text1"/>
                <w:szCs w:val="24"/>
                <w:lang w:val="id-ID"/>
              </w:rPr>
              <w:t>Personel Inti</w:t>
            </w:r>
            <w:r w:rsidRPr="003B5B64">
              <w:rPr>
                <w:rFonts w:cs="Tahoma"/>
                <w:color w:val="000000" w:themeColor="text1"/>
                <w:szCs w:val="24"/>
                <w:lang w:val="id-ID"/>
              </w:rPr>
              <w:t xml:space="preserve"> adalah orang yang akan ditempatkan secara penuh sesuai dengan persyaratan yang ditetapkan dalam Dokumen Pemilihan serta posisinya dalam manajemen pelaksanaan pekerjaan sesuai dengan organisasi pelaksanaan yang diajukan untuk melaksanakan pekerjaan. </w:t>
            </w:r>
          </w:p>
          <w:p w14:paraId="55D89E1F" w14:textId="77777777" w:rsidR="00FF42F7" w:rsidRPr="003B5B64" w:rsidRDefault="00FF42F7" w:rsidP="002A6275">
            <w:pPr>
              <w:pStyle w:val="Definisi"/>
              <w:ind w:right="44"/>
              <w:rPr>
                <w:rFonts w:cs="Tahoma"/>
                <w:color w:val="000000" w:themeColor="text1"/>
                <w:szCs w:val="24"/>
                <w:lang w:val="id-ID"/>
              </w:rPr>
            </w:pPr>
            <w:r w:rsidRPr="003B5B64">
              <w:rPr>
                <w:rFonts w:cs="Tahoma"/>
                <w:b/>
                <w:color w:val="000000" w:themeColor="text1"/>
                <w:szCs w:val="24"/>
                <w:lang w:val="id-ID"/>
              </w:rPr>
              <w:t>Personel Pendukung</w:t>
            </w:r>
            <w:r w:rsidRPr="003B5B64">
              <w:rPr>
                <w:rFonts w:cs="Tahoma"/>
                <w:color w:val="000000" w:themeColor="text1"/>
                <w:szCs w:val="24"/>
                <w:lang w:val="id-ID"/>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72370205"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Rincian Biaya Langsung Non Personel</w:t>
            </w:r>
            <w:r w:rsidRPr="003B5B64">
              <w:rPr>
                <w:color w:val="000000" w:themeColor="text1"/>
                <w:szCs w:val="24"/>
                <w:lang w:val="id-ID"/>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3B5B64">
              <w:rPr>
                <w:i/>
                <w:color w:val="000000" w:themeColor="text1"/>
                <w:szCs w:val="24"/>
                <w:lang w:val="id-ID"/>
              </w:rPr>
              <w:t>at cost</w:t>
            </w:r>
            <w:r w:rsidRPr="003B5B64">
              <w:rPr>
                <w:color w:val="000000" w:themeColor="text1"/>
                <w:szCs w:val="24"/>
                <w:lang w:val="id-ID"/>
              </w:rPr>
              <w:t>).</w:t>
            </w:r>
          </w:p>
          <w:p w14:paraId="43557633"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Rincian Komponen Remunerasi Personel</w:t>
            </w:r>
            <w:r w:rsidRPr="003B5B64">
              <w:rPr>
                <w:color w:val="000000" w:themeColor="text1"/>
                <w:szCs w:val="24"/>
                <w:lang w:val="id-ID"/>
              </w:rPr>
              <w:t xml:space="preserve"> adalah rincian biaya langsung yang diperlukan untuk membayar remunerasi personel berdasarkan Kontrak. Komponen Remunerasi Personel telah memperhitungkan gaji dasar (</w:t>
            </w:r>
            <w:r w:rsidRPr="003B5B64">
              <w:rPr>
                <w:i/>
                <w:color w:val="000000" w:themeColor="text1"/>
                <w:szCs w:val="24"/>
                <w:lang w:val="id-ID"/>
              </w:rPr>
              <w:t>basic salary</w:t>
            </w:r>
            <w:r w:rsidRPr="003B5B64">
              <w:rPr>
                <w:color w:val="000000" w:themeColor="text1"/>
                <w:szCs w:val="24"/>
                <w:lang w:val="id-ID"/>
              </w:rPr>
              <w:t>), beban biaya sosial (</w:t>
            </w:r>
            <w:r w:rsidRPr="003B5B64">
              <w:rPr>
                <w:i/>
                <w:color w:val="000000" w:themeColor="text1"/>
                <w:szCs w:val="24"/>
                <w:lang w:val="id-ID"/>
              </w:rPr>
              <w:t>social charge</w:t>
            </w:r>
            <w:r w:rsidRPr="003B5B64">
              <w:rPr>
                <w:color w:val="000000" w:themeColor="text1"/>
                <w:szCs w:val="24"/>
                <w:lang w:val="id-ID"/>
              </w:rPr>
              <w:t>), beban biaya umum (</w:t>
            </w:r>
            <w:r w:rsidRPr="003B5B64">
              <w:rPr>
                <w:i/>
                <w:color w:val="000000" w:themeColor="text1"/>
                <w:szCs w:val="24"/>
                <w:lang w:val="id-ID"/>
              </w:rPr>
              <w:t>overhead cost</w:t>
            </w:r>
            <w:r w:rsidRPr="003B5B64">
              <w:rPr>
                <w:color w:val="000000" w:themeColor="text1"/>
                <w:szCs w:val="24"/>
                <w:lang w:val="id-ID"/>
              </w:rPr>
              <w:t>), dan keuntungan (</w:t>
            </w:r>
            <w:r w:rsidRPr="003B5B64">
              <w:rPr>
                <w:i/>
                <w:color w:val="000000" w:themeColor="text1"/>
                <w:szCs w:val="24"/>
                <w:lang w:val="id-ID"/>
              </w:rPr>
              <w:t>profit/fee</w:t>
            </w:r>
            <w:r w:rsidRPr="003B5B64">
              <w:rPr>
                <w:color w:val="000000" w:themeColor="text1"/>
                <w:szCs w:val="24"/>
                <w:lang w:val="id-ID"/>
              </w:rPr>
              <w:t>). Biaya Langsung Personel dapat dihitung menurut jumlah satuan waktu tertentu (bulan (SBOB), minggu (SBOM), hari (SBOH), atau jam (SBOJ))</w:t>
            </w:r>
          </w:p>
          <w:p w14:paraId="40A44A16" w14:textId="718F8CAC"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 xml:space="preserve">Sanksi Daftar Hitam </w:t>
            </w:r>
            <w:r w:rsidRPr="003B5B64">
              <w:rPr>
                <w:color w:val="000000" w:themeColor="text1"/>
                <w:szCs w:val="24"/>
                <w:lang w:val="id-ID"/>
              </w:rPr>
              <w:t>adalah sanksi yang diberikan kepada Peserta pemilihan/Penyedia berupa larangan mengikuti Pengadaan Barang/Jasa di seluruh Kementerian/Lembaga</w:t>
            </w:r>
            <w:r w:rsidR="005A4626" w:rsidRPr="003B5B64">
              <w:rPr>
                <w:color w:val="000000" w:themeColor="text1"/>
                <w:szCs w:val="24"/>
                <w:lang w:val="id-ID"/>
              </w:rPr>
              <w:t>/Pemerintah Daerah</w:t>
            </w:r>
            <w:r w:rsidRPr="003B5B64">
              <w:rPr>
                <w:color w:val="000000" w:themeColor="text1"/>
                <w:szCs w:val="24"/>
                <w:lang w:val="id-ID"/>
              </w:rPr>
              <w:t xml:space="preserve"> dalam jangka waktu tertentu.</w:t>
            </w:r>
          </w:p>
          <w:p w14:paraId="79BAF35F" w14:textId="1AF23819" w:rsidR="00FF42F7" w:rsidRPr="00487696" w:rsidRDefault="00487696" w:rsidP="002A6275">
            <w:pPr>
              <w:pStyle w:val="Definisi"/>
              <w:ind w:right="44"/>
              <w:rPr>
                <w:color w:val="000000" w:themeColor="text1"/>
                <w:szCs w:val="24"/>
                <w:lang w:val="id-ID"/>
              </w:rPr>
            </w:pPr>
            <w:r w:rsidRPr="00487696">
              <w:rPr>
                <w:b/>
                <w:color w:val="000000" w:themeColor="text1"/>
                <w:szCs w:val="24"/>
                <w:lang w:val="en-ID"/>
              </w:rPr>
              <w:t>S</w:t>
            </w:r>
            <w:r w:rsidRPr="00487696">
              <w:rPr>
                <w:b/>
                <w:color w:val="000000" w:themeColor="text1"/>
                <w:szCs w:val="24"/>
                <w:lang w:val="id-ID"/>
              </w:rPr>
              <w:t xml:space="preserve">ubpenyedia </w:t>
            </w:r>
            <w:r w:rsidRPr="00487696">
              <w:rPr>
                <w:bCs/>
                <w:color w:val="000000" w:themeColor="text1"/>
                <w:szCs w:val="24"/>
                <w:lang w:val="id-ID"/>
              </w:rPr>
              <w:t>adalah Penyedia yang mengadakan perjanjian kerja tertulis dengan Penyedia penanggung jawab kontrak, untuk melaksanakan sebagian pekerjaan (subkontrak).</w:t>
            </w:r>
          </w:p>
          <w:p w14:paraId="14178B5C"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Surat Jaminan</w:t>
            </w:r>
            <w:r w:rsidRPr="003B5B64">
              <w:rPr>
                <w:color w:val="000000" w:themeColor="text1"/>
                <w:szCs w:val="24"/>
                <w:lang w:val="id-ID"/>
              </w:rPr>
              <w:t xml:space="preserve"> yang selanjutnya disebut </w:t>
            </w:r>
            <w:r w:rsidRPr="003B5B64">
              <w:rPr>
                <w:b/>
                <w:color w:val="000000" w:themeColor="text1"/>
                <w:szCs w:val="24"/>
                <w:lang w:val="id-ID"/>
              </w:rPr>
              <w:t>Jaminan</w:t>
            </w:r>
            <w:r w:rsidRPr="003B5B64">
              <w:rPr>
                <w:color w:val="000000" w:themeColor="text1"/>
                <w:szCs w:val="24"/>
                <w:lang w:val="id-ID"/>
              </w:rPr>
              <w:t xml:space="preserve"> adalah jaminan tertulis yang dikeluarkan oleh Bank Umum/ Perusahaan Penjaminan/Perusahaan Asuransi/lembaga keuangan khusus yang menjalankan usaha di bidang pembiayaan, penjaminan, dan </w:t>
            </w:r>
            <w:r w:rsidRPr="003B5B64">
              <w:rPr>
                <w:color w:val="000000" w:themeColor="text1"/>
                <w:szCs w:val="24"/>
                <w:lang w:val="id-ID"/>
              </w:rPr>
              <w:lastRenderedPageBreak/>
              <w:t>asuransi untuk mendorong ekspor Indonesia/konsorsium Perusahaan Asuransi Umum/konsorsium Lembaga Penjaminan/konsorsium Perusahaan Penjaminan sesuai dengan ketentuan dalam peraturan perundang-undangan.</w:t>
            </w:r>
          </w:p>
          <w:p w14:paraId="664A0809"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Surat Perintah Mulai Kerja</w:t>
            </w:r>
            <w:r w:rsidRPr="003B5B64">
              <w:rPr>
                <w:color w:val="000000" w:themeColor="text1"/>
                <w:szCs w:val="24"/>
                <w:lang w:val="id-ID"/>
              </w:rPr>
              <w:t xml:space="preserve"> yang selanjutnya disingkat </w:t>
            </w:r>
            <w:r w:rsidRPr="003B5B64">
              <w:rPr>
                <w:b/>
                <w:color w:val="000000" w:themeColor="text1"/>
                <w:szCs w:val="24"/>
                <w:lang w:val="id-ID"/>
              </w:rPr>
              <w:t>SPMK</w:t>
            </w:r>
            <w:r w:rsidRPr="003B5B64">
              <w:rPr>
                <w:color w:val="000000" w:themeColor="text1"/>
                <w:szCs w:val="24"/>
                <w:lang w:val="id-ID"/>
              </w:rPr>
              <w:t xml:space="preserve"> adalah surat yang diterbitkan oleh </w:t>
            </w:r>
            <w:r w:rsidRPr="003B5B64">
              <w:rPr>
                <w:color w:val="000000" w:themeColor="text1"/>
                <w:szCs w:val="24"/>
                <w:lang w:val="en-US" w:eastAsia="id-ID"/>
              </w:rPr>
              <w:t xml:space="preserve">Pejabat Penandatangan Kontrak </w:t>
            </w:r>
            <w:r w:rsidRPr="003B5B64">
              <w:rPr>
                <w:color w:val="000000" w:themeColor="text1"/>
                <w:szCs w:val="24"/>
                <w:lang w:val="id-ID"/>
              </w:rPr>
              <w:t>kepada Penyedia untuk memulai melaksanakan pekerjaan.</w:t>
            </w:r>
          </w:p>
          <w:p w14:paraId="41232347"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Tanggal Mulai Kerja</w:t>
            </w:r>
            <w:r w:rsidRPr="003B5B64">
              <w:rPr>
                <w:color w:val="000000" w:themeColor="text1"/>
                <w:szCs w:val="24"/>
                <w:lang w:val="id-ID"/>
              </w:rPr>
              <w:t xml:space="preserve"> adalah tanggal yang dinyatakan pada SPMK yang diterbitkan oleh </w:t>
            </w:r>
            <w:r w:rsidRPr="003B5B64">
              <w:rPr>
                <w:color w:val="000000" w:themeColor="text1"/>
                <w:szCs w:val="24"/>
                <w:lang w:val="en-US" w:eastAsia="id-ID"/>
              </w:rPr>
              <w:t>Pejabat Penandatangan Kontrak</w:t>
            </w:r>
            <w:r w:rsidRPr="003B5B64">
              <w:rPr>
                <w:color w:val="000000" w:themeColor="text1"/>
                <w:szCs w:val="24"/>
                <w:lang w:val="id-ID"/>
              </w:rPr>
              <w:t xml:space="preserve"> untuk memulai melaksanakan pekerjaan.</w:t>
            </w:r>
          </w:p>
          <w:p w14:paraId="7C0D24BE" w14:textId="77777777" w:rsidR="00FF42F7" w:rsidRPr="003B5B64" w:rsidRDefault="00FF42F7" w:rsidP="002A6275">
            <w:pPr>
              <w:pStyle w:val="Definisi"/>
              <w:ind w:right="44"/>
              <w:rPr>
                <w:color w:val="000000" w:themeColor="text1"/>
                <w:szCs w:val="24"/>
                <w:lang w:val="id-ID"/>
              </w:rPr>
            </w:pPr>
            <w:r w:rsidRPr="003B5B64">
              <w:rPr>
                <w:b/>
                <w:color w:val="000000" w:themeColor="text1"/>
                <w:szCs w:val="24"/>
                <w:lang w:val="id-ID"/>
              </w:rPr>
              <w:t>Tanggal Penyerahan Pekerjaan</w:t>
            </w:r>
            <w:r w:rsidRPr="003B5B64">
              <w:rPr>
                <w:color w:val="000000" w:themeColor="text1"/>
                <w:szCs w:val="24"/>
                <w:lang w:val="id-ID"/>
              </w:rPr>
              <w:t xml:space="preserve"> adalah tanggal penyelesaian pekerjaan Jasa Konsultansi ini oleh Penyedia dan dinyatakan dalam Berita Acara Serah Terima Pekerjaan yang diterbitkan oleh </w:t>
            </w:r>
            <w:r w:rsidRPr="003B5B64">
              <w:rPr>
                <w:color w:val="000000" w:themeColor="text1"/>
                <w:szCs w:val="24"/>
                <w:lang w:val="en-US"/>
              </w:rPr>
              <w:t>Pejabat Penandatangan Kontrak</w:t>
            </w:r>
            <w:r w:rsidRPr="003B5B64">
              <w:rPr>
                <w:color w:val="000000" w:themeColor="text1"/>
                <w:szCs w:val="24"/>
                <w:lang w:val="id-ID"/>
              </w:rPr>
              <w:t>.</w:t>
            </w:r>
          </w:p>
        </w:tc>
      </w:tr>
      <w:tr w:rsidR="00FF42F7" w:rsidRPr="003B5B64" w14:paraId="2BE3EE83" w14:textId="77777777" w:rsidTr="00F24258">
        <w:tc>
          <w:tcPr>
            <w:tcW w:w="3038" w:type="dxa"/>
            <w:shd w:val="clear" w:color="auto" w:fill="auto"/>
          </w:tcPr>
          <w:p w14:paraId="189CC967"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Penerapan</w:t>
            </w:r>
          </w:p>
        </w:tc>
        <w:tc>
          <w:tcPr>
            <w:tcW w:w="5337" w:type="dxa"/>
            <w:shd w:val="clear" w:color="auto" w:fill="auto"/>
          </w:tcPr>
          <w:p w14:paraId="51E72785"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SSUK diterapkan secara luas dalam pelaksanaan Pekerjaan Jasa Konsultansi Konstruksi ini tetapi tidak dapat bertentangan dengan ketentuan-ketentuan dalam Dokumen Kontrak lain yang lebih tinggi berdasarkan urutan hierarki dalam </w:t>
            </w:r>
            <w:r w:rsidRPr="003B5B64">
              <w:rPr>
                <w:rFonts w:cs="Tahoma"/>
                <w:color w:val="000000" w:themeColor="text1"/>
                <w:szCs w:val="24"/>
                <w:lang w:val="en-US" w:eastAsia="en-US"/>
              </w:rPr>
              <w:t>Kontrak</w:t>
            </w:r>
            <w:r w:rsidRPr="003B5B64">
              <w:rPr>
                <w:rFonts w:cs="Tahoma"/>
                <w:color w:val="000000" w:themeColor="text1"/>
                <w:szCs w:val="24"/>
                <w:lang w:eastAsia="en-US"/>
              </w:rPr>
              <w:t>.</w:t>
            </w:r>
          </w:p>
        </w:tc>
      </w:tr>
      <w:tr w:rsidR="00FF42F7" w:rsidRPr="003B5B64" w14:paraId="4514CECF" w14:textId="77777777" w:rsidTr="00F24258">
        <w:tc>
          <w:tcPr>
            <w:tcW w:w="3038" w:type="dxa"/>
            <w:shd w:val="clear" w:color="auto" w:fill="auto"/>
          </w:tcPr>
          <w:p w14:paraId="6241DF38"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Pemisahan</w:t>
            </w:r>
          </w:p>
        </w:tc>
        <w:tc>
          <w:tcPr>
            <w:tcW w:w="5337" w:type="dxa"/>
            <w:shd w:val="clear" w:color="auto" w:fill="auto"/>
          </w:tcPr>
          <w:p w14:paraId="141D5A10" w14:textId="77777777" w:rsidR="00FF42F7" w:rsidRPr="003B5B64" w:rsidRDefault="00FF42F7" w:rsidP="002A6275">
            <w:pPr>
              <w:pStyle w:val="Subtitle"/>
              <w:numPr>
                <w:ilvl w:val="0"/>
                <w:numId w:val="0"/>
              </w:numPr>
              <w:ind w:right="44"/>
              <w:contextualSpacing w:val="0"/>
              <w:jc w:val="both"/>
              <w:rPr>
                <w:b w:val="0"/>
                <w:color w:val="000000" w:themeColor="text1"/>
                <w:szCs w:val="24"/>
                <w:lang w:val="id-ID" w:eastAsia="en-US"/>
              </w:rPr>
            </w:pPr>
            <w:r w:rsidRPr="003B5B64">
              <w:rPr>
                <w:b w:val="0"/>
                <w:color w:val="000000" w:themeColor="text1"/>
                <w:szCs w:val="24"/>
                <w:lang w:val="id-ID" w:eastAsia="en-US"/>
              </w:rPr>
              <w:t>Jika salah satu atau beberapa ketentuan dalam Kontrak ini berdasarkan Hukum yang Berlaku menjadi tidak sah, tidak berlaku, atau tidak dapat dilaksanakan maka ketentuan-ketentuan lain tetap berlaku secara penuh.</w:t>
            </w:r>
          </w:p>
        </w:tc>
      </w:tr>
      <w:tr w:rsidR="00FF42F7" w:rsidRPr="003B5B64" w14:paraId="57F8C91D" w14:textId="77777777" w:rsidTr="00F24258">
        <w:tc>
          <w:tcPr>
            <w:tcW w:w="3038" w:type="dxa"/>
            <w:shd w:val="clear" w:color="auto" w:fill="auto"/>
          </w:tcPr>
          <w:p w14:paraId="4A4EC17A"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Bahasa dan Hukum</w:t>
            </w:r>
          </w:p>
        </w:tc>
        <w:tc>
          <w:tcPr>
            <w:tcW w:w="5337" w:type="dxa"/>
            <w:shd w:val="clear" w:color="auto" w:fill="auto"/>
          </w:tcPr>
          <w:p w14:paraId="4A613CD6" w14:textId="77777777" w:rsidR="00FF42F7" w:rsidRPr="003B5B64" w:rsidRDefault="00FF42F7" w:rsidP="002A6275">
            <w:pPr>
              <w:pStyle w:val="Subtitle"/>
              <w:numPr>
                <w:ilvl w:val="1"/>
                <w:numId w:val="119"/>
              </w:numPr>
              <w:ind w:left="720" w:right="44"/>
              <w:contextualSpacing w:val="0"/>
              <w:jc w:val="both"/>
              <w:rPr>
                <w:b w:val="0"/>
                <w:color w:val="000000" w:themeColor="text1"/>
                <w:szCs w:val="24"/>
                <w:lang w:val="id-ID" w:eastAsia="en-US"/>
              </w:rPr>
            </w:pPr>
            <w:r w:rsidRPr="003B5B64">
              <w:rPr>
                <w:b w:val="0"/>
                <w:color w:val="000000" w:themeColor="text1"/>
                <w:szCs w:val="24"/>
                <w:lang w:val="id-ID" w:eastAsia="en-US"/>
              </w:rPr>
              <w:t>Bahasa Kontrak harus dalam Bahasa Indonesia</w:t>
            </w:r>
          </w:p>
          <w:p w14:paraId="0F67BD94" w14:textId="77777777" w:rsidR="00FF42F7" w:rsidRPr="003B5B64" w:rsidRDefault="00FF42F7" w:rsidP="002A6275">
            <w:pPr>
              <w:pStyle w:val="Subtitle"/>
              <w:numPr>
                <w:ilvl w:val="1"/>
                <w:numId w:val="119"/>
              </w:numPr>
              <w:ind w:left="720" w:right="44"/>
              <w:contextualSpacing w:val="0"/>
              <w:jc w:val="both"/>
              <w:rPr>
                <w:b w:val="0"/>
                <w:color w:val="000000" w:themeColor="text1"/>
                <w:szCs w:val="24"/>
                <w:lang w:val="id-ID" w:eastAsia="en-US"/>
              </w:rPr>
            </w:pPr>
            <w:r w:rsidRPr="003B5B64">
              <w:rPr>
                <w:b w:val="0"/>
                <w:color w:val="000000" w:themeColor="text1"/>
                <w:szCs w:val="24"/>
                <w:lang w:val="id-ID" w:eastAsia="en-US"/>
              </w:rPr>
              <w:t>Dalam hal Kontrak dilakukan dengan pihak asing harus dibuat dalam bahasa Indonesia dan bahasa Inggris. Dalam hal terjadi perselisihan dengan pihak asing digunakan Kontrak dalam bahasa Indonesia.</w:t>
            </w:r>
          </w:p>
          <w:p w14:paraId="19E09675" w14:textId="77777777" w:rsidR="00FF42F7" w:rsidRPr="003B5B64" w:rsidRDefault="00FF42F7" w:rsidP="002A6275">
            <w:pPr>
              <w:pStyle w:val="Subtitle"/>
              <w:numPr>
                <w:ilvl w:val="1"/>
                <w:numId w:val="119"/>
              </w:numPr>
              <w:ind w:left="720" w:right="44"/>
              <w:contextualSpacing w:val="0"/>
              <w:jc w:val="both"/>
              <w:rPr>
                <w:color w:val="000000" w:themeColor="text1"/>
                <w:szCs w:val="24"/>
                <w:lang w:val="id-ID" w:eastAsia="en-US"/>
              </w:rPr>
            </w:pPr>
            <w:r w:rsidRPr="003B5B64">
              <w:rPr>
                <w:b w:val="0"/>
                <w:color w:val="000000" w:themeColor="text1"/>
                <w:szCs w:val="24"/>
                <w:lang w:val="id-ID" w:eastAsia="en-US"/>
              </w:rPr>
              <w:t>Hukum yang digunakan adalah hukum yang berlaku di Indonesia.</w:t>
            </w:r>
          </w:p>
        </w:tc>
      </w:tr>
      <w:tr w:rsidR="00FF42F7" w:rsidRPr="003B5B64" w14:paraId="076D3E8A" w14:textId="77777777" w:rsidTr="00F24258">
        <w:trPr>
          <w:trHeight w:val="2184"/>
        </w:trPr>
        <w:tc>
          <w:tcPr>
            <w:tcW w:w="3038" w:type="dxa"/>
            <w:shd w:val="clear" w:color="auto" w:fill="auto"/>
          </w:tcPr>
          <w:p w14:paraId="7E4849BA"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Korespondensi</w:t>
            </w:r>
          </w:p>
        </w:tc>
        <w:tc>
          <w:tcPr>
            <w:tcW w:w="5337" w:type="dxa"/>
            <w:shd w:val="clear" w:color="auto" w:fill="auto"/>
          </w:tcPr>
          <w:p w14:paraId="36416FDD" w14:textId="77777777" w:rsidR="00FF42F7" w:rsidRPr="003B5B64" w:rsidRDefault="00FF42F7" w:rsidP="002A6275">
            <w:pPr>
              <w:ind w:right="44"/>
              <w:jc w:val="both"/>
              <w:rPr>
                <w:rFonts w:ascii="Footlight MT Light" w:hAnsi="Footlight MT Light"/>
                <w:sz w:val="24"/>
                <w:szCs w:val="24"/>
              </w:rPr>
            </w:pPr>
            <w:r w:rsidRPr="003B5B64">
              <w:rPr>
                <w:rFonts w:ascii="Footlight MT Light" w:hAnsi="Footlight MT Light"/>
                <w:sz w:val="24"/>
                <w:szCs w:val="24"/>
                <w:lang w:val="sv-SE"/>
              </w:rPr>
              <w:t>Semua pemberitahuan, permohonan, persetujuan, dan/atau korespondensi lainnya berdasarkan Kontrak ini harus dibuat secara tertulis dalam Bahasa Indonesia, dan dianggap telah diberitahukan kepada Para Pihak atau wakil sah Para Pihak</w:t>
            </w:r>
            <w:r w:rsidRPr="003B5B64">
              <w:rPr>
                <w:rFonts w:ascii="Footlight MT Light" w:hAnsi="Footlight MT Light"/>
                <w:sz w:val="24"/>
                <w:szCs w:val="24"/>
              </w:rPr>
              <w:t xml:space="preserve"> </w:t>
            </w:r>
            <w:r w:rsidRPr="003B5B64">
              <w:rPr>
                <w:rFonts w:ascii="Footlight MT Light" w:hAnsi="Footlight MT Light"/>
                <w:sz w:val="24"/>
                <w:szCs w:val="24"/>
                <w:lang w:val="sv-SE"/>
              </w:rPr>
              <w:t>jika telah disampaikan secara langsung, disampaikan melalui surat tercatat</w:t>
            </w:r>
            <w:r w:rsidRPr="003B5B64">
              <w:rPr>
                <w:rFonts w:ascii="Footlight MT Light" w:hAnsi="Footlight MT Light"/>
                <w:sz w:val="24"/>
                <w:szCs w:val="24"/>
              </w:rPr>
              <w:t xml:space="preserve">, </w:t>
            </w:r>
            <w:r w:rsidRPr="003B5B64">
              <w:rPr>
                <w:rFonts w:ascii="Footlight MT Light" w:hAnsi="Footlight MT Light"/>
                <w:i/>
                <w:iCs/>
                <w:sz w:val="24"/>
                <w:szCs w:val="24"/>
              </w:rPr>
              <w:t>e-mail,</w:t>
            </w:r>
            <w:r w:rsidRPr="003B5B64">
              <w:rPr>
                <w:rFonts w:ascii="Footlight MT Light" w:hAnsi="Footlight MT Light"/>
                <w:sz w:val="24"/>
                <w:szCs w:val="24"/>
                <w:lang w:val="sv-SE"/>
              </w:rPr>
              <w:t xml:space="preserve"> dan/atau faksimili </w:t>
            </w:r>
            <w:r w:rsidRPr="003B5B64">
              <w:rPr>
                <w:rFonts w:ascii="Footlight MT Light" w:hAnsi="Footlight MT Light"/>
                <w:sz w:val="24"/>
                <w:szCs w:val="24"/>
              </w:rPr>
              <w:t xml:space="preserve">sebagaimana tercantum dalam SSKK. </w:t>
            </w:r>
          </w:p>
        </w:tc>
      </w:tr>
      <w:tr w:rsidR="00FF42F7" w:rsidRPr="003B5B64" w14:paraId="443B2DD5" w14:textId="77777777" w:rsidTr="00F24258">
        <w:tc>
          <w:tcPr>
            <w:tcW w:w="3038" w:type="dxa"/>
            <w:shd w:val="clear" w:color="auto" w:fill="auto"/>
          </w:tcPr>
          <w:p w14:paraId="0504F207"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Wakil Sah Para Pihak</w:t>
            </w:r>
          </w:p>
        </w:tc>
        <w:tc>
          <w:tcPr>
            <w:tcW w:w="5337" w:type="dxa"/>
            <w:shd w:val="clear" w:color="auto" w:fill="auto"/>
          </w:tcPr>
          <w:p w14:paraId="29C5AB5E" w14:textId="77777777" w:rsidR="00FF42F7" w:rsidRPr="003B5B64" w:rsidRDefault="00FF42F7" w:rsidP="002A6275">
            <w:pPr>
              <w:pStyle w:val="Subtitle"/>
              <w:numPr>
                <w:ilvl w:val="1"/>
                <w:numId w:val="119"/>
              </w:numPr>
              <w:ind w:left="777" w:right="44" w:hanging="597"/>
              <w:contextualSpacing w:val="0"/>
              <w:jc w:val="both"/>
              <w:rPr>
                <w:rFonts w:cs="Tahoma"/>
                <w:b w:val="0"/>
                <w:bCs/>
                <w:color w:val="000000" w:themeColor="text1"/>
                <w:szCs w:val="24"/>
                <w:lang w:val="id-ID" w:eastAsia="en-US"/>
              </w:rPr>
            </w:pPr>
            <w:r w:rsidRPr="003B5B64">
              <w:rPr>
                <w:rFonts w:cs="Tahoma"/>
                <w:b w:val="0"/>
                <w:color w:val="000000" w:themeColor="text1"/>
                <w:szCs w:val="24"/>
                <w:lang w:val="id-ID" w:eastAsia="en-US"/>
              </w:rPr>
              <w:t>Setiap tindakan yang disyaratkan atau diperbolehkan untuk dilakukan, dan setiap dokumen yang disyaratkan atau diperbolehkan untuk dibuat berdasarkan Kontrak ini oleh</w:t>
            </w:r>
            <w:r w:rsidRPr="003B5B64">
              <w:rPr>
                <w:rFonts w:cs="Tahoma"/>
                <w:b w:val="0"/>
                <w:color w:val="000000" w:themeColor="text1"/>
                <w:szCs w:val="24"/>
                <w:lang w:val="en-US" w:eastAsia="en-US"/>
              </w:rPr>
              <w:t xml:space="preserve"> </w:t>
            </w:r>
            <w:r w:rsidRPr="003B5B64">
              <w:rPr>
                <w:b w:val="0"/>
                <w:color w:val="000000" w:themeColor="text1"/>
                <w:szCs w:val="24"/>
                <w:lang w:val="en-US" w:eastAsia="id-ID"/>
              </w:rPr>
              <w:t>Pejabat Penandatangan Kontrak</w:t>
            </w:r>
            <w:r w:rsidRPr="003B5B64">
              <w:rPr>
                <w:color w:val="000000" w:themeColor="text1"/>
                <w:szCs w:val="24"/>
                <w:lang w:val="en-US" w:eastAsia="id-ID"/>
              </w:rPr>
              <w:t xml:space="preserve"> </w:t>
            </w:r>
            <w:r w:rsidRPr="003B5B64">
              <w:rPr>
                <w:rFonts w:cs="Tahoma"/>
                <w:b w:val="0"/>
                <w:color w:val="000000" w:themeColor="text1"/>
                <w:szCs w:val="24"/>
                <w:lang w:val="id-ID" w:eastAsia="en-US"/>
              </w:rPr>
              <w:t xml:space="preserve">atau Penyedia hanya dapat dilakukan atau dibuat </w:t>
            </w:r>
            <w:r w:rsidRPr="003B5B64">
              <w:rPr>
                <w:rFonts w:cs="Tahoma"/>
                <w:b w:val="0"/>
                <w:color w:val="000000" w:themeColor="text1"/>
                <w:szCs w:val="24"/>
                <w:lang w:val="en-US" w:eastAsia="en-US"/>
              </w:rPr>
              <w:t xml:space="preserve">oleh </w:t>
            </w:r>
            <w:r w:rsidRPr="003B5B64">
              <w:rPr>
                <w:rFonts w:cs="Tahoma"/>
                <w:b w:val="0"/>
                <w:bCs/>
                <w:color w:val="000000" w:themeColor="text1"/>
              </w:rPr>
              <w:t>Wakil Sah Para Pihak atau pejabat yang disebutkan dalam SSKK kecuali untuk melakukan perubahan kontrak</w:t>
            </w:r>
            <w:r w:rsidRPr="003B5B64">
              <w:rPr>
                <w:rFonts w:cs="Tahoma"/>
                <w:b w:val="0"/>
                <w:bCs/>
                <w:color w:val="000000" w:themeColor="text1"/>
                <w:lang w:val="en-US"/>
              </w:rPr>
              <w:t>.</w:t>
            </w:r>
          </w:p>
          <w:p w14:paraId="1F4C112A" w14:textId="77777777" w:rsidR="00FF42F7" w:rsidRPr="003B5B64" w:rsidRDefault="00FF42F7" w:rsidP="002A6275">
            <w:pPr>
              <w:pStyle w:val="Subtitle"/>
              <w:numPr>
                <w:ilvl w:val="1"/>
                <w:numId w:val="119"/>
              </w:numPr>
              <w:ind w:left="777" w:right="44" w:hanging="597"/>
              <w:contextualSpacing w:val="0"/>
              <w:jc w:val="both"/>
              <w:rPr>
                <w:rFonts w:cs="Tahoma"/>
                <w:b w:val="0"/>
                <w:color w:val="000000" w:themeColor="text1"/>
                <w:szCs w:val="24"/>
                <w:lang w:val="id-ID" w:eastAsia="en-US"/>
              </w:rPr>
            </w:pPr>
            <w:r w:rsidRPr="003B5B64">
              <w:rPr>
                <w:rFonts w:cs="Tahoma"/>
                <w:b w:val="0"/>
                <w:color w:val="000000" w:themeColor="text1"/>
                <w:szCs w:val="24"/>
                <w:lang w:val="id-ID" w:eastAsia="en-US"/>
              </w:rPr>
              <w:lastRenderedPageBreak/>
              <w:t>Kewenangan Wakil Sah Para Pihak diatur dalam Surat Keputusan dari Para Pihak dan harus disampaikan kepada masing-masing pihak.</w:t>
            </w:r>
          </w:p>
        </w:tc>
      </w:tr>
      <w:tr w:rsidR="00FF42F7" w:rsidRPr="003B5B64" w14:paraId="75374156" w14:textId="77777777" w:rsidTr="00F24258">
        <w:tc>
          <w:tcPr>
            <w:tcW w:w="3038" w:type="dxa"/>
            <w:shd w:val="clear" w:color="auto" w:fill="auto"/>
          </w:tcPr>
          <w:p w14:paraId="2D5A1959"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Larangan Korupsi, Kolusi dan</w:t>
            </w:r>
            <w:r w:rsidRPr="003B5B64">
              <w:rPr>
                <w:color w:val="000000" w:themeColor="text1"/>
                <w:szCs w:val="24"/>
                <w:lang w:val="en-US" w:eastAsia="en-US"/>
              </w:rPr>
              <w:t xml:space="preserve">/atau </w:t>
            </w:r>
            <w:r w:rsidRPr="003B5B64">
              <w:rPr>
                <w:color w:val="000000" w:themeColor="text1"/>
                <w:szCs w:val="24"/>
                <w:lang w:val="id-ID" w:eastAsia="en-US"/>
              </w:rPr>
              <w:t>Nepotisme (KKN), Penyalahgunaan Wewenang serta Penipuan</w:t>
            </w:r>
          </w:p>
        </w:tc>
        <w:tc>
          <w:tcPr>
            <w:tcW w:w="5337" w:type="dxa"/>
            <w:shd w:val="clear" w:color="auto" w:fill="auto"/>
          </w:tcPr>
          <w:p w14:paraId="748B446B" w14:textId="77777777" w:rsidR="00FF42F7" w:rsidRPr="003B5B64" w:rsidRDefault="00FF42F7" w:rsidP="002A6275">
            <w:pPr>
              <w:pStyle w:val="Subtitle"/>
              <w:numPr>
                <w:ilvl w:val="1"/>
                <w:numId w:val="119"/>
              </w:numPr>
              <w:spacing w:after="60"/>
              <w:ind w:left="720" w:right="44"/>
              <w:contextualSpacing w:val="0"/>
              <w:jc w:val="both"/>
              <w:rPr>
                <w:b w:val="0"/>
                <w:color w:val="000000" w:themeColor="text1"/>
                <w:szCs w:val="24"/>
                <w:lang w:val="id-ID" w:eastAsia="en-US"/>
              </w:rPr>
            </w:pPr>
            <w:r w:rsidRPr="003B5B64">
              <w:rPr>
                <w:b w:val="0"/>
                <w:color w:val="000000" w:themeColor="text1"/>
                <w:szCs w:val="24"/>
                <w:lang w:val="id-ID" w:eastAsia="en-US"/>
              </w:rPr>
              <w:t>Berdasarkan etika pengadaan barang/jasa pemerintah, para pihak dilarang untuk :</w:t>
            </w:r>
          </w:p>
          <w:p w14:paraId="1DCCBBF4" w14:textId="77777777" w:rsidR="00FF42F7" w:rsidRPr="003B5B64" w:rsidRDefault="00FF42F7" w:rsidP="002A6275">
            <w:pPr>
              <w:pStyle w:val="Subtitle"/>
              <w:numPr>
                <w:ilvl w:val="3"/>
                <w:numId w:val="119"/>
              </w:numPr>
              <w:spacing w:after="60"/>
              <w:ind w:left="1152" w:right="44" w:hanging="432"/>
              <w:contextualSpacing w:val="0"/>
              <w:jc w:val="both"/>
              <w:rPr>
                <w:b w:val="0"/>
                <w:color w:val="000000" w:themeColor="text1"/>
                <w:szCs w:val="24"/>
                <w:lang w:val="id-ID" w:eastAsia="en-US"/>
              </w:rPr>
            </w:pPr>
            <w:r w:rsidRPr="003B5B64">
              <w:rPr>
                <w:b w:val="0"/>
                <w:color w:val="000000" w:themeColor="text1"/>
                <w:szCs w:val="24"/>
                <w:lang w:val="id-ID" w:eastAsia="en-US"/>
              </w:rPr>
              <w:t>menawarkan, menerima atau menjanjikan untuk memberi atau menerima hadiah atau imbalan berupa apa saja atau melakukan tindakan lainnya untuk mempengaruhi siapapun yang diketahui atau patut dapat diduga berkaitan dengan pengadaan ini;</w:t>
            </w:r>
          </w:p>
          <w:p w14:paraId="52533583" w14:textId="77777777" w:rsidR="00FF42F7" w:rsidRPr="003B5B64" w:rsidRDefault="00FF42F7" w:rsidP="002A6275">
            <w:pPr>
              <w:pStyle w:val="Subtitle"/>
              <w:numPr>
                <w:ilvl w:val="3"/>
                <w:numId w:val="119"/>
              </w:numPr>
              <w:spacing w:after="60"/>
              <w:ind w:left="1152" w:right="44" w:hanging="432"/>
              <w:contextualSpacing w:val="0"/>
              <w:jc w:val="both"/>
              <w:rPr>
                <w:b w:val="0"/>
                <w:color w:val="000000" w:themeColor="text1"/>
                <w:szCs w:val="24"/>
                <w:lang w:val="id-ID" w:eastAsia="en-US"/>
              </w:rPr>
            </w:pPr>
            <w:r w:rsidRPr="003B5B64">
              <w:rPr>
                <w:b w:val="0"/>
                <w:color w:val="000000" w:themeColor="text1"/>
                <w:szCs w:val="24"/>
                <w:lang w:val="id-ID" w:eastAsia="en-US"/>
              </w:rPr>
              <w:t>mendorong terjadinya persaingan tidak sehat; dan/atau</w:t>
            </w:r>
          </w:p>
          <w:p w14:paraId="5D38D36E" w14:textId="77777777" w:rsidR="00FF42F7" w:rsidRPr="003B5B64" w:rsidRDefault="00FF42F7" w:rsidP="002A6275">
            <w:pPr>
              <w:pStyle w:val="Subtitle"/>
              <w:numPr>
                <w:ilvl w:val="3"/>
                <w:numId w:val="119"/>
              </w:numPr>
              <w:spacing w:after="60"/>
              <w:ind w:left="1152" w:right="44" w:hanging="432"/>
              <w:contextualSpacing w:val="0"/>
              <w:jc w:val="both"/>
              <w:rPr>
                <w:b w:val="0"/>
                <w:color w:val="000000" w:themeColor="text1"/>
                <w:szCs w:val="24"/>
                <w:lang w:val="id-ID" w:eastAsia="en-US"/>
              </w:rPr>
            </w:pPr>
            <w:r w:rsidRPr="003B5B64">
              <w:rPr>
                <w:b w:val="0"/>
                <w:color w:val="000000" w:themeColor="text1"/>
                <w:szCs w:val="24"/>
                <w:lang w:val="id-ID" w:eastAsia="en-US"/>
              </w:rPr>
              <w:t>membuat dan/atau menyampaikan secara tidak benar dokumen dan/atau keterangan lain yang disyaratkan untuk penyusunan dan pelaksanaan Kontrak ini.</w:t>
            </w:r>
          </w:p>
          <w:p w14:paraId="681411ED" w14:textId="4091E11C" w:rsidR="00FF42F7" w:rsidRPr="003B5B64" w:rsidRDefault="00FF42F7" w:rsidP="002A6275">
            <w:pPr>
              <w:pStyle w:val="Subtitle"/>
              <w:numPr>
                <w:ilvl w:val="1"/>
                <w:numId w:val="119"/>
              </w:numPr>
              <w:ind w:left="720" w:right="44"/>
              <w:contextualSpacing w:val="0"/>
              <w:jc w:val="both"/>
              <w:rPr>
                <w:b w:val="0"/>
                <w:color w:val="000000" w:themeColor="text1"/>
                <w:szCs w:val="24"/>
                <w:lang w:val="id-ID" w:eastAsia="en-US"/>
              </w:rPr>
            </w:pPr>
            <w:r w:rsidRPr="003B5B64">
              <w:rPr>
                <w:b w:val="0"/>
                <w:color w:val="000000" w:themeColor="text1"/>
                <w:szCs w:val="24"/>
                <w:lang w:val="id-ID" w:eastAsia="en-US"/>
              </w:rPr>
              <w:t xml:space="preserve">Penyedia menjamin bahwa yang bersangkutan (termasuk semua anggota KSO apabila berbentuk KSO) dan </w:t>
            </w:r>
            <w:r w:rsidR="005E33BE" w:rsidRPr="003B5B64">
              <w:rPr>
                <w:b w:val="0"/>
                <w:color w:val="000000" w:themeColor="text1"/>
                <w:szCs w:val="24"/>
                <w:lang w:val="id-ID" w:eastAsia="en-US"/>
              </w:rPr>
              <w:t>Sub</w:t>
            </w:r>
            <w:r w:rsidR="00BF3FBF">
              <w:rPr>
                <w:b w:val="0"/>
                <w:color w:val="000000" w:themeColor="text1"/>
                <w:szCs w:val="24"/>
                <w:lang w:val="en-ID" w:eastAsia="en-US"/>
              </w:rPr>
              <w:t>penyeida</w:t>
            </w:r>
            <w:r w:rsidRPr="003B5B64">
              <w:rPr>
                <w:b w:val="0"/>
                <w:color w:val="000000" w:themeColor="text1"/>
                <w:szCs w:val="24"/>
                <w:lang w:val="id-ID" w:eastAsia="en-US"/>
              </w:rPr>
              <w:t>nya (jika ada) tidak pernah dan tidak akan melakukan tindakan yang dilarang di atas.</w:t>
            </w:r>
          </w:p>
          <w:p w14:paraId="6500B1AC" w14:textId="77777777" w:rsidR="00FF42F7" w:rsidRPr="003B5B64" w:rsidRDefault="00FF42F7" w:rsidP="002A6275">
            <w:pPr>
              <w:pStyle w:val="Subtitle"/>
              <w:numPr>
                <w:ilvl w:val="1"/>
                <w:numId w:val="119"/>
              </w:numPr>
              <w:spacing w:after="60"/>
              <w:ind w:left="720" w:right="44"/>
              <w:contextualSpacing w:val="0"/>
              <w:jc w:val="both"/>
              <w:rPr>
                <w:b w:val="0"/>
                <w:color w:val="000000" w:themeColor="text1"/>
                <w:szCs w:val="24"/>
                <w:lang w:val="id-ID" w:eastAsia="en-US"/>
              </w:rPr>
            </w:pPr>
            <w:r w:rsidRPr="003B5B64">
              <w:rPr>
                <w:b w:val="0"/>
                <w:color w:val="000000" w:themeColor="text1"/>
                <w:szCs w:val="24"/>
                <w:lang w:val="id-ID" w:eastAsia="en-US"/>
              </w:rPr>
              <w:t xml:space="preserve">Penyedia yang menurut penilaian </w:t>
            </w:r>
            <w:r w:rsidRPr="003B5B64">
              <w:rPr>
                <w:rFonts w:cs="Tahoma"/>
                <w:b w:val="0"/>
                <w:color w:val="000000" w:themeColor="text1"/>
              </w:rPr>
              <w:t>Pejabat Penandatangan Kontrak</w:t>
            </w:r>
            <w:r w:rsidRPr="003B5B64">
              <w:rPr>
                <w:b w:val="0"/>
                <w:color w:val="000000" w:themeColor="text1"/>
                <w:szCs w:val="24"/>
                <w:lang w:val="en-US" w:eastAsia="en-US"/>
              </w:rPr>
              <w:t xml:space="preserve"> </w:t>
            </w:r>
            <w:r w:rsidRPr="003B5B64">
              <w:rPr>
                <w:b w:val="0"/>
                <w:color w:val="000000" w:themeColor="text1"/>
                <w:szCs w:val="24"/>
                <w:lang w:val="id-ID" w:eastAsia="en-US"/>
              </w:rPr>
              <w:t xml:space="preserve">terbukti melakukan larangan-larangan di atas dapat dikenakan sanksi-sanksi administratif oleh </w:t>
            </w:r>
            <w:r w:rsidRPr="003B5B64">
              <w:rPr>
                <w:rFonts w:cs="Tahoma"/>
                <w:b w:val="0"/>
                <w:color w:val="000000" w:themeColor="text1"/>
              </w:rPr>
              <w:t>Pejabat Penandatangan Kontrak</w:t>
            </w:r>
            <w:r w:rsidRPr="003B5B64">
              <w:rPr>
                <w:b w:val="0"/>
                <w:color w:val="000000" w:themeColor="text1"/>
                <w:szCs w:val="24"/>
                <w:lang w:val="id-ID" w:eastAsia="en-US"/>
              </w:rPr>
              <w:t xml:space="preserve"> sebagai berikut:</w:t>
            </w:r>
          </w:p>
          <w:p w14:paraId="66AD07FF" w14:textId="77777777" w:rsidR="00FF42F7" w:rsidRPr="003B5B64" w:rsidRDefault="00FF42F7" w:rsidP="002A6275">
            <w:pPr>
              <w:pStyle w:val="Subtitle"/>
              <w:numPr>
                <w:ilvl w:val="3"/>
                <w:numId w:val="119"/>
              </w:numPr>
              <w:spacing w:after="60"/>
              <w:ind w:left="1152" w:right="44" w:hanging="432"/>
              <w:contextualSpacing w:val="0"/>
              <w:jc w:val="both"/>
              <w:rPr>
                <w:b w:val="0"/>
                <w:color w:val="000000" w:themeColor="text1"/>
                <w:szCs w:val="24"/>
                <w:lang w:val="id-ID" w:eastAsia="en-US"/>
              </w:rPr>
            </w:pPr>
            <w:r w:rsidRPr="003B5B64">
              <w:rPr>
                <w:b w:val="0"/>
                <w:color w:val="000000" w:themeColor="text1"/>
                <w:szCs w:val="24"/>
                <w:lang w:val="id-ID" w:eastAsia="en-US"/>
              </w:rPr>
              <w:t>pemutusan Kontrak;</w:t>
            </w:r>
          </w:p>
          <w:p w14:paraId="1718ACC9" w14:textId="77777777" w:rsidR="00FF42F7" w:rsidRPr="003B5B64" w:rsidRDefault="00FF42F7" w:rsidP="002A6275">
            <w:pPr>
              <w:pStyle w:val="Subtitle"/>
              <w:numPr>
                <w:ilvl w:val="3"/>
                <w:numId w:val="119"/>
              </w:numPr>
              <w:spacing w:after="60"/>
              <w:ind w:left="1152" w:right="44" w:hanging="432"/>
              <w:contextualSpacing w:val="0"/>
              <w:jc w:val="both"/>
              <w:rPr>
                <w:b w:val="0"/>
                <w:color w:val="000000" w:themeColor="text1"/>
                <w:szCs w:val="24"/>
                <w:lang w:val="id-ID" w:eastAsia="en-US"/>
              </w:rPr>
            </w:pPr>
            <w:r w:rsidRPr="003B5B64">
              <w:rPr>
                <w:b w:val="0"/>
                <w:color w:val="000000" w:themeColor="text1"/>
                <w:szCs w:val="24"/>
                <w:lang w:val="id-ID" w:eastAsia="en-US"/>
              </w:rPr>
              <w:t>sisa uang muka harus dilunasi oleh Penyedia</w:t>
            </w:r>
            <w:r w:rsidRPr="003B5B64">
              <w:rPr>
                <w:b w:val="0"/>
                <w:color w:val="000000" w:themeColor="text1"/>
                <w:szCs w:val="24"/>
                <w:lang w:val="en-US" w:eastAsia="en-US"/>
              </w:rPr>
              <w:t xml:space="preserve"> </w:t>
            </w:r>
            <w:r w:rsidRPr="003B5B64">
              <w:rPr>
                <w:b w:val="0"/>
                <w:color w:val="000000" w:themeColor="text1"/>
                <w:lang w:val="id-ID" w:eastAsia="en-US"/>
              </w:rPr>
              <w:t>atau Jaminan Uang Muka dicairkan dan disetorkan sebagaimana ditetapkan dalam SSKK</w:t>
            </w:r>
            <w:r w:rsidRPr="003B5B64">
              <w:rPr>
                <w:b w:val="0"/>
                <w:color w:val="000000" w:themeColor="text1"/>
                <w:szCs w:val="24"/>
                <w:lang w:val="id-ID" w:eastAsia="en-US"/>
              </w:rPr>
              <w:t>; dan</w:t>
            </w:r>
          </w:p>
          <w:p w14:paraId="28A96B1F" w14:textId="77777777" w:rsidR="00FF42F7" w:rsidRPr="003B5B64" w:rsidRDefault="00FF42F7" w:rsidP="002A6275">
            <w:pPr>
              <w:pStyle w:val="Subtitle"/>
              <w:numPr>
                <w:ilvl w:val="3"/>
                <w:numId w:val="119"/>
              </w:numPr>
              <w:spacing w:after="60"/>
              <w:ind w:left="1152" w:right="44" w:hanging="432"/>
              <w:contextualSpacing w:val="0"/>
              <w:jc w:val="both"/>
              <w:rPr>
                <w:b w:val="0"/>
                <w:color w:val="000000" w:themeColor="text1"/>
                <w:szCs w:val="24"/>
                <w:lang w:val="id-ID" w:eastAsia="en-US"/>
              </w:rPr>
            </w:pPr>
            <w:r w:rsidRPr="003B5B64">
              <w:rPr>
                <w:b w:val="0"/>
                <w:color w:val="000000" w:themeColor="text1"/>
                <w:szCs w:val="24"/>
                <w:lang w:val="id-ID" w:eastAsia="en-US"/>
              </w:rPr>
              <w:t>pengenaan sanksi daftar hitam.</w:t>
            </w:r>
          </w:p>
          <w:p w14:paraId="067F3E69" w14:textId="77777777" w:rsidR="00FF42F7" w:rsidRPr="003B5B64" w:rsidRDefault="00FF42F7" w:rsidP="002A6275">
            <w:pPr>
              <w:ind w:left="1152" w:right="44"/>
              <w:contextualSpacing/>
              <w:jc w:val="both"/>
              <w:rPr>
                <w:rFonts w:ascii="Footlight MT Light" w:hAnsi="Footlight MT Light" w:cs="Tahoma"/>
                <w:color w:val="000000" w:themeColor="text1"/>
                <w:sz w:val="24"/>
                <w:szCs w:val="24"/>
                <w:lang w:val="en-US"/>
              </w:rPr>
            </w:pPr>
            <w:r w:rsidRPr="003B5B64">
              <w:rPr>
                <w:rFonts w:ascii="Footlight MT Light" w:hAnsi="Footlight MT Light" w:cs="Tahoma"/>
                <w:i/>
                <w:color w:val="000000" w:themeColor="text1"/>
                <w:sz w:val="24"/>
                <w:szCs w:val="24"/>
              </w:rPr>
              <w:t xml:space="preserve">[catatan: pengenaan sanksi daftar hitam ditetapkan oleh PA/KPA atas </w:t>
            </w:r>
            <w:r w:rsidRPr="003B5B64">
              <w:rPr>
                <w:rFonts w:ascii="Footlight MT Light" w:hAnsi="Footlight MT Light" w:cs="Tahoma"/>
                <w:i/>
                <w:color w:val="000000" w:themeColor="text1"/>
                <w:sz w:val="24"/>
                <w:szCs w:val="24"/>
                <w:lang w:val="en-US"/>
              </w:rPr>
              <w:t>PPK]</w:t>
            </w:r>
          </w:p>
          <w:p w14:paraId="5A89F3D2" w14:textId="77777777" w:rsidR="00FF42F7" w:rsidRPr="003B5B64" w:rsidRDefault="00FF42F7" w:rsidP="002A6275">
            <w:pPr>
              <w:ind w:left="1152" w:right="44"/>
              <w:contextualSpacing/>
              <w:jc w:val="both"/>
              <w:rPr>
                <w:rFonts w:ascii="Footlight MT Light" w:hAnsi="Footlight MT Light" w:cs="Tahoma"/>
                <w:color w:val="000000" w:themeColor="text1"/>
                <w:sz w:val="24"/>
                <w:szCs w:val="24"/>
              </w:rPr>
            </w:pPr>
            <w:r w:rsidRPr="003B5B64">
              <w:rPr>
                <w:rFonts w:ascii="Footlight MT Light" w:hAnsi="Footlight MT Light" w:cs="Tahoma"/>
                <w:i/>
                <w:color w:val="000000" w:themeColor="text1"/>
                <w:sz w:val="24"/>
                <w:szCs w:val="24"/>
              </w:rPr>
              <w:t>PA/KPA menyampaikan dokumen penetapan sanksi daftar hitam kepada:</w:t>
            </w:r>
          </w:p>
          <w:p w14:paraId="795BA989" w14:textId="77777777" w:rsidR="00FF42F7" w:rsidRPr="003B5B64" w:rsidRDefault="00FF42F7" w:rsidP="002A6275">
            <w:pPr>
              <w:numPr>
                <w:ilvl w:val="1"/>
                <w:numId w:val="122"/>
              </w:numPr>
              <w:tabs>
                <w:tab w:val="left" w:pos="1584"/>
              </w:tabs>
              <w:ind w:left="1584" w:right="44" w:hanging="432"/>
              <w:contextualSpacing/>
              <w:jc w:val="both"/>
              <w:rPr>
                <w:rFonts w:ascii="Footlight MT Light" w:hAnsi="Footlight MT Light" w:cs="Tahoma"/>
                <w:i/>
                <w:color w:val="000000" w:themeColor="text1"/>
                <w:sz w:val="24"/>
                <w:szCs w:val="24"/>
              </w:rPr>
            </w:pPr>
            <w:r w:rsidRPr="003B5B64">
              <w:rPr>
                <w:rFonts w:ascii="Footlight MT Light" w:hAnsi="Footlight MT Light" w:cs="Tahoma"/>
                <w:i/>
                <w:color w:val="000000" w:themeColor="text1"/>
                <w:sz w:val="24"/>
                <w:szCs w:val="24"/>
              </w:rPr>
              <w:t>Penyedia yang dikenakan sanksi daftar hitam; dan</w:t>
            </w:r>
          </w:p>
          <w:p w14:paraId="4C83DC56" w14:textId="77777777" w:rsidR="00FF42F7" w:rsidRPr="003B5B64" w:rsidRDefault="00FF42F7" w:rsidP="002A6275">
            <w:pPr>
              <w:numPr>
                <w:ilvl w:val="1"/>
                <w:numId w:val="122"/>
              </w:numPr>
              <w:tabs>
                <w:tab w:val="left" w:pos="1584"/>
              </w:tabs>
              <w:spacing w:after="120"/>
              <w:ind w:left="1584" w:right="44" w:hanging="432"/>
              <w:jc w:val="both"/>
              <w:rPr>
                <w:rFonts w:ascii="Footlight MT Light" w:hAnsi="Footlight MT Light" w:cs="Tahoma"/>
                <w:i/>
                <w:color w:val="000000" w:themeColor="text1"/>
                <w:sz w:val="24"/>
                <w:szCs w:val="24"/>
              </w:rPr>
            </w:pPr>
            <w:r w:rsidRPr="003B5B64">
              <w:rPr>
                <w:rFonts w:ascii="Footlight MT Light" w:hAnsi="Footlight MT Light" w:cs="Tahoma"/>
                <w:i/>
                <w:color w:val="000000" w:themeColor="text1"/>
                <w:sz w:val="24"/>
                <w:szCs w:val="24"/>
              </w:rPr>
              <w:t>Unit kerja yang melaksanakan fungsi layanan pengadaan secara elektronik, untuk ditayangkan dalam Daftar Hitam Nasional]</w:t>
            </w:r>
          </w:p>
          <w:p w14:paraId="79A8BAE9" w14:textId="77777777" w:rsidR="00FF42F7" w:rsidRPr="003B5B64" w:rsidRDefault="00FF42F7" w:rsidP="002A6275">
            <w:pPr>
              <w:pStyle w:val="Subtitle"/>
              <w:numPr>
                <w:ilvl w:val="1"/>
                <w:numId w:val="119"/>
              </w:numPr>
              <w:ind w:left="720" w:right="44"/>
              <w:contextualSpacing w:val="0"/>
              <w:jc w:val="both"/>
              <w:rPr>
                <w:b w:val="0"/>
                <w:color w:val="000000" w:themeColor="text1"/>
                <w:szCs w:val="24"/>
                <w:lang w:val="id-ID" w:eastAsia="en-US"/>
              </w:rPr>
            </w:pPr>
            <w:r w:rsidRPr="003B5B64">
              <w:rPr>
                <w:b w:val="0"/>
                <w:color w:val="000000" w:themeColor="text1"/>
                <w:szCs w:val="24"/>
                <w:lang w:val="id-ID" w:eastAsia="en-US"/>
              </w:rPr>
              <w:t xml:space="preserve">Pengenaan sanksi administratif di atas dilaporkan oleh </w:t>
            </w:r>
            <w:r w:rsidRPr="003B5B64">
              <w:rPr>
                <w:rFonts w:cs="Tahoma"/>
                <w:b w:val="0"/>
                <w:color w:val="000000" w:themeColor="text1"/>
              </w:rPr>
              <w:t>Pejabat Penandatangan Kontrak</w:t>
            </w:r>
            <w:r w:rsidRPr="003B5B64">
              <w:rPr>
                <w:b w:val="0"/>
                <w:color w:val="000000" w:themeColor="text1"/>
                <w:szCs w:val="24"/>
                <w:lang w:val="id-ID" w:eastAsia="en-US"/>
              </w:rPr>
              <w:t xml:space="preserve"> kepada PA/KPA</w:t>
            </w:r>
          </w:p>
          <w:p w14:paraId="59177D85" w14:textId="77777777" w:rsidR="00FF42F7" w:rsidRPr="003B5B64" w:rsidRDefault="00FF42F7" w:rsidP="002A6275">
            <w:pPr>
              <w:pStyle w:val="Subtitle"/>
              <w:numPr>
                <w:ilvl w:val="1"/>
                <w:numId w:val="119"/>
              </w:numPr>
              <w:ind w:left="720" w:right="44"/>
              <w:contextualSpacing w:val="0"/>
              <w:jc w:val="both"/>
              <w:rPr>
                <w:color w:val="000000" w:themeColor="text1"/>
                <w:szCs w:val="24"/>
                <w:lang w:val="id-ID" w:eastAsia="en-US"/>
              </w:rPr>
            </w:pPr>
            <w:r w:rsidRPr="003B5B64">
              <w:rPr>
                <w:rFonts w:cs="Tahoma"/>
                <w:b w:val="0"/>
                <w:bCs/>
                <w:color w:val="000000" w:themeColor="text1"/>
              </w:rPr>
              <w:t>Pejabat Penandatangan Kontrak</w:t>
            </w:r>
            <w:r w:rsidRPr="003B5B64">
              <w:rPr>
                <w:b w:val="0"/>
                <w:color w:val="000000" w:themeColor="text1"/>
                <w:szCs w:val="24"/>
                <w:lang w:val="id-ID" w:eastAsia="en-US"/>
              </w:rPr>
              <w:t xml:space="preserve"> yang terlibat dalam KKN dan penipuan dikenakan sanksi berdasarkan ketentuan peraturan perundang-undangan.</w:t>
            </w:r>
          </w:p>
        </w:tc>
      </w:tr>
      <w:tr w:rsidR="00FF42F7" w:rsidRPr="003B5B64" w14:paraId="6B09DCEB" w14:textId="77777777" w:rsidTr="00F24258">
        <w:tc>
          <w:tcPr>
            <w:tcW w:w="3038" w:type="dxa"/>
            <w:shd w:val="clear" w:color="auto" w:fill="auto"/>
          </w:tcPr>
          <w:p w14:paraId="63D28144"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Pembukuan</w:t>
            </w:r>
          </w:p>
        </w:tc>
        <w:tc>
          <w:tcPr>
            <w:tcW w:w="5337" w:type="dxa"/>
            <w:shd w:val="clear" w:color="auto" w:fill="auto"/>
          </w:tcPr>
          <w:p w14:paraId="1DB605D1"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Penyedia diharapkan untuk melakukan pencatatan keuangan yang akurat dan sistematis sehubungan dengan pelaksanaan pekerjaan ini berdasarkan standar akuntansi yang berlaku.</w:t>
            </w:r>
          </w:p>
        </w:tc>
      </w:tr>
      <w:tr w:rsidR="00FF42F7" w:rsidRPr="003B5B64" w14:paraId="46B60533" w14:textId="77777777" w:rsidTr="00F24258">
        <w:tc>
          <w:tcPr>
            <w:tcW w:w="3038" w:type="dxa"/>
            <w:shd w:val="clear" w:color="auto" w:fill="auto"/>
          </w:tcPr>
          <w:p w14:paraId="746D13D6"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Perpajakan</w:t>
            </w:r>
          </w:p>
        </w:tc>
        <w:tc>
          <w:tcPr>
            <w:tcW w:w="5337" w:type="dxa"/>
            <w:shd w:val="clear" w:color="auto" w:fill="auto"/>
          </w:tcPr>
          <w:p w14:paraId="179EEB4F" w14:textId="730E637F"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Penyedia, </w:t>
            </w:r>
            <w:r w:rsidR="005E33BE" w:rsidRPr="003B5B64">
              <w:rPr>
                <w:rFonts w:cs="Tahoma"/>
                <w:color w:val="000000" w:themeColor="text1"/>
                <w:szCs w:val="24"/>
                <w:lang w:eastAsia="en-US"/>
              </w:rPr>
              <w:t>Sub</w:t>
            </w:r>
            <w:r w:rsidR="00BF3FBF">
              <w:rPr>
                <w:rFonts w:cs="Tahoma"/>
                <w:color w:val="000000" w:themeColor="text1"/>
                <w:szCs w:val="24"/>
                <w:lang w:val="en-ID" w:eastAsia="en-US"/>
              </w:rPr>
              <w:t>penyedia</w:t>
            </w:r>
            <w:r w:rsidRPr="003B5B64">
              <w:rPr>
                <w:rFonts w:cs="Tahoma"/>
                <w:color w:val="000000" w:themeColor="text1"/>
                <w:szCs w:val="24"/>
                <w:lang w:eastAsia="en-US"/>
              </w:rPr>
              <w:t xml:space="preserve"> (jika ada) dan personel, yang bersangkutan berkewajiban untuk membayar </w:t>
            </w:r>
            <w:r w:rsidRPr="003B5B64">
              <w:rPr>
                <w:rFonts w:cs="Tahoma"/>
                <w:color w:val="000000" w:themeColor="text1"/>
                <w:szCs w:val="24"/>
                <w:lang w:eastAsia="en-US"/>
              </w:rPr>
              <w:lastRenderedPageBreak/>
              <w:t>semua pajak, bea, retribusi, dan pungutan lain yang dibebankan oleh peraturan perpajakan atas pelaksanaan Kontrak ini. Semua pengeluaran perpajakan ini dianggap telah termasuk dalam Harga Kontrak.</w:t>
            </w:r>
          </w:p>
        </w:tc>
      </w:tr>
      <w:tr w:rsidR="00FF42F7" w:rsidRPr="003B5B64" w14:paraId="01D96A52" w14:textId="77777777" w:rsidTr="00F24258">
        <w:tc>
          <w:tcPr>
            <w:tcW w:w="3038" w:type="dxa"/>
            <w:shd w:val="clear" w:color="auto" w:fill="auto"/>
          </w:tcPr>
          <w:p w14:paraId="4FF244A7"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Pengalihan</w:t>
            </w:r>
            <w:bookmarkStart w:id="1430" w:name="_Toc345568335"/>
            <w:bookmarkStart w:id="1431" w:name="_Toc410999181"/>
            <w:bookmarkStart w:id="1432" w:name="_Toc67497010"/>
            <w:r w:rsidRPr="003B5B64">
              <w:rPr>
                <w:b w:val="0"/>
                <w:szCs w:val="24"/>
                <w:lang w:val="id-ID" w:eastAsia="en-US"/>
              </w:rPr>
              <w:t xml:space="preserve"> </w:t>
            </w:r>
            <w:r w:rsidRPr="003B5B64">
              <w:rPr>
                <w:color w:val="000000" w:themeColor="text1"/>
                <w:szCs w:val="24"/>
                <w:lang w:val="id-ID" w:eastAsia="en-US"/>
              </w:rPr>
              <w:t>dan/atau Subkontrak</w:t>
            </w:r>
            <w:bookmarkEnd w:id="1430"/>
            <w:bookmarkEnd w:id="1431"/>
            <w:bookmarkEnd w:id="1432"/>
          </w:p>
        </w:tc>
        <w:tc>
          <w:tcPr>
            <w:tcW w:w="5337" w:type="dxa"/>
            <w:shd w:val="clear" w:color="auto" w:fill="auto"/>
          </w:tcPr>
          <w:p w14:paraId="1C408D51" w14:textId="77777777" w:rsidR="00FF42F7" w:rsidRPr="003B5B64" w:rsidRDefault="00FF42F7" w:rsidP="002A6275">
            <w:pPr>
              <w:numPr>
                <w:ilvl w:val="1"/>
                <w:numId w:val="119"/>
              </w:numPr>
              <w:spacing w:after="120"/>
              <w:ind w:left="777" w:right="44" w:hanging="777"/>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Pengalihan seluruh Kontrak hanya diperbolehkan dalam hal pergantian nama Penyedia, baik sebagai akibat peleburan (merger), konsolidasi, atau pemisahan.</w:t>
            </w:r>
          </w:p>
          <w:p w14:paraId="737A1D50" w14:textId="77777777" w:rsidR="00FF42F7" w:rsidRPr="003B5B64" w:rsidRDefault="00FF42F7" w:rsidP="002A6275">
            <w:pPr>
              <w:numPr>
                <w:ilvl w:val="1"/>
                <w:numId w:val="119"/>
              </w:numPr>
              <w:spacing w:after="120"/>
              <w:ind w:left="777" w:right="44" w:hanging="777"/>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Penyedia dapat bekerja sama dengan penyedia lain dengan mensubkontrakkan sebagian pekerjaan, kecuali pekerjaan utama dalam kontrak ini sebagaimana diatur dalam SSKK.</w:t>
            </w:r>
          </w:p>
          <w:p w14:paraId="2EC36B71" w14:textId="77777777" w:rsidR="00FF42F7" w:rsidRPr="003B5B64" w:rsidRDefault="00FF42F7" w:rsidP="002A6275">
            <w:pPr>
              <w:numPr>
                <w:ilvl w:val="1"/>
                <w:numId w:val="119"/>
              </w:numPr>
              <w:spacing w:after="120"/>
              <w:ind w:left="777" w:right="44" w:hanging="777"/>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Penyedia hanya boleh mensubkontrakkan sebagian pekerjaan dan dilarang mensubkontrakkan seluruh pekerjaan.</w:t>
            </w:r>
          </w:p>
          <w:p w14:paraId="19FD9EC0" w14:textId="77777777" w:rsidR="00FF42F7" w:rsidRPr="003B5B64" w:rsidRDefault="00FF42F7" w:rsidP="002A6275">
            <w:pPr>
              <w:numPr>
                <w:ilvl w:val="1"/>
                <w:numId w:val="119"/>
              </w:numPr>
              <w:spacing w:after="120"/>
              <w:ind w:left="777" w:right="44" w:hanging="777"/>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hanya boleh mensubkontrakkan pekerjaan apabila pekerjaan tersebut sejak awal di dalam Dokumen Seleksi dan dalam Kontrak diijinkan untuk disubkontrakkan. </w:t>
            </w:r>
          </w:p>
          <w:p w14:paraId="31BFF747" w14:textId="77777777" w:rsidR="00FF42F7" w:rsidRPr="003B5B64" w:rsidRDefault="00FF42F7" w:rsidP="002A6275">
            <w:pPr>
              <w:numPr>
                <w:ilvl w:val="1"/>
                <w:numId w:val="119"/>
              </w:numPr>
              <w:spacing w:after="120"/>
              <w:ind w:left="777" w:right="44" w:hanging="777"/>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hanya boleh mensubkontrakkan pekerjaan setelah mendapat persetujuan tertulis dari Pejabat Penandatangan Kontrak. Penyedia tetap bertanggungjawab atas bagian pekerjaan yang disubkontrakkan. </w:t>
            </w:r>
          </w:p>
          <w:p w14:paraId="2C7E3C3B" w14:textId="77777777" w:rsidR="00FF42F7" w:rsidRPr="003B5B64" w:rsidRDefault="00FF42F7" w:rsidP="002A6275">
            <w:pPr>
              <w:numPr>
                <w:ilvl w:val="1"/>
                <w:numId w:val="119"/>
              </w:numPr>
              <w:spacing w:after="120"/>
              <w:ind w:left="777" w:right="44" w:hanging="777"/>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Jika ketentuan di atas dilanggar maka Penyedia dikenakan sanksi yang diatur dalam SSKK.</w:t>
            </w:r>
          </w:p>
        </w:tc>
      </w:tr>
      <w:tr w:rsidR="00FF42F7" w:rsidRPr="003B5B64" w14:paraId="0F9231AA" w14:textId="77777777" w:rsidTr="00F24258">
        <w:tc>
          <w:tcPr>
            <w:tcW w:w="3038" w:type="dxa"/>
            <w:shd w:val="clear" w:color="auto" w:fill="auto"/>
          </w:tcPr>
          <w:p w14:paraId="0CD078D3"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Pengabaian</w:t>
            </w:r>
          </w:p>
        </w:tc>
        <w:tc>
          <w:tcPr>
            <w:tcW w:w="5337" w:type="dxa"/>
            <w:shd w:val="clear" w:color="auto" w:fill="auto"/>
          </w:tcPr>
          <w:p w14:paraId="34B7F080"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FF42F7" w:rsidRPr="003B5B64" w14:paraId="7B98AE93" w14:textId="77777777" w:rsidTr="00F24258">
        <w:tc>
          <w:tcPr>
            <w:tcW w:w="3038" w:type="dxa"/>
            <w:shd w:val="clear" w:color="auto" w:fill="auto"/>
          </w:tcPr>
          <w:p w14:paraId="768802CF"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Penyedia Mandiri</w:t>
            </w:r>
          </w:p>
        </w:tc>
        <w:tc>
          <w:tcPr>
            <w:tcW w:w="5337" w:type="dxa"/>
            <w:shd w:val="clear" w:color="auto" w:fill="auto"/>
          </w:tcPr>
          <w:p w14:paraId="5AE0C2A9" w14:textId="79D5A8F8"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Penyedia berdasarkan Kontrak ini bertanggung jawab penuh terhadap personel dan </w:t>
            </w:r>
            <w:r w:rsidR="005E33BE" w:rsidRPr="003B5B64">
              <w:rPr>
                <w:rFonts w:cs="Tahoma"/>
                <w:color w:val="000000" w:themeColor="text1"/>
                <w:szCs w:val="24"/>
                <w:lang w:eastAsia="en-US"/>
              </w:rPr>
              <w:t>Sub</w:t>
            </w:r>
            <w:r w:rsidR="00BF3FBF">
              <w:rPr>
                <w:rFonts w:cs="Tahoma"/>
                <w:color w:val="000000" w:themeColor="text1"/>
                <w:szCs w:val="24"/>
                <w:lang w:val="en-ID" w:eastAsia="en-US"/>
              </w:rPr>
              <w:t>penyedia</w:t>
            </w:r>
            <w:r w:rsidRPr="003B5B64">
              <w:rPr>
                <w:rFonts w:cs="Tahoma"/>
                <w:color w:val="000000" w:themeColor="text1"/>
                <w:szCs w:val="24"/>
                <w:lang w:eastAsia="en-US"/>
              </w:rPr>
              <w:t>nya (jika ada) serta pekerjaan yang dilakukan oleh mereka.</w:t>
            </w:r>
          </w:p>
        </w:tc>
      </w:tr>
      <w:tr w:rsidR="00FF42F7" w:rsidRPr="003B5B64" w14:paraId="6C7A13A4" w14:textId="77777777" w:rsidTr="00F24258">
        <w:tc>
          <w:tcPr>
            <w:tcW w:w="3038" w:type="dxa"/>
            <w:shd w:val="clear" w:color="auto" w:fill="auto"/>
          </w:tcPr>
          <w:p w14:paraId="2B6E2DCC"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KSO</w:t>
            </w:r>
          </w:p>
        </w:tc>
        <w:tc>
          <w:tcPr>
            <w:tcW w:w="5337" w:type="dxa"/>
            <w:shd w:val="clear" w:color="auto" w:fill="auto"/>
          </w:tcPr>
          <w:p w14:paraId="3CDFB045"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KSO memberi kuasa kepada salah satu anggota yang disebut dalam Surat Perjanjian untuk bertindak atas nama KSO dalam pelaksanaan hak dan kewajiban terhadap </w:t>
            </w:r>
            <w:r w:rsidRPr="003B5B64">
              <w:rPr>
                <w:rFonts w:cs="Tahoma"/>
                <w:color w:val="000000" w:themeColor="text1"/>
              </w:rPr>
              <w:t>Pejabat Penandatangan Kontrak</w:t>
            </w:r>
            <w:r w:rsidRPr="003B5B64">
              <w:rPr>
                <w:rFonts w:cs="Tahoma"/>
                <w:color w:val="000000" w:themeColor="text1"/>
                <w:szCs w:val="24"/>
                <w:lang w:eastAsia="en-US"/>
              </w:rPr>
              <w:t xml:space="preserve"> berdasarkan Kontrak ini.</w:t>
            </w:r>
          </w:p>
        </w:tc>
      </w:tr>
      <w:tr w:rsidR="00FF42F7" w:rsidRPr="003B5B64" w14:paraId="34DEF08D" w14:textId="77777777" w:rsidTr="00F24258">
        <w:tc>
          <w:tcPr>
            <w:tcW w:w="3038" w:type="dxa"/>
            <w:shd w:val="clear" w:color="auto" w:fill="auto"/>
          </w:tcPr>
          <w:p w14:paraId="22506CD9"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Pengawasan Pelaksanaan Pekerjaan</w:t>
            </w:r>
          </w:p>
        </w:tc>
        <w:tc>
          <w:tcPr>
            <w:tcW w:w="5337" w:type="dxa"/>
            <w:shd w:val="clear" w:color="auto" w:fill="auto"/>
          </w:tcPr>
          <w:p w14:paraId="026C7476" w14:textId="77777777" w:rsidR="00FF42F7" w:rsidRPr="003B5B64" w:rsidRDefault="00FF42F7" w:rsidP="002A6275">
            <w:pPr>
              <w:numPr>
                <w:ilvl w:val="1"/>
                <w:numId w:val="119"/>
              </w:numPr>
              <w:spacing w:after="120" w:line="276" w:lineRule="auto"/>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Pejabat Penandatangan Kontrak </w:t>
            </w:r>
            <w:r w:rsidRPr="003B5B64">
              <w:rPr>
                <w:rFonts w:ascii="Footlight MT Light" w:hAnsi="Footlight MT Light" w:cs="Tahoma"/>
                <w:color w:val="000000" w:themeColor="text1"/>
                <w:sz w:val="24"/>
                <w:szCs w:val="24"/>
                <w:lang w:val="en-US"/>
              </w:rPr>
              <w:t xml:space="preserve">dapat </w:t>
            </w:r>
            <w:r w:rsidRPr="003B5B64">
              <w:rPr>
                <w:rFonts w:ascii="Footlight MT Light" w:hAnsi="Footlight MT Light" w:cs="Tahoma"/>
                <w:color w:val="000000" w:themeColor="text1"/>
                <w:sz w:val="24"/>
                <w:szCs w:val="24"/>
              </w:rPr>
              <w:t xml:space="preserve">mengangkat Tim Pendukung  untuk melakukan pengawasan pelaksanaan pekerjaan sesuai Kontrak ini. </w:t>
            </w:r>
          </w:p>
          <w:p w14:paraId="15BC8C1E"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en-US"/>
              </w:rPr>
              <w:t>Tim Pendukung  dapat menggunakan wewenang yang diberikan kepadanya oleh Pejabat Penandatangan Kontrak untuk bertindak sesuai ketentuan Kontrak.</w:t>
            </w:r>
          </w:p>
          <w:p w14:paraId="7D5805AE"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s="Tahoma"/>
                <w:color w:val="000000" w:themeColor="text1"/>
                <w:sz w:val="24"/>
                <w:szCs w:val="24"/>
              </w:rPr>
              <w:t>Dalam melaksanakan kewajibannya, Tim Pendukung  selalu bertindak profesional. Jika tercantum dalam</w:t>
            </w:r>
            <w:r w:rsidRPr="003B5B64">
              <w:rPr>
                <w:rFonts w:ascii="Footlight MT Light" w:hAnsi="Footlight MT Light" w:cs="Tahoma"/>
                <w:color w:val="000000" w:themeColor="text1"/>
                <w:sz w:val="24"/>
                <w:szCs w:val="24"/>
                <w:lang w:val="en-US"/>
              </w:rPr>
              <w:t xml:space="preserve"> klausul 6.1</w:t>
            </w:r>
            <w:r w:rsidRPr="003B5B64">
              <w:rPr>
                <w:rFonts w:ascii="Footlight MT Light" w:hAnsi="Footlight MT Light" w:cs="Tahoma"/>
                <w:color w:val="000000" w:themeColor="text1"/>
                <w:sz w:val="24"/>
                <w:szCs w:val="24"/>
              </w:rPr>
              <w:t xml:space="preserve"> SSKK, Tim </w:t>
            </w:r>
            <w:r w:rsidRPr="003B5B64">
              <w:rPr>
                <w:rFonts w:ascii="Footlight MT Light" w:hAnsi="Footlight MT Light" w:cs="Tahoma"/>
                <w:color w:val="000000" w:themeColor="text1"/>
                <w:sz w:val="24"/>
                <w:szCs w:val="24"/>
              </w:rPr>
              <w:lastRenderedPageBreak/>
              <w:t>Pendukung  dapat bertindak sebagai Wakil Sah Pejabat Penandatangan Kontrak.</w:t>
            </w:r>
          </w:p>
        </w:tc>
      </w:tr>
    </w:tbl>
    <w:p w14:paraId="67BF334D" w14:textId="77777777" w:rsidR="00FF42F7" w:rsidRPr="003B5B64" w:rsidRDefault="00FF42F7" w:rsidP="002A6275">
      <w:pPr>
        <w:pStyle w:val="Heading2"/>
        <w:ind w:left="360" w:right="44"/>
        <w:rPr>
          <w:color w:val="000000" w:themeColor="text1"/>
        </w:rPr>
      </w:pPr>
    </w:p>
    <w:p w14:paraId="2D200843" w14:textId="77777777" w:rsidR="00FF42F7" w:rsidRPr="003B5B64" w:rsidRDefault="00FF42F7" w:rsidP="002A6275">
      <w:pPr>
        <w:pStyle w:val="Heading2"/>
        <w:keepNext/>
        <w:keepLines/>
        <w:numPr>
          <w:ilvl w:val="0"/>
          <w:numId w:val="121"/>
        </w:numPr>
        <w:suppressAutoHyphens w:val="0"/>
        <w:spacing w:after="120"/>
        <w:ind w:right="44" w:hanging="450"/>
        <w:rPr>
          <w:color w:val="000000" w:themeColor="text1"/>
        </w:rPr>
      </w:pPr>
      <w:bookmarkStart w:id="1433" w:name="_Toc3283453"/>
      <w:bookmarkStart w:id="1434" w:name="_Toc40700022"/>
      <w:bookmarkStart w:id="1435" w:name="_Toc70582899"/>
      <w:r w:rsidRPr="003B5B64">
        <w:rPr>
          <w:color w:val="000000" w:themeColor="text1"/>
        </w:rPr>
        <w:t>PELAKSANAAN, PENYELESAIAN, ADENDUM DAN PEMUTUSAN KONTRAK</w:t>
      </w:r>
      <w:bookmarkEnd w:id="1433"/>
      <w:bookmarkEnd w:id="1434"/>
      <w:bookmarkEnd w:id="1435"/>
    </w:p>
    <w:tbl>
      <w:tblPr>
        <w:tblW w:w="8375" w:type="dxa"/>
        <w:tblInd w:w="-95" w:type="dxa"/>
        <w:tblLook w:val="04A0" w:firstRow="1" w:lastRow="0" w:firstColumn="1" w:lastColumn="0" w:noHBand="0" w:noVBand="1"/>
      </w:tblPr>
      <w:tblGrid>
        <w:gridCol w:w="3060"/>
        <w:gridCol w:w="5315"/>
      </w:tblGrid>
      <w:tr w:rsidR="00FF42F7" w:rsidRPr="003B5B64" w14:paraId="00D6715B" w14:textId="77777777" w:rsidTr="00F24258">
        <w:tc>
          <w:tcPr>
            <w:tcW w:w="3060" w:type="dxa"/>
            <w:shd w:val="clear" w:color="auto" w:fill="auto"/>
          </w:tcPr>
          <w:p w14:paraId="40E9AC69" w14:textId="77777777" w:rsidR="00FF42F7" w:rsidRPr="003B5B64" w:rsidRDefault="00FF42F7" w:rsidP="002A6275">
            <w:pPr>
              <w:pStyle w:val="Subtitle"/>
              <w:ind w:right="44"/>
              <w:rPr>
                <w:color w:val="000000" w:themeColor="text1"/>
                <w:lang w:val="id-ID" w:eastAsia="en-US"/>
              </w:rPr>
            </w:pPr>
            <w:r w:rsidRPr="003B5B64">
              <w:rPr>
                <w:color w:val="000000" w:themeColor="text1"/>
                <w:lang w:val="id-ID" w:eastAsia="en-US"/>
              </w:rPr>
              <w:t>Masa Kontrak</w:t>
            </w:r>
            <w:r w:rsidRPr="003B5B64">
              <w:rPr>
                <w:strike/>
                <w:color w:val="000000" w:themeColor="text1"/>
                <w:lang w:val="id-ID" w:eastAsia="en-US"/>
              </w:rPr>
              <w:t xml:space="preserve"> </w:t>
            </w:r>
          </w:p>
        </w:tc>
        <w:tc>
          <w:tcPr>
            <w:tcW w:w="5315" w:type="dxa"/>
            <w:shd w:val="clear" w:color="auto" w:fill="auto"/>
          </w:tcPr>
          <w:p w14:paraId="5F880937" w14:textId="5A024CF2" w:rsidR="00FF42F7" w:rsidRPr="003B5B64" w:rsidRDefault="00FF42F7" w:rsidP="002A6275">
            <w:pPr>
              <w:pStyle w:val="IsiPasal"/>
              <w:ind w:right="44"/>
              <w:rPr>
                <w:rFonts w:cs="Tahoma"/>
                <w:color w:val="000000" w:themeColor="text1"/>
              </w:rPr>
            </w:pPr>
            <w:r w:rsidRPr="003B5B64">
              <w:rPr>
                <w:color w:val="000000" w:themeColor="text1"/>
              </w:rPr>
              <w:t>Kontrak ini berlaku sejak penandatanganan Surat Perjanjian oleh Para Pihak sampai dengan Tanggal Penyerahan Pekerjaan dan hak dan kewajiban Para Pihak yang terdapat dalam Kontrak sudah terpenuhi.</w:t>
            </w:r>
          </w:p>
        </w:tc>
      </w:tr>
    </w:tbl>
    <w:p w14:paraId="3DC75287" w14:textId="77777777" w:rsidR="00FF42F7" w:rsidRPr="003B5B64" w:rsidRDefault="00FF42F7" w:rsidP="002A6275">
      <w:pPr>
        <w:pStyle w:val="Heading3"/>
        <w:numPr>
          <w:ilvl w:val="0"/>
          <w:numId w:val="123"/>
        </w:numPr>
        <w:spacing w:after="120"/>
        <w:ind w:left="360" w:right="44" w:hanging="450"/>
        <w:contextualSpacing/>
        <w:jc w:val="both"/>
        <w:rPr>
          <w:rFonts w:ascii="Footlight MT Light" w:hAnsi="Footlight MT Light"/>
          <w:color w:val="000000" w:themeColor="text1"/>
        </w:rPr>
      </w:pPr>
      <w:bookmarkStart w:id="1436" w:name="_Toc3283454"/>
      <w:bookmarkStart w:id="1437" w:name="_Toc40700023"/>
      <w:bookmarkStart w:id="1438" w:name="_Toc70582900"/>
      <w:r w:rsidRPr="003B5B64">
        <w:rPr>
          <w:rFonts w:ascii="Footlight MT Light" w:hAnsi="Footlight MT Light"/>
          <w:color w:val="000000" w:themeColor="text1"/>
        </w:rPr>
        <w:t>Pelaksanaan Pekerjaan</w:t>
      </w:r>
      <w:bookmarkEnd w:id="1436"/>
      <w:bookmarkEnd w:id="1437"/>
      <w:bookmarkEnd w:id="1438"/>
    </w:p>
    <w:tbl>
      <w:tblPr>
        <w:tblW w:w="8375" w:type="dxa"/>
        <w:tblInd w:w="-95" w:type="dxa"/>
        <w:tblLook w:val="04A0" w:firstRow="1" w:lastRow="0" w:firstColumn="1" w:lastColumn="0" w:noHBand="0" w:noVBand="1"/>
      </w:tblPr>
      <w:tblGrid>
        <w:gridCol w:w="3060"/>
        <w:gridCol w:w="5315"/>
      </w:tblGrid>
      <w:tr w:rsidR="00FF42F7" w:rsidRPr="003B5B64" w14:paraId="5EBA45C9" w14:textId="77777777" w:rsidTr="00F24258">
        <w:tc>
          <w:tcPr>
            <w:tcW w:w="3060" w:type="dxa"/>
            <w:shd w:val="clear" w:color="auto" w:fill="auto"/>
          </w:tcPr>
          <w:p w14:paraId="22B5CDCD" w14:textId="73E47FC6"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 xml:space="preserve">Penyerahan/Pemberian Akses Lokasi Kerja </w:t>
            </w:r>
            <w:r w:rsidR="00E779CC" w:rsidRPr="003B5B64">
              <w:rPr>
                <w:rFonts w:cs="Tahoma"/>
                <w:color w:val="000000" w:themeColor="text1"/>
                <w:szCs w:val="24"/>
              </w:rPr>
              <w:t xml:space="preserve">(apabila ada) </w:t>
            </w:r>
            <w:r w:rsidR="00B17E84" w:rsidRPr="003B5B64">
              <w:rPr>
                <w:color w:val="000000" w:themeColor="text1"/>
                <w:szCs w:val="24"/>
                <w:lang w:val="id-ID" w:eastAsia="en-US"/>
              </w:rPr>
              <w:t xml:space="preserve">dan Personel </w:t>
            </w:r>
          </w:p>
        </w:tc>
        <w:tc>
          <w:tcPr>
            <w:tcW w:w="5315" w:type="dxa"/>
            <w:shd w:val="clear" w:color="auto" w:fill="auto"/>
          </w:tcPr>
          <w:p w14:paraId="33A4FEBA"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Sebelum penyerahan/pemberian akses lokasi kerja dilakukan peninjauan lapangan bersama. </w:t>
            </w:r>
          </w:p>
          <w:p w14:paraId="5BCCE376"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5E3F010E"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Hasil peninjauan dan penyerahan dituangkan dalam berita acara penyerahan lokasi kerja.</w:t>
            </w:r>
          </w:p>
          <w:p w14:paraId="32185219"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Jika dalam peninjauan lapangan bersama ditemukan hal-hal yang dapat mengakibatkan perubahan isi Kontrak maka perubahan tersebut harus dituangkan dalam Berita Acara yang selanjutkan </w:t>
            </w:r>
            <w:r w:rsidRPr="003B5B64">
              <w:rPr>
                <w:rFonts w:ascii="Footlight MT Light" w:hAnsi="Footlight MT Light" w:cs="Tahoma"/>
                <w:color w:val="000000" w:themeColor="text1"/>
                <w:sz w:val="24"/>
                <w:szCs w:val="24"/>
                <w:lang w:val="en-ID"/>
              </w:rPr>
              <w:t>dapat dituangkan dalam adendum Kontrak.</w:t>
            </w:r>
          </w:p>
          <w:p w14:paraId="429FCD0C" w14:textId="77777777" w:rsidR="00E779CC"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Jika Pejabat Penandatangan Kontrak tidak dapat menyerahkan lokasi kerja sesuai kebutuhan Penyedia untuk </w:t>
            </w:r>
            <w:r w:rsidRPr="003B5B64">
              <w:rPr>
                <w:rFonts w:ascii="Footlight MT Light" w:hAnsi="Footlight MT Light" w:cs="Tahoma"/>
                <w:color w:val="000000" w:themeColor="text1"/>
                <w:sz w:val="24"/>
                <w:szCs w:val="24"/>
                <w:lang w:val="en-US"/>
              </w:rPr>
              <w:t xml:space="preserve">mulai </w:t>
            </w:r>
            <w:r w:rsidRPr="003B5B64">
              <w:rPr>
                <w:rFonts w:ascii="Footlight MT Light" w:hAnsi="Footlight MT Light" w:cs="Tahoma"/>
                <w:color w:val="000000" w:themeColor="text1"/>
                <w:sz w:val="24"/>
                <w:szCs w:val="24"/>
              </w:rPr>
              <w:t xml:space="preserve">bekerja pada </w:t>
            </w:r>
            <w:r w:rsidRPr="003B5B64">
              <w:rPr>
                <w:rFonts w:ascii="Footlight MT Light" w:hAnsi="Footlight MT Light" w:cs="Tahoma"/>
                <w:color w:val="000000" w:themeColor="text1"/>
                <w:sz w:val="24"/>
                <w:szCs w:val="24"/>
                <w:lang w:val="en-US"/>
              </w:rPr>
              <w:t>T</w:t>
            </w:r>
            <w:r w:rsidRPr="003B5B64">
              <w:rPr>
                <w:rFonts w:ascii="Footlight MT Light" w:hAnsi="Footlight MT Light" w:cs="Tahoma"/>
                <w:color w:val="000000" w:themeColor="text1"/>
                <w:sz w:val="24"/>
                <w:szCs w:val="24"/>
              </w:rPr>
              <w:t xml:space="preserve">anggal </w:t>
            </w:r>
            <w:r w:rsidRPr="003B5B64">
              <w:rPr>
                <w:rFonts w:ascii="Footlight MT Light" w:hAnsi="Footlight MT Light" w:cs="Tahoma"/>
                <w:color w:val="000000" w:themeColor="text1"/>
                <w:sz w:val="24"/>
                <w:szCs w:val="24"/>
                <w:lang w:val="en-US"/>
              </w:rPr>
              <w:t>M</w:t>
            </w:r>
            <w:r w:rsidRPr="003B5B64">
              <w:rPr>
                <w:rFonts w:ascii="Footlight MT Light" w:hAnsi="Footlight MT Light" w:cs="Tahoma"/>
                <w:color w:val="000000" w:themeColor="text1"/>
                <w:sz w:val="24"/>
                <w:szCs w:val="24"/>
              </w:rPr>
              <w:t xml:space="preserve">ulai </w:t>
            </w:r>
            <w:r w:rsidRPr="003B5B64">
              <w:rPr>
                <w:rFonts w:ascii="Footlight MT Light" w:hAnsi="Footlight MT Light" w:cs="Tahoma"/>
                <w:color w:val="000000" w:themeColor="text1"/>
                <w:sz w:val="24"/>
                <w:szCs w:val="24"/>
                <w:lang w:val="en-US"/>
              </w:rPr>
              <w:t>K</w:t>
            </w:r>
            <w:r w:rsidRPr="003B5B64">
              <w:rPr>
                <w:rFonts w:ascii="Footlight MT Light" w:hAnsi="Footlight MT Light" w:cs="Tahoma"/>
                <w:color w:val="000000" w:themeColor="text1"/>
                <w:sz w:val="24"/>
                <w:szCs w:val="24"/>
              </w:rPr>
              <w:t>erja untuk melaksanakan pekerjaan dan terbukti merupakan suatu hambatan</w:t>
            </w:r>
            <w:r w:rsidRPr="003B5B64">
              <w:rPr>
                <w:rFonts w:ascii="Footlight MT Light" w:hAnsi="Footlight MT Light" w:cs="Tahoma"/>
                <w:color w:val="000000" w:themeColor="text1"/>
                <w:sz w:val="24"/>
                <w:szCs w:val="24"/>
                <w:lang w:val="en-US"/>
              </w:rPr>
              <w:t xml:space="preserve"> yang disebabkan oleh Pejabat Penandatangan Kontrak</w:t>
            </w:r>
            <w:r w:rsidRPr="003B5B64">
              <w:rPr>
                <w:rFonts w:ascii="Footlight MT Light" w:hAnsi="Footlight MT Light" w:cs="Tahoma"/>
                <w:color w:val="000000" w:themeColor="text1"/>
                <w:sz w:val="24"/>
                <w:szCs w:val="24"/>
              </w:rPr>
              <w:t>, maka kondisi ini ditetapkan sebagai Peristiwa Kompensasi.</w:t>
            </w:r>
          </w:p>
          <w:p w14:paraId="51C471A0" w14:textId="078A1815" w:rsidR="00E779CC" w:rsidRPr="003B5B64" w:rsidRDefault="00E779CC"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eastAsia="Bookman Old Style" w:hAnsi="Footlight MT Light" w:cs="Bookman Old Style"/>
                <w:color w:val="000000"/>
                <w:sz w:val="24"/>
                <w:szCs w:val="24"/>
                <w:lang w:val="en-US"/>
              </w:rPr>
              <w:t>Penyedia menyerahkan Personel dengan memenuhi ketentuan sebagai berikut:</w:t>
            </w:r>
          </w:p>
          <w:p w14:paraId="123801B8" w14:textId="78CA8FCA" w:rsidR="00E779CC" w:rsidRPr="003B5B64" w:rsidRDefault="00E779CC" w:rsidP="002A6275">
            <w:pPr>
              <w:pStyle w:val="ListParagraph"/>
              <w:numPr>
                <w:ilvl w:val="0"/>
                <w:numId w:val="273"/>
              </w:numPr>
              <w:spacing w:after="120"/>
              <w:ind w:left="1173" w:right="44" w:hanging="425"/>
              <w:contextualSpacing w:val="0"/>
              <w:jc w:val="both"/>
              <w:rPr>
                <w:rFonts w:eastAsia="Bookman Old Style" w:cs="Bookman Old Style"/>
                <w:color w:val="000000"/>
              </w:rPr>
            </w:pPr>
            <w:r w:rsidRPr="003B5B64">
              <w:rPr>
                <w:rFonts w:eastAsia="Bookman Old Style" w:cs="Bookman Old Style"/>
                <w:color w:val="000000"/>
              </w:rPr>
              <w:t xml:space="preserve">bukti sertifikat kompetensi personel inti; </w:t>
            </w:r>
          </w:p>
          <w:p w14:paraId="09A69B3B" w14:textId="77777777" w:rsidR="00E779CC" w:rsidRPr="003B5B64" w:rsidRDefault="00E779CC" w:rsidP="002A6275">
            <w:pPr>
              <w:pStyle w:val="ListParagraph"/>
              <w:numPr>
                <w:ilvl w:val="0"/>
                <w:numId w:val="273"/>
              </w:numPr>
              <w:spacing w:after="120"/>
              <w:ind w:left="1173" w:right="44" w:hanging="425"/>
              <w:contextualSpacing w:val="0"/>
              <w:jc w:val="both"/>
              <w:rPr>
                <w:rFonts w:eastAsia="Bookman Old Style" w:cs="Bookman Old Style"/>
                <w:color w:val="000000"/>
              </w:rPr>
            </w:pPr>
            <w:r w:rsidRPr="003B5B64">
              <w:rPr>
                <w:rFonts w:eastAsia="Bookman Old Style" w:cs="Bookman Old Style"/>
                <w:color w:val="000000"/>
              </w:rPr>
              <w:t xml:space="preserve">bukti sertifikat kompetensi dilaksanakan dengan menghadirkan personel yang bersangkutan; </w:t>
            </w:r>
          </w:p>
          <w:p w14:paraId="579DE06D" w14:textId="77777777" w:rsidR="00E779CC" w:rsidRPr="003B5B64" w:rsidRDefault="00E779CC" w:rsidP="002A6275">
            <w:pPr>
              <w:pStyle w:val="ListParagraph"/>
              <w:numPr>
                <w:ilvl w:val="0"/>
                <w:numId w:val="273"/>
              </w:numPr>
              <w:spacing w:after="120"/>
              <w:ind w:left="1173" w:right="44" w:hanging="425"/>
              <w:contextualSpacing w:val="0"/>
              <w:jc w:val="both"/>
              <w:rPr>
                <w:rFonts w:eastAsia="Bookman Old Style" w:cs="Bookman Old Style"/>
                <w:color w:val="000000"/>
              </w:rPr>
            </w:pPr>
            <w:r w:rsidRPr="003B5B64">
              <w:rPr>
                <w:rFonts w:eastAsia="Bookman Old Style" w:cs="Bookman Old Style"/>
                <w:color w:val="000000"/>
              </w:rPr>
              <w:t xml:space="preserve">melakukan sertifikasi bagi operator, teknisi, atau analis yang belum bersertifikat pada saat pelaksanaan pekerjaan; dan </w:t>
            </w:r>
          </w:p>
          <w:p w14:paraId="5EB7A610" w14:textId="77777777" w:rsidR="00E779CC" w:rsidRPr="003B5B64" w:rsidRDefault="00E779CC" w:rsidP="002A6275">
            <w:pPr>
              <w:pStyle w:val="ListParagraph"/>
              <w:numPr>
                <w:ilvl w:val="0"/>
                <w:numId w:val="273"/>
              </w:numPr>
              <w:spacing w:after="120"/>
              <w:ind w:left="1173" w:right="44" w:hanging="425"/>
              <w:contextualSpacing w:val="0"/>
              <w:jc w:val="both"/>
              <w:rPr>
                <w:rFonts w:eastAsia="Bookman Old Style" w:cs="Bookman Old Style"/>
                <w:color w:val="000000"/>
              </w:rPr>
            </w:pPr>
            <w:r w:rsidRPr="003B5B64">
              <w:rPr>
                <w:rFonts w:eastAsia="Bookman Old Style" w:cs="Bookman Old Style"/>
                <w:color w:val="000000"/>
              </w:rPr>
              <w:t xml:space="preserve">pelaksanaan alih pengalaman/keahlian bidang konstruksi melalui sistem kerja praktik/magang, membahas paling sedikit terkait jumlah peserta, durasi pelaksanaan, dan jenis keahlian. </w:t>
            </w:r>
          </w:p>
          <w:p w14:paraId="6A126504" w14:textId="7F2183AB" w:rsidR="00E779CC" w:rsidRPr="003B5B64" w:rsidRDefault="00E779CC" w:rsidP="002A6275">
            <w:pPr>
              <w:numPr>
                <w:ilvl w:val="1"/>
                <w:numId w:val="119"/>
              </w:numPr>
              <w:spacing w:after="120"/>
              <w:ind w:left="720" w:right="44"/>
              <w:jc w:val="both"/>
              <w:rPr>
                <w:rFonts w:ascii="Footlight MT Light" w:eastAsia="Bookman Old Style" w:hAnsi="Footlight MT Light" w:cs="Bookman Old Style"/>
                <w:color w:val="000000"/>
                <w:sz w:val="24"/>
                <w:szCs w:val="24"/>
                <w:lang w:val="en-US"/>
              </w:rPr>
            </w:pPr>
            <w:r w:rsidRPr="003B5B64">
              <w:rPr>
                <w:rFonts w:ascii="Footlight MT Light" w:eastAsia="Bookman Old Style" w:hAnsi="Footlight MT Light" w:cs="Bookman Old Style"/>
                <w:color w:val="000000"/>
                <w:sz w:val="24"/>
                <w:szCs w:val="24"/>
                <w:lang w:val="en-US"/>
              </w:rPr>
              <w:t xml:space="preserve">Apabila Penyedia tidak dapat menunjukan bukti sertifikat maka </w:t>
            </w:r>
            <w:r w:rsidRPr="003B5B64">
              <w:rPr>
                <w:rFonts w:ascii="Footlight MT Light" w:hAnsi="Footlight MT Light"/>
                <w:color w:val="000000"/>
                <w:sz w:val="24"/>
                <w:szCs w:val="24"/>
              </w:rPr>
              <w:t xml:space="preserve">Pejabat Penandatangan </w:t>
            </w:r>
            <w:r w:rsidRPr="003B5B64">
              <w:rPr>
                <w:rFonts w:ascii="Footlight MT Light" w:hAnsi="Footlight MT Light"/>
                <w:color w:val="000000"/>
                <w:sz w:val="24"/>
                <w:szCs w:val="24"/>
              </w:rPr>
              <w:lastRenderedPageBreak/>
              <w:t xml:space="preserve">Kontrak </w:t>
            </w:r>
            <w:r w:rsidRPr="003B5B64">
              <w:rPr>
                <w:rFonts w:ascii="Footlight MT Light" w:eastAsia="Bookman Old Style" w:hAnsi="Footlight MT Light" w:cs="Bookman Old Style"/>
                <w:color w:val="000000"/>
                <w:sz w:val="24"/>
                <w:szCs w:val="24"/>
                <w:lang w:val="en-US"/>
              </w:rPr>
              <w:t>meminta Penyedia untuk mengganti personel yang memenuhi persyaratan yang sudah ditentukan. Penggantian personel harus dilakukan dalam jangka waktu mobilisasi dan sesuai dengan kesepakatan.</w:t>
            </w:r>
          </w:p>
        </w:tc>
      </w:tr>
      <w:tr w:rsidR="00FF42F7" w:rsidRPr="003B5B64" w14:paraId="249E2ADF" w14:textId="77777777" w:rsidTr="00F24258">
        <w:tc>
          <w:tcPr>
            <w:tcW w:w="3060" w:type="dxa"/>
            <w:shd w:val="clear" w:color="auto" w:fill="auto"/>
          </w:tcPr>
          <w:p w14:paraId="2B14091C"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Surat Perintah Mulai Kerja (SPMK)</w:t>
            </w:r>
          </w:p>
        </w:tc>
        <w:tc>
          <w:tcPr>
            <w:tcW w:w="5315" w:type="dxa"/>
            <w:shd w:val="clear" w:color="auto" w:fill="auto"/>
          </w:tcPr>
          <w:p w14:paraId="3AAE4FE3" w14:textId="586CC776"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Pejabat Penandatangan Kontrak menerbitkan SPMK paling lambat 14 (empat belas) hari </w:t>
            </w:r>
            <w:r w:rsidR="00E779CC" w:rsidRPr="003B5B64">
              <w:rPr>
                <w:rFonts w:ascii="Footlight MT Light" w:hAnsi="Footlight MT Light" w:cs="Tahoma"/>
                <w:color w:val="000000" w:themeColor="text1"/>
                <w:sz w:val="24"/>
                <w:szCs w:val="24"/>
              </w:rPr>
              <w:t>kalender</w:t>
            </w:r>
            <w:r w:rsidRPr="003B5B64">
              <w:rPr>
                <w:rFonts w:ascii="Footlight MT Light" w:hAnsi="Footlight MT Light" w:cs="Tahoma"/>
                <w:color w:val="000000" w:themeColor="text1"/>
                <w:sz w:val="24"/>
                <w:szCs w:val="24"/>
              </w:rPr>
              <w:t xml:space="preserve"> sejak tanggal penandatanganan Kontrak atau 14 (empat belas) hari </w:t>
            </w:r>
            <w:r w:rsidR="005A4626" w:rsidRPr="003B5B64">
              <w:rPr>
                <w:rFonts w:ascii="Footlight MT Light" w:hAnsi="Footlight MT Light" w:cs="Tahoma"/>
                <w:color w:val="000000" w:themeColor="text1"/>
                <w:sz w:val="24"/>
                <w:szCs w:val="24"/>
              </w:rPr>
              <w:t xml:space="preserve">kalender </w:t>
            </w:r>
            <w:r w:rsidRPr="003B5B64">
              <w:rPr>
                <w:rFonts w:ascii="Footlight MT Light" w:hAnsi="Footlight MT Light" w:cs="Tahoma"/>
                <w:color w:val="000000" w:themeColor="text1"/>
                <w:sz w:val="24"/>
                <w:szCs w:val="24"/>
              </w:rPr>
              <w:t>sejak penyerahan</w:t>
            </w:r>
            <w:r w:rsidRPr="003B5B64">
              <w:rPr>
                <w:rFonts w:ascii="Footlight MT Light" w:hAnsi="Footlight MT Light" w:cs="Tahoma"/>
                <w:color w:val="000000" w:themeColor="text1"/>
                <w:sz w:val="24"/>
                <w:szCs w:val="24"/>
                <w:lang w:val="en-US"/>
              </w:rPr>
              <w:t>/pemberian akses</w:t>
            </w:r>
            <w:r w:rsidRPr="003B5B64">
              <w:rPr>
                <w:rFonts w:ascii="Footlight MT Light" w:hAnsi="Footlight MT Light" w:cs="Tahoma"/>
                <w:color w:val="000000" w:themeColor="text1"/>
                <w:sz w:val="24"/>
                <w:szCs w:val="24"/>
              </w:rPr>
              <w:t xml:space="preserve"> lokasi </w:t>
            </w:r>
            <w:r w:rsidRPr="003B5B64">
              <w:rPr>
                <w:rFonts w:ascii="Footlight MT Light" w:hAnsi="Footlight MT Light" w:cs="Tahoma"/>
                <w:color w:val="000000" w:themeColor="text1"/>
                <w:sz w:val="24"/>
                <w:szCs w:val="24"/>
                <w:lang w:val="en-US"/>
              </w:rPr>
              <w:t>kerja</w:t>
            </w:r>
            <w:r w:rsidRPr="003B5B64">
              <w:rPr>
                <w:rFonts w:ascii="Footlight MT Light" w:hAnsi="Footlight MT Light" w:cs="Tahoma"/>
                <w:color w:val="000000" w:themeColor="text1"/>
                <w:sz w:val="24"/>
                <w:szCs w:val="24"/>
              </w:rPr>
              <w:t xml:space="preserve"> (apabila ada).</w:t>
            </w:r>
          </w:p>
          <w:p w14:paraId="4C3B93B3"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Tanggal penandatanganan SPMK oleh Pejabat Penandatangan Kontrak ditetapkan sebagai tanggal mulai berlaku efektif Kontrak</w:t>
            </w:r>
            <w:r w:rsidRPr="003B5B64">
              <w:rPr>
                <w:rFonts w:ascii="Footlight MT Light" w:hAnsi="Footlight MT Light" w:cs="Tahoma"/>
                <w:color w:val="000000" w:themeColor="text1"/>
                <w:sz w:val="24"/>
                <w:szCs w:val="24"/>
                <w:lang w:val="en-US"/>
              </w:rPr>
              <w:t>.</w:t>
            </w:r>
          </w:p>
        </w:tc>
      </w:tr>
      <w:tr w:rsidR="00FF42F7" w:rsidRPr="003B5B64" w14:paraId="4F33BAB5" w14:textId="77777777" w:rsidTr="00F24258">
        <w:tc>
          <w:tcPr>
            <w:tcW w:w="3060" w:type="dxa"/>
            <w:shd w:val="clear" w:color="auto" w:fill="auto"/>
          </w:tcPr>
          <w:p w14:paraId="62DF759E"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Program Mutu</w:t>
            </w:r>
          </w:p>
        </w:tc>
        <w:tc>
          <w:tcPr>
            <w:tcW w:w="5315" w:type="dxa"/>
            <w:shd w:val="clear" w:color="auto" w:fill="auto"/>
          </w:tcPr>
          <w:p w14:paraId="31B0089D" w14:textId="77777777"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t>Penyedia berkewajiban untuk mempresentasikan dan menyerahkan Program Mutu sebagai penjaminan mutu pelaksanaan pekerjaan pada rapat persiapan pelaksanaan Kontrak, kemudian dibahas dan disetujui oleh Pejabat Penandatangan Kontrak.</w:t>
            </w:r>
          </w:p>
          <w:p w14:paraId="49473D2F" w14:textId="77777777"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t>Program Mutu disusun paling sedikit berisi:</w:t>
            </w:r>
          </w:p>
          <w:p w14:paraId="4D031F39" w14:textId="77777777" w:rsidR="00FF42F7" w:rsidRPr="003B5B64" w:rsidRDefault="00FF42F7" w:rsidP="002A6275">
            <w:pPr>
              <w:pStyle w:val="ListParagraph"/>
              <w:numPr>
                <w:ilvl w:val="3"/>
                <w:numId w:val="149"/>
              </w:numPr>
              <w:spacing w:after="120"/>
              <w:ind w:right="44" w:hanging="355"/>
              <w:jc w:val="both"/>
              <w:rPr>
                <w:rFonts w:cs="Tahoma"/>
                <w:color w:val="000000" w:themeColor="text1"/>
              </w:rPr>
            </w:pPr>
            <w:r w:rsidRPr="003B5B64">
              <w:rPr>
                <w:rFonts w:cs="Tahoma"/>
                <w:color w:val="000000" w:themeColor="text1"/>
                <w:lang w:val="en-US"/>
              </w:rPr>
              <w:t>I</w:t>
            </w:r>
            <w:r w:rsidRPr="003B5B64">
              <w:rPr>
                <w:rFonts w:cs="Tahoma"/>
                <w:color w:val="000000" w:themeColor="text1"/>
              </w:rPr>
              <w:t>nformasi mengenai pekerjaan yang akan dilaksanakan;</w:t>
            </w:r>
          </w:p>
          <w:p w14:paraId="0BD19DCF" w14:textId="77777777" w:rsidR="00FF42F7" w:rsidRPr="003B5B64" w:rsidRDefault="00FF42F7" w:rsidP="002A6275">
            <w:pPr>
              <w:pStyle w:val="ListParagraph"/>
              <w:numPr>
                <w:ilvl w:val="3"/>
                <w:numId w:val="149"/>
              </w:numPr>
              <w:spacing w:after="120"/>
              <w:ind w:right="44" w:hanging="355"/>
              <w:jc w:val="both"/>
              <w:rPr>
                <w:rFonts w:cs="Tahoma"/>
                <w:color w:val="000000" w:themeColor="text1"/>
              </w:rPr>
            </w:pPr>
            <w:r w:rsidRPr="003B5B64">
              <w:rPr>
                <w:rFonts w:cs="Tahoma"/>
                <w:color w:val="000000" w:themeColor="text1"/>
              </w:rPr>
              <w:t>organisasi kerja Penyedia;</w:t>
            </w:r>
          </w:p>
          <w:p w14:paraId="039FC859" w14:textId="77777777" w:rsidR="00FF42F7" w:rsidRPr="003B5B64" w:rsidRDefault="00FF42F7" w:rsidP="002A6275">
            <w:pPr>
              <w:pStyle w:val="ListParagraph"/>
              <w:numPr>
                <w:ilvl w:val="3"/>
                <w:numId w:val="149"/>
              </w:numPr>
              <w:spacing w:after="120"/>
              <w:ind w:right="44" w:hanging="355"/>
              <w:jc w:val="both"/>
              <w:rPr>
                <w:rFonts w:cs="Tahoma"/>
                <w:color w:val="000000" w:themeColor="text1"/>
              </w:rPr>
            </w:pPr>
            <w:r w:rsidRPr="003B5B64">
              <w:rPr>
                <w:rFonts w:cs="Tahoma"/>
                <w:color w:val="000000" w:themeColor="text1"/>
              </w:rPr>
              <w:t>Jadwal Pelaksanaan Pekerjaan;</w:t>
            </w:r>
          </w:p>
          <w:p w14:paraId="23D5B003" w14:textId="77777777" w:rsidR="00FF42F7" w:rsidRPr="003B5B64" w:rsidRDefault="00FF42F7" w:rsidP="002A6275">
            <w:pPr>
              <w:pStyle w:val="ListParagraph"/>
              <w:numPr>
                <w:ilvl w:val="3"/>
                <w:numId w:val="149"/>
              </w:numPr>
              <w:spacing w:after="120"/>
              <w:ind w:right="44" w:hanging="355"/>
              <w:jc w:val="both"/>
              <w:rPr>
                <w:rFonts w:cs="Tahoma"/>
                <w:color w:val="000000" w:themeColor="text1"/>
              </w:rPr>
            </w:pPr>
            <w:r w:rsidRPr="003B5B64">
              <w:rPr>
                <w:rFonts w:cs="Tahoma"/>
                <w:color w:val="000000" w:themeColor="text1"/>
              </w:rPr>
              <w:t>jadwal penugasan Personel Inti dan Personel Pendukung;</w:t>
            </w:r>
          </w:p>
          <w:p w14:paraId="57CE26F9" w14:textId="77777777" w:rsidR="00FF42F7" w:rsidRPr="003B5B64" w:rsidRDefault="00FF42F7" w:rsidP="002A6275">
            <w:pPr>
              <w:pStyle w:val="ListParagraph"/>
              <w:numPr>
                <w:ilvl w:val="3"/>
                <w:numId w:val="149"/>
              </w:numPr>
              <w:spacing w:after="120"/>
              <w:ind w:right="44" w:hanging="355"/>
              <w:jc w:val="both"/>
              <w:rPr>
                <w:rFonts w:cs="Tahoma"/>
                <w:color w:val="000000" w:themeColor="text1"/>
              </w:rPr>
            </w:pPr>
            <w:r w:rsidRPr="003B5B64">
              <w:rPr>
                <w:rFonts w:cs="Tahoma"/>
                <w:color w:val="000000" w:themeColor="text1"/>
                <w:lang w:val="en-US"/>
              </w:rPr>
              <w:t>P</w:t>
            </w:r>
            <w:r w:rsidRPr="003B5B64">
              <w:rPr>
                <w:rFonts w:cs="Tahoma"/>
                <w:color w:val="000000" w:themeColor="text1"/>
              </w:rPr>
              <w:t>rosedur pelaksanaan pekerjaan;</w:t>
            </w:r>
          </w:p>
          <w:p w14:paraId="1ABA0E07" w14:textId="77777777" w:rsidR="00FF42F7" w:rsidRPr="003B5B64" w:rsidRDefault="00FF42F7" w:rsidP="002A6275">
            <w:pPr>
              <w:pStyle w:val="ListParagraph"/>
              <w:numPr>
                <w:ilvl w:val="3"/>
                <w:numId w:val="149"/>
              </w:numPr>
              <w:spacing w:after="120"/>
              <w:ind w:right="44" w:hanging="355"/>
              <w:jc w:val="both"/>
              <w:rPr>
                <w:rFonts w:cs="Tahoma"/>
                <w:color w:val="000000" w:themeColor="text1"/>
              </w:rPr>
            </w:pPr>
            <w:r w:rsidRPr="003B5B64">
              <w:rPr>
                <w:rFonts w:cs="Tahoma"/>
                <w:color w:val="000000" w:themeColor="text1"/>
                <w:lang w:val="en-US"/>
              </w:rPr>
              <w:t>P</w:t>
            </w:r>
            <w:r w:rsidRPr="003B5B64">
              <w:rPr>
                <w:rFonts w:cs="Tahoma"/>
                <w:color w:val="000000" w:themeColor="text1"/>
              </w:rPr>
              <w:t>rosedur instruksi kerja; dan</w:t>
            </w:r>
          </w:p>
          <w:p w14:paraId="6EB8E7C6" w14:textId="77777777" w:rsidR="00FF42F7" w:rsidRPr="003B5B64" w:rsidRDefault="00FF42F7" w:rsidP="002A6275">
            <w:pPr>
              <w:pStyle w:val="ListParagraph"/>
              <w:numPr>
                <w:ilvl w:val="3"/>
                <w:numId w:val="149"/>
              </w:numPr>
              <w:spacing w:after="120"/>
              <w:ind w:right="44" w:hanging="355"/>
              <w:contextualSpacing w:val="0"/>
              <w:jc w:val="both"/>
              <w:rPr>
                <w:rFonts w:cs="Tahoma"/>
                <w:color w:val="000000" w:themeColor="text1"/>
              </w:rPr>
            </w:pPr>
            <w:r w:rsidRPr="003B5B64">
              <w:rPr>
                <w:rFonts w:cs="Tahoma"/>
                <w:color w:val="000000" w:themeColor="text1"/>
                <w:lang w:val="en-US"/>
              </w:rPr>
              <w:t>P</w:t>
            </w:r>
            <w:r w:rsidRPr="003B5B64">
              <w:rPr>
                <w:rFonts w:cs="Tahoma"/>
                <w:color w:val="000000" w:themeColor="text1"/>
              </w:rPr>
              <w:t xml:space="preserve">elaksana kerja. </w:t>
            </w:r>
          </w:p>
          <w:p w14:paraId="46A090D7" w14:textId="77777777"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t>Penyedia wajib menerapkan dan mengendalikan pelaksanaan Program Mutu secara konsisten untuk mencapai mutu yang dipersyaratkan pada pelaksanaan pekerjaan ini.</w:t>
            </w:r>
          </w:p>
          <w:p w14:paraId="18E14FF7" w14:textId="77777777"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t>Program Mutu dapat direvisi sesuai dengan kondisi pekerjaan</w:t>
            </w:r>
          </w:p>
          <w:p w14:paraId="16C571A0" w14:textId="77777777"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t>Penyedia berkewajiban untuk memutakhirkan Program Mutu jika terjadi Adendum Kontrak dan/atau Peristiwa Kompensasi.</w:t>
            </w:r>
          </w:p>
          <w:p w14:paraId="2FA4D820" w14:textId="77777777"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t>Pemutakhiran Program Mutu harus menunjukkan perkembangan kemajuan setiap pekerjaan dan dampaknya terhadap penjadwalan sisa pekerjaan, termasuk perubahan terhadap urutan pekerjaan. Pemutakhiran Program Mutu harus mendapatkan persetujuan Pejabat Penandatangan Kontrak.</w:t>
            </w:r>
          </w:p>
          <w:p w14:paraId="620404A9" w14:textId="77777777"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t>Persetujuan Pejabat Penandatangan Kontrak terhadap Program Mutu tidak mengubah kewajiban kontraktual Penyedia.</w:t>
            </w:r>
          </w:p>
        </w:tc>
      </w:tr>
      <w:tr w:rsidR="00FF42F7" w:rsidRPr="003B5B64" w14:paraId="222D5B64" w14:textId="77777777" w:rsidTr="00F24258">
        <w:tc>
          <w:tcPr>
            <w:tcW w:w="3060" w:type="dxa"/>
            <w:shd w:val="clear" w:color="auto" w:fill="auto"/>
          </w:tcPr>
          <w:p w14:paraId="0E8EA080"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Rapat Persiapan Pelaksanaan Kontrak</w:t>
            </w:r>
          </w:p>
        </w:tc>
        <w:tc>
          <w:tcPr>
            <w:tcW w:w="5315" w:type="dxa"/>
            <w:shd w:val="clear" w:color="auto" w:fill="auto"/>
          </w:tcPr>
          <w:p w14:paraId="10B013D0" w14:textId="77777777" w:rsidR="00FF42F7" w:rsidRPr="003B5B64" w:rsidRDefault="00FF42F7" w:rsidP="002A6275">
            <w:pPr>
              <w:numPr>
                <w:ilvl w:val="1"/>
                <w:numId w:val="125"/>
              </w:numPr>
              <w:spacing w:after="120"/>
              <w:ind w:left="720" w:right="44" w:hanging="72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Paling lambat 7 (tujuh) hari kalender sejak diterbitkannya SPMK dan sebelum pelaksanaan pekerjaan, Pejabat Penandatangan Kontrak, </w:t>
            </w:r>
            <w:r w:rsidRPr="003B5B64">
              <w:rPr>
                <w:rFonts w:ascii="Footlight MT Light" w:hAnsi="Footlight MT Light" w:cs="Tahoma"/>
                <w:color w:val="000000" w:themeColor="text1"/>
                <w:sz w:val="24"/>
                <w:szCs w:val="24"/>
                <w:lang w:val="en-US"/>
              </w:rPr>
              <w:t xml:space="preserve">Tim Pendukung </w:t>
            </w:r>
            <w:r w:rsidRPr="003B5B64">
              <w:rPr>
                <w:rFonts w:ascii="Footlight MT Light" w:hAnsi="Footlight MT Light" w:cs="Tahoma"/>
                <w:color w:val="000000" w:themeColor="text1"/>
                <w:sz w:val="24"/>
                <w:szCs w:val="24"/>
                <w:lang w:val="en-US"/>
              </w:rPr>
              <w:lastRenderedPageBreak/>
              <w:t>(apabila ada)</w:t>
            </w:r>
            <w:r w:rsidRPr="003B5B64">
              <w:rPr>
                <w:rFonts w:ascii="Footlight MT Light" w:hAnsi="Footlight MT Light" w:cs="Tahoma"/>
                <w:color w:val="000000" w:themeColor="text1"/>
                <w:sz w:val="24"/>
                <w:szCs w:val="24"/>
              </w:rPr>
              <w:t>, bersama dengan Penyedia dan pihak lain yang ditunjuk oleh Pejabat Penandatangan Kontrak, harus sudah menyelenggarakan rapat persiapan pelaksanaan kontrak</w:t>
            </w:r>
          </w:p>
          <w:p w14:paraId="4DF4C6B6" w14:textId="77777777" w:rsidR="00FF42F7" w:rsidRPr="003B5B64" w:rsidRDefault="00FF42F7" w:rsidP="002A6275">
            <w:pPr>
              <w:numPr>
                <w:ilvl w:val="1"/>
                <w:numId w:val="125"/>
              </w:numPr>
              <w:spacing w:after="120"/>
              <w:ind w:left="720" w:right="44" w:hanging="72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Beberapa hal yang dibahas dan disepakati dalam rapat persiapan pelaksanaan kontrak meliputi:</w:t>
            </w:r>
          </w:p>
          <w:p w14:paraId="42781E24"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Program Mutu;</w:t>
            </w:r>
          </w:p>
          <w:p w14:paraId="152925BF"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organisasi kerja dan jadwal penugasan</w:t>
            </w:r>
            <w:r w:rsidRPr="003B5B64">
              <w:rPr>
                <w:rFonts w:ascii="Footlight MT Light" w:hAnsi="Footlight MT Light" w:cs="Tahoma"/>
                <w:color w:val="000000" w:themeColor="text1"/>
                <w:sz w:val="24"/>
                <w:szCs w:val="24"/>
                <w:lang w:val="en-US"/>
              </w:rPr>
              <w:t xml:space="preserve"> personel</w:t>
            </w:r>
            <w:r w:rsidRPr="003B5B64">
              <w:rPr>
                <w:rFonts w:ascii="Footlight MT Light" w:hAnsi="Footlight MT Light" w:cs="Tahoma"/>
                <w:color w:val="000000" w:themeColor="text1"/>
                <w:sz w:val="24"/>
                <w:szCs w:val="24"/>
              </w:rPr>
              <w:t>;</w:t>
            </w:r>
          </w:p>
          <w:p w14:paraId="6699BB9E"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kesesuaian personel dan peralatan dengan persyaratan Kontrak;</w:t>
            </w:r>
          </w:p>
          <w:p w14:paraId="32BF952F"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tata cara pengaturan pelaksanaan pekerjaan;  </w:t>
            </w:r>
          </w:p>
          <w:p w14:paraId="7ACAFE6B"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ID"/>
              </w:rPr>
              <w:t xml:space="preserve">Rencana Kerja/ </w:t>
            </w:r>
            <w:r w:rsidRPr="003B5B64">
              <w:rPr>
                <w:rFonts w:ascii="Footlight MT Light" w:hAnsi="Footlight MT Light" w:cs="Tahoma"/>
                <w:color w:val="000000" w:themeColor="text1"/>
                <w:sz w:val="24"/>
                <w:szCs w:val="24"/>
              </w:rPr>
              <w:t>Jadwal Pelaksanaan Pekerjaan</w:t>
            </w:r>
            <w:r w:rsidRPr="003B5B64">
              <w:rPr>
                <w:rFonts w:ascii="Footlight MT Light" w:hAnsi="Footlight MT Light" w:cs="Tahoma"/>
                <w:color w:val="000000" w:themeColor="text1"/>
                <w:sz w:val="24"/>
                <w:szCs w:val="24"/>
                <w:lang w:val="en-ID"/>
              </w:rPr>
              <w:t xml:space="preserve"> yang memperhatikan Keselamatan Konstruksi;</w:t>
            </w:r>
            <w:r w:rsidRPr="003B5B64">
              <w:rPr>
                <w:rFonts w:ascii="Footlight MT Light" w:hAnsi="Footlight MT Light" w:cs="Tahoma"/>
                <w:color w:val="000000" w:themeColor="text1"/>
                <w:sz w:val="24"/>
                <w:szCs w:val="24"/>
              </w:rPr>
              <w:t xml:space="preserve"> </w:t>
            </w:r>
          </w:p>
          <w:p w14:paraId="588F409C"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jadwal mobilisasi peralatan dan personel;</w:t>
            </w:r>
          </w:p>
          <w:p w14:paraId="0AAE96B0"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rencana pelaksanaan pemeriksaan dan pembayaran</w:t>
            </w:r>
            <w:r w:rsidRPr="003B5B64">
              <w:rPr>
                <w:rFonts w:ascii="Footlight MT Light" w:hAnsi="Footlight MT Light" w:cs="Tahoma"/>
                <w:color w:val="000000" w:themeColor="text1"/>
                <w:sz w:val="24"/>
                <w:szCs w:val="24"/>
                <w:lang w:val="en-US"/>
              </w:rPr>
              <w:t>; dan</w:t>
            </w:r>
          </w:p>
          <w:p w14:paraId="66D794A2" w14:textId="77777777" w:rsidR="00FF42F7" w:rsidRPr="003B5B64" w:rsidRDefault="00FF42F7" w:rsidP="002A6275">
            <w:pPr>
              <w:numPr>
                <w:ilvl w:val="0"/>
                <w:numId w:val="124"/>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hal-hal lain yang dianggap perlu.</w:t>
            </w:r>
          </w:p>
          <w:p w14:paraId="776DFB9E" w14:textId="602CCCBC" w:rsidR="00FF42F7" w:rsidRPr="003B5B64" w:rsidRDefault="00FF42F7" w:rsidP="002A6275">
            <w:pPr>
              <w:numPr>
                <w:ilvl w:val="1"/>
                <w:numId w:val="125"/>
              </w:numPr>
              <w:spacing w:after="120"/>
              <w:ind w:left="720" w:right="44" w:hanging="72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Pada tahapan Rapat Persiapan Pelaksanaan Kontrak, </w:t>
            </w:r>
            <w:r w:rsidR="00396185" w:rsidRPr="003B5B64">
              <w:rPr>
                <w:rFonts w:ascii="Footlight MT Light" w:hAnsi="Footlight MT Light" w:cs="Tahoma"/>
                <w:color w:val="000000" w:themeColor="text1"/>
                <w:sz w:val="24"/>
                <w:szCs w:val="24"/>
              </w:rPr>
              <w:t xml:space="preserve">Pejabat Penandatangan Kontrak </w:t>
            </w:r>
            <w:r w:rsidRPr="003B5B64">
              <w:rPr>
                <w:rFonts w:ascii="Footlight MT Light" w:hAnsi="Footlight MT Light" w:cs="Tahoma"/>
                <w:color w:val="000000" w:themeColor="text1"/>
                <w:sz w:val="24"/>
                <w:szCs w:val="24"/>
                <w:lang w:val="en-US"/>
              </w:rPr>
              <w:t>dapat</w:t>
            </w:r>
            <w:r w:rsidRPr="003B5B64">
              <w:rPr>
                <w:rFonts w:ascii="Footlight MT Light" w:hAnsi="Footlight MT Light" w:cs="Tahoma"/>
                <w:color w:val="000000" w:themeColor="text1"/>
                <w:sz w:val="24"/>
                <w:szCs w:val="24"/>
              </w:rPr>
              <w:t xml:space="preserve"> membentuk </w:t>
            </w:r>
            <w:r w:rsidRPr="003B5B64">
              <w:rPr>
                <w:rFonts w:ascii="Footlight MT Light" w:hAnsi="Footlight MT Light" w:cs="Tahoma"/>
                <w:color w:val="000000" w:themeColor="text1"/>
                <w:sz w:val="24"/>
                <w:szCs w:val="24"/>
                <w:lang w:val="en-US"/>
              </w:rPr>
              <w:t>Pejabat/</w:t>
            </w:r>
            <w:r w:rsidRPr="003B5B64">
              <w:rPr>
                <w:rFonts w:ascii="Footlight MT Light" w:hAnsi="Footlight MT Light" w:cs="Tahoma"/>
                <w:color w:val="000000" w:themeColor="text1"/>
                <w:sz w:val="24"/>
                <w:szCs w:val="24"/>
              </w:rPr>
              <w:t>Panitia Peneliti Pelaksanaan Kontrak.</w:t>
            </w:r>
          </w:p>
          <w:p w14:paraId="515AC466" w14:textId="77777777" w:rsidR="00FF42F7" w:rsidRPr="003B5B64" w:rsidRDefault="00FF42F7" w:rsidP="002A6275">
            <w:pPr>
              <w:numPr>
                <w:ilvl w:val="1"/>
                <w:numId w:val="125"/>
              </w:numPr>
              <w:spacing w:after="120"/>
              <w:ind w:left="720" w:right="44" w:hanging="72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Hasil rapat persiapan pelaksanaan Kontrak dituangkan dalam Berita Acara Rapat Persiapan Pelaksanaan Kontrak dan apabila mengakibatkan perubahan isi Kontrak, maka harus dituangkan dalam adendum Kontrak</w:t>
            </w:r>
          </w:p>
        </w:tc>
      </w:tr>
      <w:tr w:rsidR="00FF42F7" w:rsidRPr="003B5B64" w14:paraId="69047A55" w14:textId="77777777" w:rsidTr="00F24258">
        <w:tc>
          <w:tcPr>
            <w:tcW w:w="3060" w:type="dxa"/>
            <w:shd w:val="clear" w:color="auto" w:fill="auto"/>
          </w:tcPr>
          <w:p w14:paraId="4117D91B"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Mobilisasi</w:t>
            </w:r>
          </w:p>
        </w:tc>
        <w:tc>
          <w:tcPr>
            <w:tcW w:w="5315" w:type="dxa"/>
            <w:shd w:val="clear" w:color="auto" w:fill="auto"/>
          </w:tcPr>
          <w:p w14:paraId="4AF0A91D" w14:textId="77777777" w:rsidR="00FF42F7" w:rsidRPr="003B5B64" w:rsidRDefault="00FF42F7" w:rsidP="002A6275">
            <w:pPr>
              <w:numPr>
                <w:ilvl w:val="1"/>
                <w:numId w:val="126"/>
              </w:numPr>
              <w:spacing w:after="120"/>
              <w:ind w:left="720" w:right="44" w:hanging="72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Mobilisasi paling lambat harus sudah mulai dilaksanakan dalam waktu 30 (tiga puluh) hari kalender sejak diterbitkan SPMK, atau sesuai kebutuhan dan Rencana Kerja yang disepakati saat Rapat Persiapan Pelaksanaan Kontrak.</w:t>
            </w:r>
          </w:p>
          <w:p w14:paraId="0D94A23E" w14:textId="77777777" w:rsidR="00FF42F7" w:rsidRPr="003B5B64" w:rsidRDefault="00FF42F7" w:rsidP="002A6275">
            <w:pPr>
              <w:numPr>
                <w:ilvl w:val="1"/>
                <w:numId w:val="126"/>
              </w:numPr>
              <w:spacing w:after="120"/>
              <w:ind w:left="720" w:right="44" w:hanging="72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Mobilisasi dilakukan sesuai dengan lingkup pekerjaan,  yaitu :</w:t>
            </w:r>
          </w:p>
          <w:p w14:paraId="1A20DCCC" w14:textId="77777777" w:rsidR="00FF42F7" w:rsidRPr="003B5B64" w:rsidRDefault="00FF42F7" w:rsidP="002A6275">
            <w:pPr>
              <w:numPr>
                <w:ilvl w:val="0"/>
                <w:numId w:val="127"/>
              </w:numPr>
              <w:tabs>
                <w:tab w:val="left" w:pos="718"/>
              </w:tabs>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mendatangkan Personel Inti;</w:t>
            </w:r>
          </w:p>
          <w:p w14:paraId="79C34164" w14:textId="77777777" w:rsidR="00FF42F7" w:rsidRPr="003B5B64" w:rsidRDefault="00FF42F7" w:rsidP="002A6275">
            <w:pPr>
              <w:numPr>
                <w:ilvl w:val="0"/>
                <w:numId w:val="127"/>
              </w:numPr>
              <w:tabs>
                <w:tab w:val="left" w:pos="718"/>
              </w:tabs>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mendatangkan Personel Pendukung; </w:t>
            </w:r>
          </w:p>
          <w:p w14:paraId="52B09DE0" w14:textId="77777777" w:rsidR="00FF42F7" w:rsidRPr="003B5B64" w:rsidRDefault="00FF42F7" w:rsidP="002A6275">
            <w:pPr>
              <w:numPr>
                <w:ilvl w:val="0"/>
                <w:numId w:val="127"/>
              </w:numPr>
              <w:tabs>
                <w:tab w:val="left" w:pos="718"/>
              </w:tabs>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mendatangkan peralatan-peralatan terkait yang diperlukan dalam pelaksanaan pekerjaan; dan/atau</w:t>
            </w:r>
          </w:p>
          <w:p w14:paraId="5CA580A7" w14:textId="77777777" w:rsidR="00FF42F7" w:rsidRPr="003B5B64" w:rsidRDefault="00FF42F7" w:rsidP="002A6275">
            <w:pPr>
              <w:numPr>
                <w:ilvl w:val="0"/>
                <w:numId w:val="127"/>
              </w:numPr>
              <w:tabs>
                <w:tab w:val="left" w:pos="718"/>
              </w:tabs>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mempersiapkan fasilitas seperti kantor, rumah, dan sebagainya.</w:t>
            </w:r>
          </w:p>
          <w:p w14:paraId="54455E2F" w14:textId="77777777" w:rsidR="00FF42F7" w:rsidRPr="003B5B64" w:rsidRDefault="00FF42F7" w:rsidP="002A6275">
            <w:pPr>
              <w:numPr>
                <w:ilvl w:val="1"/>
                <w:numId w:val="126"/>
              </w:numPr>
              <w:spacing w:after="120"/>
              <w:ind w:left="720" w:right="44" w:hanging="720"/>
              <w:jc w:val="both"/>
              <w:rPr>
                <w:rFonts w:ascii="Footlight MT Light" w:hAnsi="Footlight MT Light" w:cs="Tahoma"/>
                <w:b/>
                <w:color w:val="000000" w:themeColor="text1"/>
                <w:sz w:val="24"/>
                <w:szCs w:val="24"/>
              </w:rPr>
            </w:pPr>
            <w:r w:rsidRPr="003B5B64">
              <w:rPr>
                <w:rFonts w:ascii="Footlight MT Light" w:hAnsi="Footlight MT Light" w:cs="Tahoma"/>
                <w:color w:val="000000" w:themeColor="text1"/>
                <w:sz w:val="24"/>
                <w:szCs w:val="24"/>
              </w:rPr>
              <w:t>Mobilisasi peralatan dan personel dapat dilakukan secara bertahap sesuai dengan kebutuhan.</w:t>
            </w:r>
          </w:p>
          <w:p w14:paraId="043B10E9" w14:textId="77777777" w:rsidR="00FF42F7" w:rsidRPr="003B5B64" w:rsidRDefault="00FF42F7" w:rsidP="002A6275">
            <w:pPr>
              <w:numPr>
                <w:ilvl w:val="1"/>
                <w:numId w:val="126"/>
              </w:numPr>
              <w:spacing w:after="120"/>
              <w:ind w:left="720" w:right="44" w:hanging="72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Kendala dalam mobilisasi dilaporkan kepada Pejabat Penandatangan Kontrak dalam waktu 7 (tujuh) hari kalender</w:t>
            </w:r>
          </w:p>
        </w:tc>
      </w:tr>
    </w:tbl>
    <w:p w14:paraId="6BD5F7DA" w14:textId="77777777" w:rsidR="00FF42F7" w:rsidRPr="003B5B64" w:rsidRDefault="00FF42F7" w:rsidP="002A6275">
      <w:pPr>
        <w:pStyle w:val="Heading3"/>
        <w:tabs>
          <w:tab w:val="left" w:pos="630"/>
        </w:tabs>
        <w:ind w:left="360" w:right="44" w:hanging="450"/>
        <w:contextualSpacing/>
        <w:rPr>
          <w:rFonts w:ascii="Footlight MT Light" w:hAnsi="Footlight MT Light"/>
          <w:color w:val="000000" w:themeColor="text1"/>
        </w:rPr>
      </w:pPr>
      <w:bookmarkStart w:id="1439" w:name="_Toc3283455"/>
      <w:bookmarkStart w:id="1440" w:name="_Toc40700024"/>
      <w:bookmarkStart w:id="1441" w:name="_Toc70582901"/>
      <w:r w:rsidRPr="003B5B64">
        <w:rPr>
          <w:rFonts w:ascii="Footlight MT Light" w:hAnsi="Footlight MT Light"/>
          <w:color w:val="000000" w:themeColor="text1"/>
        </w:rPr>
        <w:t>B.2</w:t>
      </w:r>
      <w:r w:rsidRPr="003B5B64">
        <w:rPr>
          <w:rFonts w:ascii="Footlight MT Light" w:hAnsi="Footlight MT Light"/>
          <w:color w:val="000000" w:themeColor="text1"/>
        </w:rPr>
        <w:tab/>
        <w:t>Pengendalian Waktu</w:t>
      </w:r>
      <w:bookmarkEnd w:id="1439"/>
      <w:bookmarkEnd w:id="1440"/>
      <w:bookmarkEnd w:id="1441"/>
    </w:p>
    <w:tbl>
      <w:tblPr>
        <w:tblW w:w="8375" w:type="dxa"/>
        <w:tblInd w:w="-95" w:type="dxa"/>
        <w:tblLook w:val="04A0" w:firstRow="1" w:lastRow="0" w:firstColumn="1" w:lastColumn="0" w:noHBand="0" w:noVBand="1"/>
      </w:tblPr>
      <w:tblGrid>
        <w:gridCol w:w="3060"/>
        <w:gridCol w:w="5315"/>
      </w:tblGrid>
      <w:tr w:rsidR="00FF42F7" w:rsidRPr="003B5B64" w14:paraId="26C3E16B" w14:textId="77777777" w:rsidTr="00F24258">
        <w:tc>
          <w:tcPr>
            <w:tcW w:w="3060" w:type="dxa"/>
            <w:shd w:val="clear" w:color="auto" w:fill="auto"/>
          </w:tcPr>
          <w:p w14:paraId="0A925265"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 xml:space="preserve">Waktu Penyelesaian Pekerjaan </w:t>
            </w:r>
          </w:p>
        </w:tc>
        <w:tc>
          <w:tcPr>
            <w:tcW w:w="5315" w:type="dxa"/>
            <w:shd w:val="clear" w:color="auto" w:fill="auto"/>
          </w:tcPr>
          <w:p w14:paraId="2A6FAB42" w14:textId="2EA7D3F3" w:rsidR="00FF42F7" w:rsidRPr="003B5B64" w:rsidRDefault="007F4C91" w:rsidP="002A6275">
            <w:pPr>
              <w:numPr>
                <w:ilvl w:val="1"/>
                <w:numId w:val="119"/>
              </w:numPr>
              <w:spacing w:after="120"/>
              <w:ind w:left="720" w:right="44"/>
              <w:jc w:val="both"/>
              <w:rPr>
                <w:rFonts w:ascii="Footlight MT Light" w:hAnsi="Footlight MT Light" w:cs="Tahoma"/>
                <w:strike/>
                <w:color w:val="000000" w:themeColor="text1"/>
                <w:sz w:val="24"/>
                <w:szCs w:val="24"/>
              </w:rPr>
            </w:pPr>
            <w:r>
              <w:rPr>
                <w:rFonts w:ascii="Footlight MT Light" w:hAnsi="Footlight MT Light" w:cs="Tahoma"/>
                <w:color w:val="000000" w:themeColor="text1"/>
                <w:sz w:val="24"/>
                <w:szCs w:val="24"/>
                <w:lang w:val="en-US"/>
              </w:rPr>
              <w:t>Kecuali Kontrak diputuskan untuk dilaksanakan lebih awal, p</w:t>
            </w:r>
            <w:r w:rsidR="00FF42F7" w:rsidRPr="003B5B64">
              <w:rPr>
                <w:rFonts w:ascii="Footlight MT Light" w:hAnsi="Footlight MT Light" w:cs="Tahoma"/>
                <w:color w:val="000000" w:themeColor="text1"/>
                <w:sz w:val="24"/>
                <w:szCs w:val="24"/>
              </w:rPr>
              <w:t xml:space="preserve">enyedia </w:t>
            </w:r>
            <w:r w:rsidR="00FF42F7" w:rsidRPr="003B5B64">
              <w:rPr>
                <w:rFonts w:ascii="Footlight MT Light" w:hAnsi="Footlight MT Light" w:cs="Tahoma"/>
                <w:color w:val="000000" w:themeColor="text1"/>
                <w:sz w:val="24"/>
                <w:szCs w:val="24"/>
              </w:rPr>
              <w:lastRenderedPageBreak/>
              <w:t xml:space="preserve">berkewajiban untuk memulai pelaksanaan pekerjaan pada Tanggal Mulai Kerja, dan melaksanakan pekerjaan sesuai dengan Program Mutu, serta menyelesaikan pekerjaan paling lambat selama Masa </w:t>
            </w:r>
            <w:r w:rsidR="00FF42F7" w:rsidRPr="003B5B64">
              <w:rPr>
                <w:rFonts w:ascii="Footlight MT Light" w:hAnsi="Footlight MT Light" w:cs="Tahoma"/>
                <w:color w:val="000000" w:themeColor="text1"/>
                <w:sz w:val="24"/>
                <w:szCs w:val="24"/>
                <w:lang w:val="en-US"/>
              </w:rPr>
              <w:t xml:space="preserve">Pelaksanaan </w:t>
            </w:r>
            <w:r w:rsidR="00FF42F7" w:rsidRPr="003B5B64">
              <w:rPr>
                <w:rFonts w:ascii="Footlight MT Light" w:hAnsi="Footlight MT Light" w:cs="Tahoma"/>
                <w:color w:val="000000" w:themeColor="text1"/>
                <w:sz w:val="24"/>
                <w:szCs w:val="24"/>
              </w:rPr>
              <w:t xml:space="preserve">Kontrak yang dinyatakan dalam SSKK. </w:t>
            </w:r>
            <w:r w:rsidR="001A5494" w:rsidRPr="003B5B64">
              <w:rPr>
                <w:rFonts w:ascii="Footlight MT Light" w:hAnsi="Footlight MT Light" w:cs="Tahoma"/>
                <w:color w:val="000000" w:themeColor="text1"/>
                <w:sz w:val="24"/>
                <w:szCs w:val="24"/>
              </w:rPr>
              <w:t>Pengecualian masa pelaksanaan kontrak, apabila Kontrak diputuskan lebih awal.</w:t>
            </w:r>
          </w:p>
          <w:p w14:paraId="1909D028"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Apabila Penyedia berpendapat tidak dapat menyelesaikan pekerjaan sesuai </w:t>
            </w:r>
            <w:r w:rsidRPr="003B5B64">
              <w:rPr>
                <w:rFonts w:ascii="Footlight MT Light" w:hAnsi="Footlight MT Light" w:cs="Tahoma"/>
                <w:color w:val="000000" w:themeColor="text1"/>
                <w:sz w:val="24"/>
                <w:szCs w:val="24"/>
                <w:lang w:val="en-US"/>
              </w:rPr>
              <w:t>Masa Pelaksanaan Kontrak</w:t>
            </w:r>
            <w:r w:rsidRPr="003B5B64">
              <w:rPr>
                <w:rFonts w:ascii="Footlight MT Light" w:hAnsi="Footlight MT Light" w:cs="Tahoma"/>
                <w:color w:val="000000" w:themeColor="text1"/>
                <w:sz w:val="24"/>
                <w:szCs w:val="24"/>
              </w:rPr>
              <w:t xml:space="preserve"> karena di luar pengendaliannya yang dapat dibuktikan demikian, dan Penyedia telah melaporkan 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28834575"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Jika pekerjaan tidak selesai sesuai </w:t>
            </w:r>
            <w:r w:rsidRPr="003B5B64">
              <w:rPr>
                <w:rFonts w:ascii="Footlight MT Light" w:hAnsi="Footlight MT Light" w:cs="Tahoma"/>
                <w:color w:val="000000" w:themeColor="text1"/>
                <w:sz w:val="24"/>
                <w:szCs w:val="24"/>
                <w:lang w:val="en-US"/>
              </w:rPr>
              <w:t>Masa Pelaksanaan Kontrak</w:t>
            </w:r>
            <w:r w:rsidRPr="003B5B64">
              <w:rPr>
                <w:rFonts w:ascii="Footlight MT Light" w:hAnsi="Footlight MT Light" w:cs="Tahoma"/>
                <w:color w:val="000000" w:themeColor="text1"/>
                <w:sz w:val="24"/>
                <w:szCs w:val="24"/>
              </w:rPr>
              <w:t xml:space="preserve"> bukan akibat Keadaan Kahar atau Peristiwa Kompensasi atau karena kesalahan atau kelalaian Penyedia maka Penyedia dikenakan denda</w:t>
            </w:r>
            <w:r w:rsidRPr="003B5B64">
              <w:rPr>
                <w:rFonts w:ascii="Footlight MT Light" w:hAnsi="Footlight MT Light" w:cs="Tahoma"/>
                <w:color w:val="000000" w:themeColor="text1"/>
                <w:sz w:val="24"/>
                <w:szCs w:val="24"/>
                <w:lang w:val="en-US"/>
              </w:rPr>
              <w:t xml:space="preserve"> keterlambatan</w:t>
            </w:r>
            <w:r w:rsidRPr="003B5B64">
              <w:rPr>
                <w:rFonts w:ascii="Footlight MT Light" w:hAnsi="Footlight MT Light" w:cs="Tahoma"/>
                <w:color w:val="000000" w:themeColor="text1"/>
                <w:sz w:val="24"/>
                <w:szCs w:val="24"/>
              </w:rPr>
              <w:t>.</w:t>
            </w:r>
          </w:p>
          <w:p w14:paraId="4F0C5273"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Tanggal penyelesaian yang dimaksud dalam klausul ini adalah tanggal penyelesaian semua pekerjaan.</w:t>
            </w:r>
          </w:p>
        </w:tc>
      </w:tr>
      <w:tr w:rsidR="00FF42F7" w:rsidRPr="003B5B64" w14:paraId="470AA18C" w14:textId="77777777" w:rsidTr="00F24258">
        <w:tc>
          <w:tcPr>
            <w:tcW w:w="3060" w:type="dxa"/>
            <w:shd w:val="clear" w:color="auto" w:fill="auto"/>
          </w:tcPr>
          <w:p w14:paraId="43AB7EF7"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Peringatan Dini</w:t>
            </w:r>
          </w:p>
        </w:tc>
        <w:tc>
          <w:tcPr>
            <w:tcW w:w="5315" w:type="dxa"/>
            <w:shd w:val="clear" w:color="auto" w:fill="auto"/>
          </w:tcPr>
          <w:p w14:paraId="2532B34E"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berkewajiban untuk memperingatkan sedini mungkin </w:t>
            </w:r>
            <w:r w:rsidRPr="003B5B64">
              <w:rPr>
                <w:rFonts w:ascii="Footlight MT Light" w:hAnsi="Footlight MT Light" w:cs="Tahoma"/>
                <w:color w:val="000000" w:themeColor="text1"/>
                <w:sz w:val="24"/>
                <w:szCs w:val="24"/>
                <w:lang w:val="en-US"/>
              </w:rPr>
              <w:t xml:space="preserve">Pejabat Penandatangan Kontrak </w:t>
            </w:r>
            <w:r w:rsidRPr="003B5B64">
              <w:rPr>
                <w:rFonts w:ascii="Footlight MT Light" w:hAnsi="Footlight MT Light" w:cs="Tahoma"/>
                <w:color w:val="000000" w:themeColor="text1"/>
                <w:sz w:val="24"/>
                <w:szCs w:val="24"/>
              </w:rPr>
              <w:t xml:space="preserve">atas peristiwa atau kondisi tertentu yang dapat mempengaruhi mutu pekerjaan, menaikkan Harga Kontrak atau menunda penyelesaian pekerjaan. </w:t>
            </w:r>
            <w:r w:rsidRPr="003B5B64">
              <w:rPr>
                <w:rFonts w:ascii="Footlight MT Light" w:hAnsi="Footlight MT Light" w:cs="Tahoma"/>
                <w:color w:val="000000" w:themeColor="text1"/>
                <w:sz w:val="24"/>
                <w:szCs w:val="24"/>
                <w:lang w:val="en-US"/>
              </w:rPr>
              <w:t>Pejabat Penandatangan Kontrak</w:t>
            </w:r>
            <w:r w:rsidRPr="003B5B64" w:rsidDel="00315A00">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rPr>
              <w:t>dapat memerintahkan Penyedia untuk menyampaikan secara tertulis perkiraan dampak peristiwa atau kondisi tersebut di atas terhadap Harga Kontrak dan Tanggal Penyerahan Pekerjaan. Pernyataan perkiraan ini harus sesegera mungkin disampaikan oleh Penyedia.</w:t>
            </w:r>
          </w:p>
          <w:p w14:paraId="25158E8E"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berkewajiban untuk bekerja sama dengan </w:t>
            </w:r>
            <w:r w:rsidRPr="003B5B64">
              <w:rPr>
                <w:rFonts w:ascii="Footlight MT Light" w:hAnsi="Footlight MT Light" w:cs="Tahoma"/>
                <w:color w:val="000000" w:themeColor="text1"/>
                <w:sz w:val="24"/>
                <w:szCs w:val="24"/>
                <w:lang w:val="en-US"/>
              </w:rPr>
              <w:t>Pejabat Penandatangan Kontrak</w:t>
            </w:r>
            <w:r w:rsidRPr="003B5B64">
              <w:rPr>
                <w:rFonts w:ascii="Footlight MT Light" w:hAnsi="Footlight MT Light" w:cs="Tahoma"/>
                <w:color w:val="000000" w:themeColor="text1"/>
                <w:sz w:val="24"/>
                <w:szCs w:val="24"/>
              </w:rPr>
              <w:t xml:space="preserve"> untuk mencegah atau mengurangi dampak peristiwa atau kondisi tersebut.</w:t>
            </w:r>
          </w:p>
        </w:tc>
      </w:tr>
      <w:tr w:rsidR="00FF42F7" w:rsidRPr="003B5B64" w14:paraId="33B3EA20" w14:textId="77777777" w:rsidTr="00F24258">
        <w:tc>
          <w:tcPr>
            <w:tcW w:w="3060" w:type="dxa"/>
            <w:shd w:val="clear" w:color="auto" w:fill="auto"/>
          </w:tcPr>
          <w:p w14:paraId="7DE44807"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en-ID" w:eastAsia="en-US"/>
              </w:rPr>
              <w:t>Keterlambatan Pelaksanaan Pekerjaan</w:t>
            </w:r>
          </w:p>
        </w:tc>
        <w:tc>
          <w:tcPr>
            <w:tcW w:w="5315" w:type="dxa"/>
            <w:shd w:val="clear" w:color="auto" w:fill="auto"/>
          </w:tcPr>
          <w:p w14:paraId="39AC4262" w14:textId="5EC9EF2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Apabila Penyedia terlambat melaksanakan pekerjaan sesuai jadwal karena kesalahan Penyedia, maka </w:t>
            </w:r>
            <w:r w:rsidRPr="003B5B64">
              <w:rPr>
                <w:rFonts w:ascii="Footlight MT Light" w:hAnsi="Footlight MT Light" w:cs="Tahoma"/>
                <w:color w:val="000000" w:themeColor="text1"/>
                <w:sz w:val="24"/>
                <w:szCs w:val="24"/>
                <w:lang w:val="en-ID"/>
              </w:rPr>
              <w:t xml:space="preserve">Pejabat Penandatangan Kontrak </w:t>
            </w:r>
            <w:r w:rsidRPr="003B5B64">
              <w:rPr>
                <w:rFonts w:ascii="Footlight MT Light" w:hAnsi="Footlight MT Light" w:cs="Tahoma"/>
                <w:color w:val="000000" w:themeColor="text1"/>
                <w:sz w:val="24"/>
                <w:szCs w:val="24"/>
              </w:rPr>
              <w:t>harus memberikan peringatan secara tertulis dan dilakukan pengenaan denda keterlambatan.</w:t>
            </w:r>
          </w:p>
          <w:p w14:paraId="207B7D99"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Apabila </w:t>
            </w:r>
            <w:r w:rsidRPr="003B5B64">
              <w:rPr>
                <w:rFonts w:ascii="Footlight MT Light" w:hAnsi="Footlight MT Light" w:cs="Tahoma"/>
                <w:color w:val="000000" w:themeColor="text1"/>
                <w:sz w:val="24"/>
                <w:szCs w:val="24"/>
                <w:lang w:val="en-ID"/>
              </w:rPr>
              <w:t xml:space="preserve">Pejabat Penandatangan Kontrak </w:t>
            </w:r>
            <w:r w:rsidRPr="003B5B64">
              <w:rPr>
                <w:rFonts w:ascii="Footlight MT Light" w:hAnsi="Footlight MT Light" w:cs="Tahoma"/>
                <w:color w:val="000000" w:themeColor="text1"/>
                <w:sz w:val="24"/>
                <w:szCs w:val="24"/>
              </w:rPr>
              <w:t xml:space="preserve">mengakibatkan/akan mengakibatkan keterlambatan pekerjaan sesuai jadwal, maka Penyedia wajib mengingatkan </w:t>
            </w:r>
            <w:r w:rsidRPr="003B5B64">
              <w:rPr>
                <w:rFonts w:ascii="Footlight MT Light" w:hAnsi="Footlight MT Light" w:cs="Tahoma"/>
                <w:color w:val="000000" w:themeColor="text1"/>
                <w:sz w:val="24"/>
                <w:szCs w:val="24"/>
                <w:lang w:val="en-US"/>
              </w:rPr>
              <w:t>Pejabat Penandatangan Kontrak</w:t>
            </w:r>
            <w:r w:rsidRPr="003B5B64">
              <w:rPr>
                <w:rFonts w:ascii="Footlight MT Light" w:hAnsi="Footlight MT Light" w:cs="Tahoma"/>
                <w:color w:val="000000" w:themeColor="text1"/>
                <w:sz w:val="24"/>
                <w:szCs w:val="24"/>
              </w:rPr>
              <w:t xml:space="preserve"> ketika Penyedia </w:t>
            </w:r>
            <w:r w:rsidRPr="003B5B64">
              <w:rPr>
                <w:rFonts w:ascii="Footlight MT Light" w:hAnsi="Footlight MT Light" w:cs="Tahoma"/>
                <w:color w:val="000000" w:themeColor="text1"/>
                <w:sz w:val="24"/>
                <w:szCs w:val="24"/>
              </w:rPr>
              <w:lastRenderedPageBreak/>
              <w:t xml:space="preserve">menyadari atau seharusnya menyadari timbulnya keterlambatan tersebut. </w:t>
            </w:r>
          </w:p>
          <w:p w14:paraId="3C8E21D0"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Jika keterlambatan tersebut semata-mata disebabkan oleh kesalahan atau kelalaian Pejabat Penandatangan Kontrak, maka diberlakukan peristiwa Kompensasi.</w:t>
            </w:r>
          </w:p>
        </w:tc>
      </w:tr>
      <w:tr w:rsidR="00FF42F7" w:rsidRPr="003B5B64" w14:paraId="42EEDEF0" w14:textId="77777777" w:rsidTr="00F24258">
        <w:tc>
          <w:tcPr>
            <w:tcW w:w="3060" w:type="dxa"/>
            <w:shd w:val="clear" w:color="auto" w:fill="auto"/>
          </w:tcPr>
          <w:p w14:paraId="1829A4FF"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en-ID" w:eastAsia="en-US"/>
              </w:rPr>
              <w:lastRenderedPageBreak/>
              <w:t xml:space="preserve"> Pemberian Kesempatan</w:t>
            </w:r>
          </w:p>
        </w:tc>
        <w:tc>
          <w:tcPr>
            <w:tcW w:w="5315" w:type="dxa"/>
            <w:shd w:val="clear" w:color="auto" w:fill="auto"/>
          </w:tcPr>
          <w:p w14:paraId="10AB762C"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Dalam hal diperkirakan Penyedia gagal menyelesaikan pekerjaan sampai Masa Kontrak berakhir, namun </w:t>
            </w:r>
            <w:r w:rsidRPr="003B5B64">
              <w:rPr>
                <w:rFonts w:ascii="Footlight MT Light" w:hAnsi="Footlight MT Light" w:cs="Tahoma"/>
                <w:color w:val="000000" w:themeColor="text1"/>
                <w:sz w:val="24"/>
                <w:szCs w:val="24"/>
                <w:lang w:val="en-ID"/>
              </w:rPr>
              <w:t xml:space="preserve">Pejabat Penandatangan Kontrak </w:t>
            </w:r>
            <w:r w:rsidRPr="003B5B64">
              <w:rPr>
                <w:rFonts w:ascii="Footlight MT Light" w:hAnsi="Footlight MT Light" w:cs="Tahoma"/>
                <w:color w:val="000000" w:themeColor="text1"/>
                <w:sz w:val="24"/>
                <w:szCs w:val="24"/>
              </w:rPr>
              <w:t xml:space="preserve">menilai bahwa Penyedia mampu menyelesaikan pekerjaan, </w:t>
            </w:r>
            <w:r w:rsidRPr="003B5B64">
              <w:rPr>
                <w:rFonts w:ascii="Footlight MT Light" w:hAnsi="Footlight MT Light" w:cs="Tahoma"/>
                <w:color w:val="000000" w:themeColor="text1"/>
                <w:sz w:val="24"/>
                <w:szCs w:val="24"/>
                <w:lang w:val="en-ID"/>
              </w:rPr>
              <w:t xml:space="preserve">Pejabat Penandatangan Kontrak </w:t>
            </w:r>
            <w:r w:rsidRPr="003B5B64">
              <w:rPr>
                <w:rFonts w:ascii="Footlight MT Light" w:hAnsi="Footlight MT Light" w:cs="Tahoma"/>
                <w:color w:val="000000" w:themeColor="text1"/>
                <w:sz w:val="24"/>
                <w:szCs w:val="24"/>
              </w:rPr>
              <w:t>dapat memberikan kesempatan kepada Penyedia untuk menyelesaikan pekerjaan.</w:t>
            </w:r>
          </w:p>
          <w:p w14:paraId="1CE13DEB" w14:textId="77777777" w:rsidR="00FF42F7" w:rsidRPr="003B5B64" w:rsidRDefault="00FF42F7" w:rsidP="002A6275">
            <w:pPr>
              <w:numPr>
                <w:ilvl w:val="1"/>
                <w:numId w:val="119"/>
              </w:numPr>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Pemberian kesempatan kepada Penyedia untuk menyelesaikan pekerjaan dimuat dalam adendum Kontrak yang didalamnya mengatur:</w:t>
            </w:r>
          </w:p>
          <w:p w14:paraId="0811223D" w14:textId="77777777" w:rsidR="00FF42F7" w:rsidRPr="003B5B64" w:rsidRDefault="00FF42F7" w:rsidP="002A6275">
            <w:pPr>
              <w:numPr>
                <w:ilvl w:val="3"/>
                <w:numId w:val="119"/>
              </w:numPr>
              <w:ind w:left="1175" w:right="44" w:hanging="45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waktu pemberian kesempatan penyelesaian pekerjaan;</w:t>
            </w:r>
          </w:p>
          <w:p w14:paraId="145B24AD" w14:textId="77777777" w:rsidR="00FF42F7" w:rsidRPr="003B5B64" w:rsidRDefault="00FF42F7" w:rsidP="002A6275">
            <w:pPr>
              <w:numPr>
                <w:ilvl w:val="3"/>
                <w:numId w:val="119"/>
              </w:numPr>
              <w:ind w:left="1175" w:right="44" w:hanging="45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pengenaan sanksi denda keterlambatan kepada Penyedia; dan</w:t>
            </w:r>
          </w:p>
          <w:p w14:paraId="079AC244" w14:textId="77777777" w:rsidR="00FF42F7" w:rsidRPr="003B5B64" w:rsidRDefault="00FF42F7" w:rsidP="002A6275">
            <w:pPr>
              <w:numPr>
                <w:ilvl w:val="3"/>
                <w:numId w:val="119"/>
              </w:numPr>
              <w:spacing w:after="120"/>
              <w:ind w:left="1175" w:right="44" w:hanging="450"/>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sumber dana untuk membiayai penyelesaian sisa pekerjaan yang akan dilanjutkan ke Tahun Anggaran Berikutnya dari DIPA Tahun Anggaran Berikutnya apabila pemberian kesempatan melampaui Tahun Anggaran.</w:t>
            </w:r>
          </w:p>
          <w:p w14:paraId="571B4DC5"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Pemberian kesempatan kepada Penyedia menyelesaikan pekerjaan, sejak Tanggal Penyerahan Pekerjaan semula terlewati.</w:t>
            </w:r>
          </w:p>
          <w:p w14:paraId="4D8358B4"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Pemberian kesempatan kepada Penyedia untuk menyelesaikan pekerjaan dapat melampaui Tahun Anggaran.</w:t>
            </w:r>
          </w:p>
        </w:tc>
      </w:tr>
    </w:tbl>
    <w:p w14:paraId="60EB6617" w14:textId="77777777" w:rsidR="00FF42F7" w:rsidRPr="003B5B64" w:rsidRDefault="00FF42F7" w:rsidP="002A6275">
      <w:pPr>
        <w:ind w:left="360" w:right="44" w:hanging="450"/>
        <w:contextualSpacing/>
        <w:outlineLvl w:val="2"/>
        <w:rPr>
          <w:rFonts w:ascii="Footlight MT Light" w:hAnsi="Footlight MT Light"/>
          <w:b/>
          <w:color w:val="000000" w:themeColor="text1"/>
          <w:sz w:val="24"/>
          <w:szCs w:val="24"/>
        </w:rPr>
      </w:pPr>
      <w:bookmarkStart w:id="1442" w:name="_Toc3283456"/>
      <w:bookmarkStart w:id="1443" w:name="_Toc40700025"/>
      <w:bookmarkStart w:id="1444" w:name="_Toc70582902"/>
      <w:r w:rsidRPr="003B5B64">
        <w:rPr>
          <w:rFonts w:ascii="Footlight MT Light" w:hAnsi="Footlight MT Light"/>
          <w:b/>
          <w:color w:val="000000" w:themeColor="text1"/>
          <w:sz w:val="24"/>
          <w:szCs w:val="24"/>
        </w:rPr>
        <w:t>B.3  Penyelesaian Kontrak</w:t>
      </w:r>
      <w:bookmarkEnd w:id="1442"/>
      <w:bookmarkEnd w:id="1443"/>
      <w:bookmarkEnd w:id="1444"/>
    </w:p>
    <w:tbl>
      <w:tblPr>
        <w:tblW w:w="8375" w:type="dxa"/>
        <w:tblInd w:w="-95" w:type="dxa"/>
        <w:tblLook w:val="04A0" w:firstRow="1" w:lastRow="0" w:firstColumn="1" w:lastColumn="0" w:noHBand="0" w:noVBand="1"/>
      </w:tblPr>
      <w:tblGrid>
        <w:gridCol w:w="3082"/>
        <w:gridCol w:w="5293"/>
      </w:tblGrid>
      <w:tr w:rsidR="00FF42F7" w:rsidRPr="003B5B64" w14:paraId="0978D175" w14:textId="77777777" w:rsidTr="00F24258">
        <w:tc>
          <w:tcPr>
            <w:tcW w:w="3082" w:type="dxa"/>
            <w:shd w:val="clear" w:color="auto" w:fill="auto"/>
          </w:tcPr>
          <w:p w14:paraId="41B87671" w14:textId="77777777" w:rsidR="00FF42F7" w:rsidRPr="003B5B64" w:rsidRDefault="00FF42F7" w:rsidP="002A6275">
            <w:pPr>
              <w:pStyle w:val="Subtitle"/>
              <w:ind w:right="44"/>
              <w:rPr>
                <w:color w:val="000000" w:themeColor="text1"/>
                <w:szCs w:val="24"/>
                <w:lang w:val="id-ID" w:eastAsia="en-US"/>
              </w:rPr>
            </w:pPr>
            <w:r w:rsidRPr="003B5B64">
              <w:rPr>
                <w:rFonts w:cs="Tahoma"/>
                <w:color w:val="000000" w:themeColor="text1"/>
                <w:szCs w:val="24"/>
                <w:lang w:val="id-ID" w:eastAsia="en-US"/>
              </w:rPr>
              <w:t>Serah Terima Pekerjaan</w:t>
            </w:r>
          </w:p>
        </w:tc>
        <w:tc>
          <w:tcPr>
            <w:tcW w:w="5293" w:type="dxa"/>
            <w:shd w:val="clear" w:color="auto" w:fill="auto"/>
          </w:tcPr>
          <w:p w14:paraId="5CA4B114"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Setelah pekerjaan selesai sesuai dengan ketentuan dalam Kontrak, Penyedia mengajukan permintaan secara tertulis kepada Pejabat Penandatangan Kontrak untuk serah terima pekerjaan.</w:t>
            </w:r>
          </w:p>
          <w:p w14:paraId="352A38EA"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Serah</w:t>
            </w:r>
            <w:r w:rsidRPr="003B5B64">
              <w:rPr>
                <w:rFonts w:ascii="Footlight MT Light" w:hAnsi="Footlight MT Light" w:cs="Tahoma"/>
                <w:color w:val="000000" w:themeColor="text1"/>
                <w:sz w:val="24"/>
                <w:szCs w:val="24"/>
                <w:lang w:val="en-ID"/>
              </w:rPr>
              <w:t xml:space="preserve"> terima hasil pekerjaan dilakukan di tempat sebagaimana ditetapkan dalam SSKK.</w:t>
            </w:r>
          </w:p>
          <w:p w14:paraId="2FD62B05"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lang w:val="sv-SE"/>
              </w:rPr>
            </w:pPr>
            <w:r w:rsidRPr="003B5B64">
              <w:rPr>
                <w:rFonts w:ascii="Footlight MT Light" w:hAnsi="Footlight MT Light" w:cs="Tahoma"/>
                <w:color w:val="000000" w:themeColor="text1"/>
                <w:sz w:val="24"/>
                <w:szCs w:val="24"/>
              </w:rPr>
              <w:t>Sebelum dilakukan serah terima, Pejabat Penandatangan Kontrak melakukan pemeriksaan terhadap hasil pekerjaan</w:t>
            </w:r>
            <w:r w:rsidRPr="003B5B64">
              <w:rPr>
                <w:rFonts w:ascii="Footlight MT Light" w:hAnsi="Footlight MT Light" w:cs="Tahoma"/>
                <w:color w:val="000000" w:themeColor="text1"/>
                <w:sz w:val="24"/>
                <w:szCs w:val="24"/>
                <w:lang w:val="en-ID"/>
              </w:rPr>
              <w:t xml:space="preserve">, yang dapat dibantu </w:t>
            </w:r>
            <w:r w:rsidRPr="003B5B64">
              <w:rPr>
                <w:rFonts w:ascii="Footlight MT Light" w:hAnsi="Footlight MT Light" w:cs="Tahoma"/>
                <w:color w:val="000000" w:themeColor="text1"/>
                <w:sz w:val="24"/>
                <w:szCs w:val="24"/>
              </w:rPr>
              <w:t xml:space="preserve">oleh </w:t>
            </w:r>
            <w:r w:rsidRPr="003B5B64">
              <w:rPr>
                <w:rFonts w:ascii="Footlight MT Light" w:hAnsi="Footlight MT Light" w:cs="Tahoma"/>
                <w:color w:val="000000" w:themeColor="text1"/>
                <w:sz w:val="24"/>
                <w:szCs w:val="24"/>
                <w:lang w:val="en-ID"/>
              </w:rPr>
              <w:t xml:space="preserve">pengawas pekerjaan dan/atau </w:t>
            </w:r>
            <w:r w:rsidRPr="003B5B64">
              <w:rPr>
                <w:rFonts w:ascii="Footlight MT Light" w:hAnsi="Footlight MT Light" w:cs="Tahoma"/>
                <w:color w:val="000000" w:themeColor="text1"/>
                <w:sz w:val="24"/>
                <w:szCs w:val="24"/>
              </w:rPr>
              <w:t>tim teknis</w:t>
            </w:r>
            <w:r w:rsidRPr="003B5B64">
              <w:rPr>
                <w:rFonts w:ascii="Footlight MT Light" w:hAnsi="Footlight MT Light" w:cs="Tahoma"/>
                <w:color w:val="000000" w:themeColor="text1"/>
                <w:sz w:val="24"/>
                <w:szCs w:val="24"/>
                <w:lang w:val="en-US"/>
              </w:rPr>
              <w:t>.</w:t>
            </w:r>
          </w:p>
          <w:p w14:paraId="463D39A1"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Pemeriksaan dilakukan terhadap kesesuaian hasil pekerjaan terhadap kriteria/spesifikasi yang tercantum dalam Kontrak</w:t>
            </w:r>
            <w:r w:rsidRPr="003B5B64">
              <w:rPr>
                <w:rFonts w:ascii="Footlight MT Light" w:hAnsi="Footlight MT Light" w:cs="Tahoma"/>
                <w:color w:val="000000" w:themeColor="text1"/>
                <w:sz w:val="24"/>
                <w:szCs w:val="24"/>
              </w:rPr>
              <w:t xml:space="preserve">. </w:t>
            </w:r>
          </w:p>
          <w:p w14:paraId="35D8B506"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Pejabat Penandatangan Kontrak berkewajiban untuk memeriksa kebenaran </w:t>
            </w:r>
            <w:r w:rsidRPr="003B5B64">
              <w:rPr>
                <w:rFonts w:ascii="Footlight MT Light" w:hAnsi="Footlight MT Light" w:cs="Tahoma"/>
                <w:color w:val="000000" w:themeColor="text1"/>
                <w:sz w:val="24"/>
                <w:szCs w:val="24"/>
                <w:lang w:val="en-ID"/>
              </w:rPr>
              <w:t>hasil</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lang w:val="en-ID"/>
              </w:rPr>
              <w:t xml:space="preserve">pekerjaan dan/atau </w:t>
            </w:r>
            <w:r w:rsidRPr="003B5B64">
              <w:rPr>
                <w:rFonts w:ascii="Footlight MT Light" w:hAnsi="Footlight MT Light" w:cs="Tahoma"/>
                <w:color w:val="000000" w:themeColor="text1"/>
                <w:sz w:val="24"/>
                <w:szCs w:val="24"/>
              </w:rPr>
              <w:t xml:space="preserve">dokumen </w:t>
            </w:r>
            <w:r w:rsidRPr="003B5B64">
              <w:rPr>
                <w:rFonts w:ascii="Footlight MT Light" w:hAnsi="Footlight MT Light" w:cs="Tahoma"/>
                <w:color w:val="000000" w:themeColor="text1"/>
                <w:sz w:val="24"/>
                <w:szCs w:val="24"/>
                <w:lang w:val="en-ID"/>
              </w:rPr>
              <w:t xml:space="preserve">laporan pelaksanaan pekerjaan </w:t>
            </w:r>
            <w:r w:rsidRPr="003B5B64">
              <w:rPr>
                <w:rFonts w:ascii="Footlight MT Light" w:hAnsi="Footlight MT Light" w:cs="Tahoma"/>
                <w:color w:val="000000" w:themeColor="text1"/>
                <w:sz w:val="24"/>
                <w:szCs w:val="24"/>
              </w:rPr>
              <w:t xml:space="preserve">dan membandingkan kesesuaiannya dengan </w:t>
            </w:r>
            <w:r w:rsidRPr="003B5B64">
              <w:rPr>
                <w:rFonts w:ascii="Footlight MT Light" w:hAnsi="Footlight MT Light" w:cs="Tahoma"/>
                <w:color w:val="000000" w:themeColor="text1"/>
                <w:sz w:val="24"/>
                <w:szCs w:val="24"/>
                <w:lang w:val="en-ID"/>
              </w:rPr>
              <w:t>Kontrak</w:t>
            </w:r>
            <w:r w:rsidRPr="003B5B64">
              <w:rPr>
                <w:rFonts w:ascii="Footlight MT Light" w:hAnsi="Footlight MT Light" w:cs="Tahoma"/>
                <w:color w:val="000000" w:themeColor="text1"/>
                <w:sz w:val="24"/>
                <w:szCs w:val="24"/>
              </w:rPr>
              <w:t>.</w:t>
            </w:r>
          </w:p>
          <w:p w14:paraId="55A5715C"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Pejabat Penandatangan Kontrak menolak </w:t>
            </w:r>
            <w:r w:rsidRPr="003B5B64">
              <w:rPr>
                <w:rFonts w:ascii="Footlight MT Light" w:hAnsi="Footlight MT Light" w:cs="Tahoma"/>
                <w:color w:val="000000" w:themeColor="text1"/>
                <w:sz w:val="24"/>
                <w:szCs w:val="24"/>
                <w:lang w:val="en-US"/>
              </w:rPr>
              <w:t xml:space="preserve">serah terima pekerjaan </w:t>
            </w:r>
            <w:r w:rsidRPr="003B5B64">
              <w:rPr>
                <w:rFonts w:ascii="Footlight MT Light" w:hAnsi="Footlight MT Light" w:cs="Tahoma"/>
                <w:color w:val="000000" w:themeColor="text1"/>
                <w:sz w:val="24"/>
                <w:szCs w:val="24"/>
              </w:rPr>
              <w:t xml:space="preserve">jika </w:t>
            </w:r>
            <w:r w:rsidRPr="003B5B64">
              <w:rPr>
                <w:rFonts w:ascii="Footlight MT Light" w:hAnsi="Footlight MT Light" w:cs="Tahoma"/>
                <w:color w:val="000000" w:themeColor="text1"/>
                <w:sz w:val="24"/>
                <w:szCs w:val="24"/>
                <w:lang w:val="en-ID"/>
              </w:rPr>
              <w:t>hasil</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lang w:val="en-ID"/>
              </w:rPr>
              <w:t xml:space="preserve">pekerjaan </w:t>
            </w:r>
            <w:r w:rsidRPr="003B5B64">
              <w:rPr>
                <w:rFonts w:ascii="Footlight MT Light" w:hAnsi="Footlight MT Light" w:cs="Tahoma"/>
                <w:color w:val="000000" w:themeColor="text1"/>
                <w:sz w:val="24"/>
                <w:szCs w:val="24"/>
                <w:lang w:val="en-ID"/>
              </w:rPr>
              <w:lastRenderedPageBreak/>
              <w:t xml:space="preserve">dan/atau </w:t>
            </w:r>
            <w:r w:rsidRPr="003B5B64">
              <w:rPr>
                <w:rFonts w:ascii="Footlight MT Light" w:hAnsi="Footlight MT Light" w:cs="Tahoma"/>
                <w:color w:val="000000" w:themeColor="text1"/>
                <w:sz w:val="24"/>
                <w:szCs w:val="24"/>
              </w:rPr>
              <w:t xml:space="preserve">dokumen </w:t>
            </w:r>
            <w:r w:rsidRPr="003B5B64">
              <w:rPr>
                <w:rFonts w:ascii="Footlight MT Light" w:hAnsi="Footlight MT Light" w:cs="Tahoma"/>
                <w:color w:val="000000" w:themeColor="text1"/>
                <w:sz w:val="24"/>
                <w:szCs w:val="24"/>
                <w:lang w:val="en-ID"/>
              </w:rPr>
              <w:t xml:space="preserve">laporan pelaksanaan pekerjaan </w:t>
            </w:r>
            <w:r w:rsidRPr="003B5B64">
              <w:rPr>
                <w:rFonts w:ascii="Footlight MT Light" w:hAnsi="Footlight MT Light" w:cs="Tahoma"/>
                <w:color w:val="000000" w:themeColor="text1"/>
                <w:sz w:val="24"/>
                <w:szCs w:val="24"/>
              </w:rPr>
              <w:t>tidak sesuai dengan</w:t>
            </w:r>
            <w:r w:rsidRPr="003B5B64">
              <w:rPr>
                <w:rFonts w:ascii="Footlight MT Light" w:hAnsi="Footlight MT Light" w:cs="Tahoma"/>
                <w:color w:val="000000" w:themeColor="text1"/>
                <w:sz w:val="24"/>
                <w:szCs w:val="24"/>
                <w:lang w:val="en-US"/>
              </w:rPr>
              <w:t xml:space="preserve"> Kontrak</w:t>
            </w:r>
            <w:r w:rsidRPr="003B5B64">
              <w:rPr>
                <w:rFonts w:ascii="Footlight MT Light" w:hAnsi="Footlight MT Light" w:cs="Tahoma"/>
                <w:color w:val="000000" w:themeColor="text1"/>
                <w:sz w:val="24"/>
                <w:szCs w:val="24"/>
              </w:rPr>
              <w:t xml:space="preserve">. </w:t>
            </w:r>
          </w:p>
          <w:p w14:paraId="46FAA984"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Atas </w:t>
            </w:r>
            <w:r w:rsidRPr="003B5B64">
              <w:rPr>
                <w:rFonts w:ascii="Footlight MT Light" w:hAnsi="Footlight MT Light" w:cs="Tahoma"/>
                <w:color w:val="000000" w:themeColor="text1"/>
                <w:sz w:val="24"/>
                <w:szCs w:val="24"/>
                <w:lang w:val="en-ID"/>
              </w:rPr>
              <w:t>pelaksanaan</w:t>
            </w:r>
            <w:r w:rsidRPr="003B5B64">
              <w:rPr>
                <w:rFonts w:ascii="Footlight MT Light" w:hAnsi="Footlight MT Light" w:cs="Tahoma"/>
                <w:color w:val="000000" w:themeColor="text1"/>
                <w:sz w:val="24"/>
                <w:szCs w:val="24"/>
              </w:rPr>
              <w:t xml:space="preserve"> serah terima </w:t>
            </w:r>
            <w:r w:rsidRPr="003B5B64">
              <w:rPr>
                <w:rFonts w:ascii="Footlight MT Light" w:hAnsi="Footlight MT Light" w:cs="Tahoma"/>
                <w:color w:val="000000" w:themeColor="text1"/>
                <w:sz w:val="24"/>
                <w:szCs w:val="24"/>
                <w:lang w:val="en-ID"/>
              </w:rPr>
              <w:t>hasil pekerjaan</w:t>
            </w:r>
            <w:r w:rsidRPr="003B5B64">
              <w:rPr>
                <w:rFonts w:ascii="Footlight MT Light" w:hAnsi="Footlight MT Light" w:cs="Tahoma"/>
                <w:color w:val="000000" w:themeColor="text1"/>
                <w:sz w:val="24"/>
                <w:szCs w:val="24"/>
              </w:rPr>
              <w:t>, Pejabat Penandatangan Kontrak membuat Berita Acara Serah Terima</w:t>
            </w:r>
            <w:r w:rsidRPr="003B5B64">
              <w:rPr>
                <w:rFonts w:ascii="Footlight MT Light" w:hAnsi="Footlight MT Light" w:cs="Tahoma"/>
                <w:color w:val="000000" w:themeColor="text1"/>
                <w:sz w:val="24"/>
                <w:szCs w:val="24"/>
                <w:lang w:val="en-ID"/>
              </w:rPr>
              <w:t xml:space="preserve"> (BAST)</w:t>
            </w:r>
            <w:r w:rsidRPr="003B5B64">
              <w:rPr>
                <w:rFonts w:ascii="Footlight MT Light" w:hAnsi="Footlight MT Light" w:cs="Tahoma"/>
                <w:color w:val="000000" w:themeColor="text1"/>
                <w:sz w:val="24"/>
                <w:szCs w:val="24"/>
              </w:rPr>
              <w:t xml:space="preserve"> yang ditandatangani bersama dengan Penyedia.</w:t>
            </w:r>
          </w:p>
          <w:p w14:paraId="194617A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 xml:space="preserve">Dalam hal </w:t>
            </w:r>
            <w:r w:rsidRPr="003B5B64">
              <w:rPr>
                <w:rFonts w:ascii="Footlight MT Light" w:hAnsi="Footlight MT Light" w:cs="Tahoma"/>
                <w:color w:val="000000" w:themeColor="text1"/>
                <w:sz w:val="24"/>
                <w:szCs w:val="24"/>
              </w:rPr>
              <w:t xml:space="preserve">Pejabat Penandatangan Kontrak </w:t>
            </w:r>
            <w:r w:rsidRPr="003B5B64">
              <w:rPr>
                <w:rFonts w:ascii="Footlight MT Light" w:hAnsi="Footlight MT Light" w:cs="Tahoma"/>
                <w:color w:val="000000" w:themeColor="text1"/>
                <w:sz w:val="24"/>
                <w:szCs w:val="24"/>
                <w:lang w:val="en-US"/>
              </w:rPr>
              <w:t xml:space="preserve">menolak serah terima pekerjaan maka dibuat Berita Acara Penolakan Serah Terima dan segera memerintahkan kepada Penyedia untuk </w:t>
            </w:r>
            <w:r w:rsidRPr="003B5B64">
              <w:rPr>
                <w:rFonts w:ascii="Footlight MT Light" w:hAnsi="Footlight MT Light" w:cs="Tahoma"/>
                <w:color w:val="000000" w:themeColor="text1"/>
                <w:sz w:val="24"/>
                <w:szCs w:val="24"/>
              </w:rPr>
              <w:t>memperbaiki</w:t>
            </w:r>
            <w:r w:rsidRPr="003B5B64">
              <w:rPr>
                <w:rFonts w:ascii="Footlight MT Light" w:hAnsi="Footlight MT Light" w:cs="Tahoma"/>
                <w:color w:val="000000" w:themeColor="text1"/>
                <w:sz w:val="24"/>
                <w:szCs w:val="24"/>
                <w:lang w:val="en-US"/>
              </w:rPr>
              <w:t xml:space="preserve">,  </w:t>
            </w:r>
            <w:r w:rsidRPr="003B5B64">
              <w:rPr>
                <w:rFonts w:ascii="Footlight MT Light" w:hAnsi="Footlight MT Light" w:cs="Tahoma"/>
                <w:color w:val="000000" w:themeColor="text1"/>
                <w:sz w:val="24"/>
                <w:szCs w:val="24"/>
              </w:rPr>
              <w:t>mengganti</w:t>
            </w:r>
            <w:r w:rsidRPr="003B5B64">
              <w:rPr>
                <w:rFonts w:ascii="Footlight MT Light" w:hAnsi="Footlight MT Light" w:cs="Tahoma"/>
                <w:color w:val="000000" w:themeColor="text1"/>
                <w:sz w:val="24"/>
                <w:szCs w:val="24"/>
                <w:lang w:val="en-US"/>
              </w:rPr>
              <w:t>, dan/atau melengkapi kekurangan pekerjaan.</w:t>
            </w:r>
          </w:p>
          <w:p w14:paraId="31062E52"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Jika pengoperasian </w:t>
            </w:r>
            <w:r w:rsidRPr="003B5B64">
              <w:rPr>
                <w:rFonts w:ascii="Footlight MT Light" w:hAnsi="Footlight MT Light" w:cs="Tahoma"/>
                <w:color w:val="000000" w:themeColor="text1"/>
                <w:sz w:val="24"/>
                <w:szCs w:val="24"/>
                <w:lang w:val="zh-CN"/>
              </w:rPr>
              <w:t>hasil pekerjaan</w:t>
            </w:r>
            <w:r w:rsidRPr="003B5B64">
              <w:rPr>
                <w:rFonts w:ascii="Footlight MT Light" w:hAnsi="Footlight MT Light" w:cs="Tahoma"/>
                <w:color w:val="000000" w:themeColor="text1"/>
                <w:sz w:val="24"/>
                <w:szCs w:val="24"/>
              </w:rPr>
              <w:t xml:space="preserve"> memerlukan keahlian khusus maka</w:t>
            </w:r>
            <w:r w:rsidRPr="003B5B64">
              <w:rPr>
                <w:rFonts w:ascii="Footlight MT Light" w:hAnsi="Footlight MT Light" w:cs="Tahoma"/>
                <w:color w:val="000000" w:themeColor="text1"/>
                <w:sz w:val="24"/>
                <w:szCs w:val="24"/>
                <w:lang w:val="en-ID"/>
              </w:rPr>
              <w:t xml:space="preserve"> </w:t>
            </w:r>
            <w:r w:rsidRPr="003B5B64">
              <w:rPr>
                <w:rFonts w:ascii="Footlight MT Light" w:hAnsi="Footlight MT Light" w:cs="Tahoma"/>
                <w:color w:val="000000" w:themeColor="text1"/>
                <w:sz w:val="24"/>
                <w:szCs w:val="24"/>
                <w:lang w:val="en-US"/>
              </w:rPr>
              <w:t>sebelum pelaksanaan serah terima pekerjaan</w:t>
            </w:r>
            <w:r w:rsidRPr="003B5B64">
              <w:rPr>
                <w:rFonts w:ascii="Footlight MT Light" w:hAnsi="Footlight MT Light" w:cs="Tahoma"/>
                <w:color w:val="000000" w:themeColor="text1"/>
                <w:sz w:val="24"/>
                <w:szCs w:val="24"/>
              </w:rPr>
              <w:t xml:space="preserve"> Penyedia berkewajiban untuk melakukan pelatihan  (jika </w:t>
            </w:r>
            <w:r w:rsidRPr="003B5B64">
              <w:rPr>
                <w:rFonts w:ascii="Footlight MT Light" w:hAnsi="Footlight MT Light" w:cs="Tahoma"/>
                <w:color w:val="000000" w:themeColor="text1"/>
                <w:sz w:val="24"/>
                <w:szCs w:val="24"/>
                <w:lang w:val="en-US"/>
              </w:rPr>
              <w:t>dicantumkan dalam kontrak</w:t>
            </w:r>
            <w:r w:rsidRPr="003B5B64">
              <w:rPr>
                <w:rFonts w:ascii="Footlight MT Light" w:hAnsi="Footlight MT Light" w:cs="Tahoma"/>
                <w:color w:val="000000" w:themeColor="text1"/>
                <w:sz w:val="24"/>
                <w:szCs w:val="24"/>
              </w:rPr>
              <w:t>)</w:t>
            </w:r>
            <w:r w:rsidRPr="003B5B64">
              <w:rPr>
                <w:rFonts w:ascii="Footlight MT Light" w:hAnsi="Footlight MT Light" w:cs="Tahoma"/>
                <w:color w:val="000000" w:themeColor="text1"/>
                <w:sz w:val="24"/>
                <w:szCs w:val="24"/>
                <w:lang w:val="en-US"/>
              </w:rPr>
              <w:t xml:space="preserve">. </w:t>
            </w:r>
            <w:r w:rsidRPr="003B5B64">
              <w:rPr>
                <w:rFonts w:ascii="Footlight MT Light" w:hAnsi="Footlight MT Light" w:cs="Tahoma"/>
                <w:color w:val="000000" w:themeColor="text1"/>
                <w:sz w:val="24"/>
                <w:szCs w:val="24"/>
              </w:rPr>
              <w:t>Biaya pelatihan termasuk dalam Nilai Kontrak</w:t>
            </w:r>
            <w:r w:rsidRPr="003B5B64">
              <w:rPr>
                <w:rFonts w:ascii="Footlight MT Light" w:hAnsi="Footlight MT Light" w:cs="Tahoma"/>
                <w:color w:val="000000" w:themeColor="text1"/>
                <w:sz w:val="24"/>
                <w:szCs w:val="24"/>
                <w:lang w:val="en-US"/>
              </w:rPr>
              <w:t>.</w:t>
            </w:r>
          </w:p>
          <w:p w14:paraId="552BD2A9"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Pejabat Penandatangan Kontrak menerima </w:t>
            </w:r>
            <w:r w:rsidRPr="003B5B64">
              <w:rPr>
                <w:rFonts w:ascii="Footlight MT Light" w:hAnsi="Footlight MT Light" w:cs="Tahoma"/>
                <w:color w:val="000000" w:themeColor="text1"/>
                <w:sz w:val="24"/>
                <w:szCs w:val="24"/>
                <w:lang w:val="en-ID"/>
              </w:rPr>
              <w:t>hasil pekerjaan</w:t>
            </w:r>
            <w:r w:rsidRPr="003B5B64">
              <w:rPr>
                <w:rFonts w:ascii="Footlight MT Light" w:hAnsi="Footlight MT Light" w:cs="Tahoma"/>
                <w:color w:val="000000" w:themeColor="text1"/>
                <w:sz w:val="24"/>
                <w:szCs w:val="24"/>
              </w:rPr>
              <w:t xml:space="preserve"> setelah</w:t>
            </w:r>
            <w:r w:rsidRPr="003B5B64">
              <w:rPr>
                <w:rFonts w:ascii="Footlight MT Light" w:hAnsi="Footlight MT Light" w:cs="Tahoma"/>
                <w:color w:val="000000" w:themeColor="text1"/>
                <w:sz w:val="24"/>
                <w:szCs w:val="24"/>
                <w:lang w:val="en-US"/>
              </w:rPr>
              <w:t xml:space="preserve"> </w:t>
            </w:r>
            <w:r w:rsidRPr="003B5B64">
              <w:rPr>
                <w:rFonts w:ascii="Footlight MT Light" w:hAnsi="Footlight MT Light" w:cs="Tahoma"/>
                <w:color w:val="000000" w:themeColor="text1"/>
                <w:sz w:val="24"/>
                <w:szCs w:val="24"/>
              </w:rPr>
              <w:t xml:space="preserve">seluruh </w:t>
            </w:r>
            <w:r w:rsidRPr="003B5B64">
              <w:rPr>
                <w:rFonts w:ascii="Footlight MT Light" w:hAnsi="Footlight MT Light" w:cs="Tahoma"/>
                <w:color w:val="000000" w:themeColor="text1"/>
                <w:sz w:val="24"/>
                <w:szCs w:val="24"/>
                <w:lang w:val="en-ID"/>
              </w:rPr>
              <w:t>hasil pekerjaan</w:t>
            </w:r>
            <w:r w:rsidRPr="003B5B64">
              <w:rPr>
                <w:rFonts w:ascii="Footlight MT Light" w:hAnsi="Footlight MT Light" w:cs="Tahoma"/>
                <w:color w:val="000000" w:themeColor="text1"/>
                <w:sz w:val="24"/>
                <w:szCs w:val="24"/>
              </w:rPr>
              <w:t xml:space="preserve"> yang diserahterimakan sesuai dengan Kontrak</w:t>
            </w:r>
            <w:r w:rsidRPr="003B5B64">
              <w:rPr>
                <w:rFonts w:ascii="Footlight MT Light" w:hAnsi="Footlight MT Light" w:cs="Tahoma"/>
                <w:color w:val="000000" w:themeColor="text1"/>
                <w:sz w:val="24"/>
                <w:szCs w:val="24"/>
                <w:lang w:val="en-US"/>
              </w:rPr>
              <w:t>.</w:t>
            </w:r>
          </w:p>
          <w:p w14:paraId="0D3D7331"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Jika hasil pekerjaan yang diserahterimakan terlambat melewati batas waktu akhir kontrak karena kesalahan atau kelalaian Penyedia atau bukan akibat Keadaan Kahar maka Penyedia dikenakan denda keterlambatan.</w:t>
            </w:r>
          </w:p>
        </w:tc>
      </w:tr>
    </w:tbl>
    <w:p w14:paraId="7B0820E2" w14:textId="77777777" w:rsidR="00FF42F7" w:rsidRPr="003B5B64" w:rsidRDefault="00FF42F7" w:rsidP="002A6275">
      <w:pPr>
        <w:ind w:right="44" w:hanging="90"/>
        <w:contextualSpacing/>
        <w:outlineLvl w:val="2"/>
        <w:rPr>
          <w:rFonts w:ascii="Footlight MT Light" w:hAnsi="Footlight MT Light"/>
          <w:b/>
          <w:color w:val="000000" w:themeColor="text1"/>
          <w:sz w:val="24"/>
          <w:szCs w:val="24"/>
        </w:rPr>
      </w:pPr>
      <w:bookmarkStart w:id="1445" w:name="_Toc3283457"/>
      <w:bookmarkStart w:id="1446" w:name="_Toc40700026"/>
      <w:bookmarkStart w:id="1447" w:name="_Toc70582903"/>
      <w:r w:rsidRPr="003B5B64">
        <w:rPr>
          <w:rFonts w:ascii="Footlight MT Light" w:hAnsi="Footlight MT Light"/>
          <w:b/>
          <w:color w:val="000000" w:themeColor="text1"/>
          <w:sz w:val="24"/>
          <w:szCs w:val="24"/>
        </w:rPr>
        <w:lastRenderedPageBreak/>
        <w:t>B.4  Adendum</w:t>
      </w:r>
      <w:bookmarkEnd w:id="1445"/>
      <w:bookmarkEnd w:id="1446"/>
      <w:bookmarkEnd w:id="1447"/>
    </w:p>
    <w:tbl>
      <w:tblPr>
        <w:tblW w:w="8375" w:type="dxa"/>
        <w:tblInd w:w="-95" w:type="dxa"/>
        <w:tblLook w:val="04A0" w:firstRow="1" w:lastRow="0" w:firstColumn="1" w:lastColumn="0" w:noHBand="0" w:noVBand="1"/>
      </w:tblPr>
      <w:tblGrid>
        <w:gridCol w:w="3060"/>
        <w:gridCol w:w="5315"/>
      </w:tblGrid>
      <w:tr w:rsidR="00FF42F7" w:rsidRPr="003B5B64" w14:paraId="03BB56FF" w14:textId="77777777" w:rsidTr="00F24258">
        <w:tc>
          <w:tcPr>
            <w:tcW w:w="3060" w:type="dxa"/>
            <w:shd w:val="clear" w:color="auto" w:fill="auto"/>
          </w:tcPr>
          <w:p w14:paraId="01E284D4"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Perubahan Kontrak</w:t>
            </w:r>
          </w:p>
        </w:tc>
        <w:tc>
          <w:tcPr>
            <w:tcW w:w="5315" w:type="dxa"/>
            <w:shd w:val="clear" w:color="auto" w:fill="auto"/>
          </w:tcPr>
          <w:p w14:paraId="6A0E5CE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Kontrak hanya dapat diubah melalui Adendum Kontrak.</w:t>
            </w:r>
          </w:p>
          <w:p w14:paraId="440F0A59"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Perubahan Kontrak dapat dilaksanakan apabila disetujui oleh para pihak, yang diakibatkan beberapa hal berikut meliputi:</w:t>
            </w:r>
          </w:p>
          <w:p w14:paraId="100CCF8D" w14:textId="51018C14" w:rsidR="00FF42F7" w:rsidRPr="003B5B64" w:rsidRDefault="00FF42F7" w:rsidP="002A6275">
            <w:pPr>
              <w:numPr>
                <w:ilvl w:val="3"/>
                <w:numId w:val="119"/>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perubahan pekerjaan </w:t>
            </w:r>
            <w:r w:rsidR="005A4626" w:rsidRPr="003B5B64">
              <w:rPr>
                <w:rFonts w:ascii="Footlight MT Light" w:hAnsi="Footlight MT Light" w:cs="Tahoma"/>
                <w:color w:val="000000" w:themeColor="text1"/>
                <w:sz w:val="24"/>
                <w:szCs w:val="24"/>
              </w:rPr>
              <w:t>;</w:t>
            </w:r>
          </w:p>
          <w:p w14:paraId="5683182E" w14:textId="4367B674" w:rsidR="00FF42F7" w:rsidRPr="003B5B64" w:rsidRDefault="00FF42F7" w:rsidP="002A6275">
            <w:pPr>
              <w:numPr>
                <w:ilvl w:val="3"/>
                <w:numId w:val="119"/>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perubahan harga Kontrak </w:t>
            </w:r>
            <w:r w:rsidR="005A4626" w:rsidRPr="003B5B64">
              <w:rPr>
                <w:rFonts w:ascii="Footlight MT Light" w:hAnsi="Footlight MT Light" w:cs="Tahoma"/>
                <w:color w:val="000000" w:themeColor="text1"/>
                <w:sz w:val="24"/>
                <w:szCs w:val="24"/>
              </w:rPr>
              <w:t>;</w:t>
            </w:r>
          </w:p>
          <w:p w14:paraId="7E43933E" w14:textId="77777777" w:rsidR="00FF42F7" w:rsidRPr="003B5B64" w:rsidRDefault="00FF42F7" w:rsidP="002A6275">
            <w:pPr>
              <w:numPr>
                <w:ilvl w:val="3"/>
                <w:numId w:val="119"/>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perubahan Jadwal Pelaksanaan Pekerjaan; </w:t>
            </w:r>
          </w:p>
          <w:p w14:paraId="0174BF5E" w14:textId="77777777" w:rsidR="00FF42F7" w:rsidRPr="003B5B64" w:rsidRDefault="00FF42F7" w:rsidP="002A6275">
            <w:pPr>
              <w:numPr>
                <w:ilvl w:val="3"/>
                <w:numId w:val="119"/>
              </w:numPr>
              <w:spacing w:after="12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perubahan </w:t>
            </w:r>
            <w:r w:rsidRPr="003B5B64">
              <w:rPr>
                <w:rFonts w:ascii="Footlight MT Light" w:hAnsi="Footlight MT Light" w:cs="Tahoma"/>
                <w:color w:val="000000" w:themeColor="text1"/>
                <w:sz w:val="24"/>
                <w:szCs w:val="24"/>
                <w:lang w:val="en-US"/>
              </w:rPr>
              <w:t>P</w:t>
            </w:r>
            <w:r w:rsidRPr="003B5B64">
              <w:rPr>
                <w:rFonts w:ascii="Footlight MT Light" w:hAnsi="Footlight MT Light" w:cs="Tahoma"/>
                <w:color w:val="000000" w:themeColor="text1"/>
                <w:sz w:val="24"/>
                <w:szCs w:val="24"/>
              </w:rPr>
              <w:t xml:space="preserve">ersonel </w:t>
            </w:r>
            <w:r w:rsidRPr="003B5B64">
              <w:rPr>
                <w:rFonts w:ascii="Footlight MT Light" w:hAnsi="Footlight MT Light" w:cs="Tahoma"/>
                <w:color w:val="000000" w:themeColor="text1"/>
                <w:sz w:val="24"/>
                <w:szCs w:val="24"/>
                <w:lang w:val="en-US"/>
              </w:rPr>
              <w:t>Inti; dan/atau</w:t>
            </w:r>
          </w:p>
          <w:p w14:paraId="76DE26C7" w14:textId="77777777" w:rsidR="00FF42F7" w:rsidRPr="003B5B64" w:rsidRDefault="00FF42F7" w:rsidP="002A6275">
            <w:pPr>
              <w:numPr>
                <w:ilvl w:val="3"/>
                <w:numId w:val="119"/>
              </w:numPr>
              <w:spacing w:after="12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perubahan Kontrak yang disebabkan masalah administrasi</w:t>
            </w:r>
            <w:r w:rsidRPr="003B5B64">
              <w:rPr>
                <w:rFonts w:ascii="Footlight MT Light" w:hAnsi="Footlight MT Light" w:cs="Tahoma"/>
                <w:color w:val="000000" w:themeColor="text1"/>
                <w:sz w:val="24"/>
                <w:szCs w:val="24"/>
                <w:lang w:val="en-US"/>
              </w:rPr>
              <w:t xml:space="preserve">; </w:t>
            </w:r>
          </w:p>
          <w:p w14:paraId="438291E3"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Untuk kepentingan perubahan Kontrak, Pejabat Penandatangan Kontrak</w:t>
            </w:r>
            <w:r w:rsidRPr="003B5B64">
              <w:rPr>
                <w:rFonts w:ascii="Footlight MT Light" w:hAnsi="Footlight MT Light" w:cs="Tahoma"/>
                <w:color w:val="000000" w:themeColor="text1"/>
                <w:sz w:val="24"/>
                <w:szCs w:val="24"/>
                <w:lang w:val="en-US"/>
              </w:rPr>
              <w:t xml:space="preserve"> dapat</w:t>
            </w:r>
            <w:r w:rsidRPr="003B5B64">
              <w:rPr>
                <w:rFonts w:ascii="Footlight MT Light" w:hAnsi="Footlight MT Light" w:cs="Tahoma"/>
                <w:color w:val="000000" w:themeColor="text1"/>
                <w:sz w:val="24"/>
                <w:szCs w:val="24"/>
              </w:rPr>
              <w:t xml:space="preserve"> meminta pertimbangan dari Tim Pendukung  dan </w:t>
            </w:r>
            <w:r w:rsidRPr="003B5B64">
              <w:rPr>
                <w:rFonts w:ascii="Footlight MT Light" w:hAnsi="Footlight MT Light" w:cs="Tahoma"/>
                <w:color w:val="000000" w:themeColor="text1"/>
                <w:sz w:val="24"/>
                <w:szCs w:val="24"/>
                <w:lang w:val="en-US"/>
              </w:rPr>
              <w:t>Pejabat/</w:t>
            </w:r>
            <w:r w:rsidRPr="003B5B64">
              <w:rPr>
                <w:rFonts w:ascii="Footlight MT Light" w:hAnsi="Footlight MT Light" w:cs="Tahoma"/>
                <w:color w:val="000000" w:themeColor="text1"/>
                <w:sz w:val="24"/>
                <w:szCs w:val="24"/>
              </w:rPr>
              <w:t>Panitia Peneliti Pelaksanaan Kontrak.</w:t>
            </w:r>
          </w:p>
          <w:p w14:paraId="03237E92"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Pejabat/</w:t>
            </w:r>
            <w:r w:rsidRPr="003B5B64">
              <w:rPr>
                <w:rFonts w:ascii="Footlight MT Light" w:hAnsi="Footlight MT Light" w:cs="Tahoma"/>
                <w:color w:val="000000" w:themeColor="text1"/>
                <w:sz w:val="24"/>
                <w:szCs w:val="24"/>
              </w:rPr>
              <w:t>Panitia Peneliti Pelaksanaan Kontrak meneliti kelayakan perubahan kontrak</w:t>
            </w:r>
            <w:r w:rsidRPr="003B5B64">
              <w:rPr>
                <w:rFonts w:ascii="Footlight MT Light" w:hAnsi="Footlight MT Light" w:cs="Tahoma"/>
                <w:color w:val="000000" w:themeColor="text1"/>
                <w:sz w:val="24"/>
                <w:szCs w:val="24"/>
                <w:lang w:val="en-ID"/>
              </w:rPr>
              <w:t>.</w:t>
            </w:r>
            <w:r w:rsidRPr="003B5B64">
              <w:rPr>
                <w:rFonts w:ascii="Footlight MT Light" w:hAnsi="Footlight MT Light"/>
                <w:color w:val="000000" w:themeColor="text1"/>
                <w:lang w:val="en-US"/>
              </w:rPr>
              <w:t xml:space="preserve"> </w:t>
            </w:r>
          </w:p>
        </w:tc>
      </w:tr>
      <w:tr w:rsidR="00FF42F7" w:rsidRPr="003B5B64" w14:paraId="0731AEFD" w14:textId="77777777" w:rsidTr="00F24258">
        <w:tc>
          <w:tcPr>
            <w:tcW w:w="3060" w:type="dxa"/>
            <w:shd w:val="clear" w:color="auto" w:fill="auto"/>
          </w:tcPr>
          <w:p w14:paraId="450531B5"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 xml:space="preserve">Perubahan Pekerjaan </w:t>
            </w:r>
          </w:p>
        </w:tc>
        <w:tc>
          <w:tcPr>
            <w:tcW w:w="5315" w:type="dxa"/>
            <w:shd w:val="clear" w:color="auto" w:fill="auto"/>
          </w:tcPr>
          <w:p w14:paraId="7350B8A5"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Dalam hal terdapat perbedaan antara kondisi pekerjaan pada saat pelaksanaan dengan Kerangka Acuan Kerja yang ditentukan dalam dokumen Kontrak, Pejabat Penandatangan Kontrak bersama Penyedia </w:t>
            </w:r>
            <w:r w:rsidRPr="003B5B64">
              <w:rPr>
                <w:rFonts w:ascii="Footlight MT Light" w:hAnsi="Footlight MT Light" w:cs="Tahoma"/>
                <w:color w:val="000000" w:themeColor="text1"/>
                <w:sz w:val="24"/>
                <w:szCs w:val="24"/>
              </w:rPr>
              <w:lastRenderedPageBreak/>
              <w:t>dapat melakukan perubahan pekerjaan, yang meliputi:</w:t>
            </w:r>
          </w:p>
          <w:p w14:paraId="7AC882EE" w14:textId="77777777" w:rsidR="00FF42F7" w:rsidRPr="003B5B64" w:rsidRDefault="00FF42F7" w:rsidP="002A6275">
            <w:pPr>
              <w:numPr>
                <w:ilvl w:val="2"/>
                <w:numId w:val="128"/>
              </w:numPr>
              <w:tabs>
                <w:tab w:val="clear" w:pos="1021"/>
              </w:tabs>
              <w:spacing w:after="120"/>
              <w:ind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menambah atau mengurangi volume waktu penugasan yang tercantum dalam KAK/Kontrak;</w:t>
            </w:r>
          </w:p>
          <w:p w14:paraId="7953E15D" w14:textId="77777777" w:rsidR="00FF42F7" w:rsidRPr="003B5B64" w:rsidRDefault="00FF42F7" w:rsidP="002A6275">
            <w:pPr>
              <w:numPr>
                <w:ilvl w:val="2"/>
                <w:numId w:val="128"/>
              </w:numPr>
              <w:tabs>
                <w:tab w:val="clear" w:pos="1021"/>
              </w:tabs>
              <w:spacing w:after="120"/>
              <w:ind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mengubah lingkup yang tercantum dalam KAK/ Kontrak</w:t>
            </w:r>
            <w:r w:rsidRPr="003B5B64">
              <w:rPr>
                <w:rFonts w:ascii="Footlight MT Light" w:hAnsi="Footlight MT Light" w:cs="Tahoma"/>
                <w:color w:val="000000" w:themeColor="text1"/>
                <w:sz w:val="24"/>
                <w:szCs w:val="24"/>
              </w:rPr>
              <w:t>;</w:t>
            </w:r>
          </w:p>
          <w:p w14:paraId="21F9A532" w14:textId="77777777" w:rsidR="00FF42F7" w:rsidRPr="003B5B64" w:rsidRDefault="00FF42F7" w:rsidP="002A6275">
            <w:pPr>
              <w:numPr>
                <w:ilvl w:val="2"/>
                <w:numId w:val="128"/>
              </w:numPr>
              <w:tabs>
                <w:tab w:val="clear" w:pos="1021"/>
              </w:tabs>
              <w:spacing w:after="120"/>
              <w:ind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mengurangi atau menambah jenis pekerjaan yang tercantum dalam KAK/Kontrak;</w:t>
            </w:r>
            <w:r w:rsidRPr="003B5B64">
              <w:rPr>
                <w:rFonts w:ascii="Footlight MT Light" w:hAnsi="Footlight MT Light" w:cs="Tahoma"/>
                <w:color w:val="000000" w:themeColor="text1"/>
                <w:sz w:val="24"/>
                <w:szCs w:val="24"/>
                <w:lang w:val="en-US"/>
              </w:rPr>
              <w:t xml:space="preserve"> dan/atau</w:t>
            </w:r>
          </w:p>
          <w:p w14:paraId="0143451C" w14:textId="77777777" w:rsidR="00FF42F7" w:rsidRPr="003B5B64" w:rsidRDefault="00FF42F7" w:rsidP="002A6275">
            <w:pPr>
              <w:numPr>
                <w:ilvl w:val="2"/>
                <w:numId w:val="128"/>
              </w:numPr>
              <w:spacing w:after="120"/>
              <w:ind w:right="44"/>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perubahan Jadwal Pelaksanaan Pekerjaan</w:t>
            </w:r>
            <w:r w:rsidRPr="003B5B64">
              <w:rPr>
                <w:rFonts w:ascii="Footlight MT Light" w:hAnsi="Footlight MT Light" w:cs="Tahoma"/>
                <w:color w:val="000000" w:themeColor="text1"/>
                <w:sz w:val="24"/>
                <w:szCs w:val="24"/>
                <w:lang w:val="en-ID"/>
              </w:rPr>
              <w:t>.</w:t>
            </w:r>
          </w:p>
          <w:p w14:paraId="0CBF03C3"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Dalam hal tidak terjadi perubahan kondisi lapangan seperti yang dimaksud pada </w:t>
            </w:r>
            <w:r w:rsidRPr="003B5B64">
              <w:rPr>
                <w:rFonts w:ascii="Footlight MT Light" w:hAnsi="Footlight MT Light" w:cs="Tahoma"/>
                <w:color w:val="000000" w:themeColor="text1"/>
                <w:sz w:val="24"/>
                <w:szCs w:val="24"/>
                <w:lang w:val="en-US"/>
              </w:rPr>
              <w:t>klausul</w:t>
            </w:r>
            <w:r w:rsidRPr="003B5B64">
              <w:rPr>
                <w:rFonts w:ascii="Footlight MT Light" w:hAnsi="Footlight MT Light" w:cs="Tahoma"/>
                <w:color w:val="000000" w:themeColor="text1"/>
                <w:sz w:val="24"/>
                <w:szCs w:val="24"/>
              </w:rPr>
              <w:t xml:space="preserve"> 2</w:t>
            </w:r>
            <w:r w:rsidRPr="003B5B64">
              <w:rPr>
                <w:rFonts w:ascii="Footlight MT Light" w:hAnsi="Footlight MT Light" w:cs="Tahoma"/>
                <w:color w:val="000000" w:themeColor="text1"/>
                <w:sz w:val="24"/>
                <w:szCs w:val="24"/>
                <w:lang w:val="en-ID"/>
              </w:rPr>
              <w:t>7</w:t>
            </w:r>
            <w:r w:rsidRPr="003B5B64">
              <w:rPr>
                <w:rFonts w:ascii="Footlight MT Light" w:hAnsi="Footlight MT Light" w:cs="Tahoma"/>
                <w:color w:val="000000" w:themeColor="text1"/>
                <w:sz w:val="24"/>
                <w:szCs w:val="24"/>
              </w:rPr>
              <w:t>.1 namun ada perintah perubahan dari Pejabat Penandatangan Kontrak, Pejabat Penandatangan Kontrak bersama Penyedia dapat menyepakati perubahan pekerjaan yang meliputi:</w:t>
            </w:r>
          </w:p>
          <w:p w14:paraId="17001959" w14:textId="77777777" w:rsidR="00FF42F7" w:rsidRPr="003B5B64" w:rsidRDefault="00FF42F7" w:rsidP="002A6275">
            <w:pPr>
              <w:numPr>
                <w:ilvl w:val="2"/>
                <w:numId w:val="143"/>
              </w:numPr>
              <w:spacing w:after="120"/>
              <w:ind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mengubah lingkup yang tercantum dalam KAK/ Kontrak</w:t>
            </w:r>
          </w:p>
          <w:p w14:paraId="79D93193" w14:textId="77777777" w:rsidR="00FF42F7" w:rsidRPr="003B5B64" w:rsidRDefault="00FF42F7" w:rsidP="002A6275">
            <w:pPr>
              <w:numPr>
                <w:ilvl w:val="2"/>
                <w:numId w:val="143"/>
              </w:numPr>
              <w:spacing w:after="120"/>
              <w:ind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mengurangi atau menambah jenis pekerjaan yang tercantum dalam KAK/Kontrak;</w:t>
            </w:r>
            <w:r w:rsidRPr="003B5B64">
              <w:rPr>
                <w:rFonts w:ascii="Footlight MT Light" w:hAnsi="Footlight MT Light" w:cs="Tahoma"/>
                <w:color w:val="000000" w:themeColor="text1"/>
                <w:sz w:val="24"/>
                <w:szCs w:val="24"/>
                <w:lang w:val="en-US"/>
              </w:rPr>
              <w:t xml:space="preserve"> dan/atau</w:t>
            </w:r>
          </w:p>
          <w:p w14:paraId="1C4FCC7A" w14:textId="77777777" w:rsidR="00FF42F7" w:rsidRPr="003B5B64" w:rsidRDefault="00FF42F7" w:rsidP="002A6275">
            <w:pPr>
              <w:numPr>
                <w:ilvl w:val="2"/>
                <w:numId w:val="143"/>
              </w:numPr>
              <w:spacing w:after="120"/>
              <w:ind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perubahan Jadwal Pelaksanaan Pekerjaan</w:t>
            </w:r>
            <w:r w:rsidRPr="003B5B64">
              <w:rPr>
                <w:rFonts w:ascii="Footlight MT Light" w:hAnsi="Footlight MT Light" w:cs="Tahoma"/>
                <w:color w:val="000000" w:themeColor="text1"/>
                <w:sz w:val="24"/>
                <w:szCs w:val="24"/>
                <w:lang w:val="en-ID"/>
              </w:rPr>
              <w:t>.</w:t>
            </w:r>
          </w:p>
          <w:p w14:paraId="3C642E20"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Perintah perubahan pekerjaan dibuat oleh Pejabat Penandatangan Kontrak secara tertulis kepada Penyedia kemudian dilanjutkan dengan negosiasi teknis dan harga dengan tetap mengacu pada ketentuan yang tercantum dalam Kontrak awal.</w:t>
            </w:r>
          </w:p>
          <w:p w14:paraId="6A4A583D"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Hasil negosiasi tersebut dituangkan dalam Berita Acara sebagai dasar penyusunan adendum Kontrak.</w:t>
            </w:r>
          </w:p>
          <w:p w14:paraId="41281B7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Dalam hal perubahan pekerjaan mengakibatkan perubahan personel maka perubahan tersebut harus mengikuti ketentuan dalam </w:t>
            </w:r>
            <w:r w:rsidRPr="003B5B64">
              <w:rPr>
                <w:rFonts w:ascii="Footlight MT Light" w:hAnsi="Footlight MT Light" w:cs="Tahoma"/>
                <w:color w:val="000000" w:themeColor="text1"/>
                <w:sz w:val="24"/>
                <w:szCs w:val="24"/>
                <w:lang w:val="en-US"/>
              </w:rPr>
              <w:t>klausul</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lang w:val="en-ID"/>
              </w:rPr>
              <w:t>30</w:t>
            </w:r>
            <w:r w:rsidRPr="003B5B64">
              <w:rPr>
                <w:rFonts w:ascii="Footlight MT Light" w:hAnsi="Footlight MT Light" w:cs="Tahoma"/>
                <w:color w:val="000000" w:themeColor="text1"/>
                <w:sz w:val="24"/>
                <w:szCs w:val="24"/>
              </w:rPr>
              <w:t>.</w:t>
            </w:r>
          </w:p>
          <w:p w14:paraId="3AB26F02"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Dalam hal perubahan pekerjaan sebagaimana dimaksud pada </w:t>
            </w:r>
            <w:r w:rsidRPr="003B5B64">
              <w:rPr>
                <w:rFonts w:ascii="Footlight MT Light" w:hAnsi="Footlight MT Light" w:cs="Tahoma"/>
                <w:color w:val="000000" w:themeColor="text1"/>
                <w:sz w:val="24"/>
                <w:szCs w:val="24"/>
                <w:lang w:val="en-US"/>
              </w:rPr>
              <w:t>klausul</w:t>
            </w:r>
            <w:r w:rsidRPr="003B5B64">
              <w:rPr>
                <w:rFonts w:ascii="Footlight MT Light" w:hAnsi="Footlight MT Light" w:cs="Tahoma"/>
                <w:color w:val="000000" w:themeColor="text1"/>
                <w:sz w:val="24"/>
                <w:szCs w:val="24"/>
              </w:rPr>
              <w:t xml:space="preserve"> 2</w:t>
            </w:r>
            <w:r w:rsidRPr="003B5B64">
              <w:rPr>
                <w:rFonts w:ascii="Footlight MT Light" w:hAnsi="Footlight MT Light" w:cs="Tahoma"/>
                <w:color w:val="000000" w:themeColor="text1"/>
                <w:sz w:val="24"/>
                <w:szCs w:val="24"/>
                <w:lang w:val="en-ID"/>
              </w:rPr>
              <w:t>7</w:t>
            </w:r>
            <w:r w:rsidRPr="003B5B64">
              <w:rPr>
                <w:rFonts w:ascii="Footlight MT Light" w:hAnsi="Footlight MT Light" w:cs="Tahoma"/>
                <w:color w:val="000000" w:themeColor="text1"/>
                <w:sz w:val="24"/>
                <w:szCs w:val="24"/>
              </w:rPr>
              <w:t>.1 dan 2</w:t>
            </w:r>
            <w:r w:rsidRPr="003B5B64">
              <w:rPr>
                <w:rFonts w:ascii="Footlight MT Light" w:hAnsi="Footlight MT Light" w:cs="Tahoma"/>
                <w:color w:val="000000" w:themeColor="text1"/>
                <w:sz w:val="24"/>
                <w:szCs w:val="24"/>
                <w:lang w:val="en-ID"/>
              </w:rPr>
              <w:t>7</w:t>
            </w:r>
            <w:r w:rsidRPr="003B5B64">
              <w:rPr>
                <w:rFonts w:ascii="Footlight MT Light" w:hAnsi="Footlight MT Light" w:cs="Tahoma"/>
                <w:color w:val="000000" w:themeColor="text1"/>
                <w:sz w:val="24"/>
                <w:szCs w:val="24"/>
              </w:rPr>
              <w:t>.2  mengakibatkan penambahan harga Kontrak, perubahan Kontrak dilaksanakan dengan ketentuan penambahan harga Kontrak akhir tidak melebihi 10% (sepuluh persen) dari harga yang tercantum dalam Kontrak awal dan tersedianya anggaran.</w:t>
            </w:r>
          </w:p>
          <w:p w14:paraId="6A598434" w14:textId="77777777" w:rsidR="00FF42F7" w:rsidRPr="003B5B64" w:rsidRDefault="00FF42F7" w:rsidP="002A6275">
            <w:pPr>
              <w:pStyle w:val="ListParagraph"/>
              <w:ind w:right="44"/>
              <w:contextualSpacing w:val="0"/>
              <w:jc w:val="both"/>
              <w:rPr>
                <w:rFonts w:cs="Tahoma"/>
                <w:color w:val="000000" w:themeColor="text1"/>
              </w:rPr>
            </w:pPr>
          </w:p>
        </w:tc>
      </w:tr>
      <w:tr w:rsidR="00FF42F7" w:rsidRPr="003B5B64" w14:paraId="611295AF" w14:textId="77777777" w:rsidTr="00F24258">
        <w:tc>
          <w:tcPr>
            <w:tcW w:w="3060" w:type="dxa"/>
            <w:shd w:val="clear" w:color="auto" w:fill="auto"/>
          </w:tcPr>
          <w:p w14:paraId="1812C933"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Perubahan Harga</w:t>
            </w:r>
          </w:p>
        </w:tc>
        <w:tc>
          <w:tcPr>
            <w:tcW w:w="5315" w:type="dxa"/>
            <w:shd w:val="clear" w:color="auto" w:fill="auto"/>
          </w:tcPr>
          <w:p w14:paraId="23BD603A" w14:textId="77777777" w:rsidR="00FF42F7" w:rsidRPr="003B5B64" w:rsidRDefault="00FF42F7" w:rsidP="002A6275">
            <w:pPr>
              <w:pStyle w:val="Default"/>
              <w:numPr>
                <w:ilvl w:val="1"/>
                <w:numId w:val="119"/>
              </w:numPr>
              <w:ind w:left="720" w:right="44"/>
              <w:jc w:val="both"/>
              <w:rPr>
                <w:rFonts w:cs="Tahoma"/>
                <w:color w:val="000000" w:themeColor="text1"/>
                <w:lang w:val="id-ID"/>
              </w:rPr>
            </w:pPr>
            <w:r w:rsidRPr="003B5B64">
              <w:rPr>
                <w:rFonts w:cs="Tahoma"/>
                <w:color w:val="000000" w:themeColor="text1"/>
                <w:lang w:val="id-ID"/>
              </w:rPr>
              <w:t>Perubahan harga Kontrak dapat diakibatkan oleh:</w:t>
            </w:r>
          </w:p>
          <w:p w14:paraId="33215B7A" w14:textId="77777777" w:rsidR="00FF42F7" w:rsidRPr="003B5B64" w:rsidRDefault="00FF42F7" w:rsidP="002A6275">
            <w:pPr>
              <w:pStyle w:val="Default"/>
              <w:numPr>
                <w:ilvl w:val="3"/>
                <w:numId w:val="119"/>
              </w:numPr>
              <w:ind w:right="44" w:hanging="355"/>
              <w:jc w:val="both"/>
              <w:rPr>
                <w:rFonts w:cs="Tahoma"/>
                <w:color w:val="000000" w:themeColor="text1"/>
                <w:lang w:val="id-ID"/>
              </w:rPr>
            </w:pPr>
            <w:r w:rsidRPr="003B5B64">
              <w:rPr>
                <w:rFonts w:cs="Tahoma"/>
                <w:color w:val="000000" w:themeColor="text1"/>
                <w:lang w:val="id-ID"/>
              </w:rPr>
              <w:t>perubahan pekerjaan;</w:t>
            </w:r>
          </w:p>
          <w:p w14:paraId="21BF18F6" w14:textId="77777777" w:rsidR="00FF42F7" w:rsidRPr="003B5B64" w:rsidRDefault="00FF42F7" w:rsidP="002A6275">
            <w:pPr>
              <w:pStyle w:val="Default"/>
              <w:numPr>
                <w:ilvl w:val="3"/>
                <w:numId w:val="119"/>
              </w:numPr>
              <w:ind w:right="44" w:hanging="355"/>
              <w:jc w:val="both"/>
              <w:rPr>
                <w:rFonts w:cs="Tahoma"/>
                <w:color w:val="000000" w:themeColor="text1"/>
                <w:lang w:val="id-ID"/>
              </w:rPr>
            </w:pPr>
            <w:r w:rsidRPr="003B5B64">
              <w:rPr>
                <w:rFonts w:cs="Tahoma"/>
                <w:color w:val="000000" w:themeColor="text1"/>
                <w:lang w:val="id-ID"/>
              </w:rPr>
              <w:t>penyesuaian harga;</w:t>
            </w:r>
            <w:r w:rsidRPr="003B5B64">
              <w:rPr>
                <w:rFonts w:cs="Tahoma"/>
                <w:color w:val="000000" w:themeColor="text1"/>
              </w:rPr>
              <w:t xml:space="preserve"> dan/atau</w:t>
            </w:r>
          </w:p>
          <w:p w14:paraId="3B2D4D57" w14:textId="77777777" w:rsidR="00FF42F7" w:rsidRPr="003B5B64" w:rsidRDefault="00FF42F7" w:rsidP="002A6275">
            <w:pPr>
              <w:pStyle w:val="Default"/>
              <w:numPr>
                <w:ilvl w:val="3"/>
                <w:numId w:val="119"/>
              </w:numPr>
              <w:spacing w:after="120"/>
              <w:ind w:right="44" w:hanging="355"/>
              <w:jc w:val="both"/>
              <w:rPr>
                <w:rFonts w:cs="Tahoma"/>
                <w:color w:val="000000" w:themeColor="text1"/>
                <w:lang w:val="id-ID"/>
              </w:rPr>
            </w:pPr>
            <w:r w:rsidRPr="003B5B64">
              <w:rPr>
                <w:rFonts w:cs="Tahoma"/>
                <w:color w:val="000000" w:themeColor="text1"/>
                <w:lang w:val="id-ID"/>
              </w:rPr>
              <w:t>peristiwa kompensasi.</w:t>
            </w:r>
          </w:p>
          <w:p w14:paraId="53FCD061" w14:textId="21F71071" w:rsidR="00FF42F7" w:rsidRPr="003B5B64" w:rsidRDefault="00FF42F7" w:rsidP="002A6275">
            <w:pPr>
              <w:pStyle w:val="Default"/>
              <w:numPr>
                <w:ilvl w:val="1"/>
                <w:numId w:val="119"/>
              </w:numPr>
              <w:spacing w:after="120"/>
              <w:ind w:left="720" w:right="44"/>
              <w:jc w:val="both"/>
              <w:rPr>
                <w:rFonts w:cs="Tahoma"/>
                <w:color w:val="000000" w:themeColor="text1"/>
                <w:lang w:val="id-ID"/>
              </w:rPr>
            </w:pPr>
            <w:r w:rsidRPr="003B5B64">
              <w:rPr>
                <w:rFonts w:cs="Tahoma"/>
                <w:color w:val="000000" w:themeColor="text1"/>
                <w:lang w:val="id-ID"/>
              </w:rPr>
              <w:t xml:space="preserve">Setiap perubahan harga yang ditimbulkan oleh perubahan pekerjaan harus terlebih dahulu melalui pemeriksaan </w:t>
            </w:r>
            <w:r w:rsidR="00A51D72" w:rsidRPr="003B5B64">
              <w:rPr>
                <w:rFonts w:cs="Tahoma"/>
                <w:color w:val="000000" w:themeColor="text1"/>
              </w:rPr>
              <w:t xml:space="preserve">Pejabat/Panitia Peneliti Pelaksanaan Kontrak dan/atau </w:t>
            </w:r>
            <w:r w:rsidRPr="003B5B64">
              <w:rPr>
                <w:rFonts w:cs="Tahoma"/>
                <w:color w:val="000000" w:themeColor="text1"/>
                <w:lang w:val="id-ID"/>
              </w:rPr>
              <w:t>Tim Pendukung  dan dilengkapi dengan data-data pendukung yang lengkap.</w:t>
            </w:r>
          </w:p>
          <w:p w14:paraId="24D307E9" w14:textId="77777777" w:rsidR="00FF42F7" w:rsidRPr="003B5B64" w:rsidRDefault="00FF42F7" w:rsidP="002A6275">
            <w:pPr>
              <w:pStyle w:val="Default"/>
              <w:numPr>
                <w:ilvl w:val="1"/>
                <w:numId w:val="119"/>
              </w:numPr>
              <w:spacing w:after="120"/>
              <w:ind w:left="720" w:right="44"/>
              <w:jc w:val="both"/>
              <w:rPr>
                <w:rFonts w:cs="Tahoma"/>
                <w:color w:val="000000" w:themeColor="text1"/>
                <w:lang w:val="id-ID"/>
              </w:rPr>
            </w:pPr>
            <w:r w:rsidRPr="003B5B64">
              <w:rPr>
                <w:rFonts w:cs="Tahoma"/>
                <w:color w:val="000000" w:themeColor="text1"/>
                <w:lang w:val="id-ID"/>
              </w:rPr>
              <w:lastRenderedPageBreak/>
              <w:t>Perubahan harga diakibatkan penambahan/pengurangan personel yang tercantum dalam Kontrak diberlakukan setelah disepakati para Pihak dan dapat diberikan penyesuaian harga setelah bulan ke-13 sejak personel tersebut mulai bekerja.</w:t>
            </w:r>
          </w:p>
          <w:p w14:paraId="4EE333FC" w14:textId="77777777" w:rsidR="00FF42F7" w:rsidRPr="003B5B64" w:rsidRDefault="00FF42F7" w:rsidP="002A6275">
            <w:pPr>
              <w:pStyle w:val="Default"/>
              <w:numPr>
                <w:ilvl w:val="1"/>
                <w:numId w:val="119"/>
              </w:numPr>
              <w:spacing w:after="120"/>
              <w:ind w:left="720" w:right="44"/>
              <w:jc w:val="both"/>
              <w:rPr>
                <w:rFonts w:cs="Tahoma"/>
                <w:color w:val="000000" w:themeColor="text1"/>
                <w:lang w:val="id-ID"/>
              </w:rPr>
            </w:pPr>
            <w:r w:rsidRPr="003B5B64">
              <w:rPr>
                <w:rFonts w:cs="Tahoma"/>
                <w:color w:val="000000" w:themeColor="text1"/>
                <w:lang w:val="id-ID"/>
              </w:rPr>
              <w:t>Ketentuan penggunaan rumusan Penyesuaian Harga adalah sebagai berikut:</w:t>
            </w:r>
          </w:p>
          <w:p w14:paraId="7D4E292E"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harga yang tercantum dalam kontrak dapat berubah akibat adanya penyesuaian harga sesuai dengan peraturan yang berlaku apabila diberlakukan dalam SSKK.</w:t>
            </w:r>
          </w:p>
          <w:p w14:paraId="3A8EB35C"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penyesuaian harga diberlakukan pada Kontrak Tahun Jamak dengan  yang Masa </w:t>
            </w:r>
            <w:r w:rsidRPr="003B5B64">
              <w:rPr>
                <w:rFonts w:ascii="Footlight MT Light" w:hAnsi="Footlight MT Light" w:cs="Tahoma"/>
                <w:color w:val="000000" w:themeColor="text1"/>
                <w:sz w:val="24"/>
                <w:szCs w:val="24"/>
                <w:lang w:val="en-US"/>
              </w:rPr>
              <w:t xml:space="preserve">Pelaksanaan </w:t>
            </w:r>
            <w:r w:rsidRPr="003B5B64">
              <w:rPr>
                <w:rFonts w:ascii="Footlight MT Light" w:hAnsi="Footlight MT Light" w:cs="Tahoma"/>
                <w:color w:val="000000" w:themeColor="text1"/>
                <w:sz w:val="24"/>
                <w:szCs w:val="24"/>
              </w:rPr>
              <w:t>Kontraknya lebih dari 18 (delapan belas) bulan;</w:t>
            </w:r>
          </w:p>
          <w:p w14:paraId="0F83AEC3"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penyesuaian Komponen Remunerasi Personel dan Biaya Langsung Non Personel diberlakukan mulai bulan ke-13 (tiga belas) sejak pelaksanaan pekerjaan;</w:t>
            </w:r>
          </w:p>
          <w:p w14:paraId="49D41640"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penyesuaian Komponen Remunerasi Personel dan Biaya Langsung Non Personel berlaku bagi seluruh kegiatan/mata pembayaran yang berjenis Harga Satuan, kecuali komponen keuntungan dan biaya tidak langsung (</w:t>
            </w:r>
            <w:r w:rsidRPr="003B5B64">
              <w:rPr>
                <w:rFonts w:ascii="Footlight MT Light" w:hAnsi="Footlight MT Light" w:cs="Tahoma"/>
                <w:i/>
                <w:color w:val="000000" w:themeColor="text1"/>
                <w:sz w:val="24"/>
                <w:szCs w:val="24"/>
              </w:rPr>
              <w:t>overhead cost</w:t>
            </w:r>
            <w:r w:rsidRPr="003B5B64">
              <w:rPr>
                <w:rFonts w:ascii="Footlight MT Light" w:hAnsi="Footlight MT Light" w:cs="Tahoma"/>
                <w:color w:val="000000" w:themeColor="text1"/>
                <w:sz w:val="24"/>
                <w:szCs w:val="24"/>
              </w:rPr>
              <w:t>) sebagaimana tercantum dalam penawaran;</w:t>
            </w:r>
          </w:p>
          <w:p w14:paraId="686683EB"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penyesuaian Komponen Remunerasi Personel dan Biaya Langsung Non Personel diberlakukan sesuai dengan jadwal pelaksanaan yang tercantum dalam Kontrak awal/adendum Kontrak;</w:t>
            </w:r>
          </w:p>
          <w:p w14:paraId="3FDFB313"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jenis pekerjaan baru dengan Komponen Remunerasi Personel dan Biaya Langsung Non Personel baru sebagai akibat adanya adendum Kontrak dapat diberikan penyesuaian harga mulai bulan ke-13 (tiga belas) sejak adendum Kontrak tersebut ditandatangani;</w:t>
            </w:r>
          </w:p>
          <w:p w14:paraId="03E5BE8A"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indeks yang digunakan dalam pelaksanaan Kontrak terlambat disebabkan oleh kesalahan Penyedia adalah indeks terendah antara jadwal Kontrak dan realisasi pekerjaan;</w:t>
            </w:r>
          </w:p>
          <w:p w14:paraId="1FCB776C"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jenis pekerjaan yang lebih cepat pelaksanaannya diberlakukan penyesuaian harga berdasarkan indeks harga pada saat pelaksanaan.</w:t>
            </w:r>
          </w:p>
          <w:p w14:paraId="5BB1220E"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Koefisien komponen kontrak berdasarkan koefisien yang digunakan dalam analisis harga satuan</w:t>
            </w:r>
            <w:r w:rsidRPr="003B5B64">
              <w:rPr>
                <w:rFonts w:ascii="Footlight MT Light" w:hAnsi="Footlight MT Light" w:cs="Tahoma"/>
                <w:color w:val="000000" w:themeColor="text1"/>
                <w:sz w:val="24"/>
                <w:szCs w:val="24"/>
                <w:lang w:val="en-US"/>
              </w:rPr>
              <w:t>; dan</w:t>
            </w:r>
          </w:p>
          <w:p w14:paraId="3574594A" w14:textId="77777777" w:rsidR="00FF42F7" w:rsidRPr="003B5B64" w:rsidRDefault="00FF42F7" w:rsidP="002A6275">
            <w:pPr>
              <w:numPr>
                <w:ilvl w:val="0"/>
                <w:numId w:val="130"/>
              </w:numPr>
              <w:spacing w:after="60"/>
              <w:ind w:left="1152" w:right="44" w:hanging="432"/>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Hasil perhitungan Penyesuaian Harga dituangkan dalam Adendum Kontrak setelah dilakukan audit sesuai dengan ketentuan peraturan perundang-undangan.</w:t>
            </w:r>
          </w:p>
          <w:p w14:paraId="4B923C6E" w14:textId="77777777" w:rsidR="00FF42F7" w:rsidRPr="003B5B64" w:rsidRDefault="00FF42F7" w:rsidP="002A6275">
            <w:pPr>
              <w:pStyle w:val="Default"/>
              <w:numPr>
                <w:ilvl w:val="1"/>
                <w:numId w:val="119"/>
              </w:numPr>
              <w:spacing w:after="120"/>
              <w:ind w:left="720" w:right="44"/>
              <w:jc w:val="both"/>
              <w:rPr>
                <w:rFonts w:cs="Tahoma"/>
                <w:color w:val="000000" w:themeColor="text1"/>
                <w:lang w:val="id-ID"/>
              </w:rPr>
            </w:pPr>
            <w:r w:rsidRPr="003B5B64">
              <w:rPr>
                <w:rFonts w:cs="Tahoma"/>
                <w:color w:val="000000" w:themeColor="text1"/>
                <w:lang w:val="id-ID"/>
              </w:rPr>
              <w:t>Ketentuan Penyesuaian Harga lebih lanjut sebagaimana diatur dalam SSKK.</w:t>
            </w:r>
          </w:p>
          <w:p w14:paraId="44252BEA" w14:textId="77777777" w:rsidR="00FF42F7" w:rsidRPr="003B5B64" w:rsidRDefault="00FF42F7" w:rsidP="002A6275">
            <w:pPr>
              <w:pStyle w:val="Default"/>
              <w:numPr>
                <w:ilvl w:val="1"/>
                <w:numId w:val="119"/>
              </w:numPr>
              <w:spacing w:after="120"/>
              <w:ind w:left="720" w:right="44"/>
              <w:jc w:val="both"/>
              <w:rPr>
                <w:rFonts w:cs="Tahoma"/>
                <w:color w:val="000000" w:themeColor="text1"/>
                <w:lang w:val="id-ID"/>
              </w:rPr>
            </w:pPr>
            <w:r w:rsidRPr="003B5B64">
              <w:rPr>
                <w:rFonts w:cs="Tahoma"/>
                <w:color w:val="000000" w:themeColor="text1"/>
                <w:lang w:val="id-ID"/>
              </w:rPr>
              <w:lastRenderedPageBreak/>
              <w:t xml:space="preserve">Ketentuan ganti rugi akibat peristiwa kompensasi mengacu pada pasal Peristiwa Kompensasi. </w:t>
            </w:r>
          </w:p>
        </w:tc>
      </w:tr>
      <w:tr w:rsidR="00FF42F7" w:rsidRPr="003B5B64" w14:paraId="25FAC2A6" w14:textId="77777777" w:rsidTr="00F24258">
        <w:tc>
          <w:tcPr>
            <w:tcW w:w="3060" w:type="dxa"/>
            <w:shd w:val="clear" w:color="auto" w:fill="auto"/>
          </w:tcPr>
          <w:p w14:paraId="21054713"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 xml:space="preserve">Perubahan Jadwal Pelaksanaan Pekerjaan </w:t>
            </w:r>
          </w:p>
        </w:tc>
        <w:tc>
          <w:tcPr>
            <w:tcW w:w="5315" w:type="dxa"/>
            <w:shd w:val="clear" w:color="auto" w:fill="auto"/>
          </w:tcPr>
          <w:p w14:paraId="628457FA" w14:textId="77777777" w:rsidR="00FF42F7" w:rsidRPr="003B5B64" w:rsidRDefault="00FF42F7" w:rsidP="002A6275">
            <w:pPr>
              <w:pStyle w:val="Default"/>
              <w:numPr>
                <w:ilvl w:val="1"/>
                <w:numId w:val="119"/>
              </w:numPr>
              <w:spacing w:after="60"/>
              <w:ind w:left="720" w:right="44"/>
              <w:jc w:val="both"/>
              <w:rPr>
                <w:rFonts w:cs="Tahoma"/>
                <w:color w:val="000000" w:themeColor="text1"/>
                <w:lang w:val="id-ID"/>
              </w:rPr>
            </w:pPr>
            <w:r w:rsidRPr="003B5B64">
              <w:rPr>
                <w:rFonts w:cs="Tahoma"/>
                <w:color w:val="000000" w:themeColor="text1"/>
                <w:lang w:val="id-ID"/>
              </w:rPr>
              <w:t>Perubahan Jadwal Pelaksanaan Pekerjaan dapat diakibatkan oleh:</w:t>
            </w:r>
          </w:p>
          <w:p w14:paraId="0A2FF4E1" w14:textId="77777777" w:rsidR="00FF42F7" w:rsidRPr="003B5B64" w:rsidRDefault="00FF42F7" w:rsidP="002A6275">
            <w:pPr>
              <w:numPr>
                <w:ilvl w:val="3"/>
                <w:numId w:val="119"/>
              </w:numPr>
              <w:spacing w:after="60"/>
              <w:ind w:right="44" w:hanging="355"/>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perubahan pekerjaan;</w:t>
            </w:r>
          </w:p>
          <w:p w14:paraId="6CD21428" w14:textId="77777777" w:rsidR="00FF42F7" w:rsidRPr="003B5B64" w:rsidRDefault="00FF42F7" w:rsidP="002A6275">
            <w:pPr>
              <w:numPr>
                <w:ilvl w:val="3"/>
                <w:numId w:val="119"/>
              </w:numPr>
              <w:spacing w:after="60"/>
              <w:ind w:right="44" w:hanging="355"/>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perpanjangan Masa </w:t>
            </w:r>
            <w:r w:rsidRPr="003B5B64">
              <w:rPr>
                <w:rFonts w:ascii="Footlight MT Light" w:hAnsi="Footlight MT Light" w:cs="Tahoma"/>
                <w:color w:val="000000" w:themeColor="text1"/>
                <w:sz w:val="24"/>
                <w:szCs w:val="24"/>
                <w:lang w:val="en-ID"/>
              </w:rPr>
              <w:t xml:space="preserve">Pelaksanaan </w:t>
            </w:r>
            <w:r w:rsidRPr="003B5B64">
              <w:rPr>
                <w:rFonts w:ascii="Footlight MT Light" w:hAnsi="Footlight MT Light" w:cs="Tahoma"/>
                <w:color w:val="000000" w:themeColor="text1"/>
                <w:sz w:val="24"/>
                <w:szCs w:val="24"/>
              </w:rPr>
              <w:t>Kontrak;</w:t>
            </w:r>
            <w:r w:rsidRPr="003B5B64">
              <w:rPr>
                <w:rFonts w:ascii="Footlight MT Light" w:hAnsi="Footlight MT Light" w:cs="Tahoma"/>
                <w:color w:val="000000" w:themeColor="text1"/>
                <w:sz w:val="24"/>
                <w:szCs w:val="24"/>
                <w:lang w:val="en-US"/>
              </w:rPr>
              <w:t xml:space="preserve"> dan/atau</w:t>
            </w:r>
          </w:p>
          <w:p w14:paraId="525C3A1E" w14:textId="77777777" w:rsidR="00FF42F7" w:rsidRPr="003B5B64" w:rsidRDefault="00FF42F7" w:rsidP="002A6275">
            <w:pPr>
              <w:numPr>
                <w:ilvl w:val="3"/>
                <w:numId w:val="119"/>
              </w:numPr>
              <w:spacing w:after="60"/>
              <w:ind w:right="44" w:hanging="355"/>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peristiwa kompensasi</w:t>
            </w:r>
          </w:p>
          <w:p w14:paraId="372E66D8" w14:textId="77777777" w:rsidR="00FF42F7" w:rsidRPr="003B5B64" w:rsidRDefault="00FF42F7" w:rsidP="002A6275">
            <w:pPr>
              <w:pStyle w:val="Default"/>
              <w:numPr>
                <w:ilvl w:val="1"/>
                <w:numId w:val="119"/>
              </w:numPr>
              <w:spacing w:after="60"/>
              <w:ind w:left="720" w:right="44"/>
              <w:jc w:val="both"/>
              <w:rPr>
                <w:rFonts w:cs="Tahoma"/>
                <w:color w:val="000000" w:themeColor="text1"/>
                <w:lang w:val="id-ID"/>
              </w:rPr>
            </w:pPr>
            <w:r w:rsidRPr="003B5B64">
              <w:rPr>
                <w:rFonts w:cs="Tahoma"/>
                <w:color w:val="000000" w:themeColor="text1"/>
                <w:lang w:val="id-ID"/>
              </w:rPr>
              <w:t xml:space="preserve">Perpanjangan Masa </w:t>
            </w:r>
            <w:r w:rsidRPr="003B5B64">
              <w:rPr>
                <w:rFonts w:cs="Tahoma"/>
                <w:color w:val="000000" w:themeColor="text1"/>
                <w:lang w:val="en-ID"/>
              </w:rPr>
              <w:t xml:space="preserve">Pelaksanaan </w:t>
            </w:r>
            <w:r w:rsidRPr="003B5B64">
              <w:rPr>
                <w:rFonts w:cs="Tahoma"/>
                <w:color w:val="000000" w:themeColor="text1"/>
                <w:lang w:val="id-ID"/>
              </w:rPr>
              <w:t xml:space="preserve">Kontrak dapat diberikan oleh </w:t>
            </w:r>
            <w:r w:rsidRPr="003B5B64">
              <w:rPr>
                <w:rFonts w:cs="Tahoma"/>
                <w:color w:val="000000" w:themeColor="text1"/>
              </w:rPr>
              <w:t>Pejabat Penandatangan Kontrak</w:t>
            </w:r>
            <w:r w:rsidRPr="003B5B64">
              <w:rPr>
                <w:rFonts w:cs="Tahoma"/>
                <w:color w:val="000000" w:themeColor="text1"/>
                <w:lang w:val="id-ID"/>
              </w:rPr>
              <w:t xml:space="preserve"> atas pertimbangan yang layak dan wajar untuk hal-hal sebagai berikut:</w:t>
            </w:r>
          </w:p>
          <w:p w14:paraId="0A2C2D10" w14:textId="77777777" w:rsidR="00FF42F7" w:rsidRPr="003B5B64" w:rsidRDefault="00FF42F7" w:rsidP="002A6275">
            <w:pPr>
              <w:numPr>
                <w:ilvl w:val="0"/>
                <w:numId w:val="129"/>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perubahan pekerjaan;</w:t>
            </w:r>
          </w:p>
          <w:p w14:paraId="5BC961F4" w14:textId="77777777" w:rsidR="00FF42F7" w:rsidRPr="003B5B64" w:rsidRDefault="00FF42F7" w:rsidP="002A6275">
            <w:pPr>
              <w:numPr>
                <w:ilvl w:val="0"/>
                <w:numId w:val="129"/>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peristiwa kompensasi; dan/atau</w:t>
            </w:r>
          </w:p>
          <w:p w14:paraId="57BFAEBF" w14:textId="77777777" w:rsidR="00FF42F7" w:rsidRPr="003B5B64" w:rsidRDefault="00FF42F7" w:rsidP="002A6275">
            <w:pPr>
              <w:numPr>
                <w:ilvl w:val="0"/>
                <w:numId w:val="129"/>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Keadaan Kahar.</w:t>
            </w:r>
          </w:p>
          <w:p w14:paraId="6F9FBECF" w14:textId="1E3E7800" w:rsidR="00FF42F7" w:rsidRPr="003B5B64" w:rsidRDefault="00FF42F7" w:rsidP="002A6275">
            <w:pPr>
              <w:pStyle w:val="Default"/>
              <w:numPr>
                <w:ilvl w:val="1"/>
                <w:numId w:val="119"/>
              </w:numPr>
              <w:spacing w:after="60"/>
              <w:ind w:left="720" w:right="44"/>
              <w:jc w:val="both"/>
              <w:rPr>
                <w:rFonts w:cs="Tahoma"/>
                <w:color w:val="000000" w:themeColor="text1"/>
                <w:lang w:val="id-ID"/>
              </w:rPr>
            </w:pPr>
            <w:r w:rsidRPr="003B5B64">
              <w:rPr>
                <w:rFonts w:cs="Tahoma"/>
                <w:color w:val="000000" w:themeColor="text1"/>
                <w:lang w:val="id-ID"/>
              </w:rPr>
              <w:t xml:space="preserve">Masa </w:t>
            </w:r>
            <w:r w:rsidRPr="003B5B64">
              <w:rPr>
                <w:rFonts w:cs="Tahoma"/>
                <w:color w:val="000000" w:themeColor="text1"/>
                <w:lang w:val="en-ID"/>
              </w:rPr>
              <w:t>Pelaksanaan</w:t>
            </w:r>
            <w:r w:rsidRPr="003B5B64">
              <w:rPr>
                <w:rFonts w:cs="Tahoma"/>
                <w:color w:val="000000" w:themeColor="text1"/>
                <w:lang w:val="id-ID"/>
              </w:rPr>
              <w:t xml:space="preserve"> Kontrak dapat diperpanjang paling kurang sama dengan waktu terhentinya Kontrak akibat Keadaan Kahar atau waktu yang diperlukan untuk menyelesaikan pekerjaan akibat dari ketentuan pada </w:t>
            </w:r>
            <w:r w:rsidRPr="003B5B64">
              <w:rPr>
                <w:rFonts w:cs="Tahoma"/>
                <w:color w:val="000000" w:themeColor="text1"/>
              </w:rPr>
              <w:t>klausul</w:t>
            </w:r>
            <w:r w:rsidRPr="003B5B64">
              <w:rPr>
                <w:rFonts w:cs="Tahoma"/>
                <w:color w:val="000000" w:themeColor="text1"/>
                <w:lang w:val="id-ID"/>
              </w:rPr>
              <w:t xml:space="preserve"> 2</w:t>
            </w:r>
            <w:r w:rsidRPr="003B5B64">
              <w:rPr>
                <w:rFonts w:cs="Tahoma"/>
                <w:color w:val="000000" w:themeColor="text1"/>
                <w:lang w:val="en-ID"/>
              </w:rPr>
              <w:t>9</w:t>
            </w:r>
            <w:r w:rsidRPr="003B5B64">
              <w:rPr>
                <w:rFonts w:cs="Tahoma"/>
                <w:color w:val="000000" w:themeColor="text1"/>
                <w:lang w:val="id-ID"/>
              </w:rPr>
              <w:t xml:space="preserve">.2 huruf a dan </w:t>
            </w:r>
            <w:r w:rsidR="00A51D72" w:rsidRPr="003B5B64">
              <w:rPr>
                <w:rFonts w:cs="Tahoma"/>
                <w:color w:val="000000" w:themeColor="text1"/>
                <w:lang w:val="id-ID"/>
              </w:rPr>
              <w:t xml:space="preserve">huruf </w:t>
            </w:r>
            <w:r w:rsidRPr="003B5B64">
              <w:rPr>
                <w:rFonts w:cs="Tahoma"/>
                <w:color w:val="000000" w:themeColor="text1"/>
                <w:lang w:val="id-ID"/>
              </w:rPr>
              <w:t>b.</w:t>
            </w:r>
          </w:p>
          <w:p w14:paraId="5E67FAD7" w14:textId="77777777" w:rsidR="00FF42F7" w:rsidRPr="003B5B64" w:rsidRDefault="00FF42F7" w:rsidP="002A6275">
            <w:pPr>
              <w:pStyle w:val="Default"/>
              <w:numPr>
                <w:ilvl w:val="1"/>
                <w:numId w:val="119"/>
              </w:numPr>
              <w:spacing w:after="60"/>
              <w:ind w:left="720" w:right="44"/>
              <w:jc w:val="both"/>
              <w:rPr>
                <w:rFonts w:cs="Tahoma"/>
                <w:color w:val="000000" w:themeColor="text1"/>
                <w:lang w:val="id-ID"/>
              </w:rPr>
            </w:pPr>
            <w:r w:rsidRPr="003B5B64">
              <w:rPr>
                <w:rFonts w:cs="Tahoma"/>
                <w:color w:val="000000" w:themeColor="text1"/>
              </w:rPr>
              <w:t>Pejabat Penandatangan Kontrak</w:t>
            </w:r>
            <w:r w:rsidRPr="003B5B64">
              <w:rPr>
                <w:rFonts w:cs="Tahoma"/>
                <w:color w:val="000000" w:themeColor="text1"/>
                <w:lang w:val="id-ID"/>
              </w:rPr>
              <w:t xml:space="preserve"> dapat menyetujui perpanjangan Masa </w:t>
            </w:r>
            <w:r w:rsidRPr="003B5B64">
              <w:rPr>
                <w:rFonts w:cs="Tahoma"/>
                <w:color w:val="000000" w:themeColor="text1"/>
                <w:lang w:val="en-ID"/>
              </w:rPr>
              <w:t>Pelaksanaan</w:t>
            </w:r>
            <w:r w:rsidRPr="003B5B64">
              <w:rPr>
                <w:rFonts w:cs="Tahoma"/>
                <w:color w:val="000000" w:themeColor="text1"/>
                <w:lang w:val="id-ID"/>
              </w:rPr>
              <w:t xml:space="preserve">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w:t>
            </w:r>
            <w:r w:rsidRPr="003B5B64">
              <w:rPr>
                <w:rFonts w:cs="Tahoma"/>
                <w:color w:val="000000" w:themeColor="text1"/>
              </w:rPr>
              <w:t xml:space="preserve">Pelaksanaan </w:t>
            </w:r>
            <w:r w:rsidRPr="003B5B64">
              <w:rPr>
                <w:rFonts w:cs="Tahoma"/>
                <w:color w:val="000000" w:themeColor="text1"/>
                <w:lang w:val="id-ID"/>
              </w:rPr>
              <w:t>Kontrak.</w:t>
            </w:r>
          </w:p>
          <w:p w14:paraId="560EFCD2" w14:textId="5D8E4D46" w:rsidR="00FF42F7" w:rsidRPr="003B5B64" w:rsidRDefault="00FF42F7" w:rsidP="002A6275">
            <w:pPr>
              <w:pStyle w:val="Default"/>
              <w:numPr>
                <w:ilvl w:val="1"/>
                <w:numId w:val="119"/>
              </w:numPr>
              <w:spacing w:after="60"/>
              <w:ind w:left="720" w:right="44"/>
              <w:jc w:val="both"/>
              <w:rPr>
                <w:rFonts w:cs="Tahoma"/>
                <w:color w:val="000000" w:themeColor="text1"/>
                <w:lang w:val="id-ID"/>
              </w:rPr>
            </w:pPr>
            <w:r w:rsidRPr="003B5B64">
              <w:rPr>
                <w:rFonts w:cs="Tahoma"/>
                <w:color w:val="000000" w:themeColor="text1"/>
              </w:rPr>
              <w:t>Pejabat Penandatangan Kontrak</w:t>
            </w:r>
            <w:r w:rsidRPr="003B5B64">
              <w:rPr>
                <w:rFonts w:cs="Tahoma"/>
                <w:color w:val="000000" w:themeColor="text1"/>
                <w:lang w:val="id-ID"/>
              </w:rPr>
              <w:t xml:space="preserve"> berdasarkan pertimbangan Tim Pendukung  dan</w:t>
            </w:r>
            <w:r w:rsidR="00A51D72" w:rsidRPr="003B5B64">
              <w:rPr>
                <w:rFonts w:cs="Tahoma"/>
                <w:color w:val="000000" w:themeColor="text1"/>
                <w:lang w:val="id-ID"/>
              </w:rPr>
              <w:t>/atau</w:t>
            </w:r>
            <w:r w:rsidRPr="003B5B64">
              <w:rPr>
                <w:rFonts w:cs="Tahoma"/>
                <w:color w:val="000000" w:themeColor="text1"/>
                <w:lang w:val="id-ID"/>
              </w:rPr>
              <w:t xml:space="preserve"> </w:t>
            </w:r>
            <w:r w:rsidRPr="003B5B64">
              <w:rPr>
                <w:rFonts w:cs="Tahoma"/>
                <w:color w:val="000000" w:themeColor="text1"/>
              </w:rPr>
              <w:t>Pejabat/</w:t>
            </w:r>
            <w:r w:rsidRPr="003B5B64">
              <w:rPr>
                <w:rFonts w:cs="Tahoma"/>
                <w:color w:val="000000" w:themeColor="text1"/>
                <w:lang w:val="id-ID"/>
              </w:rPr>
              <w:t xml:space="preserve">Panitia Peneliti Pelaksanaan Kontrak harus telah menetapkan ada tidaknya perpanjangan dan untuk berapa lama. </w:t>
            </w:r>
          </w:p>
          <w:p w14:paraId="1805E1A7" w14:textId="77777777" w:rsidR="00FF42F7" w:rsidRPr="003B5B64" w:rsidRDefault="00FF42F7" w:rsidP="002A6275">
            <w:pPr>
              <w:pStyle w:val="Default"/>
              <w:numPr>
                <w:ilvl w:val="1"/>
                <w:numId w:val="119"/>
              </w:numPr>
              <w:spacing w:after="60"/>
              <w:ind w:left="720" w:right="44"/>
              <w:jc w:val="both"/>
              <w:rPr>
                <w:color w:val="000000" w:themeColor="text1"/>
                <w:lang w:val="id-ID"/>
              </w:rPr>
            </w:pPr>
            <w:r w:rsidRPr="003B5B64">
              <w:rPr>
                <w:rFonts w:cs="Tahoma"/>
                <w:color w:val="000000" w:themeColor="text1"/>
                <w:lang w:val="id-ID"/>
              </w:rPr>
              <w:t xml:space="preserve">Persetujuan perubahan Jadwal Pelaksanaan Pekerjaan dan/atau perpanjangan Masa </w:t>
            </w:r>
            <w:r w:rsidRPr="003B5B64">
              <w:rPr>
                <w:rFonts w:cs="Tahoma"/>
                <w:color w:val="000000" w:themeColor="text1"/>
                <w:lang w:val="en-ID"/>
              </w:rPr>
              <w:t>Pelaksanaan</w:t>
            </w:r>
            <w:r w:rsidRPr="003B5B64">
              <w:rPr>
                <w:rFonts w:cs="Tahoma"/>
                <w:color w:val="000000" w:themeColor="text1"/>
                <w:lang w:val="id-ID"/>
              </w:rPr>
              <w:t xml:space="preserve"> Kontrak dituangkan dalam Adendum Kontrak.</w:t>
            </w:r>
          </w:p>
          <w:p w14:paraId="34AE8395"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Jika terjadi Peristiwa Kompensasi sehingga penyelesaian pekerjaan akan melampaui Masa </w:t>
            </w:r>
            <w:r w:rsidRPr="003B5B64">
              <w:rPr>
                <w:rFonts w:ascii="Footlight MT Light" w:hAnsi="Footlight MT Light" w:cs="Tahoma"/>
                <w:color w:val="000000" w:themeColor="text1"/>
                <w:sz w:val="24"/>
                <w:szCs w:val="24"/>
                <w:lang w:val="en-ID"/>
              </w:rPr>
              <w:t>Pelaksanaan</w:t>
            </w:r>
            <w:r w:rsidRPr="003B5B64">
              <w:rPr>
                <w:rFonts w:ascii="Footlight MT Light" w:hAnsi="Footlight MT Light" w:cs="Tahoma"/>
                <w:color w:val="000000" w:themeColor="text1"/>
                <w:sz w:val="24"/>
                <w:szCs w:val="24"/>
              </w:rPr>
              <w:t xml:space="preserve"> Kontrak maka Penyedia berhak untuk meminta perpanjangan Masa </w:t>
            </w:r>
            <w:r w:rsidRPr="003B5B64">
              <w:rPr>
                <w:rFonts w:ascii="Footlight MT Light" w:hAnsi="Footlight MT Light" w:cs="Tahoma"/>
                <w:color w:val="000000" w:themeColor="text1"/>
                <w:sz w:val="24"/>
                <w:szCs w:val="24"/>
                <w:lang w:val="en-ID"/>
              </w:rPr>
              <w:t>Pelaksanaan</w:t>
            </w:r>
            <w:r w:rsidRPr="003B5B64">
              <w:rPr>
                <w:rFonts w:ascii="Footlight MT Light" w:hAnsi="Footlight MT Light" w:cs="Tahoma"/>
                <w:color w:val="000000" w:themeColor="text1"/>
                <w:sz w:val="24"/>
                <w:szCs w:val="24"/>
              </w:rPr>
              <w:t xml:space="preserve"> Kontrak berdasarkan data penunjang. Pejabat Penandatangan Kontrak berdasarkan pertimbangan Tim Pendukung  memperpanjang Masa </w:t>
            </w:r>
            <w:r w:rsidRPr="003B5B64">
              <w:rPr>
                <w:rFonts w:ascii="Footlight MT Light" w:hAnsi="Footlight MT Light" w:cs="Tahoma"/>
                <w:color w:val="000000" w:themeColor="text1"/>
                <w:sz w:val="24"/>
                <w:szCs w:val="24"/>
                <w:lang w:val="en-ID"/>
              </w:rPr>
              <w:t>Pelaksanaan</w:t>
            </w:r>
            <w:r w:rsidRPr="003B5B64">
              <w:rPr>
                <w:rFonts w:ascii="Footlight MT Light" w:hAnsi="Footlight MT Light" w:cs="Tahoma"/>
                <w:color w:val="000000" w:themeColor="text1"/>
                <w:sz w:val="24"/>
                <w:szCs w:val="24"/>
              </w:rPr>
              <w:t xml:space="preserve"> Kontrak secara tertulis. Perpanjangan Masa </w:t>
            </w:r>
            <w:r w:rsidRPr="003B5B64">
              <w:rPr>
                <w:rFonts w:ascii="Footlight MT Light" w:hAnsi="Footlight MT Light" w:cs="Tahoma"/>
                <w:color w:val="000000" w:themeColor="text1"/>
                <w:sz w:val="24"/>
                <w:szCs w:val="24"/>
                <w:lang w:val="en-US"/>
              </w:rPr>
              <w:t xml:space="preserve">Pelaksanaan </w:t>
            </w:r>
            <w:r w:rsidRPr="003B5B64">
              <w:rPr>
                <w:rFonts w:ascii="Footlight MT Light" w:hAnsi="Footlight MT Light" w:cs="Tahoma"/>
                <w:color w:val="000000" w:themeColor="text1"/>
                <w:sz w:val="24"/>
                <w:szCs w:val="24"/>
              </w:rPr>
              <w:t>Kontrak harus dilakukan melalui Adendum Kontrak.</w:t>
            </w:r>
          </w:p>
        </w:tc>
      </w:tr>
      <w:tr w:rsidR="00FF42F7" w:rsidRPr="003B5B64" w14:paraId="198B46C4" w14:textId="77777777" w:rsidTr="00F24258">
        <w:tc>
          <w:tcPr>
            <w:tcW w:w="3060" w:type="dxa"/>
            <w:shd w:val="clear" w:color="auto" w:fill="auto"/>
          </w:tcPr>
          <w:p w14:paraId="200A13C7" w14:textId="77777777" w:rsidR="00FF42F7" w:rsidRPr="003B5B64" w:rsidRDefault="00FF42F7" w:rsidP="002A6275">
            <w:pPr>
              <w:pStyle w:val="Subtitle"/>
              <w:ind w:left="432" w:right="44" w:hanging="432"/>
              <w:rPr>
                <w:rFonts w:cs="Tahoma"/>
                <w:color w:val="000000" w:themeColor="text1"/>
              </w:rPr>
            </w:pPr>
            <w:r w:rsidRPr="003B5B64">
              <w:rPr>
                <w:rFonts w:cs="Tahoma"/>
                <w:color w:val="000000" w:themeColor="text1"/>
              </w:rPr>
              <w:t xml:space="preserve">Perubahan Personel </w:t>
            </w:r>
            <w:r w:rsidRPr="003B5B64">
              <w:rPr>
                <w:rFonts w:cs="Tahoma"/>
                <w:color w:val="000000" w:themeColor="text1"/>
                <w:lang w:val="en-ID"/>
              </w:rPr>
              <w:t>Inti</w:t>
            </w:r>
          </w:p>
          <w:p w14:paraId="3DA578FC" w14:textId="77777777" w:rsidR="00FF42F7" w:rsidRPr="003B5B64" w:rsidRDefault="00FF42F7" w:rsidP="002A6275">
            <w:pPr>
              <w:pStyle w:val="Subtitle"/>
              <w:numPr>
                <w:ilvl w:val="0"/>
                <w:numId w:val="0"/>
              </w:numPr>
              <w:ind w:left="360" w:right="44"/>
              <w:rPr>
                <w:color w:val="000000" w:themeColor="text1"/>
                <w:szCs w:val="24"/>
                <w:lang w:val="id-ID" w:eastAsia="en-US"/>
              </w:rPr>
            </w:pPr>
          </w:p>
        </w:tc>
        <w:tc>
          <w:tcPr>
            <w:tcW w:w="5315" w:type="dxa"/>
            <w:shd w:val="clear" w:color="auto" w:fill="auto"/>
          </w:tcPr>
          <w:p w14:paraId="101F1E29" w14:textId="77777777" w:rsidR="00FF42F7" w:rsidRPr="003B5B64" w:rsidRDefault="00FF42F7" w:rsidP="002A6275">
            <w:pPr>
              <w:pStyle w:val="ListParagraph"/>
              <w:numPr>
                <w:ilvl w:val="0"/>
                <w:numId w:val="180"/>
              </w:numPr>
              <w:spacing w:line="276" w:lineRule="auto"/>
              <w:ind w:left="579" w:right="44" w:hanging="579"/>
              <w:jc w:val="both"/>
              <w:rPr>
                <w:rFonts w:cs="Tahoma"/>
                <w:color w:val="000000" w:themeColor="text1"/>
                <w:szCs w:val="20"/>
              </w:rPr>
            </w:pPr>
            <w:r w:rsidRPr="003B5B64">
              <w:rPr>
                <w:rFonts w:cs="Tahoma"/>
                <w:color w:val="000000" w:themeColor="text1"/>
                <w:szCs w:val="20"/>
              </w:rPr>
              <w:t xml:space="preserve">Jika </w:t>
            </w:r>
            <w:r w:rsidRPr="003B5B64">
              <w:rPr>
                <w:rFonts w:cs="Tahoma"/>
                <w:color w:val="000000" w:themeColor="text1"/>
              </w:rPr>
              <w:t xml:space="preserve">Pejabat Penandatangan Kontrak </w:t>
            </w:r>
            <w:r w:rsidRPr="003B5B64">
              <w:rPr>
                <w:rFonts w:cs="Tahoma"/>
                <w:color w:val="000000" w:themeColor="text1"/>
                <w:szCs w:val="20"/>
              </w:rPr>
              <w:t xml:space="preserve">menilai bahwa Personel </w:t>
            </w:r>
            <w:r w:rsidRPr="003B5B64">
              <w:rPr>
                <w:rFonts w:cs="Tahoma"/>
                <w:color w:val="000000" w:themeColor="text1"/>
                <w:szCs w:val="20"/>
                <w:lang w:val="en-ID"/>
              </w:rPr>
              <w:t>inti</w:t>
            </w:r>
            <w:r w:rsidRPr="003B5B64">
              <w:rPr>
                <w:rFonts w:cs="Tahoma"/>
                <w:color w:val="000000" w:themeColor="text1"/>
                <w:szCs w:val="20"/>
              </w:rPr>
              <w:t xml:space="preserve"> :</w:t>
            </w:r>
          </w:p>
          <w:p w14:paraId="14D4D0BB" w14:textId="77777777" w:rsidR="00FF42F7" w:rsidRPr="003B5B64" w:rsidRDefault="00FF42F7" w:rsidP="002A6275">
            <w:pPr>
              <w:pStyle w:val="ListParagraph"/>
              <w:numPr>
                <w:ilvl w:val="0"/>
                <w:numId w:val="179"/>
              </w:numPr>
              <w:spacing w:line="276" w:lineRule="auto"/>
              <w:ind w:left="882" w:right="44"/>
              <w:jc w:val="both"/>
              <w:rPr>
                <w:rFonts w:cs="Tahoma"/>
                <w:color w:val="000000" w:themeColor="text1"/>
                <w:szCs w:val="20"/>
              </w:rPr>
            </w:pPr>
            <w:r w:rsidRPr="003B5B64">
              <w:rPr>
                <w:rFonts w:cs="Tahoma"/>
                <w:color w:val="000000" w:themeColor="text1"/>
                <w:szCs w:val="20"/>
              </w:rPr>
              <w:lastRenderedPageBreak/>
              <w:t>tidak mampu atau tidak dapat melakukan pekerjaan dengan baik;</w:t>
            </w:r>
          </w:p>
          <w:p w14:paraId="43585480" w14:textId="77777777" w:rsidR="00FF42F7" w:rsidRPr="003B5B64" w:rsidRDefault="00FF42F7" w:rsidP="002A6275">
            <w:pPr>
              <w:pStyle w:val="ListParagraph"/>
              <w:numPr>
                <w:ilvl w:val="0"/>
                <w:numId w:val="179"/>
              </w:numPr>
              <w:spacing w:line="276" w:lineRule="auto"/>
              <w:ind w:left="882" w:right="44"/>
              <w:jc w:val="both"/>
              <w:rPr>
                <w:rFonts w:cs="Tahoma"/>
                <w:color w:val="000000" w:themeColor="text1"/>
                <w:szCs w:val="20"/>
              </w:rPr>
            </w:pPr>
            <w:r w:rsidRPr="003B5B64">
              <w:rPr>
                <w:rFonts w:cs="Tahoma"/>
                <w:color w:val="000000" w:themeColor="text1"/>
                <w:szCs w:val="20"/>
                <w:lang w:val="en-ID"/>
              </w:rPr>
              <w:t>berkelakuan tidak baik;</w:t>
            </w:r>
          </w:p>
          <w:p w14:paraId="2EAE7FAD" w14:textId="77777777" w:rsidR="00FF42F7" w:rsidRPr="003B5B64" w:rsidRDefault="00FF42F7" w:rsidP="002A6275">
            <w:pPr>
              <w:pStyle w:val="ListParagraph"/>
              <w:numPr>
                <w:ilvl w:val="0"/>
                <w:numId w:val="179"/>
              </w:numPr>
              <w:spacing w:line="276" w:lineRule="auto"/>
              <w:ind w:left="882" w:right="44"/>
              <w:jc w:val="both"/>
              <w:rPr>
                <w:rFonts w:cs="Tahoma"/>
                <w:color w:val="000000" w:themeColor="text1"/>
                <w:szCs w:val="20"/>
              </w:rPr>
            </w:pPr>
            <w:r w:rsidRPr="003B5B64">
              <w:rPr>
                <w:rFonts w:cs="Tahoma"/>
                <w:color w:val="000000" w:themeColor="text1"/>
                <w:szCs w:val="20"/>
              </w:rPr>
              <w:t>tidak menerapkan prosedur SMKK; dan/atau</w:t>
            </w:r>
          </w:p>
          <w:p w14:paraId="7764ED21" w14:textId="77777777" w:rsidR="00FF42F7" w:rsidRPr="003B5B64" w:rsidRDefault="00FF42F7" w:rsidP="002A6275">
            <w:pPr>
              <w:pStyle w:val="ListParagraph"/>
              <w:numPr>
                <w:ilvl w:val="0"/>
                <w:numId w:val="179"/>
              </w:numPr>
              <w:spacing w:line="276" w:lineRule="auto"/>
              <w:ind w:left="882" w:right="44"/>
              <w:jc w:val="both"/>
              <w:rPr>
                <w:rFonts w:cs="Tahoma"/>
                <w:color w:val="000000" w:themeColor="text1"/>
                <w:szCs w:val="20"/>
              </w:rPr>
            </w:pPr>
            <w:r w:rsidRPr="003B5B64">
              <w:rPr>
                <w:rFonts w:cs="Tahoma"/>
                <w:color w:val="000000" w:themeColor="text1"/>
                <w:szCs w:val="20"/>
              </w:rPr>
              <w:t>mengabaikan pekerjaan yang menjadi tugasnya;</w:t>
            </w:r>
          </w:p>
          <w:p w14:paraId="75EA10A8" w14:textId="77777777" w:rsidR="00FF42F7" w:rsidRPr="003B5B64" w:rsidRDefault="00FF42F7" w:rsidP="002A6275">
            <w:pPr>
              <w:pStyle w:val="ListParagraph"/>
              <w:spacing w:line="276" w:lineRule="auto"/>
              <w:ind w:left="522" w:right="44"/>
              <w:jc w:val="both"/>
              <w:rPr>
                <w:rFonts w:cs="Tahoma"/>
                <w:color w:val="000000" w:themeColor="text1"/>
                <w:szCs w:val="20"/>
                <w:lang w:val="en-ID"/>
              </w:rPr>
            </w:pPr>
            <w:r w:rsidRPr="003B5B64">
              <w:rPr>
                <w:rFonts w:cs="Tahoma"/>
                <w:color w:val="000000" w:themeColor="text1"/>
                <w:szCs w:val="20"/>
              </w:rPr>
              <w:t xml:space="preserve">maka Penyedia berkewajiban untuk menyediakan pengganti dan menjamin Personel </w:t>
            </w:r>
            <w:r w:rsidRPr="003B5B64">
              <w:rPr>
                <w:rFonts w:cs="Tahoma"/>
                <w:color w:val="000000" w:themeColor="text1"/>
                <w:szCs w:val="20"/>
                <w:lang w:val="en-ID"/>
              </w:rPr>
              <w:t>Inti</w:t>
            </w:r>
            <w:r w:rsidRPr="003B5B64">
              <w:rPr>
                <w:rFonts w:cs="Tahoma"/>
                <w:color w:val="000000" w:themeColor="text1"/>
                <w:szCs w:val="20"/>
              </w:rPr>
              <w:t xml:space="preserve"> tersebut meninggalkan lokasi kerja dalam waktu 7 (tujuh) hari kalender sejak diminta oleh </w:t>
            </w:r>
            <w:r w:rsidRPr="003B5B64">
              <w:rPr>
                <w:rFonts w:cs="Tahoma"/>
                <w:color w:val="000000" w:themeColor="text1"/>
              </w:rPr>
              <w:t>Pejabat Penandatangan Kontrak</w:t>
            </w:r>
            <w:r w:rsidRPr="003B5B64">
              <w:rPr>
                <w:rFonts w:cs="Tahoma"/>
                <w:color w:val="000000" w:themeColor="text1"/>
                <w:lang w:val="en-ID"/>
              </w:rPr>
              <w:t>.</w:t>
            </w:r>
          </w:p>
          <w:p w14:paraId="2F8DFF08" w14:textId="77777777" w:rsidR="00FF42F7" w:rsidRPr="003B5B64" w:rsidRDefault="00FF42F7" w:rsidP="002A6275">
            <w:pPr>
              <w:pStyle w:val="ListParagraph"/>
              <w:spacing w:line="276" w:lineRule="auto"/>
              <w:ind w:left="522" w:right="44"/>
              <w:jc w:val="both"/>
              <w:rPr>
                <w:rFonts w:cs="Tahoma"/>
                <w:color w:val="000000" w:themeColor="text1"/>
                <w:szCs w:val="20"/>
              </w:rPr>
            </w:pPr>
          </w:p>
          <w:p w14:paraId="757DB570" w14:textId="77777777" w:rsidR="00FF42F7" w:rsidRPr="003B5B64" w:rsidRDefault="00FF42F7" w:rsidP="002A6275">
            <w:pPr>
              <w:pStyle w:val="ListParagraph"/>
              <w:numPr>
                <w:ilvl w:val="0"/>
                <w:numId w:val="180"/>
              </w:numPr>
              <w:spacing w:line="276" w:lineRule="auto"/>
              <w:ind w:left="579" w:right="44" w:hanging="567"/>
              <w:jc w:val="both"/>
              <w:rPr>
                <w:rFonts w:cs="Tahoma"/>
                <w:color w:val="000000" w:themeColor="text1"/>
                <w:szCs w:val="20"/>
              </w:rPr>
            </w:pPr>
            <w:r w:rsidRPr="003B5B64">
              <w:rPr>
                <w:rFonts w:cs="Tahoma"/>
                <w:color w:val="000000" w:themeColor="text1"/>
                <w:szCs w:val="20"/>
              </w:rPr>
              <w:t xml:space="preserve">Dalam hal penggantian Personel </w:t>
            </w:r>
            <w:r w:rsidRPr="003B5B64">
              <w:rPr>
                <w:rFonts w:cs="Tahoma"/>
                <w:color w:val="000000" w:themeColor="text1"/>
                <w:szCs w:val="20"/>
                <w:lang w:val="en-ID"/>
              </w:rPr>
              <w:t>Inti</w:t>
            </w:r>
            <w:r w:rsidRPr="003B5B64">
              <w:rPr>
                <w:rFonts w:cs="Tahoma"/>
                <w:color w:val="000000" w:themeColor="text1"/>
                <w:szCs w:val="20"/>
              </w:rPr>
              <w:t xml:space="preserve"> </w:t>
            </w:r>
            <w:r w:rsidRPr="003B5B64">
              <w:rPr>
                <w:rFonts w:cs="Tahoma"/>
                <w:color w:val="000000" w:themeColor="text1"/>
                <w:szCs w:val="20"/>
                <w:lang w:val="en-US"/>
              </w:rPr>
              <w:t xml:space="preserve">akibat ketentuan pada klausul 30.1 </w:t>
            </w:r>
            <w:r w:rsidRPr="003B5B64">
              <w:rPr>
                <w:rFonts w:cs="Tahoma"/>
                <w:color w:val="000000" w:themeColor="text1"/>
                <w:szCs w:val="20"/>
              </w:rPr>
              <w:t>perlu dilakukan, maka Penyedia berkewajiban untuk menyediakan pengganti dengan kualifikasi yang setara atau lebih baik dari tenaga kerja konstruksi yang digantikan tanpa biaya tambahan apapun.</w:t>
            </w:r>
          </w:p>
          <w:p w14:paraId="72A67A3A" w14:textId="77777777" w:rsidR="00FF42F7" w:rsidRPr="003B5B64" w:rsidRDefault="00FF42F7" w:rsidP="002A6275">
            <w:pPr>
              <w:pStyle w:val="ListParagraph"/>
              <w:numPr>
                <w:ilvl w:val="0"/>
                <w:numId w:val="180"/>
              </w:numPr>
              <w:spacing w:line="276" w:lineRule="auto"/>
              <w:ind w:left="579" w:right="44" w:hanging="567"/>
              <w:jc w:val="both"/>
              <w:rPr>
                <w:rFonts w:cs="Tahoma"/>
                <w:color w:val="000000" w:themeColor="text1"/>
                <w:szCs w:val="20"/>
              </w:rPr>
            </w:pPr>
            <w:r w:rsidRPr="003B5B64">
              <w:rPr>
                <w:color w:val="000000" w:themeColor="text1"/>
                <w:lang w:val="en-ID" w:eastAsia="x-none"/>
              </w:rPr>
              <w:t>Dalam hal penggantian/p</w:t>
            </w:r>
            <w:r w:rsidRPr="003B5B64">
              <w:rPr>
                <w:color w:val="000000" w:themeColor="text1"/>
                <w:lang w:eastAsia="x-none"/>
              </w:rPr>
              <w:t xml:space="preserve">enambahan Personel Inti </w:t>
            </w:r>
            <w:r w:rsidRPr="003B5B64">
              <w:rPr>
                <w:color w:val="000000" w:themeColor="text1"/>
                <w:lang w:val="en-US" w:eastAsia="x-none"/>
              </w:rPr>
              <w:t>diusulkan</w:t>
            </w:r>
            <w:r w:rsidRPr="003B5B64">
              <w:rPr>
                <w:color w:val="000000" w:themeColor="text1"/>
                <w:lang w:eastAsia="x-none"/>
              </w:rPr>
              <w:t xml:space="preserve"> oleh Penyedia</w:t>
            </w:r>
            <w:r w:rsidRPr="003B5B64">
              <w:rPr>
                <w:color w:val="000000" w:themeColor="text1"/>
                <w:lang w:val="en-US" w:eastAsia="x-none"/>
              </w:rPr>
              <w:t xml:space="preserve"> akibat perubahan pekerjaan</w:t>
            </w:r>
            <w:r w:rsidRPr="003B5B64">
              <w:rPr>
                <w:color w:val="000000" w:themeColor="text1"/>
                <w:lang w:val="en-ID" w:eastAsia="x-none"/>
              </w:rPr>
              <w:t>, Penyedia</w:t>
            </w:r>
            <w:r w:rsidRPr="003B5B64">
              <w:rPr>
                <w:color w:val="000000" w:themeColor="text1"/>
                <w:lang w:eastAsia="x-none"/>
              </w:rPr>
              <w:t xml:space="preserve"> mengajukan permohonan terlebih dahulu kepada </w:t>
            </w:r>
            <w:r w:rsidRPr="003B5B64">
              <w:rPr>
                <w:rFonts w:cs="Tahoma"/>
                <w:color w:val="000000" w:themeColor="text1"/>
                <w:lang w:val="en-ID"/>
              </w:rPr>
              <w:t>Pejabat Penandatangan Kontrak disertai alasan penambahan.</w:t>
            </w:r>
          </w:p>
          <w:p w14:paraId="77ABFCAD" w14:textId="77777777" w:rsidR="00FF42F7" w:rsidRPr="003B5B64" w:rsidRDefault="00FF42F7" w:rsidP="002A6275">
            <w:pPr>
              <w:pStyle w:val="ListParagraph"/>
              <w:numPr>
                <w:ilvl w:val="0"/>
                <w:numId w:val="180"/>
              </w:numPr>
              <w:spacing w:line="276" w:lineRule="auto"/>
              <w:ind w:left="579" w:right="44" w:hanging="567"/>
              <w:jc w:val="both"/>
              <w:rPr>
                <w:rFonts w:cs="Tahoma"/>
                <w:color w:val="000000" w:themeColor="text1"/>
                <w:szCs w:val="20"/>
              </w:rPr>
            </w:pPr>
            <w:r w:rsidRPr="003B5B64">
              <w:rPr>
                <w:color w:val="000000" w:themeColor="text1"/>
                <w:lang w:val="en-ID" w:eastAsia="x-none"/>
              </w:rPr>
              <w:t xml:space="preserve">Penggantian dan/ atau penambahan Personel Inti sebagaimana ketentuan </w:t>
            </w:r>
            <w:r w:rsidRPr="003B5B64">
              <w:rPr>
                <w:color w:val="000000" w:themeColor="text1"/>
                <w:lang w:val="en-US" w:eastAsia="x-none"/>
              </w:rPr>
              <w:t>klausul</w:t>
            </w:r>
            <w:r w:rsidRPr="003B5B64">
              <w:rPr>
                <w:color w:val="000000" w:themeColor="text1"/>
                <w:lang w:val="en-ID" w:eastAsia="x-none"/>
              </w:rPr>
              <w:t xml:space="preserve"> 30.3 diajukan </w:t>
            </w:r>
            <w:r w:rsidRPr="003B5B64">
              <w:rPr>
                <w:color w:val="000000" w:themeColor="text1"/>
                <w:lang w:eastAsia="x-none"/>
              </w:rPr>
              <w:t>dengan melampirkan riwayat hidup/pengalaman kerja Personel Inti yang diusulkan</w:t>
            </w:r>
            <w:r w:rsidRPr="003B5B64">
              <w:rPr>
                <w:color w:val="000000" w:themeColor="text1"/>
                <w:lang w:val="en-ID" w:eastAsia="x-none"/>
              </w:rPr>
              <w:t>.</w:t>
            </w:r>
          </w:p>
          <w:p w14:paraId="1C09718F" w14:textId="77777777" w:rsidR="00FF42F7" w:rsidRPr="003B5B64" w:rsidRDefault="00FF42F7" w:rsidP="002A6275">
            <w:pPr>
              <w:pStyle w:val="ListParagraph"/>
              <w:numPr>
                <w:ilvl w:val="0"/>
                <w:numId w:val="180"/>
              </w:numPr>
              <w:spacing w:line="276" w:lineRule="auto"/>
              <w:ind w:left="579" w:right="44" w:hanging="567"/>
              <w:jc w:val="both"/>
              <w:rPr>
                <w:rFonts w:cs="Tahoma"/>
                <w:color w:val="000000" w:themeColor="text1"/>
                <w:szCs w:val="20"/>
              </w:rPr>
            </w:pPr>
            <w:r w:rsidRPr="003B5B64">
              <w:rPr>
                <w:rFonts w:cs="Tahoma"/>
                <w:color w:val="000000" w:themeColor="text1"/>
              </w:rPr>
              <w:t>Pejabat Penandatangan Kontrak</w:t>
            </w:r>
            <w:r w:rsidRPr="003B5B64">
              <w:rPr>
                <w:rFonts w:cs="Tahoma"/>
                <w:color w:val="000000" w:themeColor="text1"/>
                <w:szCs w:val="20"/>
              </w:rPr>
              <w:t xml:space="preserve"> dapat menyetujui penggantian dan/atau penambahan Personel </w:t>
            </w:r>
            <w:r w:rsidRPr="003B5B64">
              <w:rPr>
                <w:rFonts w:cs="Tahoma"/>
                <w:color w:val="000000" w:themeColor="text1"/>
                <w:szCs w:val="20"/>
                <w:lang w:val="en-ID"/>
              </w:rPr>
              <w:t>Inti</w:t>
            </w:r>
            <w:r w:rsidRPr="003B5B64">
              <w:rPr>
                <w:rFonts w:cs="Tahoma"/>
                <w:color w:val="000000" w:themeColor="text1"/>
                <w:szCs w:val="20"/>
              </w:rPr>
              <w:t xml:space="preserve"> </w:t>
            </w:r>
            <w:r w:rsidRPr="003B5B64">
              <w:rPr>
                <w:rFonts w:cs="Tahoma"/>
                <w:color w:val="000000" w:themeColor="text1"/>
                <w:szCs w:val="20"/>
                <w:lang w:val="en-US"/>
              </w:rPr>
              <w:t>berdasarkan pemeriksaan terhadap</w:t>
            </w:r>
            <w:r w:rsidRPr="003B5B64">
              <w:rPr>
                <w:rFonts w:cs="Tahoma"/>
                <w:color w:val="000000" w:themeColor="text1"/>
                <w:szCs w:val="20"/>
              </w:rPr>
              <w:t xml:space="preserve"> kualifikasi yang dibutuhkan</w:t>
            </w:r>
            <w:r w:rsidRPr="003B5B64">
              <w:rPr>
                <w:rFonts w:cs="Tahoma"/>
                <w:color w:val="000000" w:themeColor="text1"/>
                <w:szCs w:val="20"/>
                <w:lang w:val="en-ID"/>
              </w:rPr>
              <w:t xml:space="preserve"> dengan </w:t>
            </w:r>
            <w:r w:rsidRPr="003B5B64">
              <w:rPr>
                <w:color w:val="000000" w:themeColor="text1"/>
                <w:lang w:eastAsia="x-none"/>
              </w:rPr>
              <w:t>riwayat hidup/pengalaman kerja Personel Inti yang diusulkan</w:t>
            </w:r>
            <w:r w:rsidRPr="003B5B64">
              <w:rPr>
                <w:color w:val="000000" w:themeColor="text1"/>
                <w:lang w:val="en-ID" w:eastAsia="x-none"/>
              </w:rPr>
              <w:t>.</w:t>
            </w:r>
          </w:p>
          <w:p w14:paraId="31564667" w14:textId="77777777" w:rsidR="00FF42F7" w:rsidRPr="003B5B64" w:rsidRDefault="00FF42F7" w:rsidP="002A6275">
            <w:pPr>
              <w:pStyle w:val="ListParagraph"/>
              <w:numPr>
                <w:ilvl w:val="0"/>
                <w:numId w:val="180"/>
              </w:numPr>
              <w:spacing w:line="276" w:lineRule="auto"/>
              <w:ind w:left="579" w:right="44" w:hanging="567"/>
              <w:jc w:val="both"/>
              <w:rPr>
                <w:rFonts w:cs="Tahoma"/>
                <w:color w:val="000000" w:themeColor="text1"/>
                <w:szCs w:val="20"/>
              </w:rPr>
            </w:pPr>
            <w:r w:rsidRPr="003B5B64">
              <w:rPr>
                <w:rFonts w:cs="Tahoma"/>
                <w:color w:val="000000" w:themeColor="text1"/>
                <w:szCs w:val="20"/>
              </w:rPr>
              <w:t xml:space="preserve">Perubahan Personel </w:t>
            </w:r>
            <w:r w:rsidRPr="003B5B64">
              <w:rPr>
                <w:rFonts w:cs="Tahoma"/>
                <w:color w:val="000000" w:themeColor="text1"/>
                <w:szCs w:val="20"/>
                <w:lang w:val="en-ID"/>
              </w:rPr>
              <w:t>Inti</w:t>
            </w:r>
            <w:r w:rsidRPr="003B5B64">
              <w:rPr>
                <w:rFonts w:cs="Tahoma"/>
                <w:color w:val="000000" w:themeColor="text1"/>
                <w:szCs w:val="20"/>
              </w:rPr>
              <w:t xml:space="preserve"> </w:t>
            </w:r>
            <w:r w:rsidRPr="003B5B64">
              <w:rPr>
                <w:rFonts w:cs="Tahoma"/>
                <w:color w:val="000000" w:themeColor="text1"/>
                <w:szCs w:val="20"/>
                <w:lang w:val="en-ID"/>
              </w:rPr>
              <w:t xml:space="preserve">berupa pengurangan, penambahan, dan/atau penggantian </w:t>
            </w:r>
            <w:r w:rsidRPr="003B5B64">
              <w:rPr>
                <w:rFonts w:cs="Tahoma"/>
                <w:color w:val="000000" w:themeColor="text1"/>
                <w:szCs w:val="20"/>
              </w:rPr>
              <w:t xml:space="preserve">harus mendapat persetujuan terlebih dahulu dari </w:t>
            </w:r>
            <w:r w:rsidRPr="003B5B64">
              <w:rPr>
                <w:rFonts w:cs="Tahoma"/>
                <w:color w:val="000000" w:themeColor="text1"/>
              </w:rPr>
              <w:t xml:space="preserve">Pejabat Penandatangan Kontrak </w:t>
            </w:r>
            <w:r w:rsidRPr="003B5B64">
              <w:rPr>
                <w:rFonts w:cs="Tahoma"/>
                <w:color w:val="000000" w:themeColor="text1"/>
                <w:szCs w:val="20"/>
              </w:rPr>
              <w:t>dan dituangkan dalam adendum kontrak.</w:t>
            </w:r>
          </w:p>
          <w:p w14:paraId="55D7B3E2" w14:textId="77777777" w:rsidR="00FF42F7" w:rsidRPr="003B5B64" w:rsidRDefault="00FF42F7" w:rsidP="002A6275">
            <w:pPr>
              <w:pStyle w:val="ListParagraph"/>
              <w:numPr>
                <w:ilvl w:val="0"/>
                <w:numId w:val="180"/>
              </w:numPr>
              <w:spacing w:line="276" w:lineRule="auto"/>
              <w:ind w:left="579" w:right="44" w:hanging="567"/>
              <w:jc w:val="both"/>
              <w:rPr>
                <w:rFonts w:cs="Tahoma"/>
                <w:color w:val="000000" w:themeColor="text1"/>
                <w:szCs w:val="20"/>
              </w:rPr>
            </w:pPr>
            <w:r w:rsidRPr="003B5B64">
              <w:rPr>
                <w:rFonts w:cs="Tahoma"/>
                <w:color w:val="000000" w:themeColor="text1"/>
                <w:szCs w:val="20"/>
                <w:lang w:val="en-ID"/>
              </w:rPr>
              <w:t>Perubahan Personel Inti yang dilakukan tidak memengaruhi mutu pelaksanaan Kontrak.</w:t>
            </w:r>
          </w:p>
          <w:p w14:paraId="4F1CD678" w14:textId="77777777" w:rsidR="00FF42F7" w:rsidRPr="003B5B64" w:rsidRDefault="00FF42F7" w:rsidP="002A6275">
            <w:pPr>
              <w:pStyle w:val="ListParagraph"/>
              <w:numPr>
                <w:ilvl w:val="0"/>
                <w:numId w:val="180"/>
              </w:numPr>
              <w:spacing w:line="276" w:lineRule="auto"/>
              <w:ind w:left="579" w:right="44" w:hanging="567"/>
              <w:jc w:val="both"/>
              <w:rPr>
                <w:rFonts w:cs="Tahoma"/>
                <w:color w:val="000000" w:themeColor="text1"/>
                <w:szCs w:val="20"/>
              </w:rPr>
            </w:pPr>
            <w:r w:rsidRPr="003B5B64">
              <w:rPr>
                <w:rFonts w:cs="Tahoma"/>
                <w:color w:val="000000" w:themeColor="text1"/>
                <w:szCs w:val="20"/>
              </w:rPr>
              <w:t xml:space="preserve">Biaya </w:t>
            </w:r>
            <w:r w:rsidRPr="003B5B64">
              <w:rPr>
                <w:rFonts w:cs="Tahoma"/>
                <w:color w:val="000000" w:themeColor="text1"/>
                <w:szCs w:val="20"/>
                <w:lang w:val="en-US"/>
              </w:rPr>
              <w:t>mobilisasi/demobilisasi yang timbul akibat perubahan Personel Inti menjadi tanggung jawab Penyedia.</w:t>
            </w:r>
          </w:p>
          <w:p w14:paraId="205C8C9E" w14:textId="77777777" w:rsidR="00FF42F7" w:rsidRPr="003B5B64" w:rsidRDefault="00FF42F7" w:rsidP="002A6275">
            <w:pPr>
              <w:pStyle w:val="ListParagraph"/>
              <w:spacing w:line="276" w:lineRule="auto"/>
              <w:ind w:left="579" w:right="44"/>
              <w:jc w:val="both"/>
              <w:rPr>
                <w:rFonts w:cs="Tahoma"/>
                <w:color w:val="000000" w:themeColor="text1"/>
              </w:rPr>
            </w:pPr>
          </w:p>
        </w:tc>
      </w:tr>
    </w:tbl>
    <w:p w14:paraId="0F269DFB" w14:textId="77777777" w:rsidR="00FF42F7" w:rsidRPr="003B5B64" w:rsidRDefault="00FF42F7" w:rsidP="002A6275">
      <w:pPr>
        <w:ind w:right="44"/>
        <w:contextualSpacing/>
        <w:outlineLvl w:val="2"/>
        <w:rPr>
          <w:rFonts w:ascii="Footlight MT Light" w:hAnsi="Footlight MT Light"/>
          <w:b/>
          <w:color w:val="000000" w:themeColor="text1"/>
          <w:sz w:val="24"/>
          <w:szCs w:val="24"/>
        </w:rPr>
      </w:pPr>
      <w:bookmarkStart w:id="1448" w:name="_Toc3283458"/>
      <w:bookmarkStart w:id="1449" w:name="_Toc40700027"/>
      <w:bookmarkStart w:id="1450" w:name="_Toc70582904"/>
      <w:r w:rsidRPr="003B5B64">
        <w:rPr>
          <w:rFonts w:ascii="Footlight MT Light" w:hAnsi="Footlight MT Light"/>
          <w:b/>
          <w:color w:val="000000" w:themeColor="text1"/>
          <w:sz w:val="24"/>
          <w:szCs w:val="24"/>
        </w:rPr>
        <w:lastRenderedPageBreak/>
        <w:t>B.5  Keadaan Kahar</w:t>
      </w:r>
      <w:bookmarkEnd w:id="1448"/>
      <w:bookmarkEnd w:id="1449"/>
      <w:bookmarkEnd w:id="1450"/>
    </w:p>
    <w:tbl>
      <w:tblPr>
        <w:tblW w:w="8375" w:type="dxa"/>
        <w:tblInd w:w="-95" w:type="dxa"/>
        <w:tblLook w:val="04A0" w:firstRow="1" w:lastRow="0" w:firstColumn="1" w:lastColumn="0" w:noHBand="0" w:noVBand="1"/>
      </w:tblPr>
      <w:tblGrid>
        <w:gridCol w:w="3060"/>
        <w:gridCol w:w="5315"/>
      </w:tblGrid>
      <w:tr w:rsidR="00FF42F7" w:rsidRPr="003B5B64" w14:paraId="75C2894B" w14:textId="77777777" w:rsidTr="00F24258">
        <w:tc>
          <w:tcPr>
            <w:tcW w:w="3060" w:type="dxa"/>
            <w:shd w:val="clear" w:color="auto" w:fill="auto"/>
          </w:tcPr>
          <w:p w14:paraId="57875251"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Keadaan Kahar</w:t>
            </w:r>
          </w:p>
        </w:tc>
        <w:tc>
          <w:tcPr>
            <w:tcW w:w="5315" w:type="dxa"/>
            <w:shd w:val="clear" w:color="auto" w:fill="auto"/>
          </w:tcPr>
          <w:p w14:paraId="7D6DC6BD"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Contoh Keadaan Kahar</w:t>
            </w:r>
            <w:r w:rsidRPr="003B5B64">
              <w:rPr>
                <w:rFonts w:ascii="Footlight MT Light" w:hAnsi="Footlight MT Light" w:cs="Tahoma"/>
                <w:color w:val="000000" w:themeColor="text1"/>
                <w:sz w:val="24"/>
                <w:szCs w:val="24"/>
                <w:lang w:val="en-ID"/>
              </w:rPr>
              <w:t xml:space="preserve"> </w:t>
            </w:r>
            <w:r w:rsidRPr="003B5B64">
              <w:rPr>
                <w:rFonts w:ascii="Footlight MT Light" w:hAnsi="Footlight MT Light" w:cs="Tahoma"/>
                <w:color w:val="000000" w:themeColor="text1"/>
                <w:sz w:val="24"/>
                <w:szCs w:val="24"/>
              </w:rPr>
              <w:t>tidak terbatas pada: bencana alam, bencana non alam, bencana sosial, pemogokan, kebakaran, kondisi cuaca ekstrem, dan gangguan industri lainnya.</w:t>
            </w:r>
          </w:p>
          <w:p w14:paraId="776E2E4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lastRenderedPageBreak/>
              <w:t>Tidak termasuk Keadaan Kahar adalah hal-hal merugikan yang disebabkan oleh perbuatan atau kelalaian para pihak.</w:t>
            </w:r>
          </w:p>
          <w:p w14:paraId="58F2501B"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Dalam hal terjadi keadaan kahar, Pejabat Penandatangan Kontrak atau Penyedia memberitahukan tentang terjadinya Keadaan Kahar kepada salah satu pihak secara tertulis dengan ketentuan :</w:t>
            </w:r>
          </w:p>
          <w:p w14:paraId="62F7EE74" w14:textId="77777777" w:rsidR="00FF42F7" w:rsidRPr="003B5B64" w:rsidRDefault="00FF42F7" w:rsidP="002A6275">
            <w:pPr>
              <w:pStyle w:val="ListParagraph"/>
              <w:numPr>
                <w:ilvl w:val="0"/>
                <w:numId w:val="172"/>
              </w:numPr>
              <w:spacing w:after="120"/>
              <w:ind w:left="1173" w:right="44" w:hanging="425"/>
              <w:jc w:val="both"/>
              <w:rPr>
                <w:color w:val="000000" w:themeColor="text1"/>
              </w:rPr>
            </w:pPr>
            <w:r w:rsidRPr="003B5B64">
              <w:rPr>
                <w:color w:val="000000" w:themeColor="text1"/>
              </w:rPr>
              <w:t>dalam waktu paling lambat 14 (empat belas) hari kalender sejak menyadari atau seharusnya menyadari atas kejadian atau terjadinya Keadaan Kahar</w:t>
            </w:r>
            <w:r w:rsidRPr="003B5B64">
              <w:rPr>
                <w:color w:val="000000" w:themeColor="text1"/>
                <w:lang w:val="en-US"/>
              </w:rPr>
              <w:t>;</w:t>
            </w:r>
          </w:p>
          <w:p w14:paraId="5C83BF64" w14:textId="77777777" w:rsidR="00FF42F7" w:rsidRPr="003B5B64" w:rsidRDefault="00FF42F7" w:rsidP="002A6275">
            <w:pPr>
              <w:pStyle w:val="ListParagraph"/>
              <w:numPr>
                <w:ilvl w:val="0"/>
                <w:numId w:val="172"/>
              </w:numPr>
              <w:spacing w:after="120"/>
              <w:ind w:left="1173" w:right="44" w:hanging="425"/>
              <w:jc w:val="both"/>
              <w:rPr>
                <w:color w:val="000000" w:themeColor="text1"/>
              </w:rPr>
            </w:pPr>
            <w:r w:rsidRPr="003B5B64">
              <w:rPr>
                <w:color w:val="000000" w:themeColor="text1"/>
              </w:rPr>
              <w:t>menyertakan bukti keadaan kahar; dan</w:t>
            </w:r>
          </w:p>
          <w:p w14:paraId="455244B5" w14:textId="77777777" w:rsidR="00FF42F7" w:rsidRPr="003B5B64" w:rsidRDefault="00FF42F7" w:rsidP="002A6275">
            <w:pPr>
              <w:pStyle w:val="ListParagraph"/>
              <w:numPr>
                <w:ilvl w:val="0"/>
                <w:numId w:val="172"/>
              </w:numPr>
              <w:spacing w:after="120"/>
              <w:ind w:left="1173" w:right="44" w:hanging="425"/>
              <w:jc w:val="both"/>
              <w:rPr>
                <w:color w:val="000000" w:themeColor="text1"/>
              </w:rPr>
            </w:pPr>
            <w:r w:rsidRPr="003B5B64">
              <w:rPr>
                <w:color w:val="000000" w:themeColor="text1"/>
              </w:rPr>
              <w:t xml:space="preserve">menyerahkan hasil identifikasi kewajiban dan kinerja pelaksanaan yang terhambat dan/atau akan terhambat akibat </w:t>
            </w:r>
            <w:r w:rsidRPr="003B5B64">
              <w:rPr>
                <w:rFonts w:cs="Tahoma"/>
                <w:color w:val="000000" w:themeColor="text1"/>
              </w:rPr>
              <w:t>Keadaan Kahar</w:t>
            </w:r>
            <w:r w:rsidRPr="003B5B64">
              <w:rPr>
                <w:color w:val="000000" w:themeColor="text1"/>
              </w:rPr>
              <w:t xml:space="preserve"> tersebut.</w:t>
            </w:r>
          </w:p>
          <w:p w14:paraId="0022A462"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Bukti Keadaan Kahar dapat berupa :</w:t>
            </w:r>
          </w:p>
          <w:p w14:paraId="4C08E1CC" w14:textId="77777777" w:rsidR="00FF42F7" w:rsidRPr="003B5B64" w:rsidRDefault="00FF42F7" w:rsidP="002A6275">
            <w:pPr>
              <w:numPr>
                <w:ilvl w:val="3"/>
                <w:numId w:val="119"/>
              </w:numPr>
              <w:spacing w:after="120"/>
              <w:ind w:right="44" w:hanging="355"/>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pernyataan yang </w:t>
            </w:r>
            <w:r w:rsidRPr="003B5B64">
              <w:rPr>
                <w:rFonts w:ascii="Footlight MT Light" w:hAnsi="Footlight MT Light"/>
                <w:color w:val="000000" w:themeColor="text1"/>
                <w:sz w:val="24"/>
                <w:szCs w:val="24"/>
                <w:lang w:val="en-ID"/>
              </w:rPr>
              <w:t>diterbitkan</w:t>
            </w:r>
            <w:r w:rsidRPr="003B5B64">
              <w:rPr>
                <w:rFonts w:ascii="Footlight MT Light" w:hAnsi="Footlight MT Light"/>
                <w:color w:val="000000" w:themeColor="text1"/>
                <w:sz w:val="24"/>
                <w:szCs w:val="24"/>
              </w:rPr>
              <w:t xml:space="preserve"> oleh pihak/instansi yang berwenang sesuai ketentuan peraturan perundang-undangan; dan/atau</w:t>
            </w:r>
          </w:p>
          <w:p w14:paraId="0BCB30AC" w14:textId="77777777" w:rsidR="00FF42F7" w:rsidRPr="003B5B64" w:rsidRDefault="00FF42F7" w:rsidP="002A6275">
            <w:pPr>
              <w:numPr>
                <w:ilvl w:val="3"/>
                <w:numId w:val="119"/>
              </w:numPr>
              <w:spacing w:after="120"/>
              <w:ind w:right="44" w:hanging="355"/>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foto/video dokumentasi Keadaan Kahar yang telah diverifikasi kebenarannya.</w:t>
            </w:r>
          </w:p>
          <w:p w14:paraId="0D16E505"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Hasil identifikasi kewajiban dan kinerja pelaksanaan dapat berupa:</w:t>
            </w:r>
          </w:p>
          <w:p w14:paraId="425C9C93" w14:textId="77777777" w:rsidR="00FF42F7" w:rsidRPr="003B5B64" w:rsidRDefault="00FF42F7" w:rsidP="002A6275">
            <w:pPr>
              <w:pStyle w:val="ListParagraph"/>
              <w:numPr>
                <w:ilvl w:val="0"/>
                <w:numId w:val="173"/>
              </w:numPr>
              <w:spacing w:after="120"/>
              <w:ind w:left="1004" w:right="44" w:hanging="283"/>
              <w:jc w:val="both"/>
              <w:rPr>
                <w:color w:val="000000" w:themeColor="text1"/>
              </w:rPr>
            </w:pPr>
            <w:r w:rsidRPr="003B5B64">
              <w:rPr>
                <w:color w:val="000000" w:themeColor="text1"/>
              </w:rPr>
              <w:t xml:space="preserve">Foto/video dokumentasi pekerjaan yang terdampak; </w:t>
            </w:r>
          </w:p>
          <w:p w14:paraId="75EF903C" w14:textId="77777777" w:rsidR="00FF42F7" w:rsidRPr="003B5B64" w:rsidRDefault="00FF42F7" w:rsidP="002A6275">
            <w:pPr>
              <w:pStyle w:val="ListParagraph"/>
              <w:numPr>
                <w:ilvl w:val="0"/>
                <w:numId w:val="173"/>
              </w:numPr>
              <w:spacing w:after="120"/>
              <w:ind w:left="1004" w:right="44" w:hanging="283"/>
              <w:jc w:val="both"/>
              <w:rPr>
                <w:color w:val="000000" w:themeColor="text1"/>
              </w:rPr>
            </w:pPr>
            <w:r w:rsidRPr="003B5B64">
              <w:rPr>
                <w:color w:val="000000" w:themeColor="text1"/>
                <w:lang w:val="en-US"/>
              </w:rPr>
              <w:t>Jadwal Pelaksanaan Pekerjaan</w:t>
            </w:r>
            <w:r w:rsidRPr="003B5B64">
              <w:rPr>
                <w:color w:val="000000" w:themeColor="text1"/>
              </w:rPr>
              <w:t>; dan</w:t>
            </w:r>
          </w:p>
          <w:p w14:paraId="027D5007" w14:textId="77777777" w:rsidR="00FF42F7" w:rsidRPr="003B5B64" w:rsidRDefault="00FF42F7" w:rsidP="002A6275">
            <w:pPr>
              <w:pStyle w:val="ListParagraph"/>
              <w:numPr>
                <w:ilvl w:val="0"/>
                <w:numId w:val="173"/>
              </w:numPr>
              <w:spacing w:after="120"/>
              <w:ind w:left="1004" w:right="44" w:hanging="283"/>
              <w:jc w:val="both"/>
              <w:rPr>
                <w:color w:val="000000" w:themeColor="text1"/>
              </w:rPr>
            </w:pPr>
            <w:r w:rsidRPr="003B5B64">
              <w:rPr>
                <w:color w:val="000000" w:themeColor="text1"/>
              </w:rPr>
              <w:t>Dokumen pendukung lainnya (apabila ada).</w:t>
            </w:r>
          </w:p>
          <w:p w14:paraId="1C73C455"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Pejabat Penandatangan Kontrak meminta Tim Pendukung  untuk melakukan penelitian terhadap penyampaian pemberitahuan Keadaan Kahar dan bukti </w:t>
            </w:r>
            <w:r w:rsidRPr="003B5B64">
              <w:rPr>
                <w:rFonts w:ascii="Footlight MT Light" w:hAnsi="Footlight MT Light"/>
                <w:color w:val="000000" w:themeColor="text1"/>
                <w:sz w:val="24"/>
                <w:szCs w:val="24"/>
                <w:lang w:val="en-US"/>
              </w:rPr>
              <w:t>s</w:t>
            </w:r>
            <w:r w:rsidRPr="003B5B64">
              <w:rPr>
                <w:rFonts w:ascii="Footlight MT Light" w:hAnsi="Footlight MT Light"/>
                <w:color w:val="000000" w:themeColor="text1"/>
                <w:sz w:val="24"/>
                <w:szCs w:val="24"/>
              </w:rPr>
              <w:t>erta hasil identifikasi</w:t>
            </w:r>
            <w:r w:rsidRPr="003B5B64">
              <w:rPr>
                <w:rFonts w:ascii="Footlight MT Light" w:hAnsi="Footlight MT Light"/>
                <w:color w:val="000000" w:themeColor="text1"/>
                <w:sz w:val="24"/>
                <w:szCs w:val="24"/>
                <w:lang w:val="en-US"/>
              </w:rPr>
              <w:t xml:space="preserve"> </w:t>
            </w:r>
            <w:r w:rsidRPr="003B5B64">
              <w:rPr>
                <w:rFonts w:ascii="Footlight MT Light" w:hAnsi="Footlight MT Light"/>
                <w:color w:val="000000" w:themeColor="text1"/>
                <w:sz w:val="24"/>
                <w:szCs w:val="24"/>
              </w:rPr>
              <w:t xml:space="preserve">sebagaimana dimaksud dalam </w:t>
            </w:r>
            <w:r w:rsidRPr="003B5B64">
              <w:rPr>
                <w:rFonts w:ascii="Footlight MT Light" w:hAnsi="Footlight MT Light"/>
                <w:color w:val="000000" w:themeColor="text1"/>
                <w:sz w:val="24"/>
                <w:szCs w:val="24"/>
                <w:lang w:val="en-US"/>
              </w:rPr>
              <w:t>klausul</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en-ID"/>
              </w:rPr>
              <w:t>31</w:t>
            </w:r>
            <w:r w:rsidRPr="003B5B64">
              <w:rPr>
                <w:rFonts w:ascii="Footlight MT Light" w:hAnsi="Footlight MT Light"/>
                <w:color w:val="000000" w:themeColor="text1"/>
                <w:sz w:val="24"/>
                <w:szCs w:val="24"/>
              </w:rPr>
              <w:t>.4</w:t>
            </w:r>
            <w:r w:rsidRPr="003B5B64">
              <w:rPr>
                <w:rFonts w:ascii="Footlight MT Light" w:hAnsi="Footlight MT Light"/>
                <w:color w:val="000000" w:themeColor="text1"/>
                <w:sz w:val="24"/>
                <w:szCs w:val="24"/>
                <w:lang w:val="en-US"/>
              </w:rPr>
              <w:t xml:space="preserve"> dan klausul 31.5</w:t>
            </w:r>
          </w:p>
          <w:p w14:paraId="203FB5AB"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Dalam </w:t>
            </w:r>
            <w:r w:rsidRPr="003B5B64">
              <w:rPr>
                <w:rFonts w:ascii="Footlight MT Light" w:hAnsi="Footlight MT Light"/>
                <w:color w:val="000000" w:themeColor="text1"/>
                <w:sz w:val="24"/>
                <w:szCs w:val="24"/>
                <w:lang w:val="en-US"/>
              </w:rPr>
              <w:t xml:space="preserve">hal </w:t>
            </w:r>
            <w:r w:rsidRPr="003B5B64">
              <w:rPr>
                <w:rFonts w:ascii="Footlight MT Light" w:hAnsi="Footlight MT Light"/>
                <w:color w:val="000000" w:themeColor="text1"/>
                <w:sz w:val="24"/>
                <w:szCs w:val="24"/>
              </w:rPr>
              <w:t>Keadaan Kahar</w:t>
            </w:r>
            <w:r w:rsidRPr="003B5B64">
              <w:rPr>
                <w:rFonts w:ascii="Footlight MT Light" w:hAnsi="Footlight MT Light"/>
                <w:color w:val="000000" w:themeColor="text1"/>
                <w:sz w:val="24"/>
                <w:szCs w:val="24"/>
                <w:lang w:val="en-US"/>
              </w:rPr>
              <w:t xml:space="preserve"> terbukti</w:t>
            </w:r>
            <w:r w:rsidRPr="003B5B64">
              <w:rPr>
                <w:rFonts w:ascii="Footlight MT Light" w:hAnsi="Footlight MT Light"/>
                <w:color w:val="000000" w:themeColor="text1"/>
                <w:sz w:val="24"/>
                <w:szCs w:val="24"/>
              </w:rPr>
              <w:t xml:space="preserve">, kegagalan salah satu Pihak untuk memenuhi kewajibannya yang ditentukan dalam Kontrak bukan merupakan cidera janji atau wanprestasi apabila telah dilakukan sesuai pada </w:t>
            </w:r>
            <w:r w:rsidRPr="003B5B64">
              <w:rPr>
                <w:rFonts w:ascii="Footlight MT Light" w:hAnsi="Footlight MT Light"/>
                <w:color w:val="000000" w:themeColor="text1"/>
                <w:sz w:val="24"/>
                <w:szCs w:val="24"/>
                <w:lang w:val="en-US"/>
              </w:rPr>
              <w:t>klausul</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en-ID"/>
              </w:rPr>
              <w:t>31</w:t>
            </w:r>
            <w:r w:rsidRPr="003B5B64">
              <w:rPr>
                <w:rFonts w:ascii="Footlight MT Light" w:hAnsi="Footlight MT Light"/>
                <w:color w:val="000000" w:themeColor="text1"/>
                <w:sz w:val="24"/>
                <w:szCs w:val="24"/>
              </w:rPr>
              <w:t>.3. Kewajiban yang dimaksud adalah hanya kewajiban dan kinerja pelaksanaan terhadap pekerjaan/bagian pekerjaan yang terdampak dan/atau akan terdampak akibat dari Keadaan Kahar</w:t>
            </w:r>
          </w:p>
          <w:p w14:paraId="472921DC"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Dalam hal terjadi Keadaan Kahar</w:t>
            </w:r>
            <w:r w:rsidRPr="003B5B64">
              <w:rPr>
                <w:rFonts w:ascii="Footlight MT Light" w:hAnsi="Footlight MT Light"/>
                <w:color w:val="000000" w:themeColor="text1"/>
                <w:sz w:val="24"/>
                <w:szCs w:val="24"/>
                <w:lang w:val="en-US"/>
              </w:rPr>
              <w:t xml:space="preserve"> terbukti</w:t>
            </w:r>
            <w:r w:rsidRPr="003B5B64">
              <w:rPr>
                <w:rFonts w:ascii="Footlight MT Light" w:hAnsi="Footlight MT Light"/>
                <w:color w:val="000000" w:themeColor="text1"/>
                <w:sz w:val="24"/>
                <w:szCs w:val="24"/>
              </w:rPr>
              <w:t xml:space="preserve">, pelaksanaan </w:t>
            </w:r>
            <w:r w:rsidRPr="003B5B64">
              <w:rPr>
                <w:rFonts w:ascii="Footlight MT Light" w:hAnsi="Footlight MT Light"/>
                <w:color w:val="000000" w:themeColor="text1"/>
                <w:sz w:val="24"/>
                <w:szCs w:val="24"/>
                <w:lang w:val="en-US"/>
              </w:rPr>
              <w:t>pekerjaan</w:t>
            </w:r>
            <w:r w:rsidRPr="003B5B64">
              <w:rPr>
                <w:rFonts w:ascii="Footlight MT Light" w:hAnsi="Footlight MT Light"/>
                <w:color w:val="000000" w:themeColor="text1"/>
                <w:sz w:val="24"/>
                <w:szCs w:val="24"/>
              </w:rPr>
              <w:t xml:space="preserve"> dapat dihentikan. Penghentian </w:t>
            </w:r>
            <w:r w:rsidRPr="003B5B64">
              <w:rPr>
                <w:rFonts w:ascii="Footlight MT Light" w:hAnsi="Footlight MT Light"/>
                <w:color w:val="000000" w:themeColor="text1"/>
                <w:sz w:val="24"/>
                <w:szCs w:val="24"/>
                <w:lang w:val="en-US"/>
              </w:rPr>
              <w:t>Pekerjaan</w:t>
            </w:r>
            <w:r w:rsidRPr="003B5B64">
              <w:rPr>
                <w:rFonts w:ascii="Footlight MT Light" w:hAnsi="Footlight MT Light"/>
                <w:color w:val="000000" w:themeColor="text1"/>
                <w:sz w:val="24"/>
                <w:szCs w:val="24"/>
              </w:rPr>
              <w:t xml:space="preserve"> karena Keadaan Kahar dapat bersifat</w:t>
            </w:r>
          </w:p>
          <w:p w14:paraId="1004CC5E" w14:textId="77777777" w:rsidR="00FF42F7" w:rsidRPr="003B5B64" w:rsidRDefault="00FF42F7" w:rsidP="002A6275">
            <w:pPr>
              <w:numPr>
                <w:ilvl w:val="7"/>
                <w:numId w:val="143"/>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sementara hingga Keadaan Kahar berakhir</w:t>
            </w:r>
            <w:r w:rsidRPr="003B5B64">
              <w:rPr>
                <w:rFonts w:ascii="Footlight MT Light" w:hAnsi="Footlight MT Light" w:cs="Tahoma"/>
                <w:color w:val="000000" w:themeColor="text1"/>
                <w:sz w:val="24"/>
                <w:szCs w:val="24"/>
                <w:lang w:val="en-US"/>
              </w:rPr>
              <w:t xml:space="preserve"> </w:t>
            </w:r>
            <w:r w:rsidRPr="003B5B64">
              <w:rPr>
                <w:rFonts w:ascii="Footlight MT Light" w:hAnsi="Footlight MT Light" w:cs="Tahoma"/>
                <w:color w:val="000000" w:themeColor="text1"/>
                <w:sz w:val="24"/>
                <w:szCs w:val="24"/>
              </w:rPr>
              <w:t>apabila akibat Keadaan Kahar</w:t>
            </w:r>
            <w:r w:rsidRPr="003B5B64">
              <w:rPr>
                <w:rFonts w:ascii="Footlight MT Light" w:hAnsi="Footlight MT Light" w:cs="Tahoma"/>
                <w:color w:val="000000" w:themeColor="text1"/>
                <w:sz w:val="24"/>
                <w:szCs w:val="24"/>
                <w:lang w:val="en-US"/>
              </w:rPr>
              <w:t xml:space="preserve"> masih memungkinkan</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rPr>
              <w:lastRenderedPageBreak/>
              <w:t>dilanjutkan/diselesaikannya pekerjaan</w:t>
            </w:r>
            <w:r w:rsidRPr="003B5B64">
              <w:rPr>
                <w:rFonts w:ascii="Footlight MT Light" w:hAnsi="Footlight MT Light" w:cs="Tahoma"/>
                <w:color w:val="000000" w:themeColor="text1"/>
                <w:sz w:val="24"/>
                <w:szCs w:val="24"/>
                <w:lang w:val="en-US"/>
              </w:rPr>
              <w:t xml:space="preserve"> </w:t>
            </w:r>
            <w:r w:rsidRPr="003B5B64">
              <w:rPr>
                <w:rFonts w:ascii="Footlight MT Light" w:hAnsi="Footlight MT Light" w:cs="Tahoma"/>
                <w:color w:val="000000" w:themeColor="text1"/>
                <w:sz w:val="24"/>
                <w:szCs w:val="24"/>
              </w:rPr>
              <w:t xml:space="preserve">; </w:t>
            </w:r>
          </w:p>
          <w:p w14:paraId="2320E4A7" w14:textId="77777777" w:rsidR="00FF42F7" w:rsidRPr="003B5B64" w:rsidRDefault="00FF42F7" w:rsidP="002A6275">
            <w:pPr>
              <w:numPr>
                <w:ilvl w:val="7"/>
                <w:numId w:val="143"/>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permanen apabila akibat Keadaan Kahar tidak memungkinkan dilanjutkan/diselesaikannya pekerjaan.</w:t>
            </w:r>
          </w:p>
          <w:p w14:paraId="3FF09E7A" w14:textId="77777777" w:rsidR="00FF42F7" w:rsidRPr="003B5B64" w:rsidRDefault="00FF42F7" w:rsidP="002A6275">
            <w:pPr>
              <w:numPr>
                <w:ilvl w:val="7"/>
                <w:numId w:val="143"/>
              </w:numPr>
              <w:spacing w:after="60"/>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Sebagian apabila Keadaan Kahar hanya berdampak pada bagian Pekerjaan; dan/atau</w:t>
            </w:r>
          </w:p>
          <w:p w14:paraId="0CFC96EC" w14:textId="77777777" w:rsidR="00FF42F7" w:rsidRPr="003B5B64" w:rsidRDefault="00FF42F7" w:rsidP="002A6275">
            <w:pPr>
              <w:numPr>
                <w:ilvl w:val="7"/>
                <w:numId w:val="143"/>
              </w:numPr>
              <w:spacing w:after="60"/>
              <w:ind w:left="1152" w:right="44" w:hanging="432"/>
              <w:jc w:val="both"/>
              <w:rPr>
                <w:rFonts w:ascii="Footlight MT Light" w:hAnsi="Footlight MT Light" w:cs="Tahoma"/>
                <w:color w:val="000000" w:themeColor="text1"/>
              </w:rPr>
            </w:pPr>
            <w:r w:rsidRPr="003B5B64">
              <w:rPr>
                <w:rFonts w:ascii="Footlight MT Light" w:hAnsi="Footlight MT Light" w:cs="Tahoma"/>
                <w:color w:val="000000" w:themeColor="text1"/>
                <w:sz w:val="24"/>
                <w:szCs w:val="24"/>
                <w:lang w:val="en-US"/>
              </w:rPr>
              <w:t>Seluruhnya apabila Keadaan Kahar berdampak terhadap keseluruhan Pekerjaan</w:t>
            </w:r>
            <w:r w:rsidRPr="003B5B64">
              <w:rPr>
                <w:rFonts w:ascii="Footlight MT Light" w:hAnsi="Footlight MT Light" w:cs="Tahoma"/>
                <w:color w:val="000000" w:themeColor="text1"/>
                <w:lang w:val="en-US"/>
              </w:rPr>
              <w:t>;</w:t>
            </w:r>
          </w:p>
          <w:p w14:paraId="5136A517" w14:textId="77777777" w:rsidR="00FF42F7" w:rsidRPr="003B5B64" w:rsidRDefault="00FF42F7" w:rsidP="002A6275">
            <w:pPr>
              <w:spacing w:after="60"/>
              <w:ind w:left="720" w:right="44"/>
              <w:jc w:val="both"/>
              <w:rPr>
                <w:rFonts w:ascii="Footlight MT Light" w:hAnsi="Footlight MT Light"/>
                <w:strike/>
                <w:color w:val="000000" w:themeColor="text1"/>
                <w:sz w:val="24"/>
                <w:szCs w:val="24"/>
              </w:rPr>
            </w:pPr>
          </w:p>
          <w:p w14:paraId="38683687"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Penghentian Pekerjaan </w:t>
            </w:r>
            <w:r w:rsidRPr="003B5B64">
              <w:rPr>
                <w:rFonts w:ascii="Footlight MT Light" w:hAnsi="Footlight MT Light"/>
                <w:color w:val="000000" w:themeColor="text1"/>
                <w:sz w:val="24"/>
                <w:szCs w:val="24"/>
                <w:lang w:val="en-US"/>
              </w:rPr>
              <w:t xml:space="preserve">sesuai klausul 31.8 </w:t>
            </w:r>
            <w:r w:rsidRPr="003B5B64">
              <w:rPr>
                <w:rFonts w:ascii="Footlight MT Light" w:hAnsi="Footlight MT Light"/>
                <w:color w:val="000000" w:themeColor="text1"/>
                <w:sz w:val="24"/>
                <w:szCs w:val="24"/>
              </w:rPr>
              <w:t xml:space="preserve">akibat keadaan kahar dilakukan secara tertulis oleh Pejabat Penandatangan Kontrak dengan disertai alasan penghentian pekerjaan dan dituangkan dalam perubahan </w:t>
            </w:r>
            <w:r w:rsidRPr="003B5B64">
              <w:rPr>
                <w:rFonts w:ascii="Footlight MT Light" w:hAnsi="Footlight MT Light"/>
                <w:color w:val="000000" w:themeColor="text1"/>
                <w:sz w:val="24"/>
                <w:szCs w:val="24"/>
                <w:lang w:val="en-US"/>
              </w:rPr>
              <w:t>R</w:t>
            </w:r>
            <w:r w:rsidRPr="003B5B64">
              <w:rPr>
                <w:rFonts w:ascii="Footlight MT Light" w:hAnsi="Footlight MT Light"/>
                <w:color w:val="000000" w:themeColor="text1"/>
                <w:sz w:val="24"/>
                <w:szCs w:val="24"/>
              </w:rPr>
              <w:t xml:space="preserve">encana </w:t>
            </w:r>
            <w:r w:rsidRPr="003B5B64">
              <w:rPr>
                <w:rFonts w:ascii="Footlight MT Light" w:hAnsi="Footlight MT Light"/>
                <w:color w:val="000000" w:themeColor="text1"/>
                <w:sz w:val="24"/>
                <w:szCs w:val="24"/>
                <w:lang w:val="en-US"/>
              </w:rPr>
              <w:t>K</w:t>
            </w:r>
            <w:r w:rsidRPr="003B5B64">
              <w:rPr>
                <w:rFonts w:ascii="Footlight MT Light" w:hAnsi="Footlight MT Light"/>
                <w:color w:val="000000" w:themeColor="text1"/>
                <w:sz w:val="24"/>
                <w:szCs w:val="24"/>
              </w:rPr>
              <w:t>erja penyedia</w:t>
            </w:r>
            <w:r w:rsidRPr="003B5B64">
              <w:rPr>
                <w:rFonts w:ascii="Footlight MT Light" w:hAnsi="Footlight MT Light"/>
                <w:color w:val="000000" w:themeColor="text1"/>
                <w:sz w:val="24"/>
                <w:szCs w:val="24"/>
                <w:lang w:val="en-US"/>
              </w:rPr>
              <w:t>.</w:t>
            </w:r>
          </w:p>
          <w:p w14:paraId="1100A459"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Dalam hal penghentian pekerjaan mencakup seluruh pekerjaan (baik sementara ataupun permanen) karena </w:t>
            </w:r>
            <w:r w:rsidRPr="003B5B64">
              <w:rPr>
                <w:rFonts w:ascii="Footlight MT Light" w:hAnsi="Footlight MT Light" w:cs="Tahoma"/>
                <w:color w:val="000000" w:themeColor="text1"/>
                <w:sz w:val="24"/>
                <w:szCs w:val="24"/>
              </w:rPr>
              <w:t>Keadaan Kahar, maka:</w:t>
            </w:r>
          </w:p>
          <w:p w14:paraId="60ADB2DC" w14:textId="77777777" w:rsidR="00FF42F7" w:rsidRPr="003B5B64" w:rsidRDefault="00FF42F7" w:rsidP="002A6275">
            <w:pPr>
              <w:pStyle w:val="ListParagraph"/>
              <w:numPr>
                <w:ilvl w:val="0"/>
                <w:numId w:val="174"/>
              </w:numPr>
              <w:spacing w:after="60"/>
              <w:ind w:left="1004" w:right="44" w:hanging="283"/>
              <w:jc w:val="both"/>
              <w:rPr>
                <w:color w:val="000000" w:themeColor="text1"/>
              </w:rPr>
            </w:pPr>
            <w:r w:rsidRPr="003B5B64">
              <w:rPr>
                <w:rFonts w:cs="Tahoma"/>
                <w:color w:val="000000" w:themeColor="text1"/>
              </w:rPr>
              <w:t>Kontrak dihentikan sementara hingga keadaan kahar berakhir; atau</w:t>
            </w:r>
          </w:p>
          <w:p w14:paraId="02B39B89" w14:textId="77777777" w:rsidR="00FF42F7" w:rsidRPr="003B5B64" w:rsidRDefault="00FF42F7" w:rsidP="002A6275">
            <w:pPr>
              <w:pStyle w:val="ListParagraph"/>
              <w:numPr>
                <w:ilvl w:val="0"/>
                <w:numId w:val="174"/>
              </w:numPr>
              <w:spacing w:after="60"/>
              <w:ind w:left="1004" w:right="44" w:hanging="283"/>
              <w:jc w:val="both"/>
              <w:rPr>
                <w:color w:val="000000" w:themeColor="text1"/>
              </w:rPr>
            </w:pPr>
            <w:r w:rsidRPr="003B5B64">
              <w:rPr>
                <w:rFonts w:cs="Tahoma"/>
                <w:color w:val="000000" w:themeColor="text1"/>
              </w:rPr>
              <w:t>Kontrak dihentikan permanen apabila akibat Keadaan Kahar tidak memungkinkan dilanjutkan/</w:t>
            </w:r>
            <w:r w:rsidRPr="003B5B64">
              <w:rPr>
                <w:rFonts w:cs="Tahoma"/>
                <w:color w:val="000000" w:themeColor="text1"/>
                <w:lang w:val="en-US"/>
              </w:rPr>
              <w:t xml:space="preserve"> </w:t>
            </w:r>
            <w:r w:rsidRPr="003B5B64">
              <w:rPr>
                <w:rFonts w:cs="Tahoma"/>
                <w:color w:val="000000" w:themeColor="text1"/>
              </w:rPr>
              <w:t>diselesaikannya pekerjaan</w:t>
            </w:r>
            <w:r w:rsidRPr="003B5B64">
              <w:rPr>
                <w:rFonts w:cs="Tahoma"/>
                <w:color w:val="000000" w:themeColor="text1"/>
                <w:lang w:val="en-US"/>
              </w:rPr>
              <w:t>.</w:t>
            </w:r>
          </w:p>
          <w:p w14:paraId="3F6282AE"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Penghentian kontrak sebagaimana </w:t>
            </w:r>
            <w:r w:rsidRPr="003B5B64">
              <w:rPr>
                <w:rFonts w:ascii="Footlight MT Light" w:hAnsi="Footlight MT Light"/>
                <w:color w:val="000000" w:themeColor="text1"/>
                <w:sz w:val="24"/>
                <w:szCs w:val="24"/>
                <w:lang w:val="en-US"/>
              </w:rPr>
              <w:t>klausul</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en-US"/>
              </w:rPr>
              <w:t>31</w:t>
            </w:r>
            <w:r w:rsidRPr="003B5B64">
              <w:rPr>
                <w:rFonts w:ascii="Footlight MT Light" w:hAnsi="Footlight MT Light"/>
                <w:color w:val="000000" w:themeColor="text1"/>
                <w:sz w:val="24"/>
                <w:szCs w:val="24"/>
              </w:rPr>
              <w:t>.10 dilakukan melalui perintah tertulis oleh Pejabat Penandatangan Kontrak dengan disertai alasan penghentian kontrak dan dituangkan dalam adendum kontrak</w:t>
            </w:r>
            <w:r w:rsidRPr="003B5B64">
              <w:rPr>
                <w:rFonts w:ascii="Footlight MT Light" w:hAnsi="Footlight MT Light"/>
                <w:color w:val="000000" w:themeColor="text1"/>
                <w:sz w:val="24"/>
                <w:szCs w:val="24"/>
                <w:lang w:val="en-US"/>
              </w:rPr>
              <w:t>.</w:t>
            </w:r>
          </w:p>
          <w:p w14:paraId="413C11A0"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Dalam hal pelaksanaan Kontrak dilanjutkan, para pihak dapat melakukan perubahan Kontrak. Masa </w:t>
            </w:r>
            <w:r w:rsidRPr="003B5B64">
              <w:rPr>
                <w:rFonts w:ascii="Footlight MT Light" w:hAnsi="Footlight MT Light"/>
                <w:color w:val="000000" w:themeColor="text1"/>
                <w:sz w:val="24"/>
                <w:szCs w:val="24"/>
                <w:lang w:val="en-US"/>
              </w:rPr>
              <w:t xml:space="preserve">Pelaksanaan </w:t>
            </w:r>
            <w:r w:rsidRPr="003B5B64">
              <w:rPr>
                <w:rFonts w:ascii="Footlight MT Light" w:hAnsi="Footlight MT Light"/>
                <w:color w:val="000000" w:themeColor="text1"/>
                <w:sz w:val="24"/>
                <w:szCs w:val="24"/>
              </w:rPr>
              <w:t>Kontrak dapat diperpanjang sekurang-kurangnya sama dengan jangka waktu terhentinya Kontrak akibat Keadaan Kahar. Perpanjangan waktu untuk penyelesaian Kontrak dapat melewati Tahun Anggaran.</w:t>
            </w:r>
          </w:p>
          <w:p w14:paraId="387CEB63"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2B5EFAA6" w14:textId="77777777" w:rsidR="00FF42F7" w:rsidRPr="003B5B64" w:rsidRDefault="00FF42F7" w:rsidP="002A6275">
            <w:pPr>
              <w:numPr>
                <w:ilvl w:val="1"/>
                <w:numId w:val="119"/>
              </w:numPr>
              <w:spacing w:after="120"/>
              <w:ind w:left="720" w:right="44"/>
              <w:jc w:val="both"/>
              <w:rPr>
                <w:rFonts w:ascii="Footlight MT Light" w:hAnsi="Footlight MT Light"/>
                <w:b/>
                <w:color w:val="000000" w:themeColor="text1"/>
                <w:sz w:val="24"/>
                <w:szCs w:val="24"/>
              </w:rPr>
            </w:pPr>
            <w:r w:rsidRPr="003B5B64">
              <w:rPr>
                <w:rFonts w:ascii="Footlight MT Light" w:hAnsi="Footlight MT Light"/>
                <w:color w:val="000000" w:themeColor="text1"/>
                <w:sz w:val="24"/>
                <w:szCs w:val="24"/>
              </w:rPr>
              <w:t>Dalam hal pelaksanaan Kontrak dihentikan</w:t>
            </w:r>
            <w:r w:rsidRPr="003B5B64">
              <w:rPr>
                <w:rFonts w:ascii="Footlight MT Light" w:hAnsi="Footlight MT Light"/>
                <w:color w:val="000000" w:themeColor="text1"/>
                <w:sz w:val="24"/>
                <w:szCs w:val="24"/>
                <w:lang w:val="en-US"/>
              </w:rPr>
              <w:t xml:space="preserve"> permanen</w:t>
            </w:r>
            <w:r w:rsidRPr="003B5B64">
              <w:rPr>
                <w:rFonts w:ascii="Footlight MT Light" w:hAnsi="Footlight MT Light"/>
                <w:color w:val="000000" w:themeColor="text1"/>
                <w:sz w:val="24"/>
                <w:szCs w:val="24"/>
              </w:rPr>
              <w:t xml:space="preserve">, para pihak melakukan pengakhiran </w:t>
            </w:r>
            <w:r w:rsidRPr="003B5B64">
              <w:rPr>
                <w:rFonts w:ascii="Footlight MT Light" w:hAnsi="Footlight MT Light"/>
                <w:color w:val="000000" w:themeColor="text1"/>
                <w:sz w:val="24"/>
                <w:szCs w:val="24"/>
                <w:lang w:val="en-US"/>
              </w:rPr>
              <w:t>Pekerjaan, Pengakhiran K</w:t>
            </w:r>
            <w:r w:rsidRPr="003B5B64">
              <w:rPr>
                <w:rFonts w:ascii="Footlight MT Light" w:hAnsi="Footlight MT Light"/>
                <w:color w:val="000000" w:themeColor="text1"/>
                <w:sz w:val="24"/>
                <w:szCs w:val="24"/>
              </w:rPr>
              <w:t xml:space="preserve">ontrak </w:t>
            </w:r>
            <w:r w:rsidRPr="003B5B64">
              <w:rPr>
                <w:rFonts w:ascii="Footlight MT Light" w:hAnsi="Footlight MT Light"/>
                <w:color w:val="000000" w:themeColor="text1"/>
                <w:sz w:val="24"/>
                <w:szCs w:val="24"/>
                <w:lang w:val="en-US"/>
              </w:rPr>
              <w:t>dan</w:t>
            </w:r>
            <w:r w:rsidRPr="003B5B64">
              <w:rPr>
                <w:rFonts w:ascii="Footlight MT Light" w:hAnsi="Footlight MT Light"/>
                <w:color w:val="000000" w:themeColor="text1"/>
                <w:sz w:val="24"/>
                <w:szCs w:val="24"/>
              </w:rPr>
              <w:t xml:space="preserve"> menyelesaikan hak dan kewajiban sesuai Kontrak. Penyedia berhak untuk menerima pembayaran sesuai dengan prestasi atau kemajuan hasil pekerjaan yang telah dicapai setelah dilakukan pemeriksaan bersama atau berdasarkan hasil audit.</w:t>
            </w:r>
          </w:p>
        </w:tc>
      </w:tr>
    </w:tbl>
    <w:p w14:paraId="4319FE07" w14:textId="77777777" w:rsidR="00FF42F7" w:rsidRPr="003B5B64" w:rsidRDefault="00FF42F7" w:rsidP="002A6275">
      <w:pPr>
        <w:spacing w:after="60"/>
        <w:ind w:right="44" w:hanging="86"/>
        <w:outlineLvl w:val="2"/>
        <w:rPr>
          <w:rFonts w:ascii="Footlight MT Light" w:hAnsi="Footlight MT Light"/>
          <w:b/>
          <w:color w:val="000000" w:themeColor="text1"/>
          <w:sz w:val="24"/>
          <w:szCs w:val="24"/>
        </w:rPr>
      </w:pPr>
      <w:bookmarkStart w:id="1451" w:name="_Toc3283459"/>
      <w:bookmarkStart w:id="1452" w:name="_Toc40700028"/>
      <w:bookmarkStart w:id="1453" w:name="_Toc70582905"/>
      <w:r w:rsidRPr="003B5B64">
        <w:rPr>
          <w:rFonts w:ascii="Footlight MT Light" w:hAnsi="Footlight MT Light"/>
          <w:b/>
          <w:color w:val="000000" w:themeColor="text1"/>
          <w:sz w:val="24"/>
          <w:szCs w:val="24"/>
        </w:rPr>
        <w:lastRenderedPageBreak/>
        <w:t xml:space="preserve">B.6  </w:t>
      </w:r>
      <w:bookmarkEnd w:id="1451"/>
      <w:r w:rsidRPr="003B5B64">
        <w:rPr>
          <w:rFonts w:ascii="Footlight MT Light" w:hAnsi="Footlight MT Light"/>
          <w:b/>
          <w:color w:val="000000" w:themeColor="text1"/>
          <w:sz w:val="24"/>
          <w:szCs w:val="24"/>
        </w:rPr>
        <w:t xml:space="preserve">Penghentian, Pemutusan, </w:t>
      </w:r>
      <w:r w:rsidRPr="003B5B64">
        <w:rPr>
          <w:rFonts w:ascii="Footlight MT Light" w:hAnsi="Footlight MT Light"/>
          <w:b/>
          <w:color w:val="000000" w:themeColor="text1"/>
          <w:sz w:val="24"/>
          <w:szCs w:val="24"/>
          <w:lang w:val="en-ID"/>
        </w:rPr>
        <w:t>d</w:t>
      </w:r>
      <w:r w:rsidRPr="003B5B64">
        <w:rPr>
          <w:rFonts w:ascii="Footlight MT Light" w:hAnsi="Footlight MT Light"/>
          <w:b/>
          <w:color w:val="000000" w:themeColor="text1"/>
          <w:sz w:val="24"/>
          <w:szCs w:val="24"/>
        </w:rPr>
        <w:t xml:space="preserve">an </w:t>
      </w:r>
      <w:r w:rsidRPr="003B5B64">
        <w:rPr>
          <w:rFonts w:ascii="Footlight MT Light" w:hAnsi="Footlight MT Light"/>
          <w:b/>
          <w:color w:val="000000" w:themeColor="text1"/>
          <w:sz w:val="24"/>
          <w:szCs w:val="24"/>
          <w:lang w:val="en-US"/>
        </w:rPr>
        <w:t>Berakhirnya</w:t>
      </w:r>
      <w:r w:rsidRPr="003B5B64">
        <w:rPr>
          <w:rFonts w:ascii="Footlight MT Light" w:hAnsi="Footlight MT Light"/>
          <w:b/>
          <w:color w:val="000000" w:themeColor="text1"/>
          <w:sz w:val="24"/>
          <w:szCs w:val="24"/>
        </w:rPr>
        <w:t xml:space="preserve"> Kontrak</w:t>
      </w:r>
      <w:bookmarkEnd w:id="1452"/>
      <w:bookmarkEnd w:id="1453"/>
    </w:p>
    <w:tbl>
      <w:tblPr>
        <w:tblW w:w="8370" w:type="dxa"/>
        <w:tblInd w:w="-95" w:type="dxa"/>
        <w:tblLook w:val="04A0" w:firstRow="1" w:lastRow="0" w:firstColumn="1" w:lastColumn="0" w:noHBand="0" w:noVBand="1"/>
      </w:tblPr>
      <w:tblGrid>
        <w:gridCol w:w="3060"/>
        <w:gridCol w:w="5310"/>
      </w:tblGrid>
      <w:tr w:rsidR="00FF42F7" w:rsidRPr="003B5B64" w14:paraId="1DCBA3E3" w14:textId="77777777" w:rsidTr="00F24258">
        <w:tc>
          <w:tcPr>
            <w:tcW w:w="3060" w:type="dxa"/>
            <w:shd w:val="clear" w:color="auto" w:fill="auto"/>
          </w:tcPr>
          <w:p w14:paraId="57332F14"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Penghentian Kontrak</w:t>
            </w:r>
          </w:p>
        </w:tc>
        <w:tc>
          <w:tcPr>
            <w:tcW w:w="5310" w:type="dxa"/>
            <w:shd w:val="clear" w:color="auto" w:fill="auto"/>
          </w:tcPr>
          <w:p w14:paraId="61A1F89E"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Penghentian Kontrak dapat dilakukan karena terjadi Keadaan Kahar sebagaimana dimaksud pada </w:t>
            </w:r>
            <w:r w:rsidRPr="003B5B64">
              <w:rPr>
                <w:rFonts w:cs="Tahoma"/>
                <w:color w:val="000000" w:themeColor="text1"/>
                <w:szCs w:val="24"/>
                <w:lang w:val="en-US" w:eastAsia="en-US"/>
              </w:rPr>
              <w:t>klausul</w:t>
            </w:r>
            <w:r w:rsidRPr="003B5B64">
              <w:rPr>
                <w:rFonts w:cs="Tahoma"/>
                <w:color w:val="000000" w:themeColor="text1"/>
                <w:szCs w:val="24"/>
                <w:lang w:val="en-ID" w:eastAsia="en-US"/>
              </w:rPr>
              <w:t xml:space="preserve"> 31</w:t>
            </w:r>
            <w:r w:rsidRPr="003B5B64">
              <w:rPr>
                <w:rFonts w:cs="Tahoma"/>
                <w:color w:val="000000" w:themeColor="text1"/>
                <w:szCs w:val="24"/>
                <w:lang w:eastAsia="en-US"/>
              </w:rPr>
              <w:t>.</w:t>
            </w:r>
          </w:p>
        </w:tc>
      </w:tr>
      <w:tr w:rsidR="00FF42F7" w:rsidRPr="003B5B64" w14:paraId="3313F1A5" w14:textId="77777777" w:rsidTr="00F24258">
        <w:tc>
          <w:tcPr>
            <w:tcW w:w="3060" w:type="dxa"/>
            <w:shd w:val="clear" w:color="auto" w:fill="auto"/>
          </w:tcPr>
          <w:p w14:paraId="285AF0D1"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Pemutusan Kontrak</w:t>
            </w:r>
          </w:p>
        </w:tc>
        <w:tc>
          <w:tcPr>
            <w:tcW w:w="5310" w:type="dxa"/>
            <w:shd w:val="clear" w:color="auto" w:fill="auto"/>
          </w:tcPr>
          <w:p w14:paraId="43D541FD" w14:textId="77777777" w:rsidR="00FF42F7" w:rsidRPr="003B5B64" w:rsidRDefault="00FF42F7" w:rsidP="002A6275">
            <w:pPr>
              <w:pStyle w:val="ListParagraph"/>
              <w:numPr>
                <w:ilvl w:val="1"/>
                <w:numId w:val="119"/>
              </w:numPr>
              <w:spacing w:after="120"/>
              <w:ind w:left="748" w:right="44" w:hanging="748"/>
              <w:jc w:val="both"/>
              <w:rPr>
                <w:rFonts w:cs="Tahoma"/>
                <w:color w:val="000000" w:themeColor="text1"/>
              </w:rPr>
            </w:pPr>
            <w:r w:rsidRPr="003B5B64">
              <w:rPr>
                <w:rFonts w:cs="Tahoma"/>
                <w:color w:val="000000" w:themeColor="text1"/>
              </w:rPr>
              <w:t>Pemutusan Kontrak dapat dilakukan oleh Pejabat Penandatangan Kontrak atau Penyedia.</w:t>
            </w:r>
          </w:p>
          <w:p w14:paraId="67516C5C" w14:textId="0B7D62E3" w:rsidR="00FF42F7" w:rsidRPr="003B5B64" w:rsidRDefault="00FF42F7" w:rsidP="002A6275">
            <w:pPr>
              <w:pStyle w:val="ListParagraph"/>
              <w:numPr>
                <w:ilvl w:val="1"/>
                <w:numId w:val="119"/>
              </w:numPr>
              <w:spacing w:after="120"/>
              <w:ind w:left="748" w:right="44" w:hanging="748"/>
              <w:jc w:val="both"/>
              <w:rPr>
                <w:rFonts w:cs="Tahoma"/>
                <w:color w:val="000000" w:themeColor="text1"/>
              </w:rPr>
            </w:pPr>
            <w:r w:rsidRPr="003B5B64">
              <w:rPr>
                <w:rFonts w:cs="Tahoma"/>
                <w:color w:val="000000" w:themeColor="text1"/>
              </w:rPr>
              <w:t xml:space="preserve">Pemutusan kontrak dilakukan dengan terlebih dahulu memberikan surat peringatan  dari salah satu pihak ke pihak yang lain yang melakukan </w:t>
            </w:r>
            <w:r w:rsidRPr="003B5B64">
              <w:rPr>
                <w:rFonts w:cs="Tahoma"/>
                <w:color w:val="000000" w:themeColor="text1"/>
                <w:lang w:val="en-ID"/>
              </w:rPr>
              <w:t>tindakan wanprestasi</w:t>
            </w:r>
            <w:r w:rsidRPr="003B5B64">
              <w:rPr>
                <w:rFonts w:cs="Tahoma"/>
                <w:color w:val="000000" w:themeColor="text1"/>
              </w:rPr>
              <w:t xml:space="preserve"> kecuali </w:t>
            </w:r>
            <w:r w:rsidRPr="003B5B64">
              <w:rPr>
                <w:rFonts w:cs="Tahoma"/>
                <w:color w:val="000000" w:themeColor="text1"/>
                <w:lang w:val="en-US"/>
              </w:rPr>
              <w:t>telah ada putusan pidana</w:t>
            </w:r>
            <w:r w:rsidRPr="003B5B64">
              <w:rPr>
                <w:rFonts w:cs="Tahoma"/>
                <w:color w:val="000000" w:themeColor="text1"/>
              </w:rPr>
              <w:t>.</w:t>
            </w:r>
          </w:p>
          <w:p w14:paraId="39B70361" w14:textId="77777777" w:rsidR="00FF42F7" w:rsidRPr="003B5B64" w:rsidRDefault="00FF42F7" w:rsidP="002A6275">
            <w:pPr>
              <w:pStyle w:val="ListParagraph"/>
              <w:numPr>
                <w:ilvl w:val="1"/>
                <w:numId w:val="119"/>
              </w:numPr>
              <w:spacing w:after="120"/>
              <w:ind w:left="748" w:right="44" w:hanging="748"/>
              <w:jc w:val="both"/>
              <w:rPr>
                <w:rFonts w:cs="Tahoma"/>
                <w:color w:val="000000" w:themeColor="text1"/>
              </w:rPr>
            </w:pPr>
            <w:r w:rsidRPr="003B5B64">
              <w:rPr>
                <w:rFonts w:cs="Tahoma"/>
                <w:color w:val="000000" w:themeColor="text1"/>
                <w:lang w:val="en-ID"/>
              </w:rPr>
              <w:t xml:space="preserve">Surat peringatan diberikan 3 (tiga) kali kecuali pelanggaran tersebut berdampak terhadap kerugian atas konstruksi, jiwa manusia, keselamatan publik, dan lingkungan  dan ditindaklanjuti dengan surat pernyataan wanprestasi dari pihak yang dirugikan. </w:t>
            </w:r>
          </w:p>
          <w:p w14:paraId="3D0960AD" w14:textId="77777777" w:rsidR="00FF42F7" w:rsidRPr="003B5B64" w:rsidRDefault="00FF42F7" w:rsidP="002A6275">
            <w:pPr>
              <w:pStyle w:val="ListParagraph"/>
              <w:numPr>
                <w:ilvl w:val="1"/>
                <w:numId w:val="119"/>
              </w:numPr>
              <w:spacing w:after="120"/>
              <w:ind w:left="748" w:right="44" w:hanging="748"/>
              <w:jc w:val="both"/>
              <w:rPr>
                <w:rFonts w:cs="Tahoma"/>
                <w:color w:val="000000" w:themeColor="text1"/>
              </w:rPr>
            </w:pPr>
            <w:r w:rsidRPr="003B5B64">
              <w:rPr>
                <w:rFonts w:cs="Tahoma"/>
                <w:color w:val="000000" w:themeColor="text1"/>
              </w:rPr>
              <w:t>Pemutusan kontrak dilakukan sekurang-kurangnya 14 (empat belas) hari kalender setelah Pejabat Penandatangan Kontrak/Penyedia menyampaikan pemberitahuan rencana Pemutusan Kontrak secara tertulis kepada Penyedia</w:t>
            </w:r>
            <w:r w:rsidRPr="003B5B64">
              <w:rPr>
                <w:rFonts w:cs="Tahoma"/>
                <w:color w:val="000000" w:themeColor="text1"/>
                <w:lang w:val="en-US"/>
              </w:rPr>
              <w:t>/</w:t>
            </w:r>
            <w:r w:rsidRPr="003B5B64">
              <w:rPr>
                <w:rFonts w:cs="Tahoma"/>
                <w:color w:val="000000" w:themeColor="text1"/>
              </w:rPr>
              <w:t>Pejabat Penandatangan Kontrak.</w:t>
            </w:r>
          </w:p>
          <w:p w14:paraId="2BCEAEC8" w14:textId="77777777" w:rsidR="00FF42F7" w:rsidRPr="003B5B64" w:rsidRDefault="00FF42F7" w:rsidP="002A6275">
            <w:pPr>
              <w:pStyle w:val="ListParagraph"/>
              <w:numPr>
                <w:ilvl w:val="1"/>
                <w:numId w:val="119"/>
              </w:numPr>
              <w:spacing w:after="120"/>
              <w:ind w:left="748" w:right="44" w:hanging="748"/>
              <w:jc w:val="both"/>
              <w:rPr>
                <w:rFonts w:cs="Tahoma"/>
                <w:color w:val="000000" w:themeColor="text1"/>
              </w:rPr>
            </w:pPr>
            <w:r w:rsidRPr="003B5B64">
              <w:rPr>
                <w:rFonts w:cs="Tahoma"/>
                <w:color w:val="000000" w:themeColor="text1"/>
                <w:lang w:eastAsia="en-AU"/>
              </w:rPr>
              <w:t xml:space="preserve">Dalam hal dilakukan pemutusan Kontrak oleh salah satu pihak maka </w:t>
            </w:r>
            <w:r w:rsidRPr="003B5B64">
              <w:rPr>
                <w:rFonts w:cs="Tahoma"/>
                <w:color w:val="000000" w:themeColor="text1"/>
              </w:rPr>
              <w:t>Pejabat Penandatangan Kontrak</w:t>
            </w:r>
            <w:r w:rsidRPr="003B5B64">
              <w:rPr>
                <w:rFonts w:cs="Tahoma"/>
                <w:color w:val="000000" w:themeColor="text1"/>
                <w:lang w:eastAsia="en-AU"/>
              </w:rPr>
              <w:t xml:space="preserve"> membayar kepada Penyedia sesuai dengan pencapaian prestasi pekerjaan yang telah diterima oleh </w:t>
            </w:r>
            <w:r w:rsidRPr="003B5B64">
              <w:rPr>
                <w:rFonts w:cs="Tahoma"/>
                <w:color w:val="000000" w:themeColor="text1"/>
              </w:rPr>
              <w:t>Pejabat Penandatangan Kontrak</w:t>
            </w:r>
            <w:r w:rsidRPr="003B5B64">
              <w:rPr>
                <w:rFonts w:cs="Tahoma"/>
                <w:color w:val="000000" w:themeColor="text1"/>
                <w:lang w:eastAsia="en-AU"/>
              </w:rPr>
              <w:t xml:space="preserve"> dikurangi denda yang harus dibayar Penyedia (apabila ada), serta Penyedia menyerahkan semua hasil pelaksanaan kepada </w:t>
            </w:r>
            <w:r w:rsidRPr="003B5B64">
              <w:rPr>
                <w:rFonts w:cs="Tahoma"/>
                <w:color w:val="000000" w:themeColor="text1"/>
              </w:rPr>
              <w:t>Pejabat Penandatangan Kontrak</w:t>
            </w:r>
            <w:r w:rsidRPr="003B5B64">
              <w:rPr>
                <w:rFonts w:cs="Tahoma"/>
                <w:color w:val="000000" w:themeColor="text1"/>
                <w:lang w:eastAsia="en-AU"/>
              </w:rPr>
              <w:t xml:space="preserve"> dan selanjutnya menjadi hak milik </w:t>
            </w:r>
            <w:r w:rsidRPr="003B5B64">
              <w:rPr>
                <w:rFonts w:cs="Tahoma"/>
                <w:color w:val="000000" w:themeColor="text1"/>
              </w:rPr>
              <w:t>Pejabat Penandatangan Kontrak</w:t>
            </w:r>
            <w:r w:rsidRPr="003B5B64">
              <w:rPr>
                <w:rFonts w:cs="Tahoma"/>
                <w:color w:val="000000" w:themeColor="text1"/>
                <w:lang w:eastAsia="en-AU"/>
              </w:rPr>
              <w:t>.</w:t>
            </w:r>
          </w:p>
        </w:tc>
      </w:tr>
      <w:tr w:rsidR="00FF42F7" w:rsidRPr="003B5B64" w14:paraId="60B645C1" w14:textId="77777777" w:rsidTr="00F24258">
        <w:tc>
          <w:tcPr>
            <w:tcW w:w="3060" w:type="dxa"/>
            <w:shd w:val="clear" w:color="auto" w:fill="auto"/>
          </w:tcPr>
          <w:p w14:paraId="1F2A0941"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 xml:space="preserve">Pemutusan Kontrak oleh </w:t>
            </w:r>
            <w:r w:rsidRPr="003B5B64">
              <w:rPr>
                <w:rFonts w:cs="Tahoma"/>
                <w:color w:val="000000" w:themeColor="text1"/>
              </w:rPr>
              <w:t>Pejabat Penandatangan Kontrak</w:t>
            </w:r>
          </w:p>
        </w:tc>
        <w:tc>
          <w:tcPr>
            <w:tcW w:w="5310" w:type="dxa"/>
            <w:shd w:val="clear" w:color="auto" w:fill="auto"/>
          </w:tcPr>
          <w:p w14:paraId="2AB1D2F0" w14:textId="77777777" w:rsidR="00FF42F7" w:rsidRPr="003B5B64" w:rsidRDefault="00FF42F7" w:rsidP="002A6275">
            <w:pPr>
              <w:pStyle w:val="ListParagraph"/>
              <w:numPr>
                <w:ilvl w:val="1"/>
                <w:numId w:val="119"/>
              </w:numPr>
              <w:spacing w:after="60"/>
              <w:ind w:left="720" w:right="44"/>
              <w:jc w:val="both"/>
              <w:rPr>
                <w:rFonts w:cs="Tahoma"/>
                <w:color w:val="000000" w:themeColor="text1"/>
              </w:rPr>
            </w:pPr>
            <w:r w:rsidRPr="003B5B64">
              <w:rPr>
                <w:rFonts w:cs="Tahoma"/>
                <w:color w:val="000000" w:themeColor="text1"/>
              </w:rPr>
              <w:t>Mengesampingkan Pasal 1266 dan 1267 Kitab Undang-Undang Hukum Perdata, Pejabat Penandatangan Kontrak dapat melakukan pemutusan Kontrak apabila:</w:t>
            </w:r>
          </w:p>
          <w:p w14:paraId="02F6103E"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Penyedia terbukti melakukan KKN, kecurangan dan/atau pemalsuan dalam proses pengadaan yang diputuskan oleh Instansi yang berwenang.</w:t>
            </w:r>
          </w:p>
          <w:p w14:paraId="34D9BFD7"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Pengaduan tentang penyimpangan prosedur, dugaan KKN dan/atau pelanggaran persaingan sehat dalam pelaksanaan Pengadaan Barang/Jasa dinyatakan benar oleh Instansi yang berwenang;</w:t>
            </w:r>
          </w:p>
          <w:p w14:paraId="20A1601E"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Penyedia berada dalam keadaan pailit</w:t>
            </w:r>
            <w:r w:rsidRPr="003B5B64">
              <w:rPr>
                <w:rFonts w:cs="Tahoma"/>
                <w:color w:val="000000" w:themeColor="text1"/>
                <w:szCs w:val="24"/>
                <w:lang w:val="en-US" w:eastAsia="en-US"/>
              </w:rPr>
              <w:t xml:space="preserve"> </w:t>
            </w:r>
            <w:r w:rsidRPr="003B5B64">
              <w:rPr>
                <w:rFonts w:cs="Tahoma"/>
                <w:color w:val="000000" w:themeColor="text1"/>
              </w:rPr>
              <w:t>yang diputuskan oleh pengadilan</w:t>
            </w:r>
            <w:r w:rsidRPr="003B5B64">
              <w:rPr>
                <w:rFonts w:cs="Tahoma"/>
                <w:color w:val="000000" w:themeColor="text1"/>
                <w:szCs w:val="24"/>
                <w:lang w:eastAsia="en-US"/>
              </w:rPr>
              <w:t>;</w:t>
            </w:r>
          </w:p>
          <w:p w14:paraId="69F1348A"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Penyedia terbukti dikenakan Sanksi Daftar Hitam sebelum penandatanganan Kontrak;</w:t>
            </w:r>
          </w:p>
          <w:p w14:paraId="65798393"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Penyedia gagal memperbaiki kinerja;</w:t>
            </w:r>
          </w:p>
          <w:p w14:paraId="01B97865"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 xml:space="preserve">Penyedia lalai/cidera janji dalam melaksanakan kewajibannya dan tidak </w:t>
            </w:r>
            <w:r w:rsidRPr="003B5B64">
              <w:rPr>
                <w:rFonts w:cs="Tahoma"/>
                <w:color w:val="000000" w:themeColor="text1"/>
                <w:szCs w:val="24"/>
                <w:lang w:eastAsia="en-US"/>
              </w:rPr>
              <w:lastRenderedPageBreak/>
              <w:t>memperbaiki kelalaiannya dalam jangka waktu yang telah ditetapkan;</w:t>
            </w:r>
          </w:p>
          <w:p w14:paraId="434C73F0"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 xml:space="preserve">berdasarkan penelitian </w:t>
            </w:r>
            <w:r w:rsidRPr="003B5B64">
              <w:rPr>
                <w:rFonts w:cs="Tahoma"/>
                <w:color w:val="000000" w:themeColor="text1"/>
              </w:rPr>
              <w:t>Pejabat Penandatangan Kontrak</w:t>
            </w:r>
            <w:r w:rsidRPr="003B5B64">
              <w:rPr>
                <w:rFonts w:cs="Tahoma"/>
                <w:color w:val="000000" w:themeColor="text1"/>
                <w:szCs w:val="24"/>
                <w:lang w:eastAsia="en-US"/>
              </w:rPr>
              <w:t>, Penyedia tidak akan mampu menyelesaikan keseluruhan pekerjaan walaupun diberikan kesempatan sampai dengan 50 (lima puluh) hari kalender sejak Tanggal Penyerahan Pekerjaan semula untuk menyelesaikan pekerjaan;</w:t>
            </w:r>
          </w:p>
          <w:p w14:paraId="67088F56"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 xml:space="preserve">setelah diberikan kesempatan menyelesaikan pekerjaan sampai dengan 50 (lima puluh) hari kalender sejak Tanggal Penyerahan Pekerjaan semula, Penyedia tidak dapat menyelesaikan pekerjaan; </w:t>
            </w:r>
          </w:p>
          <w:p w14:paraId="4E6FBC38"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Penyedia menghentikan pekerjaan selama 28 (dua puluh delapan) hari kalender dan penghentian ini tidak tercantum dalam Jadwal Pelaksanaan Pekerjaan serta tanpa persetujuan Tim Pendukung ; atau</w:t>
            </w:r>
          </w:p>
          <w:p w14:paraId="2F94925A" w14:textId="77777777" w:rsidR="00FF42F7" w:rsidRPr="003B5B64" w:rsidRDefault="00FF42F7" w:rsidP="002A6275">
            <w:pPr>
              <w:pStyle w:val="IsiPasal"/>
              <w:numPr>
                <w:ilvl w:val="0"/>
                <w:numId w:val="131"/>
              </w:numPr>
              <w:spacing w:after="60"/>
              <w:ind w:left="1152" w:right="44" w:hanging="432"/>
              <w:rPr>
                <w:rFonts w:cs="Tahoma"/>
                <w:color w:val="000000" w:themeColor="text1"/>
                <w:szCs w:val="24"/>
                <w:lang w:eastAsia="en-US"/>
              </w:rPr>
            </w:pPr>
            <w:r w:rsidRPr="003B5B64">
              <w:rPr>
                <w:rFonts w:cs="Tahoma"/>
                <w:color w:val="000000" w:themeColor="text1"/>
                <w:szCs w:val="24"/>
                <w:lang w:eastAsia="en-US"/>
              </w:rPr>
              <w:t>Penyedia mengalihkan seluruh Kontrak bukan dikarenakan pergantian nama.</w:t>
            </w:r>
          </w:p>
          <w:p w14:paraId="71BF50A6" w14:textId="77777777" w:rsidR="00FF42F7" w:rsidRPr="003B5B64" w:rsidRDefault="00FF42F7" w:rsidP="002A6275">
            <w:pPr>
              <w:pStyle w:val="ListParagraph"/>
              <w:numPr>
                <w:ilvl w:val="1"/>
                <w:numId w:val="119"/>
              </w:numPr>
              <w:spacing w:after="60"/>
              <w:ind w:left="720" w:right="44"/>
              <w:contextualSpacing w:val="0"/>
              <w:jc w:val="both"/>
              <w:rPr>
                <w:rFonts w:cs="Tahoma"/>
                <w:color w:val="000000" w:themeColor="text1"/>
              </w:rPr>
            </w:pPr>
            <w:r w:rsidRPr="003B5B64">
              <w:rPr>
                <w:rFonts w:cs="Tahoma"/>
                <w:color w:val="000000" w:themeColor="text1"/>
              </w:rPr>
              <w:t>Dalam hal pemutusan Kontrak dilakukan pada Masa Kontrak karena kesalahan Penyedia, maka:</w:t>
            </w:r>
          </w:p>
          <w:p w14:paraId="5385D4DC" w14:textId="77777777" w:rsidR="00FF42F7" w:rsidRPr="003B5B64" w:rsidRDefault="00FF42F7" w:rsidP="002A6275">
            <w:pPr>
              <w:pStyle w:val="ListParagraph"/>
              <w:numPr>
                <w:ilvl w:val="3"/>
                <w:numId w:val="119"/>
              </w:numPr>
              <w:spacing w:after="60"/>
              <w:ind w:left="1152" w:right="44" w:hanging="432"/>
              <w:contextualSpacing w:val="0"/>
              <w:jc w:val="both"/>
              <w:rPr>
                <w:rFonts w:cs="Tahoma"/>
                <w:color w:val="000000" w:themeColor="text1"/>
              </w:rPr>
            </w:pPr>
            <w:r w:rsidRPr="003B5B64">
              <w:rPr>
                <w:rFonts w:cs="Tahoma"/>
                <w:color w:val="000000" w:themeColor="text1"/>
              </w:rPr>
              <w:t>Sisa uang muka harus dilunasi oleh Penyedia atau Jaminan Uang Muka</w:t>
            </w:r>
            <w:r w:rsidRPr="003B5B64">
              <w:rPr>
                <w:rFonts w:cs="Tahoma"/>
                <w:color w:val="000000" w:themeColor="text1"/>
                <w:lang w:val="en-US"/>
              </w:rPr>
              <w:t xml:space="preserve"> </w:t>
            </w:r>
            <w:r w:rsidRPr="003B5B64">
              <w:rPr>
                <w:rFonts w:cs="Tahoma"/>
                <w:color w:val="000000" w:themeColor="text1"/>
              </w:rPr>
              <w:t xml:space="preserve">terlebih dahulu dicairkan (apabila diberikan); </w:t>
            </w:r>
          </w:p>
          <w:p w14:paraId="5043CCC5" w14:textId="77777777" w:rsidR="00FF42F7" w:rsidRPr="003B5B64" w:rsidRDefault="00FF42F7" w:rsidP="002A6275">
            <w:pPr>
              <w:pStyle w:val="ListParagraph"/>
              <w:numPr>
                <w:ilvl w:val="3"/>
                <w:numId w:val="119"/>
              </w:numPr>
              <w:spacing w:after="60"/>
              <w:ind w:left="1152" w:right="44" w:hanging="432"/>
              <w:contextualSpacing w:val="0"/>
              <w:jc w:val="both"/>
              <w:rPr>
                <w:rFonts w:cs="Tahoma"/>
                <w:color w:val="000000" w:themeColor="text1"/>
              </w:rPr>
            </w:pPr>
            <w:r w:rsidRPr="003B5B64">
              <w:rPr>
                <w:rFonts w:cs="Tahoma"/>
                <w:color w:val="000000" w:themeColor="text1"/>
              </w:rPr>
              <w:t>Penyedia membayar denda (apabila ada); dan</w:t>
            </w:r>
          </w:p>
          <w:p w14:paraId="54137B08" w14:textId="77777777" w:rsidR="00FF42F7" w:rsidRPr="003B5B64" w:rsidRDefault="00FF42F7" w:rsidP="002A6275">
            <w:pPr>
              <w:pStyle w:val="ListParagraph"/>
              <w:numPr>
                <w:ilvl w:val="3"/>
                <w:numId w:val="119"/>
              </w:numPr>
              <w:spacing w:after="60"/>
              <w:ind w:left="1152" w:right="44" w:hanging="432"/>
              <w:contextualSpacing w:val="0"/>
              <w:jc w:val="both"/>
              <w:rPr>
                <w:rFonts w:cs="Tahoma"/>
                <w:color w:val="000000" w:themeColor="text1"/>
              </w:rPr>
            </w:pPr>
            <w:r w:rsidRPr="003B5B64">
              <w:rPr>
                <w:rFonts w:cs="Tahoma"/>
                <w:color w:val="000000" w:themeColor="text1"/>
              </w:rPr>
              <w:t xml:space="preserve">Penyedia dikenakan Sanksi Daftar Hitam </w:t>
            </w:r>
          </w:p>
          <w:p w14:paraId="0A63B71A" w14:textId="62F6BECB" w:rsidR="00FF42F7" w:rsidRPr="003B5B64" w:rsidRDefault="00FF42F7" w:rsidP="002A6275">
            <w:pPr>
              <w:pStyle w:val="ListParagraph"/>
              <w:numPr>
                <w:ilvl w:val="1"/>
                <w:numId w:val="119"/>
              </w:numPr>
              <w:spacing w:after="120"/>
              <w:ind w:left="720" w:right="44"/>
              <w:jc w:val="both"/>
              <w:rPr>
                <w:rFonts w:cs="Tahoma"/>
                <w:color w:val="000000" w:themeColor="text1"/>
              </w:rPr>
            </w:pPr>
            <w:r w:rsidRPr="003B5B64">
              <w:rPr>
                <w:rFonts w:cs="Tahoma"/>
                <w:color w:val="000000" w:themeColor="text1"/>
              </w:rPr>
              <w:t xml:space="preserve">Pencairan </w:t>
            </w:r>
            <w:r w:rsidR="004C16AD" w:rsidRPr="003B5B64">
              <w:rPr>
                <w:rFonts w:cs="Tahoma"/>
                <w:color w:val="000000" w:themeColor="text1"/>
              </w:rPr>
              <w:t xml:space="preserve">Jaminan </w:t>
            </w:r>
            <w:r w:rsidRPr="003B5B64">
              <w:rPr>
                <w:rFonts w:cs="Tahoma"/>
                <w:color w:val="000000" w:themeColor="text1"/>
              </w:rPr>
              <w:t xml:space="preserve">sebagaimana dimaksud pada </w:t>
            </w:r>
            <w:r w:rsidRPr="003B5B64">
              <w:rPr>
                <w:rFonts w:cs="Tahoma"/>
                <w:color w:val="000000" w:themeColor="text1"/>
                <w:lang w:val="en-US"/>
              </w:rPr>
              <w:t>klausul</w:t>
            </w:r>
            <w:r w:rsidRPr="003B5B64">
              <w:rPr>
                <w:rFonts w:cs="Tahoma"/>
                <w:color w:val="000000" w:themeColor="text1"/>
              </w:rPr>
              <w:t xml:space="preserve"> 3</w:t>
            </w:r>
            <w:r w:rsidRPr="003B5B64">
              <w:rPr>
                <w:rFonts w:cs="Tahoma"/>
                <w:color w:val="000000" w:themeColor="text1"/>
                <w:lang w:val="en-ID"/>
              </w:rPr>
              <w:t>4</w:t>
            </w:r>
            <w:r w:rsidRPr="003B5B64">
              <w:rPr>
                <w:rFonts w:cs="Tahoma"/>
                <w:color w:val="000000" w:themeColor="text1"/>
              </w:rPr>
              <w:t>.2 di atas, dicairkan</w:t>
            </w:r>
            <w:r w:rsidRPr="003B5B64">
              <w:rPr>
                <w:rFonts w:cs="Tahoma"/>
                <w:color w:val="000000" w:themeColor="text1"/>
                <w:lang w:val="en-ID"/>
              </w:rPr>
              <w:t xml:space="preserve"> senilai uang muka yang belum dikembalikan</w:t>
            </w:r>
            <w:r w:rsidRPr="003B5B64">
              <w:rPr>
                <w:rFonts w:cs="Tahoma"/>
                <w:color w:val="000000" w:themeColor="text1"/>
              </w:rPr>
              <w:t xml:space="preserve"> dan disetorkan sesuai ketentuan dalam SSKK.</w:t>
            </w:r>
          </w:p>
          <w:p w14:paraId="2E742814" w14:textId="77777777" w:rsidR="00FF42F7" w:rsidRPr="003B5B64" w:rsidRDefault="00FF42F7" w:rsidP="002A6275">
            <w:pPr>
              <w:pStyle w:val="ListParagraph"/>
              <w:numPr>
                <w:ilvl w:val="1"/>
                <w:numId w:val="119"/>
              </w:numPr>
              <w:spacing w:after="120"/>
              <w:ind w:left="720" w:right="44"/>
              <w:jc w:val="both"/>
              <w:rPr>
                <w:rFonts w:cs="Tahoma"/>
                <w:strike/>
                <w:color w:val="000000" w:themeColor="text1"/>
              </w:rPr>
            </w:pPr>
            <w:r w:rsidRPr="003B5B64">
              <w:rPr>
                <w:rFonts w:cs="Tahoma"/>
                <w:color w:val="000000" w:themeColor="text1"/>
              </w:rPr>
              <w:t>Pencairan Jaminan sebagaimana dimaksud</w:t>
            </w:r>
            <w:r w:rsidRPr="003B5B64">
              <w:rPr>
                <w:rFonts w:cs="Tahoma"/>
                <w:strike/>
                <w:color w:val="000000" w:themeColor="text1"/>
              </w:rPr>
              <w:t xml:space="preserve"> </w:t>
            </w:r>
            <w:r w:rsidRPr="003B5B64">
              <w:rPr>
                <w:rFonts w:cs="Tahoma"/>
                <w:color w:val="000000" w:themeColor="text1"/>
              </w:rPr>
              <w:t xml:space="preserve"> </w:t>
            </w:r>
            <w:r w:rsidRPr="003B5B64">
              <w:rPr>
                <w:rFonts w:cs="Tahoma"/>
                <w:color w:val="000000" w:themeColor="text1"/>
                <w:lang w:val="en-US"/>
              </w:rPr>
              <w:t>klausul</w:t>
            </w:r>
            <w:r w:rsidRPr="003B5B64">
              <w:rPr>
                <w:rFonts w:cs="Tahoma"/>
                <w:color w:val="000000" w:themeColor="text1"/>
              </w:rPr>
              <w:t xml:space="preserve"> </w:t>
            </w:r>
            <w:r w:rsidRPr="003B5B64">
              <w:rPr>
                <w:rFonts w:cs="Tahoma"/>
                <w:color w:val="000000" w:themeColor="text1"/>
                <w:lang w:val="en-US"/>
              </w:rPr>
              <w:t>34</w:t>
            </w:r>
            <w:r w:rsidRPr="003B5B64">
              <w:rPr>
                <w:rFonts w:cs="Tahoma"/>
                <w:color w:val="000000" w:themeColor="text1"/>
              </w:rPr>
              <w:t>.2 disertai dengan:</w:t>
            </w:r>
          </w:p>
          <w:p w14:paraId="3932539E" w14:textId="77777777" w:rsidR="00FF42F7" w:rsidRPr="003B5B64" w:rsidRDefault="00FF42F7" w:rsidP="002A6275">
            <w:pPr>
              <w:pStyle w:val="ListParagraph"/>
              <w:numPr>
                <w:ilvl w:val="0"/>
                <w:numId w:val="175"/>
              </w:numPr>
              <w:spacing w:after="120"/>
              <w:ind w:left="1004" w:right="44" w:hanging="283"/>
              <w:jc w:val="both"/>
              <w:rPr>
                <w:rFonts w:cs="Tahoma"/>
                <w:strike/>
                <w:color w:val="000000" w:themeColor="text1"/>
              </w:rPr>
            </w:pPr>
            <w:r w:rsidRPr="003B5B64">
              <w:rPr>
                <w:rFonts w:cs="Tahoma"/>
                <w:color w:val="000000" w:themeColor="text1"/>
              </w:rPr>
              <w:t>bukti kesalahan penyedia sesuai dengan ketentuan kontrak; dan</w:t>
            </w:r>
          </w:p>
          <w:p w14:paraId="5ABEB1C2" w14:textId="77777777" w:rsidR="00FF42F7" w:rsidRPr="003B5B64" w:rsidRDefault="00FF42F7" w:rsidP="002A6275">
            <w:pPr>
              <w:pStyle w:val="ListParagraph"/>
              <w:numPr>
                <w:ilvl w:val="0"/>
                <w:numId w:val="175"/>
              </w:numPr>
              <w:spacing w:after="120"/>
              <w:ind w:left="1004" w:right="44" w:hanging="283"/>
              <w:jc w:val="both"/>
              <w:rPr>
                <w:rFonts w:cs="Tahoma"/>
                <w:strike/>
                <w:color w:val="000000" w:themeColor="text1"/>
              </w:rPr>
            </w:pPr>
            <w:r w:rsidRPr="003B5B64">
              <w:rPr>
                <w:rFonts w:cs="Tahoma"/>
                <w:color w:val="000000" w:themeColor="text1"/>
              </w:rPr>
              <w:t>dokumen pendukung.</w:t>
            </w:r>
          </w:p>
        </w:tc>
      </w:tr>
      <w:tr w:rsidR="00FF42F7" w:rsidRPr="003B5B64" w14:paraId="4EBA0ACC" w14:textId="77777777" w:rsidTr="00B569BC">
        <w:tc>
          <w:tcPr>
            <w:tcW w:w="3060" w:type="dxa"/>
            <w:shd w:val="clear" w:color="auto" w:fill="auto"/>
          </w:tcPr>
          <w:p w14:paraId="4B9ED4A1"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Pemutusan Kontrak oleh Penyedia</w:t>
            </w:r>
          </w:p>
        </w:tc>
        <w:tc>
          <w:tcPr>
            <w:tcW w:w="5310" w:type="dxa"/>
            <w:shd w:val="clear" w:color="auto" w:fill="auto"/>
          </w:tcPr>
          <w:p w14:paraId="27500453"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Mengesampingkan Pasal 1266 dan 1267 Kitab Undang-Undang Hukum Perdata, Penyedia dapat melakukan pemutusan Kontrak apabila:</w:t>
            </w:r>
          </w:p>
          <w:p w14:paraId="43C2A3D7" w14:textId="77777777" w:rsidR="00FF42F7" w:rsidRPr="003B5B64" w:rsidRDefault="00FF42F7" w:rsidP="002A6275">
            <w:pPr>
              <w:pStyle w:val="IsiPasal"/>
              <w:numPr>
                <w:ilvl w:val="3"/>
                <w:numId w:val="119"/>
              </w:numPr>
              <w:spacing w:after="60"/>
              <w:ind w:left="432" w:right="44" w:hanging="432"/>
              <w:rPr>
                <w:rFonts w:cs="Tahoma"/>
                <w:color w:val="000000" w:themeColor="text1"/>
                <w:szCs w:val="24"/>
                <w:lang w:eastAsia="en-US"/>
              </w:rPr>
            </w:pPr>
            <w:r w:rsidRPr="003B5B64">
              <w:rPr>
                <w:rFonts w:cs="Tahoma"/>
                <w:color w:val="000000" w:themeColor="text1"/>
                <w:szCs w:val="24"/>
              </w:rPr>
              <w:t>Pejabat Penandatangan Kontrak</w:t>
            </w:r>
            <w:r w:rsidRPr="003B5B64">
              <w:rPr>
                <w:rFonts w:cs="Tahoma"/>
                <w:color w:val="000000" w:themeColor="text1"/>
                <w:szCs w:val="24"/>
                <w:lang w:val="en-US"/>
              </w:rPr>
              <w:t xml:space="preserve"> menyetujui</w:t>
            </w:r>
            <w:r w:rsidRPr="003B5B64">
              <w:rPr>
                <w:rFonts w:cs="Tahoma"/>
                <w:color w:val="000000" w:themeColor="text1"/>
                <w:szCs w:val="24"/>
                <w:lang w:val="x-none"/>
              </w:rPr>
              <w:t xml:space="preserve"> </w:t>
            </w:r>
            <w:r w:rsidRPr="003B5B64">
              <w:rPr>
                <w:rFonts w:cs="Tahoma"/>
                <w:color w:val="000000" w:themeColor="text1"/>
                <w:szCs w:val="24"/>
                <w:lang w:val="en-US"/>
              </w:rPr>
              <w:t xml:space="preserve">Tim Pendukung </w:t>
            </w:r>
            <w:r w:rsidRPr="003B5B64">
              <w:rPr>
                <w:rFonts w:cs="Tahoma"/>
                <w:color w:val="000000" w:themeColor="text1"/>
                <w:szCs w:val="24"/>
                <w:lang w:val="x-none"/>
              </w:rPr>
              <w:t xml:space="preserve"> </w:t>
            </w:r>
            <w:r w:rsidRPr="003B5B64">
              <w:rPr>
                <w:rFonts w:cs="Tahoma"/>
                <w:color w:val="000000" w:themeColor="text1"/>
                <w:szCs w:val="24"/>
                <w:lang w:val="en-US"/>
              </w:rPr>
              <w:t xml:space="preserve">untuk </w:t>
            </w:r>
            <w:r w:rsidRPr="003B5B64">
              <w:rPr>
                <w:rFonts w:cs="Tahoma"/>
                <w:color w:val="000000" w:themeColor="text1"/>
                <w:szCs w:val="24"/>
                <w:lang w:val="x-none"/>
              </w:rPr>
              <w:t>memerintahkan Penyedia menunda pelaksanaan pekerjaan</w:t>
            </w:r>
            <w:r w:rsidRPr="003B5B64">
              <w:rPr>
                <w:rFonts w:cs="Tahoma"/>
                <w:color w:val="000000" w:themeColor="text1"/>
                <w:szCs w:val="24"/>
                <w:lang w:val="en-US"/>
              </w:rPr>
              <w:t xml:space="preserve"> yang bukan disebabkan oleh kesalahan Penyedia, dan</w:t>
            </w:r>
            <w:r w:rsidRPr="003B5B64">
              <w:rPr>
                <w:rFonts w:cs="Tahoma"/>
                <w:color w:val="000000" w:themeColor="text1"/>
                <w:szCs w:val="24"/>
                <w:lang w:val="x-none"/>
              </w:rPr>
              <w:t xml:space="preserve"> perintah </w:t>
            </w:r>
            <w:r w:rsidRPr="003B5B64">
              <w:rPr>
                <w:rFonts w:cs="Tahoma"/>
                <w:color w:val="000000" w:themeColor="text1"/>
                <w:szCs w:val="24"/>
                <w:lang w:val="en-US"/>
              </w:rPr>
              <w:t xml:space="preserve">penundaan tersebut </w:t>
            </w:r>
            <w:r w:rsidRPr="003B5B64">
              <w:rPr>
                <w:rFonts w:cs="Tahoma"/>
                <w:color w:val="000000" w:themeColor="text1"/>
                <w:szCs w:val="24"/>
                <w:lang w:val="x-none"/>
              </w:rPr>
              <w:t>tidak ditarik selama 28 (dua puluh delapan) hari kalender;</w:t>
            </w:r>
          </w:p>
          <w:p w14:paraId="1D145815" w14:textId="77777777" w:rsidR="00FF42F7" w:rsidRPr="003B5B64" w:rsidRDefault="00FF42F7" w:rsidP="002A6275">
            <w:pPr>
              <w:pStyle w:val="IsiPasal"/>
              <w:numPr>
                <w:ilvl w:val="3"/>
                <w:numId w:val="119"/>
              </w:numPr>
              <w:spacing w:after="60"/>
              <w:ind w:left="432" w:right="44" w:hanging="432"/>
              <w:rPr>
                <w:rFonts w:cs="Tahoma"/>
                <w:color w:val="000000" w:themeColor="text1"/>
                <w:szCs w:val="24"/>
                <w:lang w:eastAsia="en-US"/>
              </w:rPr>
            </w:pPr>
            <w:r w:rsidRPr="003B5B64">
              <w:rPr>
                <w:rFonts w:cs="Tahoma"/>
                <w:color w:val="000000" w:themeColor="text1"/>
                <w:szCs w:val="24"/>
              </w:rPr>
              <w:t>Pejabat Penandatangan Kontrak</w:t>
            </w:r>
            <w:r w:rsidRPr="003B5B64">
              <w:rPr>
                <w:rFonts w:cs="Tahoma"/>
                <w:color w:val="000000" w:themeColor="text1"/>
                <w:szCs w:val="24"/>
                <w:lang w:eastAsia="en-US"/>
              </w:rPr>
              <w:t xml:space="preserve"> tidak menerbitkan Surat Permintaan Pembayaran (SPP) untuk pembayaran tagihan angsuran sesuai dengan yang disepakati sebagaimana tercantum dalam SSKK.</w:t>
            </w:r>
          </w:p>
          <w:p w14:paraId="3083E377" w14:textId="77777777" w:rsidR="00FF42F7" w:rsidRPr="003B5B64" w:rsidRDefault="00FF42F7" w:rsidP="002A6275">
            <w:pPr>
              <w:pStyle w:val="IsiPasal"/>
              <w:numPr>
                <w:ilvl w:val="3"/>
                <w:numId w:val="119"/>
              </w:numPr>
              <w:spacing w:after="60"/>
              <w:ind w:left="432" w:right="44" w:hanging="432"/>
              <w:rPr>
                <w:rFonts w:cs="Tahoma"/>
                <w:color w:val="000000" w:themeColor="text1"/>
                <w:szCs w:val="24"/>
                <w:lang w:val="fi-FI"/>
              </w:rPr>
            </w:pPr>
            <w:r w:rsidRPr="003B5B64">
              <w:rPr>
                <w:rFonts w:cs="Tahoma"/>
                <w:color w:val="000000" w:themeColor="text1"/>
                <w:szCs w:val="24"/>
                <w:lang w:val="fi-FI"/>
              </w:rPr>
              <w:t xml:space="preserve">Dalam hal pemutusan Kontrak, maka </w:t>
            </w:r>
            <w:r w:rsidRPr="003B5B64">
              <w:rPr>
                <w:rFonts w:cs="Tahoma"/>
                <w:color w:val="000000" w:themeColor="text1"/>
                <w:szCs w:val="24"/>
              </w:rPr>
              <w:t xml:space="preserve">Pejabat Penandatangan Kontrak </w:t>
            </w:r>
            <w:r w:rsidRPr="003B5B64">
              <w:rPr>
                <w:rFonts w:cs="Tahoma"/>
                <w:color w:val="000000" w:themeColor="text1"/>
                <w:szCs w:val="24"/>
                <w:lang w:val="fi-FI"/>
              </w:rPr>
              <w:t xml:space="preserve">membayar kepada </w:t>
            </w:r>
            <w:r w:rsidRPr="003B5B64">
              <w:rPr>
                <w:rFonts w:cs="Tahoma"/>
                <w:color w:val="000000" w:themeColor="text1"/>
                <w:szCs w:val="24"/>
                <w:lang w:val="fi-FI"/>
              </w:rPr>
              <w:lastRenderedPageBreak/>
              <w:t xml:space="preserve">Penyedia sesuai dengan prestasi pekerjaan yang telah diterima oleh </w:t>
            </w:r>
            <w:r w:rsidRPr="003B5B64">
              <w:rPr>
                <w:rFonts w:cs="Tahoma"/>
                <w:color w:val="000000" w:themeColor="text1"/>
                <w:szCs w:val="24"/>
              </w:rPr>
              <w:t xml:space="preserve">Pejabat Penandatangan Kontrak </w:t>
            </w:r>
            <w:r w:rsidRPr="003B5B64">
              <w:rPr>
                <w:rFonts w:cs="Tahoma"/>
                <w:color w:val="000000" w:themeColor="text1"/>
                <w:szCs w:val="24"/>
                <w:lang w:val="fi-FI"/>
              </w:rPr>
              <w:t xml:space="preserve">sampai dengan tanggal berlakunya pemutusan Kontrak dikurangi denda keterlambatan yang harus dibayar Penyedia (apabila ada), serta Penyedia menyerahkan semua hasil </w:t>
            </w:r>
            <w:r w:rsidRPr="003B5B64">
              <w:rPr>
                <w:rFonts w:cs="Tahoma"/>
                <w:color w:val="000000" w:themeColor="text1"/>
                <w:szCs w:val="24"/>
              </w:rPr>
              <w:t>pekerjaan</w:t>
            </w:r>
            <w:r w:rsidRPr="003B5B64">
              <w:rPr>
                <w:rFonts w:cs="Tahoma"/>
                <w:color w:val="000000" w:themeColor="text1"/>
                <w:szCs w:val="24"/>
                <w:lang w:val="fi-FI"/>
              </w:rPr>
              <w:t xml:space="preserve"> kepada </w:t>
            </w:r>
            <w:r w:rsidRPr="003B5B64">
              <w:rPr>
                <w:rFonts w:cs="Tahoma"/>
                <w:color w:val="000000" w:themeColor="text1"/>
                <w:szCs w:val="24"/>
              </w:rPr>
              <w:t xml:space="preserve">Pejabat Penandatangan Kontrak </w:t>
            </w:r>
            <w:r w:rsidRPr="003B5B64">
              <w:rPr>
                <w:rFonts w:cs="Tahoma"/>
                <w:color w:val="000000" w:themeColor="text1"/>
                <w:szCs w:val="24"/>
                <w:lang w:val="fi-FI"/>
              </w:rPr>
              <w:t xml:space="preserve">dan selanjutnya menjadi milik </w:t>
            </w:r>
            <w:r w:rsidRPr="003B5B64">
              <w:rPr>
                <w:rFonts w:cs="Tahoma"/>
                <w:color w:val="000000" w:themeColor="text1"/>
                <w:szCs w:val="24"/>
              </w:rPr>
              <w:t>Pejabat Penandatangan Kontrak</w:t>
            </w:r>
            <w:r w:rsidRPr="003B5B64">
              <w:rPr>
                <w:rFonts w:cs="Tahoma"/>
                <w:color w:val="000000" w:themeColor="text1"/>
                <w:szCs w:val="24"/>
                <w:lang w:val="fi-FI"/>
              </w:rPr>
              <w:t>.</w:t>
            </w:r>
          </w:p>
        </w:tc>
      </w:tr>
      <w:tr w:rsidR="00B569BC" w:rsidRPr="003B5B64" w14:paraId="2D64E9FB" w14:textId="77777777" w:rsidTr="00087FEC">
        <w:trPr>
          <w:trHeight w:val="1160"/>
        </w:trPr>
        <w:tc>
          <w:tcPr>
            <w:tcW w:w="3060" w:type="dxa"/>
            <w:shd w:val="clear" w:color="auto" w:fill="auto"/>
          </w:tcPr>
          <w:p w14:paraId="523D0149" w14:textId="77777777" w:rsidR="00B569BC" w:rsidRPr="003B5B64" w:rsidRDefault="00B569BC" w:rsidP="002A6275">
            <w:pPr>
              <w:pStyle w:val="Subtitle"/>
              <w:ind w:right="44"/>
              <w:rPr>
                <w:color w:val="000000" w:themeColor="text1"/>
              </w:rPr>
            </w:pPr>
            <w:r w:rsidRPr="003B5B64">
              <w:rPr>
                <w:color w:val="000000" w:themeColor="text1"/>
              </w:rPr>
              <w:lastRenderedPageBreak/>
              <w:t xml:space="preserve">Pengakhiran </w:t>
            </w:r>
            <w:r w:rsidRPr="003B5B64">
              <w:rPr>
                <w:color w:val="000000" w:themeColor="text1"/>
                <w:lang w:val="en-US"/>
              </w:rPr>
              <w:t>Pekerjaan</w:t>
            </w:r>
          </w:p>
          <w:p w14:paraId="3CA35B86" w14:textId="01B5FD02" w:rsidR="00B569BC" w:rsidRPr="003B5B64" w:rsidRDefault="00B569BC" w:rsidP="002A6275">
            <w:pPr>
              <w:pStyle w:val="Subtitle"/>
              <w:numPr>
                <w:ilvl w:val="0"/>
                <w:numId w:val="0"/>
              </w:numPr>
              <w:ind w:right="44"/>
              <w:rPr>
                <w:color w:val="000000" w:themeColor="text1"/>
              </w:rPr>
            </w:pPr>
          </w:p>
        </w:tc>
        <w:tc>
          <w:tcPr>
            <w:tcW w:w="5310" w:type="dxa"/>
            <w:shd w:val="clear" w:color="auto" w:fill="auto"/>
          </w:tcPr>
          <w:p w14:paraId="61FAFEB7" w14:textId="77777777" w:rsidR="00B569BC" w:rsidRPr="003B5B64" w:rsidRDefault="00B569BC" w:rsidP="002A6275">
            <w:pPr>
              <w:pStyle w:val="IsiPasal"/>
              <w:keepNext/>
              <w:keepLines/>
              <w:numPr>
                <w:ilvl w:val="0"/>
                <w:numId w:val="182"/>
              </w:numPr>
              <w:spacing w:after="0"/>
              <w:ind w:left="579" w:right="44" w:hanging="579"/>
              <w:outlineLvl w:val="7"/>
              <w:rPr>
                <w:rFonts w:cs="Tahoma"/>
                <w:color w:val="000000" w:themeColor="text1"/>
              </w:rPr>
            </w:pPr>
            <w:r w:rsidRPr="003B5B64">
              <w:rPr>
                <w:rFonts w:cs="Tahoma"/>
                <w:color w:val="000000" w:themeColor="text1"/>
              </w:rPr>
              <w:t xml:space="preserve">Para pihak dapat menyepakati pengakhiran Pekerjaan </w:t>
            </w:r>
            <w:r w:rsidRPr="003B5B64">
              <w:rPr>
                <w:color w:val="000000" w:themeColor="text1"/>
              </w:rPr>
              <w:t xml:space="preserve">dalam hal terjadi </w:t>
            </w:r>
          </w:p>
          <w:p w14:paraId="750AA6EB" w14:textId="77777777" w:rsidR="00B569BC" w:rsidRPr="003B5B64" w:rsidRDefault="00B569BC" w:rsidP="002A6275">
            <w:pPr>
              <w:pStyle w:val="ListParagraph"/>
              <w:numPr>
                <w:ilvl w:val="0"/>
                <w:numId w:val="176"/>
              </w:numPr>
              <w:ind w:left="901" w:right="44" w:hanging="283"/>
              <w:jc w:val="both"/>
              <w:rPr>
                <w:rFonts w:cs="Tahoma"/>
                <w:color w:val="000000" w:themeColor="text1"/>
                <w:szCs w:val="22"/>
              </w:rPr>
            </w:pPr>
            <w:r w:rsidRPr="003B5B64">
              <w:rPr>
                <w:rFonts w:cs="Tahoma"/>
                <w:color w:val="000000" w:themeColor="text1"/>
                <w:szCs w:val="22"/>
              </w:rPr>
              <w:t>penyimpangan prosedur yang diakibatkan bukan oleh kesalahan para pihak;</w:t>
            </w:r>
          </w:p>
          <w:p w14:paraId="34B2698D" w14:textId="77777777" w:rsidR="00B569BC" w:rsidRPr="003B5B64" w:rsidRDefault="00B569BC" w:rsidP="002A6275">
            <w:pPr>
              <w:pStyle w:val="ListParagraph"/>
              <w:numPr>
                <w:ilvl w:val="0"/>
                <w:numId w:val="176"/>
              </w:numPr>
              <w:ind w:left="901" w:right="44" w:hanging="283"/>
              <w:jc w:val="both"/>
              <w:rPr>
                <w:rFonts w:cs="Tahoma"/>
                <w:color w:val="000000" w:themeColor="text1"/>
                <w:szCs w:val="22"/>
              </w:rPr>
            </w:pPr>
            <w:r w:rsidRPr="003B5B64">
              <w:rPr>
                <w:rFonts w:cs="Tahoma"/>
                <w:color w:val="000000" w:themeColor="text1"/>
                <w:szCs w:val="22"/>
              </w:rPr>
              <w:t>pelaksanaan kontrak tidak dapat dilanjutkan akibat keadaan kahar; atau</w:t>
            </w:r>
          </w:p>
          <w:p w14:paraId="3B881A85" w14:textId="77777777" w:rsidR="00B569BC" w:rsidRPr="003B5B64" w:rsidRDefault="00B569BC" w:rsidP="002A6275">
            <w:pPr>
              <w:pStyle w:val="ListParagraph"/>
              <w:numPr>
                <w:ilvl w:val="0"/>
                <w:numId w:val="176"/>
              </w:numPr>
              <w:ind w:left="901" w:right="44" w:hanging="283"/>
              <w:jc w:val="both"/>
              <w:rPr>
                <w:rFonts w:cs="Tahoma"/>
                <w:color w:val="000000" w:themeColor="text1"/>
                <w:szCs w:val="22"/>
              </w:rPr>
            </w:pPr>
            <w:r w:rsidRPr="003B5B64">
              <w:rPr>
                <w:rFonts w:cs="Tahoma"/>
                <w:color w:val="000000" w:themeColor="text1"/>
                <w:szCs w:val="22"/>
              </w:rPr>
              <w:t>ruang lingkup kontrak sudah terwujud.</w:t>
            </w:r>
          </w:p>
          <w:p w14:paraId="5C0E5878" w14:textId="3A494BAD" w:rsidR="00B569BC" w:rsidRPr="003B5B64" w:rsidRDefault="00B569BC" w:rsidP="002A6275">
            <w:pPr>
              <w:pStyle w:val="IsiPasal"/>
              <w:keepNext/>
              <w:keepLines/>
              <w:numPr>
                <w:ilvl w:val="0"/>
                <w:numId w:val="182"/>
              </w:numPr>
              <w:spacing w:before="200"/>
              <w:ind w:left="579" w:right="44" w:hanging="579"/>
              <w:outlineLvl w:val="7"/>
              <w:rPr>
                <w:color w:val="000000" w:themeColor="text1"/>
              </w:rPr>
            </w:pPr>
            <w:r w:rsidRPr="003B5B64">
              <w:rPr>
                <w:color w:val="000000" w:themeColor="text1"/>
              </w:rPr>
              <w:t xml:space="preserve">Pengakhiran pekerjaan sesuai pasal </w:t>
            </w:r>
            <w:r w:rsidRPr="003B5B64">
              <w:rPr>
                <w:color w:val="000000" w:themeColor="text1"/>
                <w:lang w:val="en-US"/>
              </w:rPr>
              <w:t>3</w:t>
            </w:r>
            <w:r w:rsidRPr="003B5B64">
              <w:rPr>
                <w:color w:val="000000" w:themeColor="text1"/>
              </w:rPr>
              <w:t>6.1 dituangkan dalam adendum final yang berisi perubahan akhir dari kontra</w:t>
            </w:r>
            <w:r w:rsidR="00087FEC" w:rsidRPr="003B5B64">
              <w:rPr>
                <w:color w:val="000000" w:themeColor="text1"/>
                <w:lang w:val="en-US"/>
              </w:rPr>
              <w:t>k.</w:t>
            </w:r>
          </w:p>
        </w:tc>
      </w:tr>
      <w:tr w:rsidR="00B569BC" w:rsidRPr="003B5B64" w14:paraId="5F98B674" w14:textId="77777777" w:rsidTr="00087FEC">
        <w:trPr>
          <w:trHeight w:val="2571"/>
        </w:trPr>
        <w:tc>
          <w:tcPr>
            <w:tcW w:w="3060" w:type="dxa"/>
            <w:shd w:val="clear" w:color="auto" w:fill="auto"/>
          </w:tcPr>
          <w:p w14:paraId="3B932770" w14:textId="05575073" w:rsidR="00B569BC" w:rsidRPr="003B5B64" w:rsidRDefault="00B569BC" w:rsidP="002A6275">
            <w:pPr>
              <w:pStyle w:val="Subtitle"/>
              <w:ind w:right="44"/>
              <w:rPr>
                <w:color w:val="000000" w:themeColor="text1"/>
              </w:rPr>
            </w:pPr>
            <w:r w:rsidRPr="003B5B64">
              <w:rPr>
                <w:color w:val="000000" w:themeColor="text1"/>
              </w:rPr>
              <w:t>Berakhirnya Kontrak</w:t>
            </w:r>
          </w:p>
        </w:tc>
        <w:tc>
          <w:tcPr>
            <w:tcW w:w="5310" w:type="dxa"/>
            <w:shd w:val="clear" w:color="auto" w:fill="auto"/>
          </w:tcPr>
          <w:p w14:paraId="2F699145" w14:textId="77777777" w:rsidR="00B569BC" w:rsidRPr="003B5B64" w:rsidRDefault="00B569BC" w:rsidP="002A6275">
            <w:pPr>
              <w:pStyle w:val="ListParagraph"/>
              <w:numPr>
                <w:ilvl w:val="0"/>
                <w:numId w:val="177"/>
              </w:numPr>
              <w:ind w:right="44" w:hanging="720"/>
              <w:jc w:val="both"/>
              <w:rPr>
                <w:color w:val="000000" w:themeColor="text1"/>
              </w:rPr>
            </w:pPr>
            <w:r w:rsidRPr="003B5B64">
              <w:rPr>
                <w:color w:val="000000" w:themeColor="text1"/>
              </w:rPr>
              <w:t>Pengakhiran pelaksanaan Kontrak dilakukan berdasarkan kesepakatan para pihak</w:t>
            </w:r>
          </w:p>
          <w:p w14:paraId="7FF6DFA0" w14:textId="77777777" w:rsidR="00B569BC" w:rsidRPr="003B5B64" w:rsidRDefault="00B569BC" w:rsidP="002A6275">
            <w:pPr>
              <w:pStyle w:val="ListParagraph"/>
              <w:numPr>
                <w:ilvl w:val="0"/>
                <w:numId w:val="177"/>
              </w:numPr>
              <w:ind w:right="44" w:hanging="720"/>
              <w:jc w:val="both"/>
              <w:rPr>
                <w:color w:val="000000" w:themeColor="text1"/>
              </w:rPr>
            </w:pPr>
            <w:r w:rsidRPr="003B5B64">
              <w:rPr>
                <w:color w:val="000000" w:themeColor="text1"/>
              </w:rPr>
              <w:t xml:space="preserve">Kontrak berakhir apabila telah dilakukan pengakhiran pekerjaan dan hak dan kewajiban para pihak yang terdapat dalam Kontrak sudah terpenuhi. </w:t>
            </w:r>
          </w:p>
          <w:p w14:paraId="175CD65F" w14:textId="7F680FE6" w:rsidR="00B569BC" w:rsidRPr="003B5B64" w:rsidRDefault="00B569BC" w:rsidP="002A6275">
            <w:pPr>
              <w:pStyle w:val="ListParagraph"/>
              <w:numPr>
                <w:ilvl w:val="0"/>
                <w:numId w:val="177"/>
              </w:numPr>
              <w:ind w:right="44" w:hanging="720"/>
              <w:jc w:val="both"/>
              <w:rPr>
                <w:color w:val="000000" w:themeColor="text1"/>
              </w:rPr>
            </w:pPr>
            <w:r w:rsidRPr="003B5B64">
              <w:rPr>
                <w:color w:val="000000" w:themeColor="text1"/>
              </w:rPr>
              <w:t xml:space="preserve">Terpenuhinya hak dan kewajiban para pihak sebagaimana dimaksud pada </w:t>
            </w:r>
            <w:r w:rsidRPr="003B5B64">
              <w:rPr>
                <w:color w:val="000000" w:themeColor="text1"/>
                <w:lang w:val="en-US"/>
              </w:rPr>
              <w:t>klausul</w:t>
            </w:r>
            <w:r w:rsidRPr="003B5B64">
              <w:rPr>
                <w:color w:val="000000" w:themeColor="text1"/>
              </w:rPr>
              <w:t xml:space="preserve"> </w:t>
            </w:r>
            <w:r w:rsidRPr="003B5B64">
              <w:rPr>
                <w:color w:val="000000" w:themeColor="text1"/>
                <w:lang w:val="en-US"/>
              </w:rPr>
              <w:t>3</w:t>
            </w:r>
            <w:r w:rsidRPr="003B5B64">
              <w:rPr>
                <w:color w:val="000000" w:themeColor="text1"/>
              </w:rPr>
              <w:t>7.2 adalah terkait dengan pembayaran yang seharusnya dilakukan akibat dari pelaksanaan kontrak.</w:t>
            </w:r>
          </w:p>
        </w:tc>
      </w:tr>
      <w:tr w:rsidR="00FF42F7" w:rsidRPr="003B5B64" w14:paraId="68B45405" w14:textId="77777777" w:rsidTr="00F24258">
        <w:tc>
          <w:tcPr>
            <w:tcW w:w="3060" w:type="dxa"/>
            <w:shd w:val="clear" w:color="auto" w:fill="auto"/>
          </w:tcPr>
          <w:p w14:paraId="13711BBA"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Peninggalan</w:t>
            </w:r>
          </w:p>
        </w:tc>
        <w:tc>
          <w:tcPr>
            <w:tcW w:w="5310" w:type="dxa"/>
            <w:shd w:val="clear" w:color="auto" w:fill="auto"/>
          </w:tcPr>
          <w:p w14:paraId="5636D4BA"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Semua </w:t>
            </w:r>
            <w:r w:rsidRPr="003B5B64">
              <w:rPr>
                <w:rFonts w:cs="Tahoma"/>
                <w:color w:val="000000" w:themeColor="text1"/>
                <w:szCs w:val="24"/>
                <w:lang w:val="en-ID" w:eastAsia="en-US"/>
              </w:rPr>
              <w:t>b</w:t>
            </w:r>
            <w:r w:rsidRPr="003B5B64">
              <w:rPr>
                <w:rFonts w:cs="Tahoma"/>
                <w:color w:val="000000" w:themeColor="text1"/>
                <w:szCs w:val="24"/>
                <w:lang w:eastAsia="en-US"/>
              </w:rPr>
              <w:t xml:space="preserve">ahan, </w:t>
            </w:r>
            <w:r w:rsidRPr="003B5B64">
              <w:rPr>
                <w:rFonts w:cs="Tahoma"/>
                <w:color w:val="000000" w:themeColor="text1"/>
                <w:szCs w:val="24"/>
                <w:lang w:val="en-ID" w:eastAsia="en-US"/>
              </w:rPr>
              <w:t>p</w:t>
            </w:r>
            <w:r w:rsidRPr="003B5B64">
              <w:rPr>
                <w:rFonts w:cs="Tahoma"/>
                <w:color w:val="000000" w:themeColor="text1"/>
                <w:szCs w:val="24"/>
                <w:lang w:eastAsia="en-US"/>
              </w:rPr>
              <w:t xml:space="preserve">erlengkapan, </w:t>
            </w:r>
            <w:r w:rsidRPr="003B5B64">
              <w:rPr>
                <w:rFonts w:cs="Tahoma"/>
                <w:color w:val="000000" w:themeColor="text1"/>
                <w:szCs w:val="24"/>
                <w:lang w:val="en-ID" w:eastAsia="en-US"/>
              </w:rPr>
              <w:t>p</w:t>
            </w:r>
            <w:r w:rsidRPr="003B5B64">
              <w:rPr>
                <w:rFonts w:cs="Tahoma"/>
                <w:color w:val="000000" w:themeColor="text1"/>
                <w:szCs w:val="24"/>
                <w:lang w:eastAsia="en-US"/>
              </w:rPr>
              <w:t xml:space="preserve">eralatan, </w:t>
            </w:r>
            <w:r w:rsidRPr="003B5B64">
              <w:rPr>
                <w:rFonts w:cs="Tahoma"/>
                <w:color w:val="000000" w:themeColor="text1"/>
                <w:szCs w:val="24"/>
                <w:lang w:val="en-ID" w:eastAsia="en-US"/>
              </w:rPr>
              <w:t>h</w:t>
            </w:r>
            <w:r w:rsidRPr="003B5B64">
              <w:rPr>
                <w:rFonts w:cs="Tahoma"/>
                <w:color w:val="000000" w:themeColor="text1"/>
                <w:szCs w:val="24"/>
                <w:lang w:eastAsia="en-US"/>
              </w:rPr>
              <w:t xml:space="preserve">asil </w:t>
            </w:r>
            <w:r w:rsidRPr="003B5B64">
              <w:rPr>
                <w:rFonts w:cs="Tahoma"/>
                <w:color w:val="000000" w:themeColor="text1"/>
                <w:szCs w:val="24"/>
                <w:lang w:val="en-ID" w:eastAsia="en-US"/>
              </w:rPr>
              <w:t>p</w:t>
            </w:r>
            <w:r w:rsidRPr="003B5B64">
              <w:rPr>
                <w:rFonts w:cs="Tahoma"/>
                <w:color w:val="000000" w:themeColor="text1"/>
                <w:szCs w:val="24"/>
                <w:lang w:eastAsia="en-US"/>
              </w:rPr>
              <w:t xml:space="preserve">ekerjaan </w:t>
            </w:r>
            <w:r w:rsidRPr="003B5B64">
              <w:rPr>
                <w:rFonts w:cs="Tahoma"/>
                <w:color w:val="000000" w:themeColor="text1"/>
                <w:szCs w:val="24"/>
                <w:lang w:val="en-ID" w:eastAsia="en-US"/>
              </w:rPr>
              <w:t>s</w:t>
            </w:r>
            <w:r w:rsidRPr="003B5B64">
              <w:rPr>
                <w:rFonts w:cs="Tahoma"/>
                <w:color w:val="000000" w:themeColor="text1"/>
                <w:szCs w:val="24"/>
                <w:lang w:eastAsia="en-US"/>
              </w:rPr>
              <w:t xml:space="preserve">ementara yang masih berada di lokasi kerja setelah pemutusan Kontrak akibat kelalaian atau kesalahan Penyedia, dapat dimanfaatkan sepenuhnya oleh </w:t>
            </w:r>
            <w:r w:rsidRPr="003B5B64">
              <w:rPr>
                <w:rFonts w:cs="Tahoma"/>
                <w:color w:val="000000" w:themeColor="text1"/>
                <w:szCs w:val="24"/>
                <w:lang w:val="en-ID" w:eastAsia="en-US"/>
              </w:rPr>
              <w:t xml:space="preserve">Pejabat Penandatangan Kontrak </w:t>
            </w:r>
            <w:r w:rsidRPr="003B5B64">
              <w:rPr>
                <w:rFonts w:cs="Tahoma"/>
                <w:color w:val="000000" w:themeColor="text1"/>
                <w:szCs w:val="24"/>
                <w:lang w:eastAsia="en-US"/>
              </w:rPr>
              <w:t xml:space="preserve">tanpa kewajiban perawatan/pemeliharaan. Pengambilan kembali semua peninggalan tersebut oleh Penyedia hanya dapat dilakukan setelah mempertimbangkan kepentingan </w:t>
            </w:r>
            <w:r w:rsidRPr="003B5B64">
              <w:rPr>
                <w:rFonts w:cs="Tahoma"/>
                <w:color w:val="000000" w:themeColor="text1"/>
                <w:szCs w:val="24"/>
                <w:lang w:val="en-ID" w:eastAsia="en-US"/>
              </w:rPr>
              <w:t>Pejabat Penandatangan Kontrak</w:t>
            </w:r>
            <w:r w:rsidRPr="003B5B64">
              <w:rPr>
                <w:rFonts w:cs="Tahoma"/>
                <w:color w:val="000000" w:themeColor="text1"/>
                <w:szCs w:val="24"/>
                <w:lang w:eastAsia="en-US"/>
              </w:rPr>
              <w:t>.</w:t>
            </w:r>
          </w:p>
          <w:p w14:paraId="7541645E" w14:textId="77777777" w:rsidR="00087FEC" w:rsidRPr="003B5B64" w:rsidRDefault="00087FEC" w:rsidP="002A6275">
            <w:pPr>
              <w:pStyle w:val="IsiPasal"/>
              <w:ind w:right="44"/>
              <w:rPr>
                <w:rFonts w:cs="Tahoma"/>
                <w:color w:val="000000" w:themeColor="text1"/>
                <w:szCs w:val="24"/>
                <w:lang w:eastAsia="en-US"/>
              </w:rPr>
            </w:pPr>
          </w:p>
        </w:tc>
      </w:tr>
    </w:tbl>
    <w:p w14:paraId="690836FB" w14:textId="77777777" w:rsidR="00FF42F7" w:rsidRPr="003B5B64" w:rsidRDefault="00FF42F7" w:rsidP="002A6275">
      <w:pPr>
        <w:pStyle w:val="Heading2"/>
        <w:keepNext/>
        <w:keepLines/>
        <w:numPr>
          <w:ilvl w:val="0"/>
          <w:numId w:val="121"/>
        </w:numPr>
        <w:suppressAutoHyphens w:val="0"/>
        <w:ind w:right="44" w:hanging="450"/>
        <w:contextualSpacing/>
        <w:rPr>
          <w:color w:val="000000" w:themeColor="text1"/>
        </w:rPr>
      </w:pPr>
      <w:bookmarkStart w:id="1454" w:name="_Toc3283460"/>
      <w:bookmarkStart w:id="1455" w:name="_Toc40700029"/>
      <w:bookmarkStart w:id="1456" w:name="_Toc70582906"/>
      <w:r w:rsidRPr="003B5B64">
        <w:rPr>
          <w:color w:val="000000" w:themeColor="text1"/>
        </w:rPr>
        <w:t>HAK DAN KEWAJIBAN PENYEDIA</w:t>
      </w:r>
      <w:bookmarkEnd w:id="1454"/>
      <w:bookmarkEnd w:id="1455"/>
      <w:bookmarkEnd w:id="1456"/>
    </w:p>
    <w:tbl>
      <w:tblPr>
        <w:tblW w:w="8370" w:type="dxa"/>
        <w:tblInd w:w="-95" w:type="dxa"/>
        <w:tblLook w:val="04A0" w:firstRow="1" w:lastRow="0" w:firstColumn="1" w:lastColumn="0" w:noHBand="0" w:noVBand="1"/>
      </w:tblPr>
      <w:tblGrid>
        <w:gridCol w:w="3060"/>
        <w:gridCol w:w="5310"/>
      </w:tblGrid>
      <w:tr w:rsidR="00FF42F7" w:rsidRPr="003B5B64" w14:paraId="34C2F017" w14:textId="77777777" w:rsidTr="00F24258">
        <w:tc>
          <w:tcPr>
            <w:tcW w:w="3060" w:type="dxa"/>
            <w:shd w:val="clear" w:color="auto" w:fill="auto"/>
          </w:tcPr>
          <w:p w14:paraId="7B321BFD"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Hak dan Kewajiban Penyedia</w:t>
            </w:r>
          </w:p>
        </w:tc>
        <w:tc>
          <w:tcPr>
            <w:tcW w:w="5310" w:type="dxa"/>
            <w:shd w:val="clear" w:color="auto" w:fill="auto"/>
          </w:tcPr>
          <w:p w14:paraId="4C68ACD3" w14:textId="77777777" w:rsidR="00FF42F7" w:rsidRPr="003B5B64" w:rsidRDefault="00FF42F7" w:rsidP="002A6275">
            <w:pPr>
              <w:pStyle w:val="IsiPasal"/>
              <w:spacing w:after="60"/>
              <w:ind w:right="44"/>
              <w:rPr>
                <w:color w:val="000000" w:themeColor="text1"/>
                <w:szCs w:val="24"/>
              </w:rPr>
            </w:pPr>
            <w:r w:rsidRPr="003B5B64">
              <w:rPr>
                <w:color w:val="000000" w:themeColor="text1"/>
                <w:szCs w:val="24"/>
              </w:rPr>
              <w:t>Hak-hak yang dimiliki serta kewajiban-kewajiban yang harus dilaksanakan oleh Penyedia dalam melaksanakan Kontrak, meliputi :</w:t>
            </w:r>
          </w:p>
          <w:p w14:paraId="66BAF47D" w14:textId="77777777" w:rsidR="00FF42F7" w:rsidRPr="003B5B64" w:rsidRDefault="00FF42F7" w:rsidP="002A6275">
            <w:pPr>
              <w:pStyle w:val="IsiPasal"/>
              <w:numPr>
                <w:ilvl w:val="0"/>
                <w:numId w:val="138"/>
              </w:numPr>
              <w:spacing w:after="60"/>
              <w:ind w:left="432" w:right="44" w:hanging="432"/>
              <w:rPr>
                <w:color w:val="000000" w:themeColor="text1"/>
                <w:szCs w:val="24"/>
              </w:rPr>
            </w:pPr>
            <w:r w:rsidRPr="003B5B64">
              <w:rPr>
                <w:color w:val="000000" w:themeColor="text1"/>
                <w:szCs w:val="24"/>
              </w:rPr>
              <w:t>menerima pembayaran untuk pelaksanaan pekerjaan sesuai dengan harga dan ketentuan yang telah ditetapkan dalam Kontrak;</w:t>
            </w:r>
          </w:p>
          <w:p w14:paraId="2D425772" w14:textId="77777777" w:rsidR="00FF42F7" w:rsidRPr="003B5B64" w:rsidRDefault="00FF42F7" w:rsidP="002A6275">
            <w:pPr>
              <w:pStyle w:val="IsiPasal"/>
              <w:numPr>
                <w:ilvl w:val="0"/>
                <w:numId w:val="138"/>
              </w:numPr>
              <w:spacing w:after="60"/>
              <w:ind w:left="432" w:right="44" w:hanging="432"/>
              <w:rPr>
                <w:color w:val="000000" w:themeColor="text1"/>
                <w:szCs w:val="24"/>
              </w:rPr>
            </w:pPr>
            <w:r w:rsidRPr="003B5B64">
              <w:rPr>
                <w:color w:val="000000" w:themeColor="text1"/>
                <w:szCs w:val="24"/>
              </w:rPr>
              <w:t xml:space="preserve">meminta fasilitas-fasilitas dalam bentuk sarana dan prasarana dari </w:t>
            </w:r>
            <w:r w:rsidRPr="003B5B64">
              <w:rPr>
                <w:rFonts w:cs="Tahoma"/>
                <w:color w:val="000000" w:themeColor="text1"/>
                <w:szCs w:val="24"/>
                <w:lang w:val="en-ID" w:eastAsia="en-US"/>
              </w:rPr>
              <w:t>Pejabat Penandatangan Kontrak</w:t>
            </w:r>
            <w:r w:rsidRPr="003B5B64">
              <w:rPr>
                <w:color w:val="000000" w:themeColor="text1"/>
                <w:szCs w:val="24"/>
              </w:rPr>
              <w:t xml:space="preserve"> untuk kelancaran pelaksanaan pekerjaan sesuai ketentuan Kontrak;</w:t>
            </w:r>
          </w:p>
          <w:p w14:paraId="652189CD" w14:textId="77777777" w:rsidR="00FF42F7" w:rsidRPr="003B5B64" w:rsidRDefault="00FF42F7" w:rsidP="002A6275">
            <w:pPr>
              <w:pStyle w:val="IsiPasal"/>
              <w:numPr>
                <w:ilvl w:val="0"/>
                <w:numId w:val="138"/>
              </w:numPr>
              <w:spacing w:after="60"/>
              <w:ind w:left="432" w:right="44" w:hanging="432"/>
              <w:rPr>
                <w:color w:val="000000" w:themeColor="text1"/>
                <w:szCs w:val="24"/>
              </w:rPr>
            </w:pPr>
            <w:r w:rsidRPr="003B5B64">
              <w:rPr>
                <w:color w:val="000000" w:themeColor="text1"/>
                <w:szCs w:val="24"/>
              </w:rPr>
              <w:t>melaporkan pelaksanaan pekerjaan secara periodik kepada</w:t>
            </w:r>
            <w:r w:rsidRPr="003B5B64">
              <w:rPr>
                <w:rFonts w:cs="Tahoma"/>
                <w:color w:val="000000" w:themeColor="text1"/>
                <w:szCs w:val="24"/>
                <w:lang w:eastAsia="en-US"/>
              </w:rPr>
              <w:t xml:space="preserve"> </w:t>
            </w:r>
            <w:r w:rsidRPr="003B5B64">
              <w:rPr>
                <w:rFonts w:cs="Tahoma"/>
                <w:color w:val="000000" w:themeColor="text1"/>
                <w:szCs w:val="24"/>
                <w:lang w:val="en-ID" w:eastAsia="en-US"/>
              </w:rPr>
              <w:t>Pejabat Penandatangan Kontrak</w:t>
            </w:r>
            <w:r w:rsidRPr="003B5B64">
              <w:rPr>
                <w:color w:val="000000" w:themeColor="text1"/>
                <w:szCs w:val="24"/>
              </w:rPr>
              <w:t>;</w:t>
            </w:r>
          </w:p>
          <w:p w14:paraId="52B0720F" w14:textId="77777777" w:rsidR="00FF42F7" w:rsidRPr="003B5B64" w:rsidRDefault="00FF42F7" w:rsidP="002A6275">
            <w:pPr>
              <w:pStyle w:val="IsiPasal"/>
              <w:numPr>
                <w:ilvl w:val="0"/>
                <w:numId w:val="138"/>
              </w:numPr>
              <w:spacing w:after="60"/>
              <w:ind w:left="432" w:right="44" w:hanging="432"/>
              <w:rPr>
                <w:color w:val="000000" w:themeColor="text1"/>
                <w:szCs w:val="24"/>
              </w:rPr>
            </w:pPr>
            <w:r w:rsidRPr="003B5B64">
              <w:rPr>
                <w:color w:val="000000" w:themeColor="text1"/>
                <w:szCs w:val="24"/>
              </w:rPr>
              <w:t>melaksanakan, menyelesaikan dan menyerahkan pekerjaan sesuai dengan Jadwal Pelaksanaan Pekerjaan dan ketentuan yang telah ditetapkan dalam Kontrak;</w:t>
            </w:r>
          </w:p>
          <w:p w14:paraId="56149B90" w14:textId="77777777" w:rsidR="00FF42F7" w:rsidRPr="003B5B64" w:rsidRDefault="00FF42F7" w:rsidP="002A6275">
            <w:pPr>
              <w:pStyle w:val="IsiPasal"/>
              <w:numPr>
                <w:ilvl w:val="0"/>
                <w:numId w:val="138"/>
              </w:numPr>
              <w:spacing w:after="60"/>
              <w:ind w:left="432" w:right="44" w:hanging="432"/>
              <w:rPr>
                <w:color w:val="000000" w:themeColor="text1"/>
                <w:szCs w:val="24"/>
              </w:rPr>
            </w:pPr>
            <w:r w:rsidRPr="003B5B64">
              <w:rPr>
                <w:color w:val="000000" w:themeColor="text1"/>
                <w:szCs w:val="24"/>
              </w:rPr>
              <w:lastRenderedPageBreak/>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6FA0D5A7" w14:textId="77777777" w:rsidR="00FF42F7" w:rsidRPr="003B5B64" w:rsidRDefault="00FF42F7" w:rsidP="002A6275">
            <w:pPr>
              <w:pStyle w:val="IsiPasal"/>
              <w:numPr>
                <w:ilvl w:val="0"/>
                <w:numId w:val="138"/>
              </w:numPr>
              <w:spacing w:after="60"/>
              <w:ind w:left="432" w:right="44" w:hanging="432"/>
              <w:rPr>
                <w:color w:val="000000" w:themeColor="text1"/>
                <w:szCs w:val="24"/>
              </w:rPr>
            </w:pPr>
            <w:r w:rsidRPr="003B5B64">
              <w:rPr>
                <w:color w:val="000000" w:themeColor="text1"/>
                <w:szCs w:val="24"/>
              </w:rPr>
              <w:t xml:space="preserve">memberikan keterangan-keterangan yang diperlukan untuk pemeriksaan pelaksanaan yang dilakukan </w:t>
            </w:r>
            <w:r w:rsidRPr="003B5B64">
              <w:rPr>
                <w:rFonts w:cs="Tahoma"/>
                <w:color w:val="000000" w:themeColor="text1"/>
                <w:szCs w:val="24"/>
                <w:lang w:val="en-ID" w:eastAsia="en-US"/>
              </w:rPr>
              <w:t>Pejabat Penandatangan Kontrak</w:t>
            </w:r>
            <w:r w:rsidRPr="003B5B64">
              <w:rPr>
                <w:color w:val="000000" w:themeColor="text1"/>
                <w:szCs w:val="24"/>
              </w:rPr>
              <w:t>;</w:t>
            </w:r>
          </w:p>
          <w:p w14:paraId="0831488E" w14:textId="77777777" w:rsidR="00FF42F7" w:rsidRPr="003B5B64" w:rsidRDefault="00FF42F7" w:rsidP="002A6275">
            <w:pPr>
              <w:pStyle w:val="IsiPasal"/>
              <w:numPr>
                <w:ilvl w:val="0"/>
                <w:numId w:val="138"/>
              </w:numPr>
              <w:ind w:left="432" w:right="44" w:hanging="432"/>
              <w:rPr>
                <w:rFonts w:cs="Tahoma"/>
                <w:color w:val="000000" w:themeColor="text1"/>
                <w:szCs w:val="24"/>
                <w:lang w:eastAsia="en-US"/>
              </w:rPr>
            </w:pPr>
            <w:r w:rsidRPr="003B5B64">
              <w:rPr>
                <w:color w:val="000000" w:themeColor="text1"/>
                <w:szCs w:val="24"/>
              </w:rPr>
              <w:t>mengambil langkah-langkah yang memadai dalam rangka memberi perlindungan kepada setiap orang yang berada di tempat kerja maupun masyarakat dan lingkungan sekitar yang berhubungan dengan pelaksanaan pekerjaan;</w:t>
            </w:r>
          </w:p>
          <w:p w14:paraId="65B91DD1" w14:textId="77777777" w:rsidR="00FF42F7" w:rsidRPr="003B5B64" w:rsidRDefault="00FF42F7" w:rsidP="002A6275">
            <w:pPr>
              <w:pStyle w:val="IsiPasal"/>
              <w:numPr>
                <w:ilvl w:val="0"/>
                <w:numId w:val="138"/>
              </w:numPr>
              <w:ind w:left="432" w:right="44" w:hanging="432"/>
              <w:rPr>
                <w:rFonts w:cs="Tahoma"/>
                <w:color w:val="000000" w:themeColor="text1"/>
                <w:szCs w:val="24"/>
                <w:lang w:eastAsia="en-US"/>
              </w:rPr>
            </w:pPr>
            <w:r w:rsidRPr="003B5B64">
              <w:rPr>
                <w:rFonts w:cs="Tahoma"/>
                <w:color w:val="000000" w:themeColor="text1"/>
                <w:szCs w:val="24"/>
                <w:lang w:eastAsia="en-US"/>
              </w:rPr>
              <w:t>melaksanakan semua perintah Tim Pendukung  yang sesuai dengan kewenangan Tim Pendukung  dalam Kontrak ini;</w:t>
            </w:r>
            <w:r w:rsidRPr="003B5B64">
              <w:rPr>
                <w:rFonts w:cs="Tahoma"/>
                <w:color w:val="000000" w:themeColor="text1"/>
                <w:szCs w:val="24"/>
                <w:lang w:val="en-US" w:eastAsia="en-US"/>
              </w:rPr>
              <w:t xml:space="preserve"> dan</w:t>
            </w:r>
          </w:p>
          <w:p w14:paraId="09B9B78A" w14:textId="77777777" w:rsidR="00FF42F7" w:rsidRPr="003B5B64" w:rsidRDefault="00FF42F7" w:rsidP="002A6275">
            <w:pPr>
              <w:pStyle w:val="IsiPasal"/>
              <w:numPr>
                <w:ilvl w:val="0"/>
                <w:numId w:val="138"/>
              </w:numPr>
              <w:ind w:left="432" w:right="44" w:hanging="432"/>
              <w:rPr>
                <w:rFonts w:cs="Tahoma"/>
                <w:color w:val="000000" w:themeColor="text1"/>
                <w:szCs w:val="24"/>
                <w:lang w:eastAsia="en-US"/>
              </w:rPr>
            </w:pPr>
            <w:r w:rsidRPr="003B5B64">
              <w:rPr>
                <w:color w:val="000000" w:themeColor="text1"/>
                <w:szCs w:val="24"/>
              </w:rPr>
              <w:t>hak dan kewajiban lain yang timbul akibat lingkup pekerjaan ditentukan di SSKK</w:t>
            </w:r>
            <w:r w:rsidRPr="003B5B64">
              <w:rPr>
                <w:color w:val="000000" w:themeColor="text1"/>
                <w:szCs w:val="24"/>
                <w:lang w:val="en-ID"/>
              </w:rPr>
              <w:t>.</w:t>
            </w:r>
          </w:p>
        </w:tc>
      </w:tr>
      <w:tr w:rsidR="00FF42F7" w:rsidRPr="003B5B64" w14:paraId="186ADF5E" w14:textId="77777777" w:rsidTr="00F24258">
        <w:tc>
          <w:tcPr>
            <w:tcW w:w="3060" w:type="dxa"/>
            <w:shd w:val="clear" w:color="auto" w:fill="auto"/>
          </w:tcPr>
          <w:p w14:paraId="35817CB8" w14:textId="77777777" w:rsidR="00FF42F7" w:rsidRPr="003B5B64" w:rsidRDefault="00FF42F7" w:rsidP="002A6275">
            <w:pPr>
              <w:pStyle w:val="Subtitle"/>
              <w:ind w:right="44"/>
              <w:rPr>
                <w:color w:val="000000" w:themeColor="text1"/>
                <w:szCs w:val="24"/>
                <w:lang w:val="id-ID" w:eastAsia="en-US"/>
              </w:rPr>
            </w:pPr>
            <w:bookmarkStart w:id="1457" w:name="_Toc67497037"/>
            <w:r w:rsidRPr="003B5B64">
              <w:rPr>
                <w:color w:val="000000" w:themeColor="text1"/>
                <w:szCs w:val="24"/>
                <w:lang w:val="en-US" w:eastAsia="en-US"/>
              </w:rPr>
              <w:lastRenderedPageBreak/>
              <w:t>Tanggung jawab</w:t>
            </w:r>
            <w:bookmarkEnd w:id="1457"/>
          </w:p>
        </w:tc>
        <w:tc>
          <w:tcPr>
            <w:tcW w:w="5310" w:type="dxa"/>
            <w:shd w:val="clear" w:color="auto" w:fill="auto"/>
          </w:tcPr>
          <w:p w14:paraId="439A7AEE"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Penyedia bertanggungjawab/berkewajiban untuk melaksanakan dan menyelesaikan pekerjaan sesuai dengan kualitas, ketepatan volume, ketepatan waktu pelaksanaan/penyerahan dan ketepatan tempat pengiriman/penyerahan hasil pekerjaan.</w:t>
            </w:r>
          </w:p>
        </w:tc>
      </w:tr>
      <w:tr w:rsidR="00FF42F7" w:rsidRPr="003B5B64" w14:paraId="14387BA4" w14:textId="77777777" w:rsidTr="00F24258">
        <w:tc>
          <w:tcPr>
            <w:tcW w:w="3060" w:type="dxa"/>
            <w:shd w:val="clear" w:color="auto" w:fill="auto"/>
          </w:tcPr>
          <w:p w14:paraId="5707E9FF"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Penggunaan Dokumen-Dokumen Kontrak dan Informasi</w:t>
            </w:r>
          </w:p>
        </w:tc>
        <w:tc>
          <w:tcPr>
            <w:tcW w:w="5310" w:type="dxa"/>
            <w:shd w:val="clear" w:color="auto" w:fill="auto"/>
          </w:tcPr>
          <w:p w14:paraId="65A8B519"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Penyedia tidak diperkenankan menggunakan dan menginformasikan dokumen Kontrak atau dokumen lainnya yang berhubungan dengan Kontrak untuk kepentingan pihak lain, misalnya KAK dan/atau gambar-gambar, serta informasi lain yang berkaitan dengan Kontrak, kecuali dengan izin tertulis dari </w:t>
            </w:r>
            <w:r w:rsidRPr="003B5B64">
              <w:rPr>
                <w:rFonts w:cs="Tahoma"/>
                <w:color w:val="000000" w:themeColor="text1"/>
                <w:szCs w:val="24"/>
                <w:lang w:val="en-ID" w:eastAsia="en-US"/>
              </w:rPr>
              <w:t>Pejabat Penandatangan Kontrak</w:t>
            </w:r>
            <w:r w:rsidRPr="003B5B64">
              <w:rPr>
                <w:rFonts w:cs="Tahoma"/>
                <w:color w:val="000000" w:themeColor="text1"/>
                <w:szCs w:val="24"/>
                <w:lang w:eastAsia="en-US"/>
              </w:rPr>
              <w:t xml:space="preserve"> sesuai ketentuan peraturan perundang-undangan.</w:t>
            </w:r>
          </w:p>
        </w:tc>
      </w:tr>
      <w:tr w:rsidR="00FF42F7" w:rsidRPr="003B5B64" w14:paraId="3B305874" w14:textId="77777777" w:rsidTr="00F24258">
        <w:tc>
          <w:tcPr>
            <w:tcW w:w="3060" w:type="dxa"/>
            <w:shd w:val="clear" w:color="auto" w:fill="auto"/>
          </w:tcPr>
          <w:p w14:paraId="55EC0A35"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Hak Kekayaan Intelektual</w:t>
            </w:r>
          </w:p>
        </w:tc>
        <w:tc>
          <w:tcPr>
            <w:tcW w:w="5310" w:type="dxa"/>
            <w:shd w:val="clear" w:color="auto" w:fill="auto"/>
          </w:tcPr>
          <w:p w14:paraId="5B5085F8"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 xml:space="preserve">Penyedia wajib melindungi </w:t>
            </w:r>
            <w:r w:rsidRPr="003B5B64">
              <w:rPr>
                <w:rFonts w:cs="Tahoma"/>
                <w:color w:val="000000" w:themeColor="text1"/>
                <w:szCs w:val="24"/>
                <w:lang w:val="en-ID" w:eastAsia="en-US"/>
              </w:rPr>
              <w:t>Pejabat Penandatangan Kontrak</w:t>
            </w:r>
            <w:r w:rsidRPr="003B5B64">
              <w:rPr>
                <w:rFonts w:cs="Tahoma"/>
                <w:color w:val="000000" w:themeColor="text1"/>
                <w:szCs w:val="24"/>
                <w:lang w:eastAsia="en-US"/>
              </w:rPr>
              <w:t xml:space="preserve"> dari segala tuntutan atau klaim dari pihak ketiga yang disebabkan penggunaan atau atas pelanggaran Hak Kekayaan Intelektual oleh Penyedia.</w:t>
            </w:r>
          </w:p>
        </w:tc>
      </w:tr>
      <w:tr w:rsidR="00FF42F7" w:rsidRPr="003B5B64" w14:paraId="6D053FB8" w14:textId="77777777" w:rsidTr="00F24258">
        <w:tc>
          <w:tcPr>
            <w:tcW w:w="3060" w:type="dxa"/>
            <w:shd w:val="clear" w:color="auto" w:fill="auto"/>
          </w:tcPr>
          <w:p w14:paraId="48BE406B"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Penanggungan Risiko</w:t>
            </w:r>
          </w:p>
        </w:tc>
        <w:tc>
          <w:tcPr>
            <w:tcW w:w="5310" w:type="dxa"/>
            <w:shd w:val="clear" w:color="auto" w:fill="auto"/>
          </w:tcPr>
          <w:p w14:paraId="45BA2063" w14:textId="77777777" w:rsidR="00FF42F7" w:rsidRPr="003B5B64" w:rsidRDefault="00FF42F7" w:rsidP="00E505AE">
            <w:pPr>
              <w:pStyle w:val="Subtitle"/>
              <w:numPr>
                <w:ilvl w:val="1"/>
                <w:numId w:val="119"/>
              </w:numPr>
              <w:ind w:left="752" w:right="44" w:hanging="752"/>
              <w:jc w:val="both"/>
              <w:rPr>
                <w:color w:val="000000" w:themeColor="text1"/>
                <w:szCs w:val="24"/>
              </w:rPr>
            </w:pPr>
            <w:r w:rsidRPr="00E505AE">
              <w:rPr>
                <w:b w:val="0"/>
                <w:color w:val="000000" w:themeColor="text1"/>
                <w:szCs w:val="24"/>
                <w:lang w:val="id-ID" w:eastAsia="en-US"/>
              </w:rPr>
              <w:t xml:space="preserve">Penyedia berkewajiban untuk melindungi, membebaskan, dan menanggung tanpa batas </w:t>
            </w:r>
            <w:r w:rsidRPr="003B5B64">
              <w:rPr>
                <w:b w:val="0"/>
                <w:color w:val="000000" w:themeColor="text1"/>
                <w:szCs w:val="24"/>
                <w:lang w:val="id-ID" w:eastAsia="en-US"/>
              </w:rPr>
              <w:t>Pejabat Penandatangan Kontrak</w:t>
            </w:r>
            <w:r w:rsidRPr="00E505AE">
              <w:rPr>
                <w:b w:val="0"/>
                <w:color w:val="000000" w:themeColor="text1"/>
                <w:szCs w:val="24"/>
                <w:lang w:val="id-ID" w:eastAsia="en-US"/>
              </w:rPr>
              <w:t xml:space="preserve"> beserta instansinya terhadap semua bentuk tuntutan, tanggung jawab, kewajiban, kehilangan, kerugian, denda, gugatan atau tuntutan hukum, proses pemeriksaan hukum, dan biaya yang dikenakan terhadap </w:t>
            </w:r>
            <w:r w:rsidRPr="003B5B64">
              <w:rPr>
                <w:b w:val="0"/>
                <w:color w:val="000000" w:themeColor="text1"/>
                <w:szCs w:val="24"/>
                <w:lang w:val="id-ID" w:eastAsia="en-US"/>
              </w:rPr>
              <w:t>Pejabat Penandatangan Kontrak</w:t>
            </w:r>
            <w:r w:rsidRPr="00E505AE">
              <w:rPr>
                <w:b w:val="0"/>
                <w:color w:val="000000" w:themeColor="text1"/>
                <w:szCs w:val="24"/>
                <w:lang w:val="id-ID" w:eastAsia="en-US"/>
              </w:rPr>
              <w:t xml:space="preserve"> beserta instansinya (kecuali kerugian yang mendasari tuntutan tersebut disebabkan kesalahan atau kelalaian berat </w:t>
            </w:r>
            <w:r w:rsidRPr="003B5B64">
              <w:rPr>
                <w:b w:val="0"/>
                <w:color w:val="000000" w:themeColor="text1"/>
                <w:szCs w:val="24"/>
                <w:lang w:val="id-ID" w:eastAsia="en-US"/>
              </w:rPr>
              <w:t>Pejabat Penandatangan Kontrak</w:t>
            </w:r>
            <w:r w:rsidRPr="00E505AE">
              <w:rPr>
                <w:b w:val="0"/>
                <w:color w:val="000000" w:themeColor="text1"/>
                <w:szCs w:val="24"/>
                <w:lang w:val="id-ID" w:eastAsia="en-US"/>
              </w:rPr>
              <w:t>) sehubungan dengan klaim yang timbul dari hal-hal berikut terhitung sejak Tanggal Mulai Kerja sampai dengan Tanggal Penyerahan Pekerjaan :</w:t>
            </w:r>
          </w:p>
          <w:p w14:paraId="107955CD" w14:textId="68D64CB2" w:rsidR="00FF42F7" w:rsidRPr="003B5B64" w:rsidRDefault="00FF42F7" w:rsidP="00E505AE">
            <w:pPr>
              <w:numPr>
                <w:ilvl w:val="0"/>
                <w:numId w:val="132"/>
              </w:numPr>
              <w:spacing w:after="60"/>
              <w:ind w:left="1035" w:right="44" w:hanging="283"/>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kehilangan atau kerusakan peralatan dan harta benda Penyedia, </w:t>
            </w:r>
            <w:r w:rsidR="005E33BE" w:rsidRPr="003B5B64">
              <w:rPr>
                <w:rFonts w:ascii="Footlight MT Light" w:hAnsi="Footlight MT Light"/>
                <w:color w:val="000000" w:themeColor="text1"/>
                <w:sz w:val="24"/>
                <w:szCs w:val="24"/>
              </w:rPr>
              <w:t>Sub</w:t>
            </w:r>
            <w:r w:rsidR="00BF3FBF">
              <w:rPr>
                <w:rFonts w:ascii="Footlight MT Light" w:hAnsi="Footlight MT Light"/>
                <w:color w:val="000000" w:themeColor="text1"/>
                <w:sz w:val="24"/>
                <w:szCs w:val="24"/>
                <w:lang w:val="en-ID"/>
              </w:rPr>
              <w:t>penyedia</w:t>
            </w:r>
            <w:r w:rsidRPr="003B5B64">
              <w:rPr>
                <w:rFonts w:ascii="Footlight MT Light" w:hAnsi="Footlight MT Light"/>
                <w:color w:val="000000" w:themeColor="text1"/>
                <w:sz w:val="24"/>
                <w:szCs w:val="24"/>
              </w:rPr>
              <w:t xml:space="preserve"> (jika ada), dan personel;</w:t>
            </w:r>
          </w:p>
          <w:p w14:paraId="19DD592A" w14:textId="77777777" w:rsidR="00FF42F7" w:rsidRPr="003B5B64" w:rsidRDefault="00FF42F7" w:rsidP="00E505AE">
            <w:pPr>
              <w:numPr>
                <w:ilvl w:val="0"/>
                <w:numId w:val="132"/>
              </w:numPr>
              <w:spacing w:after="60"/>
              <w:ind w:left="1035" w:right="44" w:hanging="283"/>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lastRenderedPageBreak/>
              <w:t>cidera tubuh, sakit atau kematian personel; dan</w:t>
            </w:r>
          </w:p>
          <w:p w14:paraId="5BB262DE" w14:textId="77777777" w:rsidR="00FF42F7" w:rsidRPr="003B5B64" w:rsidRDefault="00FF42F7" w:rsidP="00E505AE">
            <w:pPr>
              <w:numPr>
                <w:ilvl w:val="0"/>
                <w:numId w:val="132"/>
              </w:numPr>
              <w:spacing w:after="60"/>
              <w:ind w:left="1035" w:right="44" w:hanging="283"/>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kehilangan atau kerusakan harta benda, dan cidera tubuh, sakit atau kematian pihak ketiga.</w:t>
            </w:r>
          </w:p>
          <w:p w14:paraId="6587CAD8" w14:textId="77777777" w:rsidR="00FF42F7" w:rsidRPr="00E505AE" w:rsidRDefault="00FF42F7" w:rsidP="00E505AE">
            <w:pPr>
              <w:pStyle w:val="Subtitle"/>
              <w:numPr>
                <w:ilvl w:val="1"/>
                <w:numId w:val="119"/>
              </w:numPr>
              <w:ind w:left="752" w:right="44" w:hanging="752"/>
              <w:jc w:val="both"/>
              <w:rPr>
                <w:b w:val="0"/>
                <w:color w:val="000000" w:themeColor="text1"/>
                <w:szCs w:val="24"/>
              </w:rPr>
            </w:pPr>
            <w:r w:rsidRPr="00E505AE">
              <w:rPr>
                <w:b w:val="0"/>
                <w:color w:val="000000" w:themeColor="text1"/>
                <w:szCs w:val="24"/>
                <w:lang w:val="id-ID" w:eastAsia="en-US"/>
              </w:rPr>
              <w:t>Terhitung</w:t>
            </w:r>
            <w:r w:rsidRPr="00E505AE">
              <w:rPr>
                <w:b w:val="0"/>
                <w:color w:val="000000" w:themeColor="text1"/>
                <w:szCs w:val="24"/>
              </w:rPr>
              <w:t xml:space="preserve"> sejak Tanggal Mulai Kerja sampai dengan Tanggal Penyerahan Pekerjaan, semua risiko kehilangan atau kerusakan hasil pekerjaan ini, bahan dan perlengkapan merupakan risiko Penyedia, kecuali kerugian atau kerusakan tersebut diakibatkan oleh kesalahan atau kelalaian </w:t>
            </w:r>
            <w:r w:rsidRPr="003B5B64">
              <w:rPr>
                <w:b w:val="0"/>
                <w:color w:val="000000" w:themeColor="text1"/>
                <w:szCs w:val="24"/>
                <w:lang w:val="id-ID"/>
              </w:rPr>
              <w:t>Pejabat Penandatangan Kontrak</w:t>
            </w:r>
            <w:r w:rsidRPr="00E505AE">
              <w:rPr>
                <w:b w:val="0"/>
                <w:color w:val="000000" w:themeColor="text1"/>
                <w:szCs w:val="24"/>
              </w:rPr>
              <w:t>.</w:t>
            </w:r>
          </w:p>
          <w:p w14:paraId="257DA566" w14:textId="77777777" w:rsidR="00FF42F7" w:rsidRPr="003B5B64" w:rsidRDefault="00FF42F7" w:rsidP="00E505AE">
            <w:pPr>
              <w:pStyle w:val="Subtitle"/>
              <w:numPr>
                <w:ilvl w:val="1"/>
                <w:numId w:val="119"/>
              </w:numPr>
              <w:ind w:left="752" w:right="44" w:hanging="752"/>
              <w:jc w:val="both"/>
              <w:rPr>
                <w:color w:val="000000" w:themeColor="text1"/>
                <w:szCs w:val="24"/>
              </w:rPr>
            </w:pPr>
            <w:r w:rsidRPr="003B5B64">
              <w:rPr>
                <w:b w:val="0"/>
                <w:color w:val="000000" w:themeColor="text1"/>
                <w:szCs w:val="24"/>
                <w:lang w:val="id-ID" w:eastAsia="en-US"/>
              </w:rPr>
              <w:t>Pertangg</w:t>
            </w:r>
            <w:r w:rsidRPr="00E505AE">
              <w:rPr>
                <w:b w:val="0"/>
                <w:color w:val="000000" w:themeColor="text1"/>
                <w:szCs w:val="24"/>
                <w:lang w:val="id-ID" w:eastAsia="en-US"/>
              </w:rPr>
              <w:t>ungan asuransi yang dimiliki oleh Penyedia tidak membatasi kewajiban penanggungan dalam pasal ini. Dalam hal pertanggungan asuransi tidak mencukupi maka biaya yang timbul dan/atau selisih biaya tetap ditanggung oleh Penyedia.</w:t>
            </w:r>
          </w:p>
          <w:p w14:paraId="603F073B" w14:textId="77777777" w:rsidR="00FF42F7" w:rsidRPr="00E505AE" w:rsidRDefault="00FF42F7" w:rsidP="00E505AE">
            <w:pPr>
              <w:pStyle w:val="Subtitle"/>
              <w:numPr>
                <w:ilvl w:val="1"/>
                <w:numId w:val="119"/>
              </w:numPr>
              <w:ind w:left="752" w:right="44" w:hanging="752"/>
              <w:jc w:val="both"/>
              <w:rPr>
                <w:b w:val="0"/>
                <w:color w:val="000000" w:themeColor="text1"/>
                <w:szCs w:val="24"/>
              </w:rPr>
            </w:pPr>
            <w:r w:rsidRPr="003B5B64">
              <w:rPr>
                <w:b w:val="0"/>
                <w:color w:val="000000" w:themeColor="text1"/>
                <w:szCs w:val="24"/>
                <w:lang w:val="id-ID" w:eastAsia="en-US"/>
              </w:rPr>
              <w:t>Kehilangan atau kerusakan terh</w:t>
            </w:r>
            <w:r w:rsidRPr="00E505AE">
              <w:rPr>
                <w:b w:val="0"/>
                <w:color w:val="000000" w:themeColor="text1"/>
                <w:szCs w:val="24"/>
                <w:lang w:val="id-ID" w:eastAsia="en-US"/>
              </w:rPr>
              <w:t>adap hasil pekerjaan sejak Tanggal Mulai Kerja sampai dengan Tanggal Penyerahan Pekerjaan harus diganti atau diperbaiki oleh Penyedia atas tanggungannya sendiri jika kehilangan atau kerusakan tersebut terjadi akibat tindakan atau kelalaian Penyedia</w:t>
            </w:r>
            <w:r w:rsidRPr="00E505AE">
              <w:rPr>
                <w:b w:val="0"/>
                <w:color w:val="000000" w:themeColor="text1"/>
                <w:szCs w:val="24"/>
              </w:rPr>
              <w:t>.</w:t>
            </w:r>
          </w:p>
        </w:tc>
      </w:tr>
      <w:tr w:rsidR="00FF42F7" w:rsidRPr="003B5B64" w14:paraId="39FA0C48" w14:textId="77777777" w:rsidTr="00F24258">
        <w:tc>
          <w:tcPr>
            <w:tcW w:w="3060" w:type="dxa"/>
            <w:shd w:val="clear" w:color="auto" w:fill="auto"/>
          </w:tcPr>
          <w:p w14:paraId="7D6A5526"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Perlindungan Tenaga Kerja</w:t>
            </w:r>
          </w:p>
        </w:tc>
        <w:tc>
          <w:tcPr>
            <w:tcW w:w="5310" w:type="dxa"/>
            <w:shd w:val="clear" w:color="auto" w:fill="auto"/>
          </w:tcPr>
          <w:p w14:paraId="735194CD" w14:textId="5E275D35" w:rsidR="00FF42F7" w:rsidRPr="003B5B64" w:rsidRDefault="00FF42F7" w:rsidP="002A6275">
            <w:pPr>
              <w:numPr>
                <w:ilvl w:val="1"/>
                <w:numId w:val="119"/>
              </w:numPr>
              <w:spacing w:after="120"/>
              <w:ind w:left="720"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dan </w:t>
            </w:r>
            <w:r w:rsidR="005E33BE" w:rsidRPr="003B5B64">
              <w:rPr>
                <w:rFonts w:ascii="Footlight MT Light" w:hAnsi="Footlight MT Light" w:cs="Tahoma"/>
                <w:color w:val="000000" w:themeColor="text1"/>
                <w:sz w:val="24"/>
                <w:szCs w:val="24"/>
              </w:rPr>
              <w:t>Sub</w:t>
            </w:r>
            <w:r w:rsidR="00087FEC" w:rsidRPr="003B5B64">
              <w:rPr>
                <w:rFonts w:ascii="Footlight MT Light" w:hAnsi="Footlight MT Light" w:cs="Tahoma"/>
                <w:color w:val="000000" w:themeColor="text1"/>
                <w:sz w:val="24"/>
                <w:szCs w:val="24"/>
              </w:rPr>
              <w:t>penyedia</w:t>
            </w:r>
            <w:r w:rsidRPr="003B5B64">
              <w:rPr>
                <w:rFonts w:ascii="Footlight MT Light" w:hAnsi="Footlight MT Light" w:cs="Tahoma"/>
                <w:color w:val="000000" w:themeColor="text1"/>
                <w:sz w:val="24"/>
                <w:szCs w:val="24"/>
              </w:rPr>
              <w:t xml:space="preserve"> berkewajiban atas biaya sendiri untuk mengikutsertakan personelnya pada program</w:t>
            </w:r>
            <w:r w:rsidRPr="003B5B64">
              <w:rPr>
                <w:rFonts w:ascii="Footlight MT Light" w:hAnsi="Footlight MT Light"/>
                <w:color w:val="000000" w:themeColor="text1"/>
                <w:sz w:val="24"/>
                <w:szCs w:val="24"/>
              </w:rPr>
              <w:t xml:space="preserve"> </w:t>
            </w:r>
            <w:r w:rsidRPr="003B5B64">
              <w:rPr>
                <w:rFonts w:ascii="Footlight MT Light" w:hAnsi="Footlight MT Light" w:cs="Tahoma"/>
                <w:color w:val="000000" w:themeColor="text1"/>
                <w:sz w:val="24"/>
                <w:szCs w:val="24"/>
              </w:rPr>
              <w:t xml:space="preserve">Badan Penyelenggara Jaminan Sosial (BPJS) Ketenagakerjaan </w:t>
            </w:r>
            <w:r w:rsidRPr="003B5B64">
              <w:rPr>
                <w:rFonts w:ascii="Footlight MT Light" w:hAnsi="Footlight MT Light" w:cs="Tahoma"/>
                <w:color w:val="000000" w:themeColor="text1"/>
                <w:sz w:val="24"/>
                <w:szCs w:val="24"/>
                <w:lang w:val="en-ID"/>
              </w:rPr>
              <w:t xml:space="preserve">serta melunasi kewajiban pembayaran BPJS tersebut </w:t>
            </w:r>
            <w:r w:rsidRPr="003B5B64">
              <w:rPr>
                <w:rFonts w:ascii="Footlight MT Light" w:hAnsi="Footlight MT Light" w:cs="Tahoma"/>
                <w:color w:val="000000" w:themeColor="text1"/>
                <w:sz w:val="24"/>
                <w:szCs w:val="24"/>
              </w:rPr>
              <w:t>sebagaimana diatur dalam peraturan perundang-undangan.</w:t>
            </w:r>
          </w:p>
          <w:p w14:paraId="1BC6825F" w14:textId="77777777" w:rsidR="00FF42F7" w:rsidRPr="003B5B64" w:rsidRDefault="00FF42F7" w:rsidP="002A6275">
            <w:pPr>
              <w:numPr>
                <w:ilvl w:val="1"/>
                <w:numId w:val="119"/>
              </w:numPr>
              <w:spacing w:after="120"/>
              <w:ind w:left="720"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Penyedia berkewajiban untuk mematuhi dan memerintahkan personelnya untuk mematuhi peraturan keselamatan</w:t>
            </w:r>
            <w:r w:rsidRPr="003B5B64">
              <w:rPr>
                <w:rFonts w:ascii="Footlight MT Light" w:hAnsi="Footlight MT Light" w:cs="Tahoma"/>
                <w:color w:val="000000" w:themeColor="text1"/>
                <w:sz w:val="24"/>
                <w:szCs w:val="24"/>
                <w:lang w:val="en-ID"/>
              </w:rPr>
              <w:t xml:space="preserve"> konstruksi</w:t>
            </w:r>
            <w:r w:rsidRPr="003B5B64">
              <w:rPr>
                <w:rFonts w:ascii="Footlight MT Light" w:hAnsi="Footlight MT Light" w:cs="Tahoma"/>
                <w:color w:val="000000" w:themeColor="text1"/>
                <w:sz w:val="24"/>
                <w:szCs w:val="24"/>
              </w:rPr>
              <w:t xml:space="preserve">. Pada waktu pelaksanaan pekerjaan, Penyedia beserta personelnya dianggap telah membaca dan memahami peraturan keselamatan </w:t>
            </w:r>
            <w:r w:rsidRPr="003B5B64">
              <w:rPr>
                <w:rFonts w:ascii="Footlight MT Light" w:hAnsi="Footlight MT Light" w:cs="Tahoma"/>
                <w:color w:val="000000" w:themeColor="text1"/>
                <w:sz w:val="24"/>
                <w:szCs w:val="24"/>
                <w:lang w:val="en-ID"/>
              </w:rPr>
              <w:t>konstruksi</w:t>
            </w:r>
            <w:r w:rsidRPr="003B5B64">
              <w:rPr>
                <w:rFonts w:ascii="Footlight MT Light" w:hAnsi="Footlight MT Light" w:cs="Tahoma"/>
                <w:color w:val="000000" w:themeColor="text1"/>
                <w:sz w:val="24"/>
                <w:szCs w:val="24"/>
              </w:rPr>
              <w:t xml:space="preserve"> tersebut.</w:t>
            </w:r>
          </w:p>
          <w:p w14:paraId="298440C4" w14:textId="2CE330A2" w:rsidR="00FF42F7" w:rsidRPr="003B5B64" w:rsidRDefault="00FF42F7" w:rsidP="002A6275">
            <w:pPr>
              <w:numPr>
                <w:ilvl w:val="1"/>
                <w:numId w:val="119"/>
              </w:numPr>
              <w:spacing w:after="120"/>
              <w:ind w:left="720"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berkewajiban untuk menyediakan kepada setiap personelnya (termasuk personelnya </w:t>
            </w:r>
            <w:r w:rsidR="00BF3FBF">
              <w:rPr>
                <w:rFonts w:ascii="Footlight MT Light" w:hAnsi="Footlight MT Light" w:cs="Tahoma"/>
                <w:color w:val="000000" w:themeColor="text1"/>
                <w:sz w:val="24"/>
                <w:szCs w:val="24"/>
                <w:lang w:val="en-ID"/>
              </w:rPr>
              <w:t>Subpenyedia</w:t>
            </w:r>
            <w:r w:rsidRPr="003B5B64">
              <w:rPr>
                <w:rFonts w:ascii="Footlight MT Light" w:hAnsi="Footlight MT Light" w:cs="Tahoma"/>
                <w:color w:val="000000" w:themeColor="text1"/>
                <w:sz w:val="24"/>
                <w:szCs w:val="24"/>
              </w:rPr>
              <w:t xml:space="preserve">, jika ada) perlengkapan keselamatan </w:t>
            </w:r>
            <w:r w:rsidRPr="003B5B64">
              <w:rPr>
                <w:rFonts w:ascii="Footlight MT Light" w:hAnsi="Footlight MT Light" w:cs="Tahoma"/>
                <w:color w:val="000000" w:themeColor="text1"/>
                <w:sz w:val="24"/>
                <w:szCs w:val="24"/>
                <w:lang w:val="en-US"/>
              </w:rPr>
              <w:t>konstruksi</w:t>
            </w:r>
            <w:r w:rsidRPr="003B5B64">
              <w:rPr>
                <w:rFonts w:ascii="Footlight MT Light" w:hAnsi="Footlight MT Light" w:cs="Tahoma"/>
                <w:color w:val="000000" w:themeColor="text1"/>
                <w:sz w:val="24"/>
                <w:szCs w:val="24"/>
              </w:rPr>
              <w:t xml:space="preserve"> yang sesuai dan memadai.</w:t>
            </w:r>
          </w:p>
          <w:p w14:paraId="51B57944"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Tanpa mengurangi kewajiban Penyedia untuk melaporkan kecelakaan berdasarkan hukum yang berlaku, Penyedia wajib melaporkan kepada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mengenai setiap kecelakaan yang timbul sehubungan dengan pelaksanaan Kontrak ini dalam waktu 24 (dua puluh empat) jam setelah kejadian.</w:t>
            </w:r>
          </w:p>
        </w:tc>
      </w:tr>
      <w:tr w:rsidR="00FF42F7" w:rsidRPr="003B5B64" w14:paraId="1BF213CA" w14:textId="77777777" w:rsidTr="00F24258">
        <w:tc>
          <w:tcPr>
            <w:tcW w:w="3060" w:type="dxa"/>
            <w:shd w:val="clear" w:color="auto" w:fill="auto"/>
          </w:tcPr>
          <w:p w14:paraId="48B5F32F"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Pemeliharaan Lingkungan</w:t>
            </w:r>
          </w:p>
        </w:tc>
        <w:tc>
          <w:tcPr>
            <w:tcW w:w="5310" w:type="dxa"/>
            <w:shd w:val="clear" w:color="auto" w:fill="auto"/>
          </w:tcPr>
          <w:p w14:paraId="073F216D" w14:textId="77777777" w:rsidR="00FF42F7" w:rsidRPr="003B5B64" w:rsidRDefault="00FF42F7" w:rsidP="002A6275">
            <w:pPr>
              <w:pStyle w:val="IsiPasal"/>
              <w:ind w:right="44"/>
              <w:rPr>
                <w:rFonts w:cs="Tahoma"/>
                <w:color w:val="000000" w:themeColor="text1"/>
                <w:szCs w:val="24"/>
                <w:lang w:eastAsia="en-US"/>
              </w:rPr>
            </w:pPr>
            <w:r w:rsidRPr="003B5B64">
              <w:rPr>
                <w:rFonts w:cs="Tahoma"/>
                <w:color w:val="000000" w:themeColor="text1"/>
                <w:szCs w:val="24"/>
                <w:lang w:eastAsia="en-US"/>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FF42F7" w:rsidRPr="003B5B64" w14:paraId="2DE55C79" w14:textId="77777777" w:rsidTr="00F24258">
        <w:tc>
          <w:tcPr>
            <w:tcW w:w="3060" w:type="dxa"/>
            <w:shd w:val="clear" w:color="auto" w:fill="auto"/>
          </w:tcPr>
          <w:p w14:paraId="30EDE0E9"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Asuransi</w:t>
            </w:r>
          </w:p>
        </w:tc>
        <w:tc>
          <w:tcPr>
            <w:tcW w:w="5310" w:type="dxa"/>
            <w:shd w:val="clear" w:color="auto" w:fill="auto"/>
          </w:tcPr>
          <w:p w14:paraId="30DA0AC9"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rPr>
            </w:pPr>
            <w:r w:rsidRPr="003B5B64">
              <w:rPr>
                <w:rFonts w:ascii="Footlight MT Light" w:hAnsi="Footlight MT Light" w:cs="Tahoma"/>
                <w:color w:val="000000" w:themeColor="text1"/>
                <w:sz w:val="24"/>
                <w:szCs w:val="24"/>
                <w:lang w:val="en-ID"/>
              </w:rPr>
              <w:t xml:space="preserve">Apabila disyaratkan, </w:t>
            </w:r>
            <w:r w:rsidRPr="003B5B64">
              <w:rPr>
                <w:rFonts w:ascii="Footlight MT Light" w:hAnsi="Footlight MT Light" w:cs="Tahoma"/>
                <w:color w:val="000000" w:themeColor="text1"/>
                <w:sz w:val="24"/>
                <w:szCs w:val="24"/>
              </w:rPr>
              <w:t>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r w:rsidRPr="003B5B64">
              <w:rPr>
                <w:rFonts w:ascii="Footlight MT Light" w:hAnsi="Footlight MT Light" w:cs="Tahoma"/>
                <w:color w:val="000000" w:themeColor="text1"/>
                <w:sz w:val="24"/>
                <w:szCs w:val="24"/>
                <w:lang w:val="en-ID"/>
              </w:rPr>
              <w:t>.</w:t>
            </w:r>
          </w:p>
          <w:p w14:paraId="37DC8714"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Penyedia wajib menyediakan asuransi bagi</w:t>
            </w:r>
            <w:r w:rsidRPr="003B5B64" w:rsidDel="00CD1A96">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rPr>
              <w:t>pihak ketiga sebagai akibat kecelakaan di lokasi kerja.</w:t>
            </w:r>
          </w:p>
          <w:p w14:paraId="2236DDBD"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s="Tahoma"/>
                <w:color w:val="000000" w:themeColor="text1"/>
                <w:sz w:val="24"/>
                <w:szCs w:val="24"/>
              </w:rPr>
              <w:t>Besarnya asuransi sudah diperhitungkan dalam penawaran dan termasuk dalam harga kontrak.</w:t>
            </w:r>
          </w:p>
        </w:tc>
      </w:tr>
      <w:tr w:rsidR="00FF42F7" w:rsidRPr="003B5B64" w14:paraId="76C9D972" w14:textId="77777777" w:rsidTr="00F24258">
        <w:tc>
          <w:tcPr>
            <w:tcW w:w="3060" w:type="dxa"/>
            <w:shd w:val="clear" w:color="auto" w:fill="auto"/>
          </w:tcPr>
          <w:p w14:paraId="53196C5E"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 xml:space="preserve">Tindakan Penyedia yang Mensyaratkan Persetujuan </w:t>
            </w:r>
            <w:r w:rsidRPr="003B5B64">
              <w:rPr>
                <w:color w:val="000000" w:themeColor="text1"/>
                <w:szCs w:val="24"/>
                <w:lang w:val="en-ID" w:eastAsia="en-US"/>
              </w:rPr>
              <w:t>Pejabat Penandatangan Kontrak</w:t>
            </w:r>
          </w:p>
        </w:tc>
        <w:tc>
          <w:tcPr>
            <w:tcW w:w="5310" w:type="dxa"/>
            <w:shd w:val="clear" w:color="auto" w:fill="auto"/>
          </w:tcPr>
          <w:p w14:paraId="115F26E5"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berkewajiban untuk mendapatkan lebih dahulu persetujuan tertulis </w:t>
            </w:r>
            <w:r w:rsidRPr="003B5B64">
              <w:rPr>
                <w:rFonts w:ascii="Footlight MT Light" w:hAnsi="Footlight MT Light" w:cs="Tahoma"/>
                <w:color w:val="000000" w:themeColor="text1"/>
                <w:sz w:val="24"/>
                <w:szCs w:val="24"/>
                <w:lang w:val="en-ID"/>
              </w:rPr>
              <w:t xml:space="preserve">Pejabat Penandatangan Kontrak </w:t>
            </w:r>
            <w:r w:rsidRPr="003B5B64">
              <w:rPr>
                <w:rFonts w:ascii="Footlight MT Light" w:hAnsi="Footlight MT Light" w:cs="Tahoma"/>
                <w:color w:val="000000" w:themeColor="text1"/>
                <w:sz w:val="24"/>
                <w:szCs w:val="24"/>
              </w:rPr>
              <w:t>sebelum melakukan tindakan-tindakan berikut:</w:t>
            </w:r>
          </w:p>
          <w:p w14:paraId="0A63E361" w14:textId="77777777" w:rsidR="00FF42F7" w:rsidRPr="003B5B64" w:rsidRDefault="00FF42F7" w:rsidP="002A6275">
            <w:pPr>
              <w:numPr>
                <w:ilvl w:val="4"/>
                <w:numId w:val="134"/>
              </w:numPr>
              <w:tabs>
                <w:tab w:val="clear" w:pos="984"/>
              </w:tabs>
              <w:spacing w:after="60"/>
              <w:ind w:left="1036" w:right="44" w:hanging="25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mensubkontrakkan sebagian pekerjaan</w:t>
            </w:r>
            <w:r w:rsidRPr="003B5B64">
              <w:rPr>
                <w:rFonts w:ascii="Footlight MT Light" w:hAnsi="Footlight MT Light" w:cs="Tahoma"/>
                <w:color w:val="000000" w:themeColor="text1"/>
                <w:sz w:val="24"/>
                <w:szCs w:val="24"/>
                <w:lang w:val="en-US"/>
              </w:rPr>
              <w:t xml:space="preserve"> yang belum tercantum</w:t>
            </w:r>
            <w:r w:rsidRPr="003B5B64">
              <w:rPr>
                <w:rFonts w:ascii="Footlight MT Light" w:hAnsi="Footlight MT Light" w:cs="Tahoma"/>
                <w:color w:val="000000" w:themeColor="text1"/>
                <w:sz w:val="24"/>
                <w:szCs w:val="24"/>
              </w:rPr>
              <w:t xml:space="preserve"> dalam Lampiran</w:t>
            </w:r>
            <w:r w:rsidRPr="003B5B64">
              <w:rPr>
                <w:rFonts w:ascii="Footlight MT Light" w:hAnsi="Footlight MT Light" w:cs="Tahoma"/>
                <w:color w:val="000000" w:themeColor="text1"/>
                <w:sz w:val="24"/>
                <w:szCs w:val="24"/>
                <w:lang w:val="en-ID"/>
              </w:rPr>
              <w:t xml:space="preserve"> </w:t>
            </w:r>
            <w:r w:rsidRPr="003B5B64">
              <w:rPr>
                <w:rFonts w:ascii="Footlight MT Light" w:hAnsi="Footlight MT Light" w:cs="Tahoma"/>
                <w:color w:val="000000" w:themeColor="text1"/>
                <w:sz w:val="24"/>
                <w:szCs w:val="24"/>
              </w:rPr>
              <w:t>SSKK (apabila ada);</w:t>
            </w:r>
          </w:p>
          <w:p w14:paraId="3516BEF4" w14:textId="77777777" w:rsidR="00FF42F7" w:rsidRPr="003B5B64" w:rsidRDefault="00FF42F7" w:rsidP="002A6275">
            <w:pPr>
              <w:numPr>
                <w:ilvl w:val="4"/>
                <w:numId w:val="134"/>
              </w:numPr>
              <w:tabs>
                <w:tab w:val="clear" w:pos="984"/>
              </w:tabs>
              <w:spacing w:after="60"/>
              <w:ind w:left="1036" w:right="44" w:hanging="25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menunjuk Personel Inti yang namanya tidak tercantum dalam Lampiran SSKK;  </w:t>
            </w:r>
          </w:p>
          <w:p w14:paraId="44A871C1" w14:textId="77777777" w:rsidR="00FF42F7" w:rsidRPr="003B5B64" w:rsidRDefault="00FF42F7" w:rsidP="002A6275">
            <w:pPr>
              <w:numPr>
                <w:ilvl w:val="4"/>
                <w:numId w:val="134"/>
              </w:numPr>
              <w:tabs>
                <w:tab w:val="clear" w:pos="984"/>
              </w:tabs>
              <w:spacing w:after="60"/>
              <w:ind w:left="1036" w:right="44" w:hanging="25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mengubah atau memutakhirkan Program Mutu</w:t>
            </w:r>
            <w:r w:rsidRPr="003B5B64">
              <w:rPr>
                <w:rFonts w:ascii="Footlight MT Light" w:hAnsi="Footlight MT Light" w:cs="Tahoma"/>
                <w:color w:val="000000" w:themeColor="text1"/>
                <w:sz w:val="24"/>
                <w:szCs w:val="24"/>
                <w:lang w:val="en-US"/>
              </w:rPr>
              <w:t>; atau</w:t>
            </w:r>
            <w:r w:rsidRPr="003B5B64">
              <w:rPr>
                <w:rFonts w:ascii="Footlight MT Light" w:hAnsi="Footlight MT Light" w:cs="Tahoma"/>
                <w:color w:val="000000" w:themeColor="text1"/>
                <w:sz w:val="24"/>
                <w:szCs w:val="24"/>
              </w:rPr>
              <w:t xml:space="preserve"> </w:t>
            </w:r>
          </w:p>
          <w:p w14:paraId="0D20CE29" w14:textId="77777777" w:rsidR="00FF42F7" w:rsidRPr="003B5B64" w:rsidRDefault="00FF42F7" w:rsidP="002A6275">
            <w:pPr>
              <w:numPr>
                <w:ilvl w:val="4"/>
                <w:numId w:val="134"/>
              </w:numPr>
              <w:tabs>
                <w:tab w:val="clear" w:pos="984"/>
              </w:tabs>
              <w:spacing w:after="120"/>
              <w:ind w:left="1036" w:right="44" w:hanging="25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tindakan lain </w:t>
            </w:r>
            <w:r w:rsidRPr="003B5B64">
              <w:rPr>
                <w:rFonts w:ascii="Footlight MT Light" w:hAnsi="Footlight MT Light" w:cs="Tahoma"/>
                <w:color w:val="000000" w:themeColor="text1"/>
                <w:sz w:val="24"/>
                <w:szCs w:val="24"/>
                <w:lang w:val="en-US"/>
              </w:rPr>
              <w:t xml:space="preserve">selain </w:t>
            </w:r>
            <w:r w:rsidRPr="003B5B64">
              <w:rPr>
                <w:rFonts w:ascii="Footlight MT Light" w:hAnsi="Footlight MT Light" w:cs="Tahoma"/>
                <w:color w:val="000000" w:themeColor="text1"/>
                <w:sz w:val="24"/>
                <w:szCs w:val="24"/>
              </w:rPr>
              <w:t>yang diatur dalam SS</w:t>
            </w:r>
            <w:r w:rsidRPr="003B5B64">
              <w:rPr>
                <w:rFonts w:ascii="Footlight MT Light" w:hAnsi="Footlight MT Light" w:cs="Tahoma"/>
                <w:color w:val="000000" w:themeColor="text1"/>
                <w:sz w:val="24"/>
                <w:szCs w:val="24"/>
                <w:lang w:val="en-US"/>
              </w:rPr>
              <w:t>U</w:t>
            </w:r>
            <w:r w:rsidRPr="003B5B64">
              <w:rPr>
                <w:rFonts w:ascii="Footlight MT Light" w:hAnsi="Footlight MT Light" w:cs="Tahoma"/>
                <w:color w:val="000000" w:themeColor="text1"/>
                <w:sz w:val="24"/>
                <w:szCs w:val="24"/>
              </w:rPr>
              <w:t>K.</w:t>
            </w:r>
          </w:p>
          <w:p w14:paraId="3E91B49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Tindakan</w:t>
            </w:r>
            <w:r w:rsidRPr="003B5B64">
              <w:rPr>
                <w:rFonts w:ascii="Footlight MT Light" w:hAnsi="Footlight MT Light" w:cs="Tahoma"/>
                <w:color w:val="000000" w:themeColor="text1"/>
              </w:rPr>
              <w:t xml:space="preserve"> </w:t>
            </w:r>
            <w:r w:rsidRPr="003B5B64">
              <w:rPr>
                <w:rFonts w:ascii="Footlight MT Light" w:hAnsi="Footlight MT Light" w:cs="Tahoma"/>
                <w:color w:val="000000" w:themeColor="text1"/>
                <w:sz w:val="24"/>
                <w:szCs w:val="24"/>
              </w:rPr>
              <w:t xml:space="preserve">lain dalam </w:t>
            </w:r>
            <w:r w:rsidRPr="003B5B64">
              <w:rPr>
                <w:rFonts w:ascii="Footlight MT Light" w:hAnsi="Footlight MT Light" w:cs="Tahoma"/>
                <w:color w:val="000000" w:themeColor="text1"/>
                <w:sz w:val="24"/>
                <w:szCs w:val="24"/>
                <w:lang w:val="en-US"/>
              </w:rPr>
              <w:t>klausul</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lang w:val="en-US"/>
              </w:rPr>
              <w:t>47</w:t>
            </w:r>
            <w:r w:rsidRPr="003B5B64">
              <w:rPr>
                <w:rFonts w:ascii="Footlight MT Light" w:hAnsi="Footlight MT Light" w:cs="Tahoma"/>
                <w:color w:val="000000" w:themeColor="text1"/>
                <w:sz w:val="24"/>
                <w:szCs w:val="24"/>
              </w:rPr>
              <w:t>.1 huruf d dituangkan dalam SSKK</w:t>
            </w:r>
            <w:r w:rsidRPr="003B5B64">
              <w:rPr>
                <w:rFonts w:ascii="Footlight MT Light" w:hAnsi="Footlight MT Light" w:cs="Tahoma"/>
                <w:color w:val="000000" w:themeColor="text1"/>
                <w:sz w:val="24"/>
                <w:szCs w:val="24"/>
              </w:rPr>
              <w:tab/>
            </w:r>
          </w:p>
        </w:tc>
      </w:tr>
      <w:tr w:rsidR="00FF42F7" w:rsidRPr="003B5B64" w14:paraId="58CF8C57" w14:textId="77777777" w:rsidTr="00F24258">
        <w:tc>
          <w:tcPr>
            <w:tcW w:w="3060" w:type="dxa"/>
            <w:shd w:val="clear" w:color="auto" w:fill="auto"/>
          </w:tcPr>
          <w:p w14:paraId="38A7ED64"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Laporan Hasil Pekerjaan</w:t>
            </w:r>
          </w:p>
        </w:tc>
        <w:tc>
          <w:tcPr>
            <w:tcW w:w="5310" w:type="dxa"/>
            <w:shd w:val="clear" w:color="auto" w:fill="auto"/>
          </w:tcPr>
          <w:p w14:paraId="1D4ADC4A"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r w:rsidRPr="003B5B64">
              <w:rPr>
                <w:rFonts w:ascii="Footlight MT Light" w:hAnsi="Footlight MT Light" w:cs="Tahoma"/>
                <w:color w:val="000000" w:themeColor="text1"/>
                <w:sz w:val="24"/>
                <w:szCs w:val="24"/>
                <w:lang w:val="en-ID"/>
              </w:rPr>
              <w:t>.</w:t>
            </w:r>
          </w:p>
          <w:p w14:paraId="5BF1B6E2"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Untuk kepentingan pengendalian dan pengawasan pelaksanaan pekerjaan, seluruh aktivitas kegiatan person</w:t>
            </w:r>
            <w:r w:rsidRPr="003B5B64">
              <w:rPr>
                <w:rFonts w:ascii="Footlight MT Light" w:hAnsi="Footlight MT Light" w:cs="Tahoma"/>
                <w:color w:val="000000" w:themeColor="text1"/>
                <w:sz w:val="24"/>
                <w:szCs w:val="24"/>
                <w:lang w:val="en-ID"/>
              </w:rPr>
              <w:t>e</w:t>
            </w:r>
            <w:r w:rsidRPr="003B5B64">
              <w:rPr>
                <w:rFonts w:ascii="Footlight MT Light" w:hAnsi="Footlight MT Light" w:cs="Tahoma"/>
                <w:color w:val="000000" w:themeColor="text1"/>
                <w:sz w:val="24"/>
                <w:szCs w:val="24"/>
              </w:rPr>
              <w:t>l dan pekerjaan di lokasi pekerjaan dicatat dalam laporan rencana dan realisasi pekerjaan.</w:t>
            </w:r>
          </w:p>
          <w:p w14:paraId="6301D830"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Laporan hasil pekerjaan dibuat oleh Penyedia, diperiksa</w:t>
            </w:r>
            <w:r w:rsidRPr="003B5B64">
              <w:rPr>
                <w:rFonts w:ascii="Footlight MT Light" w:hAnsi="Footlight MT Light" w:cs="Tahoma"/>
                <w:color w:val="000000" w:themeColor="text1"/>
                <w:sz w:val="24"/>
                <w:szCs w:val="24"/>
                <w:lang w:val="en-US"/>
              </w:rPr>
              <w:t>,</w:t>
            </w:r>
            <w:r w:rsidRPr="003B5B64">
              <w:rPr>
                <w:rFonts w:ascii="Footlight MT Light" w:hAnsi="Footlight MT Light" w:cs="Tahoma"/>
                <w:color w:val="000000" w:themeColor="text1"/>
                <w:sz w:val="24"/>
                <w:szCs w:val="24"/>
              </w:rPr>
              <w:t xml:space="preserve"> dan disetujui oleh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pihak </w:t>
            </w:r>
            <w:r w:rsidRPr="003B5B64">
              <w:rPr>
                <w:rFonts w:ascii="Footlight MT Light" w:hAnsi="Footlight MT Light" w:cs="Tahoma"/>
                <w:color w:val="000000" w:themeColor="text1"/>
                <w:sz w:val="24"/>
                <w:szCs w:val="24"/>
                <w:lang w:val="en-ID"/>
              </w:rPr>
              <w:t>Pejabat Penandatangan Kontrak, dan dapat dibantu oleh Tim Pendukung .</w:t>
            </w:r>
          </w:p>
        </w:tc>
      </w:tr>
      <w:tr w:rsidR="00FF42F7" w:rsidRPr="003B5B64" w14:paraId="73784169" w14:textId="77777777" w:rsidTr="00F24258">
        <w:tc>
          <w:tcPr>
            <w:tcW w:w="3060" w:type="dxa"/>
            <w:shd w:val="clear" w:color="auto" w:fill="auto"/>
          </w:tcPr>
          <w:p w14:paraId="2D47DCD1"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Kepemilikan Dokumen</w:t>
            </w:r>
          </w:p>
        </w:tc>
        <w:tc>
          <w:tcPr>
            <w:tcW w:w="5310" w:type="dxa"/>
            <w:shd w:val="clear" w:color="auto" w:fill="auto"/>
          </w:tcPr>
          <w:p w14:paraId="38EF1764"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Semua rancangan, gambar, spesifikasi, desain, </w:t>
            </w:r>
            <w:r w:rsidRPr="003B5B64">
              <w:rPr>
                <w:rFonts w:ascii="Footlight MT Light" w:hAnsi="Footlight MT Light" w:cs="Tahoma"/>
                <w:color w:val="000000" w:themeColor="text1"/>
                <w:sz w:val="24"/>
                <w:szCs w:val="24"/>
              </w:rPr>
              <w:t>laporan</w:t>
            </w:r>
            <w:r w:rsidRPr="003B5B64">
              <w:rPr>
                <w:rFonts w:ascii="Footlight MT Light" w:hAnsi="Footlight MT Light"/>
                <w:color w:val="000000" w:themeColor="text1"/>
                <w:sz w:val="24"/>
                <w:szCs w:val="24"/>
              </w:rPr>
              <w:t>, dan</w:t>
            </w:r>
            <w:r w:rsidRPr="003B5B64">
              <w:rPr>
                <w:rFonts w:ascii="Footlight MT Light" w:hAnsi="Footlight MT Light"/>
                <w:color w:val="000000" w:themeColor="text1"/>
                <w:sz w:val="24"/>
                <w:szCs w:val="24"/>
                <w:lang w:val="en-ID"/>
              </w:rPr>
              <w:t>/atau</w:t>
            </w:r>
            <w:r w:rsidRPr="003B5B64">
              <w:rPr>
                <w:rFonts w:ascii="Footlight MT Light" w:hAnsi="Footlight MT Light"/>
                <w:color w:val="000000" w:themeColor="text1"/>
                <w:sz w:val="24"/>
                <w:szCs w:val="24"/>
              </w:rPr>
              <w:t xml:space="preserve"> dokumen-dokumen lain serta piranti lunak yang dipersiapkan oleh Penyedia berdasarkan Kontrak ini sepenuhnya merupakan hak milik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olor w:val="000000" w:themeColor="text1"/>
                <w:sz w:val="24"/>
                <w:szCs w:val="24"/>
              </w:rPr>
              <w:t xml:space="preserve">. </w:t>
            </w:r>
          </w:p>
          <w:p w14:paraId="47612C85"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Penyedia paling lambat pada waktu pemutusan atau penghentian atau akhir Masa</w:t>
            </w:r>
            <w:r w:rsidRPr="003B5B64">
              <w:rPr>
                <w:rFonts w:ascii="Footlight MT Light" w:hAnsi="Footlight MT Light"/>
                <w:color w:val="000000" w:themeColor="text1"/>
                <w:sz w:val="24"/>
                <w:szCs w:val="24"/>
                <w:lang w:val="en-ID"/>
              </w:rPr>
              <w:t xml:space="preserve"> Pelaksanaan</w:t>
            </w:r>
            <w:r w:rsidRPr="003B5B64">
              <w:rPr>
                <w:rFonts w:ascii="Footlight MT Light" w:hAnsi="Footlight MT Light"/>
                <w:color w:val="000000" w:themeColor="text1"/>
                <w:sz w:val="24"/>
                <w:szCs w:val="24"/>
              </w:rPr>
              <w:t xml:space="preserve"> Kontrak berkewajiban untuk menyerahkan semua dokumen dan piranti lunak tersebut beserta daftar rinciannya kepada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olor w:val="000000" w:themeColor="text1"/>
                <w:sz w:val="24"/>
                <w:szCs w:val="24"/>
              </w:rPr>
              <w:t xml:space="preserve">. </w:t>
            </w:r>
          </w:p>
          <w:p w14:paraId="75F5D84F"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Cs w:val="24"/>
              </w:rPr>
            </w:pPr>
            <w:r w:rsidRPr="003B5B64">
              <w:rPr>
                <w:rFonts w:ascii="Footlight MT Light" w:hAnsi="Footlight MT Light"/>
                <w:color w:val="000000" w:themeColor="text1"/>
                <w:sz w:val="24"/>
                <w:szCs w:val="24"/>
              </w:rPr>
              <w:lastRenderedPageBreak/>
              <w:t>Penyedia dapat menyimpan 1 (satu) buah salinan tiap dokumen dan piranti lunak tersebut. Pembatasan (jika ada) mengenai penggunaan dokumen dan piranti lunak tersebut di atas di kemudian hari diatur dalam SSKK.</w:t>
            </w:r>
          </w:p>
        </w:tc>
      </w:tr>
      <w:tr w:rsidR="00FF42F7" w:rsidRPr="003B5B64" w14:paraId="0E312361" w14:textId="77777777" w:rsidTr="00F24258">
        <w:tc>
          <w:tcPr>
            <w:tcW w:w="3060" w:type="dxa"/>
            <w:shd w:val="clear" w:color="auto" w:fill="auto"/>
          </w:tcPr>
          <w:p w14:paraId="67725CF1"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lastRenderedPageBreak/>
              <w:t>Pembayaran Denda</w:t>
            </w:r>
          </w:p>
        </w:tc>
        <w:tc>
          <w:tcPr>
            <w:tcW w:w="5310" w:type="dxa"/>
            <w:shd w:val="clear" w:color="auto" w:fill="auto"/>
          </w:tcPr>
          <w:p w14:paraId="296476DF" w14:textId="77777777" w:rsidR="00FF42F7" w:rsidRPr="003B5B64" w:rsidRDefault="00FF42F7" w:rsidP="002A6275">
            <w:pPr>
              <w:pStyle w:val="IsiPasal"/>
              <w:ind w:right="44"/>
              <w:rPr>
                <w:rFonts w:cs="Tahoma"/>
                <w:color w:val="000000" w:themeColor="text1"/>
                <w:szCs w:val="24"/>
              </w:rPr>
            </w:pPr>
            <w:r w:rsidRPr="003B5B64">
              <w:rPr>
                <w:rFonts w:cs="Tahoma"/>
                <w:color w:val="000000" w:themeColor="text1"/>
                <w:szCs w:val="24"/>
                <w:lang w:eastAsia="en-US"/>
              </w:rPr>
              <w:t xml:space="preserve">Penyedia berkewajiban untuk membayar sanksi finansial berupa Denda sebagai akibat wanprestasi atau cidera janji terhadap kewajiban-kewajiban Penyedia dalam Kontrak ini. </w:t>
            </w:r>
            <w:r w:rsidRPr="003B5B64">
              <w:rPr>
                <w:rFonts w:cs="Tahoma"/>
                <w:color w:val="000000" w:themeColor="text1"/>
                <w:szCs w:val="24"/>
                <w:lang w:val="en-ID"/>
              </w:rPr>
              <w:t>Pejabat Penandatangan Kontrak</w:t>
            </w:r>
            <w:r w:rsidRPr="003B5B64">
              <w:rPr>
                <w:rFonts w:cs="Tahoma"/>
                <w:color w:val="000000" w:themeColor="text1"/>
                <w:szCs w:val="24"/>
                <w:lang w:eastAsia="en-US"/>
              </w:rPr>
              <w:t xml:space="preserve"> mengenakan Denda dengan memotong angsuran pembayaran prestasi pekerjaan Penyedia. Pembayaran Denda tidak mengurangi tanggung jawab kontraktual Penyedia.</w:t>
            </w:r>
          </w:p>
        </w:tc>
      </w:tr>
      <w:tr w:rsidR="00FF42F7" w:rsidRPr="003B5B64" w14:paraId="4F68948D" w14:textId="77777777" w:rsidTr="00F24258">
        <w:tc>
          <w:tcPr>
            <w:tcW w:w="3060" w:type="dxa"/>
            <w:shd w:val="clear" w:color="auto" w:fill="auto"/>
          </w:tcPr>
          <w:p w14:paraId="0E26F5F7"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Jaminan</w:t>
            </w:r>
          </w:p>
        </w:tc>
        <w:tc>
          <w:tcPr>
            <w:tcW w:w="5310" w:type="dxa"/>
            <w:shd w:val="clear" w:color="auto" w:fill="auto"/>
          </w:tcPr>
          <w:p w14:paraId="07B6C14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Jaminan yang digunakan dalam pelaksanaan Kontrak ini dapat berupa bank garansi atau </w:t>
            </w:r>
            <w:r w:rsidRPr="003B5B64">
              <w:rPr>
                <w:rFonts w:ascii="Footlight MT Light" w:hAnsi="Footlight MT Light" w:cs="Tahoma"/>
                <w:i/>
                <w:color w:val="000000" w:themeColor="text1"/>
                <w:sz w:val="24"/>
                <w:szCs w:val="24"/>
              </w:rPr>
              <w:t>surety bond</w:t>
            </w:r>
            <w:r w:rsidRPr="003B5B64">
              <w:rPr>
                <w:rFonts w:ascii="Footlight MT Light" w:hAnsi="Footlight MT Light" w:cs="Tahoma"/>
                <w:color w:val="000000" w:themeColor="text1"/>
                <w:sz w:val="24"/>
                <w:szCs w:val="24"/>
              </w:rPr>
              <w:t xml:space="preserve">. Jaminan bersifat tidak bersyarat, mudah dicairkan, dan harus dicairkan oleh penerbit jaminan paling lambat 14 (empat belas) hari kerja setelah surat perintah pencairan dari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atau pihak yang diberi kuasa oleh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diterima.</w:t>
            </w:r>
          </w:p>
          <w:p w14:paraId="09216B48"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Penerbit jaminan selain Bank Umum harus telah ditetapkan/mendapat rekomendasi dari Otoritas Jasa Keuangan (OJK)</w:t>
            </w:r>
            <w:r w:rsidRPr="003B5B64">
              <w:rPr>
                <w:rFonts w:ascii="Footlight MT Light" w:hAnsi="Footlight MT Light" w:cs="Tahoma"/>
                <w:color w:val="000000" w:themeColor="text1"/>
                <w:sz w:val="24"/>
                <w:szCs w:val="24"/>
                <w:lang w:val="en-ID"/>
              </w:rPr>
              <w:t>.</w:t>
            </w:r>
          </w:p>
          <w:p w14:paraId="621D5C41"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Penggunaan Jaminan Uang Muka sebagai berikut:</w:t>
            </w:r>
          </w:p>
          <w:p w14:paraId="1B69252C" w14:textId="77777777" w:rsidR="00FF42F7" w:rsidRPr="003B5B64" w:rsidRDefault="00FF42F7" w:rsidP="002A6275">
            <w:pPr>
              <w:pStyle w:val="ListParagraph"/>
              <w:numPr>
                <w:ilvl w:val="4"/>
                <w:numId w:val="135"/>
              </w:numPr>
              <w:spacing w:after="60"/>
              <w:ind w:left="1152" w:right="44" w:hanging="432"/>
              <w:contextualSpacing w:val="0"/>
              <w:jc w:val="both"/>
              <w:rPr>
                <w:rFonts w:cs="Tahoma"/>
                <w:color w:val="000000" w:themeColor="text1"/>
              </w:rPr>
            </w:pPr>
            <w:r w:rsidRPr="003B5B64">
              <w:rPr>
                <w:rFonts w:cs="Tahoma"/>
                <w:color w:val="000000" w:themeColor="text1"/>
              </w:rPr>
              <w:t>paket pekerjaan sampai dengan Rp</w:t>
            </w:r>
            <w:r w:rsidRPr="003B5B64">
              <w:rPr>
                <w:rFonts w:cs="Tahoma"/>
                <w:color w:val="000000" w:themeColor="text1"/>
                <w:lang w:val="en-US"/>
              </w:rPr>
              <w:t>1.00</w:t>
            </w:r>
            <w:r w:rsidRPr="003B5B64">
              <w:rPr>
                <w:rFonts w:cs="Tahoma"/>
                <w:color w:val="000000" w:themeColor="text1"/>
              </w:rPr>
              <w:t>0.000.000,00 (</w:t>
            </w:r>
            <w:r w:rsidRPr="003B5B64">
              <w:rPr>
                <w:rFonts w:cs="Tahoma"/>
                <w:color w:val="000000" w:themeColor="text1"/>
                <w:lang w:val="en-US"/>
              </w:rPr>
              <w:t>satu miliar</w:t>
            </w:r>
            <w:r w:rsidRPr="003B5B64">
              <w:rPr>
                <w:rFonts w:cs="Tahoma"/>
                <w:color w:val="000000" w:themeColor="text1"/>
              </w:rPr>
              <w:t xml:space="preserve"> rupiah) dapat diterbitkan oleh:</w:t>
            </w:r>
          </w:p>
          <w:p w14:paraId="2BC3D09E" w14:textId="77777777" w:rsidR="00FF42F7" w:rsidRPr="003B5B64" w:rsidRDefault="00FF42F7" w:rsidP="002A6275">
            <w:pPr>
              <w:pStyle w:val="ListParagraph"/>
              <w:numPr>
                <w:ilvl w:val="4"/>
                <w:numId w:val="136"/>
              </w:numPr>
              <w:tabs>
                <w:tab w:val="clear" w:pos="984"/>
                <w:tab w:val="left" w:pos="1584"/>
              </w:tabs>
              <w:spacing w:after="60"/>
              <w:ind w:left="1584" w:right="44" w:hanging="432"/>
              <w:contextualSpacing w:val="0"/>
              <w:jc w:val="both"/>
              <w:rPr>
                <w:rFonts w:cs="Tahoma"/>
                <w:color w:val="000000" w:themeColor="text1"/>
              </w:rPr>
            </w:pPr>
            <w:r w:rsidRPr="003B5B64">
              <w:rPr>
                <w:rFonts w:cs="Tahoma"/>
                <w:color w:val="000000" w:themeColor="text1"/>
              </w:rPr>
              <w:t>Bank Umum;</w:t>
            </w:r>
          </w:p>
          <w:p w14:paraId="122709C1" w14:textId="77777777" w:rsidR="00FF42F7" w:rsidRPr="003B5B64" w:rsidRDefault="00FF42F7" w:rsidP="002A6275">
            <w:pPr>
              <w:pStyle w:val="ListParagraph"/>
              <w:numPr>
                <w:ilvl w:val="4"/>
                <w:numId w:val="136"/>
              </w:numPr>
              <w:tabs>
                <w:tab w:val="clear" w:pos="984"/>
                <w:tab w:val="left" w:pos="1584"/>
              </w:tabs>
              <w:spacing w:after="60"/>
              <w:ind w:left="1584" w:right="44" w:hanging="432"/>
              <w:contextualSpacing w:val="0"/>
              <w:jc w:val="both"/>
              <w:rPr>
                <w:rFonts w:cs="Tahoma"/>
                <w:color w:val="000000" w:themeColor="text1"/>
              </w:rPr>
            </w:pPr>
            <w:r w:rsidRPr="003B5B64">
              <w:rPr>
                <w:rFonts w:cs="Tahoma"/>
                <w:color w:val="000000" w:themeColor="text1"/>
              </w:rPr>
              <w:t>Perusahaan Asuransi;</w:t>
            </w:r>
          </w:p>
          <w:p w14:paraId="7EADE81B" w14:textId="77777777" w:rsidR="00FF42F7" w:rsidRPr="003B5B64" w:rsidRDefault="00FF42F7" w:rsidP="002A6275">
            <w:pPr>
              <w:pStyle w:val="ListParagraph"/>
              <w:numPr>
                <w:ilvl w:val="4"/>
                <w:numId w:val="136"/>
              </w:numPr>
              <w:tabs>
                <w:tab w:val="clear" w:pos="984"/>
                <w:tab w:val="left" w:pos="1584"/>
              </w:tabs>
              <w:spacing w:after="60"/>
              <w:ind w:left="1584" w:right="44" w:hanging="432"/>
              <w:contextualSpacing w:val="0"/>
              <w:jc w:val="both"/>
              <w:rPr>
                <w:rFonts w:cs="Tahoma"/>
                <w:color w:val="000000" w:themeColor="text1"/>
              </w:rPr>
            </w:pPr>
            <w:r w:rsidRPr="003B5B64">
              <w:rPr>
                <w:rFonts w:cs="Tahoma"/>
                <w:color w:val="000000" w:themeColor="text1"/>
              </w:rPr>
              <w:t xml:space="preserve">Perusahaan Penjaminan; </w:t>
            </w:r>
          </w:p>
          <w:p w14:paraId="70AE6072" w14:textId="77777777" w:rsidR="00FF42F7" w:rsidRPr="003B5B64" w:rsidRDefault="00FF42F7" w:rsidP="002A6275">
            <w:pPr>
              <w:pStyle w:val="ListParagraph"/>
              <w:numPr>
                <w:ilvl w:val="4"/>
                <w:numId w:val="136"/>
              </w:numPr>
              <w:tabs>
                <w:tab w:val="clear" w:pos="984"/>
                <w:tab w:val="left" w:pos="1584"/>
              </w:tabs>
              <w:spacing w:after="60"/>
              <w:ind w:left="1584" w:right="44" w:hanging="432"/>
              <w:contextualSpacing w:val="0"/>
              <w:jc w:val="both"/>
              <w:rPr>
                <w:rFonts w:cs="Tahoma"/>
                <w:color w:val="000000" w:themeColor="text1"/>
              </w:rPr>
            </w:pPr>
            <w:r w:rsidRPr="003B5B64">
              <w:rPr>
                <w:rFonts w:cs="Tahoma"/>
                <w:color w:val="000000" w:themeColor="text1"/>
              </w:rPr>
              <w:t>Lembaga Keuangan Khusus yang Menjalankan Usaha di Bidang Pembiayaan, Penjaminan, dan asuransi untuk mendorong ekspor Indonesia sesuai dengan ketentuan peraturan perundang-undangan di bidang lembaga pembiayaan ekspor Indonesia; atau</w:t>
            </w:r>
          </w:p>
          <w:p w14:paraId="6CB6F35E" w14:textId="77777777" w:rsidR="00FF42F7" w:rsidRPr="003B5B64" w:rsidRDefault="00FF42F7" w:rsidP="002A6275">
            <w:pPr>
              <w:pStyle w:val="ListParagraph"/>
              <w:numPr>
                <w:ilvl w:val="4"/>
                <w:numId w:val="136"/>
              </w:numPr>
              <w:tabs>
                <w:tab w:val="clear" w:pos="984"/>
                <w:tab w:val="left" w:pos="1584"/>
              </w:tabs>
              <w:spacing w:after="60"/>
              <w:ind w:left="1584" w:right="44" w:hanging="432"/>
              <w:contextualSpacing w:val="0"/>
              <w:jc w:val="both"/>
              <w:rPr>
                <w:rFonts w:cs="Tahoma"/>
                <w:color w:val="000000" w:themeColor="text1"/>
              </w:rPr>
            </w:pPr>
            <w:r w:rsidRPr="003B5B64">
              <w:rPr>
                <w:rFonts w:cs="Tahoma"/>
                <w:color w:val="000000" w:themeColor="text1"/>
              </w:rPr>
              <w:t xml:space="preserve">Konsorsium Perusahaan Asuransi Umum/Konsorsium Lembaga Penjaminan/Konsorsium Perusahaan Penjaminan yang mempunyai program asuransi kerugian </w:t>
            </w:r>
            <w:r w:rsidRPr="003B5B64">
              <w:rPr>
                <w:rFonts w:cs="Tahoma"/>
                <w:bCs/>
                <w:i/>
                <w:color w:val="000000" w:themeColor="text1"/>
              </w:rPr>
              <w:t>(suretyship)</w:t>
            </w:r>
            <w:r w:rsidRPr="003B5B64">
              <w:rPr>
                <w:rFonts w:cs="Tahoma"/>
                <w:bCs/>
                <w:color w:val="000000" w:themeColor="text1"/>
              </w:rPr>
              <w:t>.</w:t>
            </w:r>
            <w:r w:rsidRPr="003B5B64">
              <w:rPr>
                <w:rFonts w:cs="Tahoma"/>
                <w:bCs/>
                <w:i/>
                <w:color w:val="000000" w:themeColor="text1"/>
              </w:rPr>
              <w:t xml:space="preserve"> </w:t>
            </w:r>
          </w:p>
          <w:p w14:paraId="41A34406" w14:textId="77777777" w:rsidR="00FF42F7" w:rsidRPr="003B5B64" w:rsidRDefault="00FF42F7" w:rsidP="002A6275">
            <w:pPr>
              <w:pStyle w:val="ListParagraph"/>
              <w:numPr>
                <w:ilvl w:val="4"/>
                <w:numId w:val="135"/>
              </w:numPr>
              <w:spacing w:after="60"/>
              <w:ind w:left="1152" w:right="44" w:hanging="432"/>
              <w:contextualSpacing w:val="0"/>
              <w:jc w:val="both"/>
              <w:rPr>
                <w:rFonts w:cs="Tahoma"/>
                <w:color w:val="000000" w:themeColor="text1"/>
              </w:rPr>
            </w:pPr>
            <w:r w:rsidRPr="003B5B64">
              <w:rPr>
                <w:rFonts w:cs="Tahoma"/>
                <w:color w:val="000000" w:themeColor="text1"/>
              </w:rPr>
              <w:t>paket pekerjaan di atas Rp</w:t>
            </w:r>
            <w:r w:rsidRPr="003B5B64">
              <w:rPr>
                <w:rFonts w:cs="Tahoma"/>
                <w:color w:val="000000" w:themeColor="text1"/>
                <w:lang w:val="en-US"/>
              </w:rPr>
              <w:t>1.00</w:t>
            </w:r>
            <w:r w:rsidRPr="003B5B64">
              <w:rPr>
                <w:rFonts w:cs="Tahoma"/>
                <w:color w:val="000000" w:themeColor="text1"/>
              </w:rPr>
              <w:t>0.000.000,00 (</w:t>
            </w:r>
            <w:r w:rsidRPr="003B5B64">
              <w:rPr>
                <w:rFonts w:cs="Tahoma"/>
                <w:color w:val="000000" w:themeColor="text1"/>
                <w:lang w:val="en-US"/>
              </w:rPr>
              <w:t>satu miliar</w:t>
            </w:r>
            <w:r w:rsidRPr="003B5B64">
              <w:rPr>
                <w:rFonts w:cs="Tahoma"/>
                <w:color w:val="000000" w:themeColor="text1"/>
              </w:rPr>
              <w:t xml:space="preserve"> rupiah) dapat diterbitkan oleh:</w:t>
            </w:r>
          </w:p>
          <w:p w14:paraId="2F758328" w14:textId="77777777" w:rsidR="00FF42F7" w:rsidRPr="003B5B64" w:rsidRDefault="00FF42F7" w:rsidP="002A6275">
            <w:pPr>
              <w:pStyle w:val="ListParagraph"/>
              <w:numPr>
                <w:ilvl w:val="4"/>
                <w:numId w:val="137"/>
              </w:numPr>
              <w:tabs>
                <w:tab w:val="left" w:pos="1584"/>
              </w:tabs>
              <w:spacing w:after="60"/>
              <w:ind w:left="1584" w:right="44" w:hanging="432"/>
              <w:contextualSpacing w:val="0"/>
              <w:jc w:val="both"/>
              <w:rPr>
                <w:rFonts w:cs="Tahoma"/>
                <w:color w:val="000000" w:themeColor="text1"/>
              </w:rPr>
            </w:pPr>
            <w:r w:rsidRPr="003B5B64">
              <w:rPr>
                <w:rFonts w:cs="Tahoma"/>
                <w:bCs/>
                <w:color w:val="000000" w:themeColor="text1"/>
              </w:rPr>
              <w:t>Bank Umum; atau</w:t>
            </w:r>
          </w:p>
          <w:p w14:paraId="4A355B5D" w14:textId="77777777" w:rsidR="00FF42F7" w:rsidRPr="003B5B64" w:rsidRDefault="00FF42F7" w:rsidP="002A6275">
            <w:pPr>
              <w:pStyle w:val="ListParagraph"/>
              <w:numPr>
                <w:ilvl w:val="4"/>
                <w:numId w:val="137"/>
              </w:numPr>
              <w:tabs>
                <w:tab w:val="left" w:pos="1584"/>
              </w:tabs>
              <w:spacing w:after="60"/>
              <w:ind w:left="1584" w:right="44" w:hanging="432"/>
              <w:contextualSpacing w:val="0"/>
              <w:jc w:val="both"/>
              <w:rPr>
                <w:rFonts w:cs="Tahoma"/>
                <w:color w:val="000000" w:themeColor="text1"/>
              </w:rPr>
            </w:pPr>
            <w:r w:rsidRPr="003B5B64">
              <w:rPr>
                <w:rFonts w:cs="Tahoma"/>
                <w:color w:val="000000" w:themeColor="text1"/>
              </w:rPr>
              <w:t>Konsorsium Perusahaan Asuransi Umum/</w:t>
            </w:r>
            <w:r w:rsidRPr="003B5B64">
              <w:rPr>
                <w:rFonts w:cs="Tahoma"/>
                <w:color w:val="000000" w:themeColor="text1"/>
                <w:lang w:val="en-ID"/>
              </w:rPr>
              <w:t xml:space="preserve">Konsorsium </w:t>
            </w:r>
            <w:r w:rsidRPr="003B5B64">
              <w:rPr>
                <w:rFonts w:cs="Tahoma"/>
                <w:color w:val="000000" w:themeColor="text1"/>
              </w:rPr>
              <w:t>Lembaga Penjaminan/</w:t>
            </w:r>
            <w:r w:rsidRPr="003B5B64">
              <w:rPr>
                <w:rFonts w:cs="Tahoma"/>
                <w:color w:val="000000" w:themeColor="text1"/>
                <w:lang w:val="en-ID"/>
              </w:rPr>
              <w:t xml:space="preserve"> Konsorsium</w:t>
            </w:r>
            <w:r w:rsidRPr="003B5B64">
              <w:rPr>
                <w:rFonts w:cs="Tahoma"/>
                <w:color w:val="000000" w:themeColor="text1"/>
              </w:rPr>
              <w:t xml:space="preserve"> Perusahaan Penjaminan yang mempunyai program asuransi kerugian </w:t>
            </w:r>
            <w:r w:rsidRPr="003B5B64">
              <w:rPr>
                <w:rFonts w:cs="Tahoma"/>
                <w:bCs/>
                <w:i/>
                <w:color w:val="000000" w:themeColor="text1"/>
              </w:rPr>
              <w:t>(suretyship)</w:t>
            </w:r>
            <w:r w:rsidRPr="003B5B64">
              <w:rPr>
                <w:rFonts w:cs="Tahoma"/>
                <w:bCs/>
                <w:color w:val="000000" w:themeColor="text1"/>
              </w:rPr>
              <w:t>.</w:t>
            </w:r>
          </w:p>
          <w:p w14:paraId="7BFEE3B6"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Jaminan  Uang  Muka  diberikan  kepada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dalam  </w:t>
            </w:r>
            <w:r w:rsidRPr="003B5B64">
              <w:rPr>
                <w:rFonts w:ascii="Footlight MT Light" w:hAnsi="Footlight MT Light" w:cs="Tahoma"/>
                <w:color w:val="000000" w:themeColor="text1"/>
                <w:sz w:val="24"/>
                <w:szCs w:val="24"/>
              </w:rPr>
              <w:lastRenderedPageBreak/>
              <w:t xml:space="preserve">rangka  pengambilan  uang muka </w:t>
            </w:r>
            <w:r w:rsidRPr="003B5B64">
              <w:rPr>
                <w:rFonts w:ascii="Footlight MT Light" w:hAnsi="Footlight MT Light" w:cs="Tahoma"/>
                <w:bCs/>
                <w:color w:val="000000" w:themeColor="text1"/>
                <w:sz w:val="24"/>
                <w:szCs w:val="24"/>
              </w:rPr>
              <w:t>paling kurang</w:t>
            </w:r>
            <w:r w:rsidRPr="003B5B64">
              <w:rPr>
                <w:rFonts w:ascii="Footlight MT Light" w:hAnsi="Footlight MT Light" w:cs="Tahoma"/>
                <w:color w:val="000000" w:themeColor="text1"/>
                <w:sz w:val="24"/>
                <w:szCs w:val="24"/>
              </w:rPr>
              <w:t xml:space="preserve"> sama </w:t>
            </w:r>
            <w:bookmarkStart w:id="1458" w:name="_Toc284702160"/>
            <w:bookmarkStart w:id="1459" w:name="_Toc285098341"/>
            <w:bookmarkStart w:id="1460" w:name="_Toc285098838"/>
            <w:bookmarkStart w:id="1461" w:name="_Toc287368540"/>
            <w:bookmarkStart w:id="1462" w:name="_Toc289432282"/>
            <w:bookmarkStart w:id="1463" w:name="_Toc289852889"/>
            <w:bookmarkStart w:id="1464" w:name="_Toc289854891"/>
            <w:bookmarkStart w:id="1465" w:name="_Toc290578056"/>
            <w:bookmarkStart w:id="1466" w:name="_Toc295456954"/>
            <w:bookmarkStart w:id="1467" w:name="_Toc296178944"/>
            <w:bookmarkStart w:id="1468" w:name="_Toc336823057"/>
            <w:r w:rsidRPr="003B5B64">
              <w:rPr>
                <w:rFonts w:ascii="Footlight MT Light" w:hAnsi="Footlight MT Light" w:cs="Tahoma"/>
                <w:color w:val="000000" w:themeColor="text1"/>
                <w:sz w:val="24"/>
                <w:szCs w:val="24"/>
              </w:rPr>
              <w:t>dengan besarnya uang muka.</w:t>
            </w:r>
          </w:p>
          <w:p w14:paraId="7C72B0A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Nilai Jaminan Uang Muka dapat dikurangi secara proporsional sesuai dengan </w:t>
            </w:r>
            <w:bookmarkStart w:id="1469" w:name="_Toc284702161"/>
            <w:bookmarkStart w:id="1470" w:name="_Toc285098342"/>
            <w:bookmarkStart w:id="1471" w:name="_Toc285098839"/>
            <w:bookmarkStart w:id="1472" w:name="_Toc287368541"/>
            <w:bookmarkStart w:id="1473" w:name="_Toc289432283"/>
            <w:bookmarkStart w:id="1474" w:name="_Toc289852890"/>
            <w:bookmarkStart w:id="1475" w:name="_Toc289854892"/>
            <w:bookmarkStart w:id="1476" w:name="_Toc290578057"/>
            <w:bookmarkStart w:id="1477" w:name="_Toc295456955"/>
            <w:bookmarkStart w:id="1478" w:name="_Toc296178945"/>
            <w:bookmarkStart w:id="1479" w:name="_Toc336823058"/>
            <w:bookmarkEnd w:id="1458"/>
            <w:bookmarkEnd w:id="1459"/>
            <w:bookmarkEnd w:id="1460"/>
            <w:bookmarkEnd w:id="1461"/>
            <w:bookmarkEnd w:id="1462"/>
            <w:bookmarkEnd w:id="1463"/>
            <w:bookmarkEnd w:id="1464"/>
            <w:bookmarkEnd w:id="1465"/>
            <w:bookmarkEnd w:id="1466"/>
            <w:bookmarkEnd w:id="1467"/>
            <w:bookmarkEnd w:id="1468"/>
            <w:r w:rsidRPr="003B5B64">
              <w:rPr>
                <w:rFonts w:ascii="Footlight MT Light" w:hAnsi="Footlight MT Light" w:cs="Tahoma"/>
                <w:color w:val="000000" w:themeColor="text1"/>
                <w:sz w:val="24"/>
                <w:szCs w:val="24"/>
              </w:rPr>
              <w:t>sisa uang muka yang diterima.</w:t>
            </w:r>
          </w:p>
          <w:p w14:paraId="56EFFA77"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Masa berlakunya Jaminan Uang Muka paling kurang sejak tanggal persetujuan pemberian uang muka sampai dengan Tanggal Penyerahan Pekerjaan</w:t>
            </w:r>
            <w:bookmarkStart w:id="1480" w:name="_Toc284702162"/>
            <w:bookmarkStart w:id="1481" w:name="_Toc285098343"/>
            <w:bookmarkStart w:id="1482" w:name="_Toc285098840"/>
            <w:bookmarkStart w:id="1483" w:name="_Toc287368542"/>
            <w:bookmarkStart w:id="1484" w:name="_Toc289432284"/>
            <w:bookmarkStart w:id="1485" w:name="_Toc289852891"/>
            <w:bookmarkStart w:id="1486" w:name="_Toc289854893"/>
            <w:bookmarkStart w:id="1487" w:name="_Toc290578058"/>
            <w:bookmarkStart w:id="1488" w:name="_Toc295456956"/>
            <w:bookmarkStart w:id="1489" w:name="_Toc296178946"/>
            <w:bookmarkStart w:id="1490" w:name="_Toc336823059"/>
            <w:bookmarkEnd w:id="1469"/>
            <w:bookmarkEnd w:id="1470"/>
            <w:bookmarkEnd w:id="1471"/>
            <w:bookmarkEnd w:id="1472"/>
            <w:bookmarkEnd w:id="1473"/>
            <w:bookmarkEnd w:id="1474"/>
            <w:bookmarkEnd w:id="1475"/>
            <w:bookmarkEnd w:id="1476"/>
            <w:bookmarkEnd w:id="1477"/>
            <w:bookmarkEnd w:id="1478"/>
            <w:bookmarkEnd w:id="1479"/>
            <w:r w:rsidRPr="003B5B64">
              <w:rPr>
                <w:rFonts w:ascii="Footlight MT Light" w:hAnsi="Footlight MT Light" w:cs="Tahoma"/>
                <w:color w:val="000000" w:themeColor="text1"/>
                <w:sz w:val="24"/>
                <w:szCs w:val="24"/>
              </w:rPr>
              <w:t>.</w:t>
            </w:r>
            <w:bookmarkEnd w:id="1480"/>
            <w:bookmarkEnd w:id="1481"/>
            <w:bookmarkEnd w:id="1482"/>
            <w:bookmarkEnd w:id="1483"/>
            <w:bookmarkEnd w:id="1484"/>
            <w:bookmarkEnd w:id="1485"/>
            <w:bookmarkEnd w:id="1486"/>
            <w:bookmarkEnd w:id="1487"/>
            <w:bookmarkEnd w:id="1488"/>
            <w:bookmarkEnd w:id="1489"/>
            <w:bookmarkEnd w:id="1490"/>
          </w:p>
        </w:tc>
      </w:tr>
    </w:tbl>
    <w:p w14:paraId="7A17BF95" w14:textId="77777777" w:rsidR="00FF42F7" w:rsidRPr="003B5B64" w:rsidRDefault="00FF42F7" w:rsidP="002A6275">
      <w:pPr>
        <w:pStyle w:val="Heading2"/>
        <w:ind w:left="360" w:right="44"/>
        <w:contextualSpacing/>
        <w:rPr>
          <w:color w:val="000000" w:themeColor="text1"/>
        </w:rPr>
      </w:pPr>
    </w:p>
    <w:p w14:paraId="7C1DB993" w14:textId="03E8A348" w:rsidR="00FF42F7" w:rsidRPr="003B5B64" w:rsidRDefault="00FF42F7" w:rsidP="002A6275">
      <w:pPr>
        <w:pStyle w:val="Heading2"/>
        <w:keepNext/>
        <w:keepLines/>
        <w:numPr>
          <w:ilvl w:val="0"/>
          <w:numId w:val="121"/>
        </w:numPr>
        <w:suppressAutoHyphens w:val="0"/>
        <w:ind w:right="44" w:hanging="450"/>
        <w:contextualSpacing/>
        <w:rPr>
          <w:color w:val="000000" w:themeColor="text1"/>
        </w:rPr>
      </w:pPr>
      <w:bookmarkStart w:id="1491" w:name="_Toc70582907"/>
      <w:bookmarkStart w:id="1492" w:name="_Toc3283461"/>
      <w:bookmarkStart w:id="1493" w:name="_Toc40700030"/>
      <w:r w:rsidRPr="003B5B64">
        <w:rPr>
          <w:color w:val="000000" w:themeColor="text1"/>
        </w:rPr>
        <w:t xml:space="preserve">PERSONEL PENYEDIA DAN </w:t>
      </w:r>
      <w:r w:rsidR="005E33BE" w:rsidRPr="003B5B64">
        <w:rPr>
          <w:color w:val="000000" w:themeColor="text1"/>
        </w:rPr>
        <w:t>SUB</w:t>
      </w:r>
      <w:r w:rsidR="00F60BEF" w:rsidRPr="003B5B64">
        <w:rPr>
          <w:color w:val="000000" w:themeColor="text1"/>
        </w:rPr>
        <w:t>PENYEDIA</w:t>
      </w:r>
      <w:bookmarkEnd w:id="1491"/>
      <w:r w:rsidR="00F60BEF" w:rsidRPr="003B5B64">
        <w:rPr>
          <w:color w:val="000000" w:themeColor="text1"/>
        </w:rPr>
        <w:t xml:space="preserve"> </w:t>
      </w:r>
      <w:bookmarkEnd w:id="1492"/>
      <w:bookmarkEnd w:id="1493"/>
    </w:p>
    <w:tbl>
      <w:tblPr>
        <w:tblW w:w="8370" w:type="dxa"/>
        <w:tblInd w:w="-95" w:type="dxa"/>
        <w:tblLook w:val="04A0" w:firstRow="1" w:lastRow="0" w:firstColumn="1" w:lastColumn="0" w:noHBand="0" w:noVBand="1"/>
      </w:tblPr>
      <w:tblGrid>
        <w:gridCol w:w="3060"/>
        <w:gridCol w:w="5310"/>
      </w:tblGrid>
      <w:tr w:rsidR="00FF42F7" w:rsidRPr="003B5B64" w14:paraId="4E301976" w14:textId="77777777" w:rsidTr="00F24258">
        <w:tc>
          <w:tcPr>
            <w:tcW w:w="3060" w:type="dxa"/>
            <w:shd w:val="clear" w:color="auto" w:fill="auto"/>
          </w:tcPr>
          <w:p w14:paraId="1B6545C0"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t>Persyaratan Personel</w:t>
            </w:r>
          </w:p>
        </w:tc>
        <w:tc>
          <w:tcPr>
            <w:tcW w:w="5310" w:type="dxa"/>
          </w:tcPr>
          <w:p w14:paraId="17318848" w14:textId="77777777" w:rsidR="00FF42F7" w:rsidRPr="003B5B64" w:rsidRDefault="00FF42F7" w:rsidP="002A6275">
            <w:pPr>
              <w:numPr>
                <w:ilvl w:val="1"/>
                <w:numId w:val="119"/>
              </w:numPr>
              <w:spacing w:after="120"/>
              <w:ind w:left="720" w:right="44"/>
              <w:jc w:val="both"/>
              <w:rPr>
                <w:rFonts w:ascii="Footlight MT Light" w:hAnsi="Footlight MT Light"/>
                <w:strike/>
                <w:color w:val="000000" w:themeColor="text1"/>
                <w:sz w:val="24"/>
                <w:szCs w:val="24"/>
                <w:lang w:eastAsia="x-none"/>
              </w:rPr>
            </w:pPr>
            <w:r w:rsidRPr="003B5B64">
              <w:rPr>
                <w:rFonts w:ascii="Footlight MT Light" w:hAnsi="Footlight MT Light"/>
                <w:color w:val="000000" w:themeColor="text1"/>
                <w:sz w:val="24"/>
                <w:szCs w:val="24"/>
                <w:lang w:eastAsia="x-none"/>
              </w:rPr>
              <w:t>Personel Inti yang diperkerjakan harus sesuai dengan kualifikasi dan pengalaman yang ditawarkan dalam Dokumen Penawaran dan dibuktikan dalam Rapat Persiapan Penandatanganan Kontrak serta dituliskan dalam Lampiran SSKK</w:t>
            </w:r>
          </w:p>
          <w:p w14:paraId="6245E81A"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 xml:space="preserve">Penyesuaian terhadap perkiraan Waktu Penugasan Personel akan dibuat oleh Penyedia melalui pemberitahuan secara tertulis kepada </w:t>
            </w:r>
            <w:r w:rsidRPr="003B5B64">
              <w:rPr>
                <w:rFonts w:ascii="Footlight MT Light" w:hAnsi="Footlight MT Light" w:cs="Tahoma"/>
                <w:color w:val="000000" w:themeColor="text1"/>
                <w:sz w:val="24"/>
                <w:szCs w:val="24"/>
                <w:lang w:val="en-ID"/>
              </w:rPr>
              <w:t xml:space="preserve">Pejabat Penandatangan Kontrak dan dapat </w:t>
            </w:r>
            <w:r w:rsidRPr="003B5B64">
              <w:rPr>
                <w:rFonts w:ascii="Footlight MT Light" w:hAnsi="Footlight MT Light"/>
                <w:color w:val="000000" w:themeColor="text1"/>
                <w:sz w:val="24"/>
                <w:szCs w:val="24"/>
                <w:lang w:val="en-ID" w:eastAsia="x-none"/>
              </w:rPr>
              <w:t>dituangkan dalam perubahan Kontrak</w:t>
            </w:r>
            <w:r w:rsidRPr="003B5B64">
              <w:rPr>
                <w:rFonts w:ascii="Footlight MT Light" w:hAnsi="Footlight MT Light"/>
                <w:color w:val="000000" w:themeColor="text1"/>
                <w:sz w:val="24"/>
                <w:szCs w:val="24"/>
                <w:lang w:eastAsia="x-none"/>
              </w:rPr>
              <w:t>;</w:t>
            </w:r>
          </w:p>
          <w:p w14:paraId="2EE62542" w14:textId="77777777" w:rsidR="00FF42F7" w:rsidRPr="003B5B64" w:rsidRDefault="00FF42F7" w:rsidP="002A6275">
            <w:pPr>
              <w:numPr>
                <w:ilvl w:val="1"/>
                <w:numId w:val="119"/>
              </w:numPr>
              <w:spacing w:after="120"/>
              <w:ind w:left="720" w:right="44"/>
              <w:jc w:val="both"/>
              <w:rPr>
                <w:rFonts w:ascii="Footlight MT Light" w:hAnsi="Footlight MT Light"/>
                <w:b/>
                <w:bCs/>
                <w:color w:val="000000" w:themeColor="text1"/>
                <w:sz w:val="24"/>
                <w:szCs w:val="24"/>
                <w:lang w:val="en-ID" w:eastAsia="x-none"/>
              </w:rPr>
            </w:pPr>
            <w:r w:rsidRPr="003B5B64">
              <w:rPr>
                <w:rFonts w:ascii="Footlight MT Light" w:hAnsi="Footlight MT Light"/>
                <w:color w:val="000000" w:themeColor="text1"/>
                <w:sz w:val="24"/>
                <w:szCs w:val="24"/>
                <w:lang w:eastAsia="x-none"/>
              </w:rPr>
              <w:t>Jika terdapat pekerjaan tambah</w:t>
            </w:r>
            <w:r w:rsidRPr="003B5B64">
              <w:rPr>
                <w:rFonts w:ascii="Footlight MT Light" w:hAnsi="Footlight MT Light"/>
                <w:color w:val="000000" w:themeColor="text1"/>
                <w:sz w:val="24"/>
                <w:szCs w:val="24"/>
                <w:lang w:val="en-ID" w:eastAsia="x-none"/>
              </w:rPr>
              <w:t xml:space="preserve">, </w:t>
            </w:r>
            <w:r w:rsidRPr="003B5B64">
              <w:rPr>
                <w:rFonts w:ascii="Footlight MT Light" w:hAnsi="Footlight MT Light"/>
                <w:color w:val="000000" w:themeColor="text1"/>
                <w:sz w:val="24"/>
                <w:szCs w:val="24"/>
                <w:lang w:eastAsia="x-none"/>
              </w:rPr>
              <w:t>maka perkiraan Waktu Penugasan harus ditentukan secara tertulis oleh para pihak</w:t>
            </w:r>
            <w:r w:rsidRPr="003B5B64">
              <w:rPr>
                <w:rFonts w:ascii="Footlight MT Light" w:hAnsi="Footlight MT Light"/>
                <w:color w:val="000000" w:themeColor="text1"/>
                <w:sz w:val="24"/>
                <w:szCs w:val="24"/>
                <w:lang w:val="en-ID" w:eastAsia="x-none"/>
              </w:rPr>
              <w:t xml:space="preserve"> dan dituangkan dalam perubahan Kontrak.</w:t>
            </w:r>
          </w:p>
        </w:tc>
      </w:tr>
      <w:tr w:rsidR="00FF42F7" w:rsidRPr="003B5B64" w14:paraId="5210DA2A" w14:textId="77777777" w:rsidTr="00F24258">
        <w:tc>
          <w:tcPr>
            <w:tcW w:w="3060" w:type="dxa"/>
            <w:shd w:val="clear" w:color="auto" w:fill="auto"/>
          </w:tcPr>
          <w:p w14:paraId="264D9E75"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t>Personel Inti</w:t>
            </w:r>
          </w:p>
        </w:tc>
        <w:tc>
          <w:tcPr>
            <w:tcW w:w="5310" w:type="dxa"/>
          </w:tcPr>
          <w:p w14:paraId="0AC4B923"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 xml:space="preserve">Nama Personel Inti, uraian pekerjaan, kualifikasi, dan perkiraan Waktu Penugasan dilampirkan dalam Lampiran SSKK;  </w:t>
            </w:r>
          </w:p>
          <w:p w14:paraId="37FF23E5"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 xml:space="preserve">Personel Inti berkewajiban untuk menjaga kerahasiaan pekerjaannya. Jika diperlukan oleh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olor w:val="000000" w:themeColor="text1"/>
                <w:sz w:val="24"/>
                <w:szCs w:val="24"/>
                <w:lang w:eastAsia="x-none"/>
              </w:rPr>
              <w:t>, Personel Inti dapat sewaktu-waktu disyaratkan untuk menjaga kerahasiaan pekerjaan di bawah sumpah.</w:t>
            </w:r>
          </w:p>
        </w:tc>
      </w:tr>
      <w:tr w:rsidR="00FF42F7" w:rsidRPr="003B5B64" w14:paraId="2A3216EB" w14:textId="77777777" w:rsidTr="00F24258">
        <w:tc>
          <w:tcPr>
            <w:tcW w:w="3060" w:type="dxa"/>
            <w:shd w:val="clear" w:color="auto" w:fill="auto"/>
          </w:tcPr>
          <w:p w14:paraId="6B8E4C28"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t>Jam Kerja dan Lembur</w:t>
            </w:r>
          </w:p>
        </w:tc>
        <w:tc>
          <w:tcPr>
            <w:tcW w:w="5310" w:type="dxa"/>
          </w:tcPr>
          <w:p w14:paraId="4D0C7EA3"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Orang hari standar atau satu hari orang bekerja adalah 8 (delapan) jam, terdiri atas 7 (tujuh) jam kerja (efektif) dan 1 (satu) jam istirahat.</w:t>
            </w:r>
          </w:p>
          <w:p w14:paraId="73630077"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 xml:space="preserve">Pelaksanaan pekerjaan diluar ketentuan </w:t>
            </w:r>
            <w:r w:rsidRPr="003B5B64">
              <w:rPr>
                <w:rFonts w:ascii="Footlight MT Light" w:hAnsi="Footlight MT Light"/>
                <w:color w:val="000000" w:themeColor="text1"/>
                <w:sz w:val="24"/>
                <w:szCs w:val="24"/>
                <w:lang w:val="en-US" w:eastAsia="x-none"/>
              </w:rPr>
              <w:t>klausul</w:t>
            </w:r>
            <w:r w:rsidRPr="003B5B64">
              <w:rPr>
                <w:rFonts w:ascii="Footlight MT Light" w:hAnsi="Footlight MT Light"/>
                <w:color w:val="000000" w:themeColor="text1"/>
                <w:sz w:val="24"/>
                <w:szCs w:val="24"/>
                <w:lang w:eastAsia="x-none"/>
              </w:rPr>
              <w:t xml:space="preserve"> 5</w:t>
            </w:r>
            <w:r w:rsidRPr="003B5B64">
              <w:rPr>
                <w:rFonts w:ascii="Footlight MT Light" w:hAnsi="Footlight MT Light"/>
                <w:color w:val="000000" w:themeColor="text1"/>
                <w:sz w:val="24"/>
                <w:szCs w:val="24"/>
                <w:lang w:val="en-US" w:eastAsia="x-none"/>
              </w:rPr>
              <w:t>4</w:t>
            </w:r>
            <w:r w:rsidRPr="003B5B64">
              <w:rPr>
                <w:rFonts w:ascii="Footlight MT Light" w:hAnsi="Footlight MT Light"/>
                <w:color w:val="000000" w:themeColor="text1"/>
                <w:sz w:val="24"/>
                <w:szCs w:val="24"/>
                <w:lang w:eastAsia="x-none"/>
              </w:rPr>
              <w:t>.</w:t>
            </w:r>
            <w:r w:rsidRPr="003B5B64">
              <w:rPr>
                <w:rFonts w:ascii="Footlight MT Light" w:hAnsi="Footlight MT Light"/>
                <w:color w:val="000000" w:themeColor="text1"/>
                <w:sz w:val="24"/>
                <w:szCs w:val="24"/>
                <w:lang w:val="en-US" w:eastAsia="x-none"/>
              </w:rPr>
              <w:t>1</w:t>
            </w:r>
            <w:r w:rsidRPr="003B5B64">
              <w:rPr>
                <w:rFonts w:ascii="Footlight MT Light" w:hAnsi="Footlight MT Light"/>
                <w:color w:val="000000" w:themeColor="text1"/>
                <w:sz w:val="24"/>
                <w:szCs w:val="24"/>
                <w:lang w:eastAsia="x-none"/>
              </w:rPr>
              <w:t xml:space="preserve"> dapat diberikan lembur sesuai dengan ketentuan Menteri yang membidangi ketenagakerjaan setelah mendapatkan izin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olor w:val="000000" w:themeColor="text1"/>
                <w:sz w:val="24"/>
                <w:szCs w:val="24"/>
                <w:lang w:eastAsia="x-none"/>
              </w:rPr>
              <w:t>.</w:t>
            </w:r>
          </w:p>
          <w:p w14:paraId="3815B97C"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 xml:space="preserve">Personel yang bekerja melebihi batas waktu lembur yang diizinkan wajib diganti oleh personel lain dan personel penggantinya harus mendapatkan izin dari </w:t>
            </w:r>
            <w:r w:rsidRPr="003B5B64">
              <w:rPr>
                <w:rFonts w:ascii="Footlight MT Light" w:hAnsi="Footlight MT Light" w:cs="Tahoma"/>
                <w:color w:val="000000" w:themeColor="text1"/>
                <w:sz w:val="24"/>
                <w:szCs w:val="24"/>
                <w:lang w:val="en-ID"/>
              </w:rPr>
              <w:t>Pejabat Penandatangan Kontrak dan dapat dibantu diperiksa oleh Tim Pendukung .</w:t>
            </w:r>
          </w:p>
          <w:p w14:paraId="3479A563"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Waktu kerja tenaga kerja asing yang dimobilisasi ke Indonesia dihitung sejak kedatangannya di Indonesia sesuai dengan surat perintah mobilisasi;</w:t>
            </w:r>
          </w:p>
          <w:p w14:paraId="39CA8A8D"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Personel tidak berhak untuk dibayar atas sakit atau liburan, karena perhitungan upah sudah mencakup hal tersebut.</w:t>
            </w:r>
          </w:p>
        </w:tc>
      </w:tr>
      <w:tr w:rsidR="00FF42F7" w:rsidRPr="003B5B64" w14:paraId="2FC43DBF" w14:textId="77777777" w:rsidTr="00F24258">
        <w:tc>
          <w:tcPr>
            <w:tcW w:w="3060" w:type="dxa"/>
            <w:shd w:val="clear" w:color="auto" w:fill="auto"/>
          </w:tcPr>
          <w:p w14:paraId="5EA60B16"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lastRenderedPageBreak/>
              <w:t>Hari Kerja</w:t>
            </w:r>
          </w:p>
        </w:tc>
        <w:tc>
          <w:tcPr>
            <w:tcW w:w="5310" w:type="dxa"/>
          </w:tcPr>
          <w:p w14:paraId="23044367"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Penyedia tidak diperkenankan melakukan pekerjaan apapun di lokasi kerja pada waktu yang secara ketentuan peraturan perundang-undangan dinyatakan sebagai hari libur atau di luar jam kerja normal, kecuali:</w:t>
            </w:r>
          </w:p>
          <w:p w14:paraId="759A9C48" w14:textId="77777777" w:rsidR="00FF42F7" w:rsidRPr="003B5B64" w:rsidRDefault="00FF42F7" w:rsidP="002A6275">
            <w:pPr>
              <w:numPr>
                <w:ilvl w:val="7"/>
                <w:numId w:val="144"/>
              </w:numPr>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dinyatakan lain di dalam Kontrak;</w:t>
            </w:r>
          </w:p>
          <w:p w14:paraId="476A7C81" w14:textId="77777777" w:rsidR="00FF42F7" w:rsidRPr="003B5B64" w:rsidRDefault="00FF42F7" w:rsidP="002A6275">
            <w:pPr>
              <w:numPr>
                <w:ilvl w:val="7"/>
                <w:numId w:val="144"/>
              </w:numPr>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memberikan izin; atau</w:t>
            </w:r>
          </w:p>
          <w:p w14:paraId="5B372E90" w14:textId="77777777" w:rsidR="00FF42F7" w:rsidRPr="003B5B64" w:rsidRDefault="00FF42F7" w:rsidP="002A6275">
            <w:pPr>
              <w:numPr>
                <w:ilvl w:val="7"/>
                <w:numId w:val="144"/>
              </w:numPr>
              <w:ind w:left="1152" w:right="44" w:hanging="432"/>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pekerjaan tidak dapat ditunda, atau untuk keselamatan/perlindungan masyarakat, dimana Penyedia harus segera memberitahukan urgensi pekerjaan tersebut kepada Tim Pendukung  dan</w:t>
            </w:r>
            <w:r w:rsidRPr="003B5B64">
              <w:rPr>
                <w:rFonts w:ascii="Footlight MT Light" w:hAnsi="Footlight MT Light" w:cs="Tahoma"/>
                <w:color w:val="000000" w:themeColor="text1"/>
                <w:sz w:val="24"/>
                <w:szCs w:val="24"/>
                <w:lang w:val="en-ID"/>
              </w:rPr>
              <w:t>/atau</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w:t>
            </w:r>
          </w:p>
          <w:p w14:paraId="6F023203"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Semua personel dibayar selama hari kerja dan datanya disimpan oleh Penyedia. Daftar pembayaran masing-masing pekerja dapat diperiksa oleh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w:t>
            </w:r>
          </w:p>
          <w:p w14:paraId="424585EA"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Untuk pekerjaan yang dilakukan di luar hari kerja efektif dan jam kerja normal harus mengikuti ketentuan Menteri yang membidangi ketenagakerjaan.</w:t>
            </w:r>
          </w:p>
          <w:p w14:paraId="002F4059"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Pelaksanaan pekerjaan di luar hari kerja efektif dan/atau jam kerja normal harus diawasi oleh </w:t>
            </w:r>
            <w:r w:rsidRPr="003B5B64">
              <w:rPr>
                <w:rFonts w:ascii="Footlight MT Light" w:hAnsi="Footlight MT Light" w:cs="Tahoma"/>
                <w:color w:val="000000" w:themeColor="text1"/>
                <w:sz w:val="24"/>
                <w:szCs w:val="24"/>
                <w:lang w:val="en-ID"/>
              </w:rPr>
              <w:t>Pejabat Penandatangan Kontrak dan dapat dibantu diperiksa oleh Tim Pendukung .</w:t>
            </w:r>
          </w:p>
        </w:tc>
      </w:tr>
      <w:tr w:rsidR="00FF42F7" w:rsidRPr="003B5B64" w14:paraId="30842CAD" w14:textId="77777777" w:rsidTr="00F24258">
        <w:tc>
          <w:tcPr>
            <w:tcW w:w="3060" w:type="dxa"/>
            <w:shd w:val="clear" w:color="auto" w:fill="auto"/>
          </w:tcPr>
          <w:p w14:paraId="168190B2" w14:textId="0ECCBB2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 xml:space="preserve">Kerjasama Antara Penyedia dan </w:t>
            </w:r>
            <w:r w:rsidR="00F60BEF" w:rsidRPr="003B5B64">
              <w:rPr>
                <w:color w:val="000000" w:themeColor="text1"/>
                <w:szCs w:val="24"/>
                <w:lang w:val="id-ID" w:eastAsia="en-US"/>
              </w:rPr>
              <w:t xml:space="preserve">Subpenyedia </w:t>
            </w:r>
          </w:p>
        </w:tc>
        <w:tc>
          <w:tcPr>
            <w:tcW w:w="5310" w:type="dxa"/>
          </w:tcPr>
          <w:p w14:paraId="0398C965"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Penyedia hanya boleh melakukan subkontrak sebagian</w:t>
            </w:r>
            <w:r w:rsidRPr="003B5B64">
              <w:rPr>
                <w:rFonts w:ascii="Footlight MT Light" w:hAnsi="Footlight MT Light"/>
                <w:color w:val="000000" w:themeColor="text1"/>
                <w:sz w:val="24"/>
                <w:szCs w:val="24"/>
                <w:lang w:val="en-ID" w:eastAsia="x-none"/>
              </w:rPr>
              <w:t xml:space="preserve"> </w:t>
            </w:r>
            <w:r w:rsidRPr="003B5B64">
              <w:rPr>
                <w:rFonts w:ascii="Footlight MT Light" w:hAnsi="Footlight MT Light"/>
                <w:color w:val="000000" w:themeColor="text1"/>
                <w:sz w:val="24"/>
                <w:szCs w:val="24"/>
                <w:lang w:eastAsia="x-none"/>
              </w:rPr>
              <w:t>pekerjaan utama kepada Penyedia Spesialis.</w:t>
            </w:r>
          </w:p>
          <w:p w14:paraId="1772DB2C"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Penyedia tetap bertanggung jawab atas bagian pekerjaan yang disubkontrakkan tersebut.</w:t>
            </w:r>
          </w:p>
          <w:p w14:paraId="2C4ED24B" w14:textId="5F349145" w:rsidR="00FF42F7" w:rsidRPr="003B5B64" w:rsidRDefault="00F60BEF"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rPr>
              <w:t>Subpenyedia</w:t>
            </w:r>
            <w:r w:rsidR="00FF42F7" w:rsidRPr="003B5B64">
              <w:rPr>
                <w:rFonts w:ascii="Footlight MT Light" w:hAnsi="Footlight MT Light"/>
                <w:color w:val="000000" w:themeColor="text1"/>
                <w:sz w:val="24"/>
                <w:szCs w:val="24"/>
                <w:lang w:eastAsia="x-none"/>
              </w:rPr>
              <w:t xml:space="preserve"> dilarang mengalihkan atau mensubkontrakkan pekerjaan.</w:t>
            </w:r>
          </w:p>
          <w:p w14:paraId="66E660A2"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Apabila Penyedia yang ditunjuk merupakan</w:t>
            </w:r>
            <w:r w:rsidRPr="003B5B64">
              <w:rPr>
                <w:rFonts w:ascii="Footlight MT Light" w:hAnsi="Footlight MT Light"/>
                <w:color w:val="000000" w:themeColor="text1"/>
                <w:sz w:val="24"/>
                <w:szCs w:val="24"/>
                <w:lang w:val="en-ID" w:eastAsia="x-none"/>
              </w:rPr>
              <w:t xml:space="preserve"> Penyedia Usaha Kecil</w:t>
            </w:r>
            <w:r w:rsidRPr="003B5B64">
              <w:rPr>
                <w:rFonts w:ascii="Footlight MT Light" w:hAnsi="Footlight MT Light"/>
                <w:color w:val="000000" w:themeColor="text1"/>
                <w:sz w:val="24"/>
                <w:szCs w:val="24"/>
                <w:lang w:eastAsia="x-none"/>
              </w:rPr>
              <w:t>, maka pekerjaan tersebut harus dilaksanakan sendiri oleh Penyedia yang ditunjuk dan dilarang dialihkan atau disubkontrakkan kepada pihak lain.</w:t>
            </w:r>
          </w:p>
          <w:p w14:paraId="2F161B71" w14:textId="7EB5F68E"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 xml:space="preserve">Penyedia Usaha Non Kecil yang melakukan kerjasama dengan </w:t>
            </w:r>
            <w:r w:rsidR="00F60BEF" w:rsidRPr="003B5B64">
              <w:rPr>
                <w:rFonts w:ascii="Footlight MT Light" w:hAnsi="Footlight MT Light"/>
                <w:color w:val="000000" w:themeColor="text1"/>
                <w:sz w:val="24"/>
                <w:szCs w:val="24"/>
              </w:rPr>
              <w:t>Subpenyedia</w:t>
            </w:r>
            <w:r w:rsidRPr="003B5B64">
              <w:rPr>
                <w:rFonts w:ascii="Footlight MT Light" w:hAnsi="Footlight MT Light"/>
                <w:color w:val="000000" w:themeColor="text1"/>
                <w:sz w:val="24"/>
                <w:szCs w:val="24"/>
                <w:lang w:eastAsia="x-none"/>
              </w:rPr>
              <w:t xml:space="preserve"> hanya boleh melaksanakan sesuai dengan daftar bagian pekerjaan yang disubkontrakkan (apabila ada) yang dituangkan dalam Lampiran SSKK.</w:t>
            </w:r>
          </w:p>
          <w:p w14:paraId="7E2789CD" w14:textId="25C09468"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t xml:space="preserve">Lampiran SSKK (Daftar Pekerjaan yang Disubkontrakkan dan </w:t>
            </w:r>
            <w:r w:rsidR="00F60BEF" w:rsidRPr="003B5B64">
              <w:rPr>
                <w:rFonts w:ascii="Footlight MT Light" w:hAnsi="Footlight MT Light"/>
                <w:color w:val="000000" w:themeColor="text1"/>
                <w:sz w:val="24"/>
                <w:szCs w:val="24"/>
              </w:rPr>
              <w:t>Subpenyedia</w:t>
            </w:r>
            <w:r w:rsidRPr="003B5B64">
              <w:rPr>
                <w:rFonts w:ascii="Footlight MT Light" w:hAnsi="Footlight MT Light"/>
                <w:color w:val="000000" w:themeColor="text1"/>
                <w:sz w:val="24"/>
                <w:szCs w:val="24"/>
                <w:lang w:eastAsia="x-none"/>
              </w:rPr>
              <w:t xml:space="preserve">) tidak boleh diubah kecuali atas persetujuan tertulis dari </w:t>
            </w:r>
            <w:r w:rsidRPr="003B5B64">
              <w:rPr>
                <w:rFonts w:ascii="Footlight MT Light" w:hAnsi="Footlight MT Light"/>
                <w:color w:val="000000" w:themeColor="text1"/>
                <w:sz w:val="24"/>
                <w:szCs w:val="24"/>
                <w:lang w:val="en-ID" w:eastAsia="x-none"/>
              </w:rPr>
              <w:t xml:space="preserve">Pejabat Penandatangan Kontrak </w:t>
            </w:r>
            <w:r w:rsidRPr="003B5B64">
              <w:rPr>
                <w:rFonts w:ascii="Footlight MT Light" w:hAnsi="Footlight MT Light"/>
                <w:color w:val="000000" w:themeColor="text1"/>
                <w:sz w:val="24"/>
                <w:szCs w:val="24"/>
                <w:lang w:eastAsia="x-none"/>
              </w:rPr>
              <w:t>dan dituangkan dalam adendum Kontrak.</w:t>
            </w:r>
          </w:p>
          <w:p w14:paraId="4DDE6FD0" w14:textId="0FF1D333" w:rsidR="00FF42F7" w:rsidRPr="003B5B64" w:rsidRDefault="00FF42F7" w:rsidP="002A6275">
            <w:pPr>
              <w:numPr>
                <w:ilvl w:val="1"/>
                <w:numId w:val="119"/>
              </w:numPr>
              <w:spacing w:after="120"/>
              <w:ind w:left="720" w:right="44"/>
              <w:jc w:val="both"/>
              <w:rPr>
                <w:rFonts w:ascii="Footlight MT Light" w:hAnsi="Footlight MT Light"/>
                <w:strike/>
                <w:color w:val="000000" w:themeColor="text1"/>
                <w:sz w:val="24"/>
                <w:szCs w:val="24"/>
                <w:lang w:eastAsia="x-none"/>
              </w:rPr>
            </w:pPr>
            <w:r w:rsidRPr="003B5B64">
              <w:rPr>
                <w:rFonts w:ascii="Footlight MT Light" w:hAnsi="Footlight MT Light"/>
                <w:color w:val="000000" w:themeColor="text1"/>
                <w:sz w:val="24"/>
                <w:szCs w:val="24"/>
                <w:lang w:eastAsia="x-none"/>
              </w:rPr>
              <w:t xml:space="preserve">Pelaksanaan Kerjasama Antara Penyedia dan </w:t>
            </w:r>
            <w:r w:rsidR="00F60BEF" w:rsidRPr="003B5B64">
              <w:rPr>
                <w:rFonts w:ascii="Footlight MT Light" w:hAnsi="Footlight MT Light"/>
                <w:color w:val="000000" w:themeColor="text1"/>
                <w:sz w:val="24"/>
                <w:szCs w:val="24"/>
              </w:rPr>
              <w:t>Subpenyedia</w:t>
            </w:r>
            <w:r w:rsidRPr="003B5B64">
              <w:rPr>
                <w:rFonts w:ascii="Footlight MT Light" w:hAnsi="Footlight MT Light"/>
                <w:color w:val="000000" w:themeColor="text1"/>
                <w:sz w:val="24"/>
                <w:szCs w:val="24"/>
                <w:lang w:val="en-ID" w:eastAsia="x-none"/>
              </w:rPr>
              <w:t xml:space="preserve"> dilaporkan secara periodik kepada Pejabat Penandatangan Kontrak dan</w:t>
            </w:r>
            <w:r w:rsidRPr="003B5B64">
              <w:rPr>
                <w:rFonts w:ascii="Footlight MT Light" w:hAnsi="Footlight MT Light"/>
                <w:color w:val="000000" w:themeColor="text1"/>
                <w:sz w:val="24"/>
                <w:szCs w:val="24"/>
                <w:lang w:eastAsia="x-none"/>
              </w:rPr>
              <w:t xml:space="preserve"> diawasi oleh </w:t>
            </w:r>
            <w:r w:rsidRPr="003B5B64">
              <w:rPr>
                <w:rFonts w:ascii="Footlight MT Light" w:hAnsi="Footlight MT Light"/>
                <w:color w:val="000000" w:themeColor="text1"/>
                <w:sz w:val="24"/>
                <w:szCs w:val="24"/>
                <w:lang w:val="en-ID" w:eastAsia="x-none"/>
              </w:rPr>
              <w:t>Pejabat Penandatangan Kontrak serta dapat dibantu oleh Tim Pendukung.</w:t>
            </w:r>
          </w:p>
          <w:p w14:paraId="69745F98" w14:textId="77777777" w:rsidR="00FF42F7" w:rsidRPr="003B5B64" w:rsidRDefault="00FF42F7" w:rsidP="002A6275">
            <w:pPr>
              <w:numPr>
                <w:ilvl w:val="1"/>
                <w:numId w:val="119"/>
              </w:numPr>
              <w:spacing w:after="120"/>
              <w:ind w:left="720" w:right="44"/>
              <w:jc w:val="both"/>
              <w:rPr>
                <w:rFonts w:ascii="Footlight MT Light" w:hAnsi="Footlight MT Light"/>
                <w:color w:val="000000" w:themeColor="text1"/>
                <w:sz w:val="24"/>
                <w:szCs w:val="24"/>
                <w:lang w:eastAsia="x-none"/>
              </w:rPr>
            </w:pPr>
            <w:r w:rsidRPr="003B5B64">
              <w:rPr>
                <w:rFonts w:ascii="Footlight MT Light" w:hAnsi="Footlight MT Light"/>
                <w:color w:val="000000" w:themeColor="text1"/>
                <w:sz w:val="24"/>
                <w:szCs w:val="24"/>
                <w:lang w:eastAsia="x-none"/>
              </w:rPr>
              <w:lastRenderedPageBreak/>
              <w:t xml:space="preserve">Apabila Penyedia melanggar ketentuan sebagaimana diatur pada </w:t>
            </w:r>
            <w:r w:rsidRPr="003B5B64">
              <w:rPr>
                <w:rFonts w:ascii="Footlight MT Light" w:hAnsi="Footlight MT Light"/>
                <w:color w:val="000000" w:themeColor="text1"/>
                <w:sz w:val="24"/>
                <w:szCs w:val="24"/>
                <w:lang w:val="en-US" w:eastAsia="x-none"/>
              </w:rPr>
              <w:t>klausul</w:t>
            </w:r>
            <w:r w:rsidRPr="003B5B64">
              <w:rPr>
                <w:rFonts w:ascii="Footlight MT Light" w:hAnsi="Footlight MT Light"/>
                <w:color w:val="000000" w:themeColor="text1"/>
                <w:sz w:val="24"/>
                <w:szCs w:val="24"/>
                <w:lang w:eastAsia="x-none"/>
              </w:rPr>
              <w:t xml:space="preserve"> 5</w:t>
            </w:r>
            <w:r w:rsidRPr="003B5B64">
              <w:rPr>
                <w:rFonts w:ascii="Footlight MT Light" w:hAnsi="Footlight MT Light"/>
                <w:color w:val="000000" w:themeColor="text1"/>
                <w:sz w:val="24"/>
                <w:szCs w:val="24"/>
                <w:lang w:val="en-US" w:eastAsia="x-none"/>
              </w:rPr>
              <w:t>6</w:t>
            </w:r>
            <w:r w:rsidRPr="003B5B64">
              <w:rPr>
                <w:rFonts w:ascii="Footlight MT Light" w:hAnsi="Footlight MT Light"/>
                <w:color w:val="000000" w:themeColor="text1"/>
                <w:sz w:val="24"/>
                <w:szCs w:val="24"/>
                <w:lang w:eastAsia="x-none"/>
              </w:rPr>
              <w:t>.4 atau 5</w:t>
            </w:r>
            <w:r w:rsidRPr="003B5B64">
              <w:rPr>
                <w:rFonts w:ascii="Footlight MT Light" w:hAnsi="Footlight MT Light"/>
                <w:color w:val="000000" w:themeColor="text1"/>
                <w:sz w:val="24"/>
                <w:szCs w:val="24"/>
                <w:lang w:val="en-US" w:eastAsia="x-none"/>
              </w:rPr>
              <w:t>6</w:t>
            </w:r>
            <w:r w:rsidRPr="003B5B64">
              <w:rPr>
                <w:rFonts w:ascii="Footlight MT Light" w:hAnsi="Footlight MT Light"/>
                <w:color w:val="000000" w:themeColor="text1"/>
                <w:sz w:val="24"/>
                <w:szCs w:val="24"/>
                <w:lang w:eastAsia="x-none"/>
              </w:rPr>
              <w:t>.5 maka akan dikenakan denda senilai pekerjaan yang disubkontrakkan tersebut.</w:t>
            </w:r>
          </w:p>
        </w:tc>
      </w:tr>
    </w:tbl>
    <w:p w14:paraId="59B2B63F" w14:textId="77777777" w:rsidR="00FF42F7" w:rsidRPr="003B5B64" w:rsidRDefault="00FF42F7" w:rsidP="002A6275">
      <w:pPr>
        <w:ind w:right="44"/>
        <w:rPr>
          <w:rFonts w:ascii="Footlight MT Light" w:hAnsi="Footlight MT Light"/>
          <w:color w:val="000000" w:themeColor="text1"/>
        </w:rPr>
      </w:pPr>
    </w:p>
    <w:p w14:paraId="38068114" w14:textId="77777777" w:rsidR="00FF42F7" w:rsidRPr="003B5B64" w:rsidRDefault="00FF42F7" w:rsidP="002A6275">
      <w:pPr>
        <w:pStyle w:val="Heading2"/>
        <w:keepNext/>
        <w:keepLines/>
        <w:numPr>
          <w:ilvl w:val="0"/>
          <w:numId w:val="121"/>
        </w:numPr>
        <w:suppressAutoHyphens w:val="0"/>
        <w:ind w:right="44" w:hanging="450"/>
        <w:contextualSpacing/>
        <w:rPr>
          <w:color w:val="000000" w:themeColor="text1"/>
        </w:rPr>
      </w:pPr>
      <w:bookmarkStart w:id="1494" w:name="_Toc3283462"/>
      <w:bookmarkStart w:id="1495" w:name="_Toc40700031"/>
      <w:bookmarkStart w:id="1496" w:name="_Toc70582908"/>
      <w:r w:rsidRPr="003B5B64">
        <w:rPr>
          <w:color w:val="000000" w:themeColor="text1"/>
        </w:rPr>
        <w:t xml:space="preserve">HAK DAN KEWAJIBAN </w:t>
      </w:r>
      <w:bookmarkEnd w:id="1494"/>
      <w:r w:rsidRPr="003B5B64">
        <w:rPr>
          <w:color w:val="000000" w:themeColor="text1"/>
          <w:lang w:val="en-ID"/>
        </w:rPr>
        <w:t>PEJABAT PENANDATANGAN KONTRAK</w:t>
      </w:r>
      <w:bookmarkEnd w:id="1495"/>
      <w:bookmarkEnd w:id="1496"/>
    </w:p>
    <w:tbl>
      <w:tblPr>
        <w:tblW w:w="8370" w:type="dxa"/>
        <w:tblInd w:w="-95" w:type="dxa"/>
        <w:tblLook w:val="04A0" w:firstRow="1" w:lastRow="0" w:firstColumn="1" w:lastColumn="0" w:noHBand="0" w:noVBand="1"/>
      </w:tblPr>
      <w:tblGrid>
        <w:gridCol w:w="3060"/>
        <w:gridCol w:w="5310"/>
      </w:tblGrid>
      <w:tr w:rsidR="00FF42F7" w:rsidRPr="003B5B64" w14:paraId="491FFE77" w14:textId="77777777" w:rsidTr="00F24258">
        <w:tc>
          <w:tcPr>
            <w:tcW w:w="3060" w:type="dxa"/>
            <w:shd w:val="clear" w:color="auto" w:fill="auto"/>
          </w:tcPr>
          <w:p w14:paraId="6C92AF35"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 xml:space="preserve">Hak dan Kewajiban </w:t>
            </w:r>
            <w:r w:rsidRPr="003B5B64">
              <w:rPr>
                <w:color w:val="000000" w:themeColor="text1"/>
                <w:szCs w:val="24"/>
                <w:lang w:val="en-ID"/>
              </w:rPr>
              <w:t>Pejabat Penandatangan Kontrak</w:t>
            </w:r>
          </w:p>
        </w:tc>
        <w:tc>
          <w:tcPr>
            <w:tcW w:w="5310" w:type="dxa"/>
          </w:tcPr>
          <w:p w14:paraId="52588761" w14:textId="77777777" w:rsidR="00FF42F7" w:rsidRPr="003B5B64" w:rsidRDefault="00FF42F7" w:rsidP="002A6275">
            <w:pPr>
              <w:pStyle w:val="IsiPasal"/>
              <w:spacing w:after="60"/>
              <w:ind w:right="44"/>
              <w:rPr>
                <w:color w:val="000000" w:themeColor="text1"/>
                <w:szCs w:val="24"/>
              </w:rPr>
            </w:pPr>
            <w:r w:rsidRPr="003B5B64">
              <w:rPr>
                <w:color w:val="000000" w:themeColor="text1"/>
                <w:szCs w:val="24"/>
              </w:rPr>
              <w:t xml:space="preserve">Hak-hak yang dimiliki serta kewajiban-kewajiban yang harus dilaksanakan oleh </w:t>
            </w:r>
            <w:r w:rsidRPr="003B5B64">
              <w:rPr>
                <w:color w:val="000000" w:themeColor="text1"/>
                <w:szCs w:val="24"/>
                <w:lang w:val="en-ID"/>
              </w:rPr>
              <w:t>Pejabat Penandatangan Kontrak</w:t>
            </w:r>
            <w:r w:rsidRPr="003B5B64">
              <w:rPr>
                <w:color w:val="000000" w:themeColor="text1"/>
                <w:szCs w:val="24"/>
              </w:rPr>
              <w:t xml:space="preserve"> dalam melaksanakan Kontrak, meliputi :</w:t>
            </w:r>
          </w:p>
          <w:p w14:paraId="294E6949" w14:textId="77777777" w:rsidR="00FF42F7" w:rsidRPr="003B5B64" w:rsidRDefault="00FF42F7" w:rsidP="002A6275">
            <w:pPr>
              <w:numPr>
                <w:ilvl w:val="0"/>
                <w:numId w:val="139"/>
              </w:numPr>
              <w:spacing w:after="60"/>
              <w:ind w:left="432" w:right="44" w:hanging="432"/>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mengawasi dan memeriksa pekerjaan yang dilaksanakan oleh Penyedia; </w:t>
            </w:r>
          </w:p>
          <w:p w14:paraId="4029CF37" w14:textId="77777777" w:rsidR="00FF42F7" w:rsidRPr="003B5B64" w:rsidRDefault="00FF42F7" w:rsidP="002A6275">
            <w:pPr>
              <w:numPr>
                <w:ilvl w:val="0"/>
                <w:numId w:val="139"/>
              </w:numPr>
              <w:spacing w:after="60"/>
              <w:ind w:left="432" w:right="44" w:hanging="432"/>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menerima laporan-laporan secara periodik mengenai pelaksanaan pekerjaan yang dilaksanakan oleh Penyedia; </w:t>
            </w:r>
          </w:p>
          <w:p w14:paraId="1EFF4594" w14:textId="77777777" w:rsidR="00FF42F7" w:rsidRPr="003B5B64" w:rsidRDefault="00FF42F7" w:rsidP="002A6275">
            <w:pPr>
              <w:numPr>
                <w:ilvl w:val="0"/>
                <w:numId w:val="139"/>
              </w:numPr>
              <w:spacing w:after="60"/>
              <w:ind w:left="432" w:right="44" w:hanging="432"/>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menerima hasil pekerjaan sesuai dengan jadwal penyerahan pekerjaan dan ketentuan yang telah ditetapkan dalam Kontrak.</w:t>
            </w:r>
          </w:p>
          <w:p w14:paraId="421CF504" w14:textId="77777777" w:rsidR="00FF42F7" w:rsidRPr="003B5B64" w:rsidRDefault="00FF42F7" w:rsidP="002A6275">
            <w:pPr>
              <w:numPr>
                <w:ilvl w:val="0"/>
                <w:numId w:val="139"/>
              </w:numPr>
              <w:spacing w:after="60"/>
              <w:ind w:left="432" w:right="44" w:hanging="432"/>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membayar pekerjaan sesuai dengan Biaya Langsung Personel dan Biaya Langsung Non Personel yang tercantum dalam Kontrak yang telah ditetapkan kepada Penyedia; </w:t>
            </w:r>
          </w:p>
          <w:p w14:paraId="6BF06168" w14:textId="77777777" w:rsidR="00FF42F7" w:rsidRPr="003B5B64" w:rsidRDefault="00FF42F7" w:rsidP="002A6275">
            <w:pPr>
              <w:numPr>
                <w:ilvl w:val="0"/>
                <w:numId w:val="139"/>
              </w:numPr>
              <w:spacing w:after="60"/>
              <w:ind w:left="432" w:right="44" w:hanging="432"/>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memberikan fasilitas berupa sarana dan prasarana yang dibutuhkan oleh Penyedia untuk kelancaran pelaksanaan pekerjaan sesuai ketentuan Kontrak; dan</w:t>
            </w:r>
          </w:p>
          <w:p w14:paraId="7FD5D381" w14:textId="77777777" w:rsidR="00FF42F7" w:rsidRPr="003B5B64" w:rsidRDefault="00FF42F7" w:rsidP="002A6275">
            <w:pPr>
              <w:numPr>
                <w:ilvl w:val="0"/>
                <w:numId w:val="139"/>
              </w:numPr>
              <w:spacing w:after="60"/>
              <w:ind w:left="432" w:right="44" w:hanging="432"/>
              <w:jc w:val="both"/>
              <w:rPr>
                <w:rFonts w:ascii="Footlight MT Light" w:hAnsi="Footlight MT Light"/>
                <w:color w:val="000000" w:themeColor="text1"/>
                <w:szCs w:val="24"/>
              </w:rPr>
            </w:pPr>
            <w:r w:rsidRPr="003B5B64">
              <w:rPr>
                <w:rFonts w:ascii="Footlight MT Light" w:hAnsi="Footlight MT Light"/>
                <w:color w:val="000000" w:themeColor="text1"/>
                <w:sz w:val="24"/>
                <w:szCs w:val="24"/>
              </w:rPr>
              <w:t>menilai kinerja Penyedia</w:t>
            </w:r>
            <w:r w:rsidRPr="003B5B64">
              <w:rPr>
                <w:rFonts w:ascii="Footlight MT Light" w:hAnsi="Footlight MT Light"/>
                <w:color w:val="000000" w:themeColor="text1"/>
                <w:sz w:val="24"/>
                <w:szCs w:val="24"/>
                <w:lang w:val="en-ID"/>
              </w:rPr>
              <w:t>.</w:t>
            </w:r>
          </w:p>
        </w:tc>
      </w:tr>
      <w:tr w:rsidR="00FF42F7" w:rsidRPr="003B5B64" w14:paraId="268DE077" w14:textId="77777777" w:rsidTr="00F24258">
        <w:tc>
          <w:tcPr>
            <w:tcW w:w="3060" w:type="dxa"/>
            <w:shd w:val="clear" w:color="auto" w:fill="auto"/>
          </w:tcPr>
          <w:p w14:paraId="6B71E5C8"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Fasilitas</w:t>
            </w:r>
          </w:p>
        </w:tc>
        <w:tc>
          <w:tcPr>
            <w:tcW w:w="5310" w:type="dxa"/>
          </w:tcPr>
          <w:p w14:paraId="0B891F99" w14:textId="77777777" w:rsidR="00FF42F7" w:rsidRPr="003B5B64" w:rsidRDefault="00FF42F7" w:rsidP="002A6275">
            <w:pPr>
              <w:pStyle w:val="IsiPasal"/>
              <w:ind w:right="44"/>
              <w:rPr>
                <w:color w:val="000000" w:themeColor="text1"/>
                <w:szCs w:val="24"/>
              </w:rPr>
            </w:pPr>
            <w:r w:rsidRPr="003B5B64">
              <w:rPr>
                <w:color w:val="000000" w:themeColor="text1"/>
                <w:szCs w:val="24"/>
                <w:lang w:val="en-ID"/>
              </w:rPr>
              <w:t>Pejabat Penandatangan Kontrak</w:t>
            </w:r>
            <w:r w:rsidRPr="003B5B64">
              <w:rPr>
                <w:color w:val="000000" w:themeColor="text1"/>
                <w:szCs w:val="24"/>
              </w:rPr>
              <w:t xml:space="preserve"> dapat memberikan fasilitas berupa sarana dan prasarana atau kemudahan lainnya (jika ada) yang tercantum dalam SSKK untuk kelancaran pelaksanaan pekerjaan ini.</w:t>
            </w:r>
          </w:p>
        </w:tc>
      </w:tr>
      <w:tr w:rsidR="00FF42F7" w:rsidRPr="003B5B64" w14:paraId="12508B60" w14:textId="77777777" w:rsidTr="00F24258">
        <w:tc>
          <w:tcPr>
            <w:tcW w:w="3060" w:type="dxa"/>
            <w:shd w:val="clear" w:color="auto" w:fill="auto"/>
          </w:tcPr>
          <w:p w14:paraId="2BE8EB55" w14:textId="77777777" w:rsidR="00FF42F7" w:rsidRPr="003B5B64" w:rsidRDefault="00FF42F7" w:rsidP="002A6275">
            <w:pPr>
              <w:pStyle w:val="Subtitle"/>
              <w:ind w:right="44"/>
              <w:rPr>
                <w:color w:val="000000" w:themeColor="text1"/>
                <w:szCs w:val="24"/>
                <w:lang w:val="id-ID" w:eastAsia="en-US"/>
              </w:rPr>
            </w:pPr>
            <w:r w:rsidRPr="003B5B64">
              <w:rPr>
                <w:color w:val="000000" w:themeColor="text1"/>
                <w:szCs w:val="24"/>
                <w:lang w:val="id-ID" w:eastAsia="en-US"/>
              </w:rPr>
              <w:t>Peristiwa Kompensasi</w:t>
            </w:r>
          </w:p>
        </w:tc>
        <w:tc>
          <w:tcPr>
            <w:tcW w:w="5310" w:type="dxa"/>
          </w:tcPr>
          <w:p w14:paraId="2198D4E7" w14:textId="77777777" w:rsidR="00FF42F7" w:rsidRPr="003B5B64" w:rsidRDefault="00FF42F7" w:rsidP="002A6275">
            <w:pPr>
              <w:numPr>
                <w:ilvl w:val="1"/>
                <w:numId w:val="119"/>
              </w:numPr>
              <w:spacing w:after="60"/>
              <w:ind w:left="720" w:right="44"/>
              <w:jc w:val="both"/>
              <w:rPr>
                <w:rFonts w:ascii="Footlight MT Light" w:hAnsi="Footlight MT Light" w:cs="Tahoma"/>
                <w:strike/>
                <w:color w:val="000000" w:themeColor="text1"/>
                <w:sz w:val="24"/>
                <w:szCs w:val="24"/>
              </w:rPr>
            </w:pPr>
            <w:r w:rsidRPr="003B5B64">
              <w:rPr>
                <w:rFonts w:ascii="Footlight MT Light" w:hAnsi="Footlight MT Light" w:cs="Tahoma"/>
                <w:color w:val="000000" w:themeColor="text1"/>
                <w:sz w:val="24"/>
                <w:szCs w:val="24"/>
              </w:rPr>
              <w:t>Peristiwa Kompensasi dapat diberikan kepada Penyedia yaitu:</w:t>
            </w:r>
            <w:r w:rsidRPr="003B5B64">
              <w:rPr>
                <w:rFonts w:ascii="Footlight MT Light" w:hAnsi="Footlight MT Light" w:cs="Tahoma"/>
                <w:strike/>
                <w:color w:val="000000" w:themeColor="text1"/>
                <w:sz w:val="24"/>
                <w:szCs w:val="24"/>
              </w:rPr>
              <w:t xml:space="preserve"> </w:t>
            </w:r>
          </w:p>
          <w:p w14:paraId="7F2C5E28" w14:textId="77777777" w:rsidR="00FF42F7" w:rsidRPr="003B5B64" w:rsidRDefault="00FF42F7" w:rsidP="002A6275">
            <w:pPr>
              <w:pStyle w:val="ListParagraph"/>
              <w:widowControl w:val="0"/>
              <w:numPr>
                <w:ilvl w:val="0"/>
                <w:numId w:val="140"/>
              </w:numPr>
              <w:tabs>
                <w:tab w:val="left" w:pos="1085"/>
              </w:tabs>
              <w:kinsoku w:val="0"/>
              <w:overflowPunct w:val="0"/>
              <w:autoSpaceDE w:val="0"/>
              <w:autoSpaceDN w:val="0"/>
              <w:adjustRightInd w:val="0"/>
              <w:spacing w:after="60"/>
              <w:ind w:left="1085" w:right="44"/>
              <w:jc w:val="both"/>
              <w:rPr>
                <w:rFonts w:cs="Tahoma"/>
                <w:color w:val="000000" w:themeColor="text1"/>
              </w:rPr>
            </w:pPr>
            <w:r w:rsidRPr="003B5B64">
              <w:rPr>
                <w:color w:val="000000" w:themeColor="text1"/>
                <w:lang w:val="en-ID" w:eastAsia="x-none"/>
              </w:rPr>
              <w:t>Pejabat Penandatangan Kontrak</w:t>
            </w:r>
            <w:r w:rsidRPr="003B5B64">
              <w:rPr>
                <w:rFonts w:cs="Tahoma"/>
                <w:color w:val="000000" w:themeColor="text1"/>
              </w:rPr>
              <w:t xml:space="preserve"> mengubah Jadwal Pelaksanaan Pekerjaan yang dapat mempengaruhi pelaksanaan pekerjaan;</w:t>
            </w:r>
          </w:p>
          <w:p w14:paraId="6425263B" w14:textId="77777777" w:rsidR="00FF42F7" w:rsidRPr="003B5B64" w:rsidRDefault="00FF42F7" w:rsidP="002A6275">
            <w:pPr>
              <w:pStyle w:val="ListParagraph"/>
              <w:widowControl w:val="0"/>
              <w:numPr>
                <w:ilvl w:val="0"/>
                <w:numId w:val="140"/>
              </w:numPr>
              <w:tabs>
                <w:tab w:val="left" w:pos="1085"/>
              </w:tabs>
              <w:kinsoku w:val="0"/>
              <w:overflowPunct w:val="0"/>
              <w:autoSpaceDE w:val="0"/>
              <w:autoSpaceDN w:val="0"/>
              <w:adjustRightInd w:val="0"/>
              <w:spacing w:after="60"/>
              <w:ind w:left="1085" w:right="44"/>
              <w:jc w:val="both"/>
              <w:rPr>
                <w:rFonts w:cs="Tahoma"/>
                <w:color w:val="000000" w:themeColor="text1"/>
              </w:rPr>
            </w:pPr>
            <w:r w:rsidRPr="003B5B64">
              <w:rPr>
                <w:rFonts w:cs="Tahoma"/>
                <w:color w:val="000000" w:themeColor="text1"/>
              </w:rPr>
              <w:t>keterlambatan pembayaran kepada Penyedia;</w:t>
            </w:r>
          </w:p>
          <w:p w14:paraId="00388F76" w14:textId="77777777" w:rsidR="00FF42F7" w:rsidRPr="003B5B64" w:rsidRDefault="00FF42F7" w:rsidP="002A6275">
            <w:pPr>
              <w:pStyle w:val="ListParagraph"/>
              <w:widowControl w:val="0"/>
              <w:numPr>
                <w:ilvl w:val="0"/>
                <w:numId w:val="140"/>
              </w:numPr>
              <w:tabs>
                <w:tab w:val="left" w:pos="1085"/>
              </w:tabs>
              <w:kinsoku w:val="0"/>
              <w:overflowPunct w:val="0"/>
              <w:autoSpaceDE w:val="0"/>
              <w:autoSpaceDN w:val="0"/>
              <w:adjustRightInd w:val="0"/>
              <w:spacing w:after="60"/>
              <w:ind w:left="1085" w:right="44"/>
              <w:jc w:val="both"/>
              <w:rPr>
                <w:rFonts w:cs="Tahoma"/>
                <w:color w:val="000000" w:themeColor="text1"/>
              </w:rPr>
            </w:pPr>
            <w:r w:rsidRPr="003B5B64">
              <w:rPr>
                <w:color w:val="000000" w:themeColor="text1"/>
                <w:lang w:val="en-ID" w:eastAsia="x-none"/>
              </w:rPr>
              <w:t>Pejabat Penandatangan Kontrak</w:t>
            </w:r>
            <w:r w:rsidRPr="003B5B64">
              <w:rPr>
                <w:rFonts w:cs="Tahoma"/>
                <w:color w:val="000000" w:themeColor="text1"/>
              </w:rPr>
              <w:t xml:space="preserve"> tidak memberikan gambar-gambar, spesifikasi dan/atau instruksi sesuai jadwal yang dibutuhkan;</w:t>
            </w:r>
          </w:p>
          <w:p w14:paraId="14E4562C" w14:textId="77777777" w:rsidR="00FF42F7" w:rsidRPr="003B5B64" w:rsidRDefault="00FF42F7" w:rsidP="002A6275">
            <w:pPr>
              <w:pStyle w:val="ListParagraph"/>
              <w:widowControl w:val="0"/>
              <w:numPr>
                <w:ilvl w:val="0"/>
                <w:numId w:val="140"/>
              </w:numPr>
              <w:tabs>
                <w:tab w:val="left" w:pos="1085"/>
              </w:tabs>
              <w:kinsoku w:val="0"/>
              <w:overflowPunct w:val="0"/>
              <w:autoSpaceDE w:val="0"/>
              <w:autoSpaceDN w:val="0"/>
              <w:adjustRightInd w:val="0"/>
              <w:spacing w:after="60"/>
              <w:ind w:left="1085" w:right="44"/>
              <w:jc w:val="both"/>
              <w:rPr>
                <w:rFonts w:cs="Tahoma"/>
                <w:color w:val="000000" w:themeColor="text1"/>
              </w:rPr>
            </w:pPr>
            <w:r w:rsidRPr="003B5B64">
              <w:rPr>
                <w:rFonts w:cs="Tahoma"/>
                <w:color w:val="000000" w:themeColor="text1"/>
              </w:rPr>
              <w:t>Penyedia belum bisa masuk ke lokasi sesuai jadwal dalam kontrak;</w:t>
            </w:r>
          </w:p>
          <w:p w14:paraId="16CA8139" w14:textId="77777777" w:rsidR="00FF42F7" w:rsidRPr="003B5B64" w:rsidRDefault="00FF42F7" w:rsidP="002A6275">
            <w:pPr>
              <w:pStyle w:val="ListParagraph"/>
              <w:widowControl w:val="0"/>
              <w:numPr>
                <w:ilvl w:val="0"/>
                <w:numId w:val="140"/>
              </w:numPr>
              <w:tabs>
                <w:tab w:val="left" w:pos="1085"/>
              </w:tabs>
              <w:kinsoku w:val="0"/>
              <w:overflowPunct w:val="0"/>
              <w:autoSpaceDE w:val="0"/>
              <w:autoSpaceDN w:val="0"/>
              <w:adjustRightInd w:val="0"/>
              <w:spacing w:after="60"/>
              <w:ind w:left="1085" w:right="44"/>
              <w:jc w:val="both"/>
              <w:rPr>
                <w:rFonts w:cs="Tahoma"/>
                <w:color w:val="000000" w:themeColor="text1"/>
              </w:rPr>
            </w:pPr>
            <w:r w:rsidRPr="003B5B64">
              <w:rPr>
                <w:color w:val="000000" w:themeColor="text1"/>
                <w:lang w:val="en-ID" w:eastAsia="x-none"/>
              </w:rPr>
              <w:t>Pejabat Penandatangan Kontrak</w:t>
            </w:r>
            <w:r w:rsidRPr="003B5B64">
              <w:rPr>
                <w:rFonts w:cs="Tahoma"/>
                <w:color w:val="000000" w:themeColor="text1"/>
              </w:rPr>
              <w:t xml:space="preserve"> memerintahkan penundaan pelaksanaan pekerjaan;</w:t>
            </w:r>
          </w:p>
          <w:p w14:paraId="71CC2221" w14:textId="77777777" w:rsidR="00FF42F7" w:rsidRPr="003B5B64" w:rsidRDefault="00FF42F7" w:rsidP="002A6275">
            <w:pPr>
              <w:pStyle w:val="ListParagraph"/>
              <w:widowControl w:val="0"/>
              <w:numPr>
                <w:ilvl w:val="0"/>
                <w:numId w:val="140"/>
              </w:numPr>
              <w:tabs>
                <w:tab w:val="left" w:pos="1085"/>
              </w:tabs>
              <w:kinsoku w:val="0"/>
              <w:overflowPunct w:val="0"/>
              <w:autoSpaceDE w:val="0"/>
              <w:autoSpaceDN w:val="0"/>
              <w:adjustRightInd w:val="0"/>
              <w:spacing w:after="60"/>
              <w:ind w:left="1085" w:right="44"/>
              <w:jc w:val="both"/>
              <w:rPr>
                <w:rFonts w:cs="Tahoma"/>
                <w:color w:val="000000" w:themeColor="text1"/>
              </w:rPr>
            </w:pPr>
            <w:r w:rsidRPr="003B5B64">
              <w:rPr>
                <w:color w:val="000000" w:themeColor="text1"/>
                <w:lang w:val="en-ID" w:eastAsia="x-none"/>
              </w:rPr>
              <w:t>Pejabat Penandatangan Kontrak</w:t>
            </w:r>
            <w:r w:rsidRPr="003B5B64">
              <w:rPr>
                <w:rFonts w:cs="Tahoma"/>
                <w:color w:val="000000" w:themeColor="text1"/>
              </w:rPr>
              <w:t xml:space="preserve"> memerintahkan untuk mengatasi kondisi tertentu yang tidak dapat diduga sebelumnya yang disebabkan/tidak disebabkan oleh </w:t>
            </w:r>
            <w:r w:rsidRPr="003B5B64">
              <w:rPr>
                <w:color w:val="000000" w:themeColor="text1"/>
                <w:lang w:val="en-ID" w:eastAsia="x-none"/>
              </w:rPr>
              <w:t>Pejabat Penandatangan Kontrak</w:t>
            </w:r>
            <w:r w:rsidRPr="003B5B64">
              <w:rPr>
                <w:rFonts w:cs="Tahoma"/>
                <w:color w:val="000000" w:themeColor="text1"/>
              </w:rPr>
              <w:t>;</w:t>
            </w:r>
            <w:r w:rsidRPr="003B5B64">
              <w:rPr>
                <w:rFonts w:cs="Tahoma"/>
                <w:color w:val="000000" w:themeColor="text1"/>
                <w:lang w:val="en-US"/>
              </w:rPr>
              <w:t xml:space="preserve"> dan/atau</w:t>
            </w:r>
          </w:p>
          <w:p w14:paraId="3F4647C0" w14:textId="77777777" w:rsidR="00FF42F7" w:rsidRPr="003B5B64" w:rsidRDefault="00FF42F7" w:rsidP="002A6275">
            <w:pPr>
              <w:pStyle w:val="ListParagraph"/>
              <w:widowControl w:val="0"/>
              <w:numPr>
                <w:ilvl w:val="0"/>
                <w:numId w:val="140"/>
              </w:numPr>
              <w:tabs>
                <w:tab w:val="left" w:pos="1085"/>
              </w:tabs>
              <w:kinsoku w:val="0"/>
              <w:overflowPunct w:val="0"/>
              <w:autoSpaceDE w:val="0"/>
              <w:autoSpaceDN w:val="0"/>
              <w:adjustRightInd w:val="0"/>
              <w:spacing w:after="120"/>
              <w:ind w:left="1085" w:right="44"/>
              <w:contextualSpacing w:val="0"/>
              <w:jc w:val="both"/>
              <w:rPr>
                <w:rFonts w:cs="Tahoma"/>
                <w:color w:val="000000" w:themeColor="text1"/>
              </w:rPr>
            </w:pPr>
            <w:r w:rsidRPr="003B5B64">
              <w:rPr>
                <w:rFonts w:cs="Tahoma"/>
                <w:color w:val="000000" w:themeColor="text1"/>
              </w:rPr>
              <w:t>Ketentuan lain dalam SSKK.</w:t>
            </w:r>
          </w:p>
          <w:p w14:paraId="063B753C"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Jika Peristiwa Kompensasi mengakibatkan pengeluaran tambahan dan/atau keterlambatan penyelesaian pekerjaan maka </w:t>
            </w:r>
            <w:r w:rsidRPr="003B5B64">
              <w:rPr>
                <w:rFonts w:ascii="Footlight MT Light" w:hAnsi="Footlight MT Light"/>
                <w:color w:val="000000" w:themeColor="text1"/>
                <w:sz w:val="24"/>
                <w:szCs w:val="24"/>
                <w:lang w:val="en-ID" w:eastAsia="x-none"/>
              </w:rPr>
              <w:t>Pejabat Penandatangan Kontrak</w:t>
            </w:r>
            <w:r w:rsidRPr="003B5B64">
              <w:rPr>
                <w:rFonts w:ascii="Footlight MT Light" w:hAnsi="Footlight MT Light" w:cs="Tahoma"/>
                <w:color w:val="000000" w:themeColor="text1"/>
                <w:sz w:val="24"/>
                <w:szCs w:val="24"/>
              </w:rPr>
              <w:t xml:space="preserve"> berkewajiban untuk membayar ganti rugi </w:t>
            </w:r>
            <w:r w:rsidRPr="003B5B64">
              <w:rPr>
                <w:rFonts w:ascii="Footlight MT Light" w:hAnsi="Footlight MT Light" w:cs="Tahoma"/>
                <w:color w:val="000000" w:themeColor="text1"/>
                <w:sz w:val="24"/>
                <w:szCs w:val="24"/>
              </w:rPr>
              <w:lastRenderedPageBreak/>
              <w:t xml:space="preserve">dan/atau memberikan perpanjangan Masa </w:t>
            </w:r>
            <w:r w:rsidRPr="003B5B64">
              <w:rPr>
                <w:rFonts w:ascii="Footlight MT Light" w:hAnsi="Footlight MT Light" w:cs="Tahoma"/>
                <w:color w:val="000000" w:themeColor="text1"/>
                <w:sz w:val="24"/>
                <w:szCs w:val="24"/>
                <w:lang w:val="en-ID"/>
              </w:rPr>
              <w:t>Pelaksanaan</w:t>
            </w:r>
            <w:r w:rsidRPr="003B5B64">
              <w:rPr>
                <w:rFonts w:ascii="Footlight MT Light" w:hAnsi="Footlight MT Light" w:cs="Tahoma"/>
                <w:color w:val="000000" w:themeColor="text1"/>
                <w:sz w:val="24"/>
                <w:szCs w:val="24"/>
              </w:rPr>
              <w:t xml:space="preserve"> Kontrak.</w:t>
            </w:r>
          </w:p>
          <w:p w14:paraId="320D222A"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Ganti rugi akibat Peristiwa Kompensasi hanya dapat dibayarkan jika berdasarkan data penunjang dan perhitungan kompensasi yang diajukan oleh Penyedia kepada </w:t>
            </w:r>
            <w:r w:rsidRPr="003B5B64">
              <w:rPr>
                <w:rFonts w:ascii="Footlight MT Light" w:hAnsi="Footlight MT Light"/>
                <w:color w:val="000000" w:themeColor="text1"/>
                <w:sz w:val="24"/>
                <w:szCs w:val="24"/>
                <w:lang w:val="en-ID" w:eastAsia="x-none"/>
              </w:rPr>
              <w:t>Pejabat Penandatangan Kontrak</w:t>
            </w:r>
            <w:r w:rsidRPr="003B5B64">
              <w:rPr>
                <w:rFonts w:ascii="Footlight MT Light" w:hAnsi="Footlight MT Light" w:cs="Tahoma"/>
                <w:color w:val="000000" w:themeColor="text1"/>
                <w:sz w:val="24"/>
                <w:szCs w:val="24"/>
              </w:rPr>
              <w:t>, dapat dibuktikan kerugian nyata.</w:t>
            </w:r>
          </w:p>
          <w:p w14:paraId="3CE474E8"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Perpanjangan Masa </w:t>
            </w:r>
            <w:r w:rsidRPr="003B5B64">
              <w:rPr>
                <w:rFonts w:ascii="Footlight MT Light" w:hAnsi="Footlight MT Light" w:cs="Tahoma"/>
                <w:color w:val="000000" w:themeColor="text1"/>
                <w:sz w:val="24"/>
                <w:szCs w:val="24"/>
                <w:lang w:val="en-ID"/>
              </w:rPr>
              <w:t xml:space="preserve">Pelaksanaan </w:t>
            </w:r>
            <w:r w:rsidRPr="003B5B64">
              <w:rPr>
                <w:rFonts w:ascii="Footlight MT Light" w:hAnsi="Footlight MT Light" w:cs="Tahoma"/>
                <w:color w:val="000000" w:themeColor="text1"/>
                <w:sz w:val="24"/>
                <w:szCs w:val="24"/>
              </w:rPr>
              <w:t xml:space="preserve">Kontrak hanya dapat diberikan jika berdasarkan data penunjang dan perhitungan kompensasi yang diajukan oleh Penyedia kepada </w:t>
            </w:r>
            <w:r w:rsidRPr="003B5B64">
              <w:rPr>
                <w:rFonts w:ascii="Footlight MT Light" w:hAnsi="Footlight MT Light"/>
                <w:color w:val="000000" w:themeColor="text1"/>
                <w:sz w:val="24"/>
                <w:szCs w:val="24"/>
                <w:lang w:val="en-ID" w:eastAsia="x-none"/>
              </w:rPr>
              <w:t>Pejabat Penandatangan Kontrak</w:t>
            </w:r>
            <w:r w:rsidRPr="003B5B64">
              <w:rPr>
                <w:rFonts w:ascii="Footlight MT Light" w:hAnsi="Footlight MT Light" w:cs="Tahoma"/>
                <w:color w:val="000000" w:themeColor="text1"/>
                <w:sz w:val="24"/>
                <w:szCs w:val="24"/>
              </w:rPr>
              <w:t>, dapat dibuktikan perlunya tambahan waktu akibat Peristiwa Kompensasi.</w:t>
            </w:r>
          </w:p>
          <w:p w14:paraId="2365C558"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tidak berhak atas ganti rugi dan/atau perpanjangan Masa </w:t>
            </w:r>
            <w:r w:rsidRPr="003B5B64">
              <w:rPr>
                <w:rFonts w:ascii="Footlight MT Light" w:hAnsi="Footlight MT Light" w:cs="Tahoma"/>
                <w:color w:val="000000" w:themeColor="text1"/>
                <w:sz w:val="24"/>
                <w:szCs w:val="24"/>
                <w:lang w:val="en-ID"/>
              </w:rPr>
              <w:t>Pelaksanaan</w:t>
            </w:r>
            <w:r w:rsidRPr="003B5B64">
              <w:rPr>
                <w:rFonts w:ascii="Footlight MT Light" w:hAnsi="Footlight MT Light" w:cs="Tahoma"/>
                <w:color w:val="000000" w:themeColor="text1"/>
                <w:sz w:val="24"/>
                <w:szCs w:val="24"/>
              </w:rPr>
              <w:t xml:space="preserve"> Kontrak jika Penyedia gagal atau lalai untuk memberikan peringatan dini dalam mengantisipasi atau mengatasi dampak Peristiwa Kompensasi.</w:t>
            </w:r>
          </w:p>
        </w:tc>
      </w:tr>
    </w:tbl>
    <w:p w14:paraId="36FFA383" w14:textId="77777777" w:rsidR="00FF42F7" w:rsidRPr="003B5B64" w:rsidRDefault="00FF42F7" w:rsidP="002A6275">
      <w:pPr>
        <w:pStyle w:val="Heading2"/>
        <w:keepNext/>
        <w:keepLines/>
        <w:numPr>
          <w:ilvl w:val="0"/>
          <w:numId w:val="121"/>
        </w:numPr>
        <w:suppressAutoHyphens w:val="0"/>
        <w:ind w:right="44" w:hanging="450"/>
        <w:contextualSpacing/>
        <w:rPr>
          <w:color w:val="000000" w:themeColor="text1"/>
        </w:rPr>
      </w:pPr>
      <w:bookmarkStart w:id="1497" w:name="_Toc3283463"/>
      <w:bookmarkStart w:id="1498" w:name="_Toc40700032"/>
      <w:bookmarkStart w:id="1499" w:name="_Toc70582909"/>
      <w:r w:rsidRPr="003B5B64">
        <w:rPr>
          <w:color w:val="000000" w:themeColor="text1"/>
        </w:rPr>
        <w:lastRenderedPageBreak/>
        <w:t>PEMBAYARAN KEPADA PENYEDIA</w:t>
      </w:r>
      <w:bookmarkEnd w:id="1497"/>
      <w:bookmarkEnd w:id="1498"/>
      <w:bookmarkEnd w:id="1499"/>
    </w:p>
    <w:tbl>
      <w:tblPr>
        <w:tblW w:w="8465" w:type="dxa"/>
        <w:tblInd w:w="-95" w:type="dxa"/>
        <w:tblLayout w:type="fixed"/>
        <w:tblLook w:val="04A0" w:firstRow="1" w:lastRow="0" w:firstColumn="1" w:lastColumn="0" w:noHBand="0" w:noVBand="1"/>
      </w:tblPr>
      <w:tblGrid>
        <w:gridCol w:w="3046"/>
        <w:gridCol w:w="5419"/>
      </w:tblGrid>
      <w:tr w:rsidR="002A6275" w:rsidRPr="003B5B64" w14:paraId="3B3BA779" w14:textId="77777777" w:rsidTr="002A6275">
        <w:tc>
          <w:tcPr>
            <w:tcW w:w="3046" w:type="dxa"/>
            <w:shd w:val="clear" w:color="auto" w:fill="auto"/>
          </w:tcPr>
          <w:p w14:paraId="0830B6EE"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en-US" w:eastAsia="en-US"/>
              </w:rPr>
              <w:t>Nilai</w:t>
            </w:r>
            <w:r w:rsidRPr="003B5B64">
              <w:rPr>
                <w:color w:val="000000" w:themeColor="text1"/>
                <w:szCs w:val="24"/>
                <w:lang w:val="id-ID" w:eastAsia="en-US"/>
              </w:rPr>
              <w:t xml:space="preserve"> Kontrak</w:t>
            </w:r>
          </w:p>
        </w:tc>
        <w:tc>
          <w:tcPr>
            <w:tcW w:w="5419" w:type="dxa"/>
          </w:tcPr>
          <w:p w14:paraId="4FE66FDF"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olor w:val="000000" w:themeColor="text1"/>
                <w:sz w:val="24"/>
                <w:szCs w:val="24"/>
                <w:lang w:val="en-ID" w:eastAsia="x-none"/>
              </w:rPr>
              <w:t>Pejabat Penandatangan Kontrak</w:t>
            </w:r>
            <w:r w:rsidRPr="003B5B64">
              <w:rPr>
                <w:rFonts w:ascii="Footlight MT Light" w:hAnsi="Footlight MT Light" w:cs="Tahoma"/>
                <w:color w:val="000000" w:themeColor="text1"/>
                <w:sz w:val="24"/>
                <w:szCs w:val="24"/>
              </w:rPr>
              <w:t xml:space="preserve"> membayar kepada Penyedia atas pelaksanaan pekerjaan dalam Kontrak sebesar </w:t>
            </w:r>
            <w:r w:rsidRPr="003B5B64">
              <w:rPr>
                <w:rFonts w:ascii="Footlight MT Light" w:hAnsi="Footlight MT Light" w:cs="Tahoma"/>
                <w:color w:val="000000" w:themeColor="text1"/>
                <w:sz w:val="24"/>
                <w:szCs w:val="24"/>
                <w:lang w:val="en-US"/>
              </w:rPr>
              <w:t>Nilai</w:t>
            </w:r>
            <w:r w:rsidRPr="003B5B64">
              <w:rPr>
                <w:rFonts w:ascii="Footlight MT Light" w:hAnsi="Footlight MT Light" w:cs="Tahoma"/>
                <w:color w:val="000000" w:themeColor="text1"/>
                <w:sz w:val="24"/>
                <w:szCs w:val="24"/>
              </w:rPr>
              <w:t xml:space="preserve"> Kontrak. </w:t>
            </w:r>
          </w:p>
          <w:p w14:paraId="565EACAE" w14:textId="77777777" w:rsidR="00FF42F7" w:rsidRPr="003B5B64" w:rsidRDefault="00FF42F7" w:rsidP="002A6275">
            <w:pPr>
              <w:numPr>
                <w:ilvl w:val="1"/>
                <w:numId w:val="119"/>
              </w:numPr>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Nilai</w:t>
            </w:r>
            <w:r w:rsidRPr="003B5B64">
              <w:rPr>
                <w:rFonts w:ascii="Footlight MT Light" w:hAnsi="Footlight MT Light" w:cs="Tahoma"/>
                <w:color w:val="000000" w:themeColor="text1"/>
                <w:sz w:val="24"/>
                <w:szCs w:val="24"/>
              </w:rPr>
              <w:t xml:space="preserve"> Kontrak telah memperhitungkan meliputi:</w:t>
            </w:r>
          </w:p>
          <w:p w14:paraId="091373EB" w14:textId="77777777" w:rsidR="00FF42F7" w:rsidRPr="003B5B64" w:rsidRDefault="00FF42F7" w:rsidP="002A6275">
            <w:pPr>
              <w:numPr>
                <w:ilvl w:val="0"/>
                <w:numId w:val="151"/>
              </w:numPr>
              <w:ind w:left="1085"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beban pajak,</w:t>
            </w:r>
          </w:p>
          <w:p w14:paraId="4A52B6A4" w14:textId="77777777" w:rsidR="00FF42F7" w:rsidRPr="003B5B64" w:rsidRDefault="00FF42F7" w:rsidP="002A6275">
            <w:pPr>
              <w:numPr>
                <w:ilvl w:val="0"/>
                <w:numId w:val="151"/>
              </w:numPr>
              <w:ind w:left="1085"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keuntungan dan biaya </w:t>
            </w:r>
            <w:r w:rsidRPr="003B5B64">
              <w:rPr>
                <w:rFonts w:ascii="Footlight MT Light" w:hAnsi="Footlight MT Light" w:cs="Tahoma"/>
                <w:i/>
                <w:color w:val="000000" w:themeColor="text1"/>
                <w:sz w:val="24"/>
                <w:szCs w:val="24"/>
              </w:rPr>
              <w:t>overhead</w:t>
            </w:r>
            <w:r w:rsidRPr="003B5B64">
              <w:rPr>
                <w:rFonts w:ascii="Footlight MT Light" w:hAnsi="Footlight MT Light" w:cs="Tahoma"/>
                <w:color w:val="000000" w:themeColor="text1"/>
                <w:sz w:val="24"/>
                <w:szCs w:val="24"/>
              </w:rPr>
              <w:t xml:space="preserve"> (biaya umum); dan</w:t>
            </w:r>
            <w:r w:rsidRPr="003B5B64" w:rsidDel="00005F1F">
              <w:rPr>
                <w:rFonts w:ascii="Footlight MT Light" w:hAnsi="Footlight MT Light" w:cs="Tahoma"/>
                <w:color w:val="000000" w:themeColor="text1"/>
                <w:sz w:val="24"/>
                <w:szCs w:val="24"/>
              </w:rPr>
              <w:t xml:space="preserve"> </w:t>
            </w:r>
          </w:p>
          <w:p w14:paraId="62359B3A" w14:textId="77777777" w:rsidR="00FF42F7" w:rsidRPr="003B5B64" w:rsidRDefault="00FF42F7" w:rsidP="002A6275">
            <w:pPr>
              <w:numPr>
                <w:ilvl w:val="0"/>
                <w:numId w:val="151"/>
              </w:numPr>
              <w:spacing w:after="120"/>
              <w:ind w:left="1085"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biaya pelaksanaan pekerjaan.</w:t>
            </w:r>
          </w:p>
          <w:p w14:paraId="3D90DE41"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Rincian Nilai Kontrak sesuai dengan rincian yang tercantum dalam Rincian Komponen Remunerasi Personel dan Rincian Biaya Langsung Non Personel dan dicantumkan di dalam Kontrak</w:t>
            </w:r>
            <w:r w:rsidRPr="003B5B64">
              <w:rPr>
                <w:rFonts w:ascii="Footlight MT Light" w:hAnsi="Footlight MT Light" w:cs="Tahoma"/>
                <w:color w:val="000000" w:themeColor="text1"/>
                <w:sz w:val="24"/>
                <w:szCs w:val="24"/>
                <w:lang w:val="en-ID"/>
              </w:rPr>
              <w:t>.</w:t>
            </w:r>
          </w:p>
          <w:p w14:paraId="79AB49D0"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Besaran </w:t>
            </w:r>
            <w:r w:rsidRPr="003B5B64">
              <w:rPr>
                <w:rFonts w:ascii="Footlight MT Light" w:hAnsi="Footlight MT Light" w:cs="Tahoma"/>
                <w:color w:val="000000" w:themeColor="text1"/>
                <w:sz w:val="24"/>
                <w:szCs w:val="24"/>
                <w:lang w:val="en-US"/>
              </w:rPr>
              <w:t>Nilai</w:t>
            </w:r>
            <w:r w:rsidRPr="003B5B64">
              <w:rPr>
                <w:rFonts w:ascii="Footlight MT Light" w:hAnsi="Footlight MT Light" w:cs="Tahoma"/>
                <w:color w:val="000000" w:themeColor="text1"/>
                <w:sz w:val="24"/>
                <w:szCs w:val="24"/>
              </w:rPr>
              <w:t xml:space="preserve"> Kontrak sesuai dengan penawaran yang sebagaimana yang telah diubah terakhir kali sesuai dengan ketentuan dalam Kontrak.</w:t>
            </w:r>
          </w:p>
        </w:tc>
      </w:tr>
      <w:tr w:rsidR="002A6275" w:rsidRPr="003B5B64" w14:paraId="1420D5EA" w14:textId="77777777" w:rsidTr="002A6275">
        <w:tc>
          <w:tcPr>
            <w:tcW w:w="3046" w:type="dxa"/>
            <w:shd w:val="clear" w:color="auto" w:fill="auto"/>
          </w:tcPr>
          <w:p w14:paraId="7A94B0FC"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t>Rincian Komponen Remunerasi Personel dan Biaya Langsung Non Personel</w:t>
            </w:r>
          </w:p>
        </w:tc>
        <w:tc>
          <w:tcPr>
            <w:tcW w:w="5419" w:type="dxa"/>
          </w:tcPr>
          <w:p w14:paraId="3556A032" w14:textId="50A3390A"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olor w:val="000000" w:themeColor="text1"/>
                <w:sz w:val="24"/>
                <w:szCs w:val="24"/>
                <w:lang w:val="en-ID" w:eastAsia="x-none"/>
              </w:rPr>
              <w:t>Pejabat Penandatangan Kontrak</w:t>
            </w:r>
            <w:r w:rsidRPr="003B5B64">
              <w:rPr>
                <w:rFonts w:ascii="Footlight MT Light" w:hAnsi="Footlight MT Light" w:cs="Tahoma"/>
                <w:color w:val="000000" w:themeColor="text1"/>
                <w:sz w:val="24"/>
                <w:szCs w:val="24"/>
              </w:rPr>
              <w:t xml:space="preserve"> membayar kepada Penyedia </w:t>
            </w:r>
            <w:r w:rsidR="00F60BEF" w:rsidRPr="003B5B64">
              <w:rPr>
                <w:rFonts w:ascii="Footlight MT Light" w:hAnsi="Footlight MT Light" w:cs="Tahoma"/>
                <w:color w:val="000000" w:themeColor="text1"/>
                <w:sz w:val="24"/>
                <w:szCs w:val="24"/>
              </w:rPr>
              <w:t xml:space="preserve">atas </w:t>
            </w:r>
            <w:r w:rsidRPr="003B5B64">
              <w:rPr>
                <w:rFonts w:ascii="Footlight MT Light" w:hAnsi="Footlight MT Light" w:cs="Tahoma"/>
                <w:color w:val="000000" w:themeColor="text1"/>
                <w:sz w:val="24"/>
                <w:szCs w:val="24"/>
              </w:rPr>
              <w:t>Biaya Langsung Personel berupa remunerasi sesuai Waktu Penugasan aktual Personel dan Biaya Langsung Non Personel yang timbul akibat pelaksanaan Kontrak.</w:t>
            </w:r>
          </w:p>
          <w:p w14:paraId="574C6053"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Pembayaran berdasarkan Rincian Komponen Remunerasi Personel harus dilengkapi bukti pembayaran dari Penyedia sebesar nominal yang diterima oleh personelnya sesuai dengan Waktu Penugasan.</w:t>
            </w:r>
          </w:p>
          <w:p w14:paraId="281838E7"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Pembayaran berdasarkan Rincian Biaya Langsung Non Personel harus dilengkapi Penyedia dengan bukti pengeluaran yang dapat dipertanggungjawabkan.</w:t>
            </w:r>
          </w:p>
          <w:p w14:paraId="444BCD36"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Pembayaran Biaya Langsung Non Personel dapat dibayarkan secara lumsum, harga satuan dan/atau penggantian biaya sesuai yang dikeluarkan (</w:t>
            </w:r>
            <w:r w:rsidRPr="003B5B64">
              <w:rPr>
                <w:rFonts w:ascii="Footlight MT Light" w:hAnsi="Footlight MT Light" w:cs="Tahoma"/>
                <w:i/>
                <w:color w:val="000000" w:themeColor="text1"/>
                <w:sz w:val="24"/>
                <w:szCs w:val="24"/>
              </w:rPr>
              <w:t>at cost</w:t>
            </w:r>
            <w:r w:rsidRPr="003B5B64">
              <w:rPr>
                <w:rFonts w:ascii="Footlight MT Light" w:hAnsi="Footlight MT Light" w:cs="Tahoma"/>
                <w:color w:val="000000" w:themeColor="text1"/>
                <w:sz w:val="24"/>
                <w:szCs w:val="24"/>
              </w:rPr>
              <w:t>)</w:t>
            </w:r>
            <w:r w:rsidRPr="003B5B64">
              <w:rPr>
                <w:rFonts w:ascii="Footlight MT Light" w:hAnsi="Footlight MT Light" w:cs="Tahoma"/>
                <w:color w:val="000000" w:themeColor="text1"/>
                <w:sz w:val="24"/>
                <w:szCs w:val="24"/>
                <w:lang w:val="en-ID"/>
              </w:rPr>
              <w:t>.</w:t>
            </w:r>
          </w:p>
          <w:p w14:paraId="2B0C5B8C" w14:textId="77777777" w:rsidR="00FF42F7" w:rsidRPr="003B5B64" w:rsidRDefault="00FF42F7"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lastRenderedPageBreak/>
              <w:t>Rincian Komponen Remunerasi Personel dan Biaya Langsung Non Personel dapat diberikan Penyesuaian Harga apabila ditentukan dalam SSKK;</w:t>
            </w:r>
          </w:p>
        </w:tc>
      </w:tr>
      <w:tr w:rsidR="002A6275" w:rsidRPr="003B5B64" w14:paraId="0004C387" w14:textId="77777777" w:rsidTr="002A6275">
        <w:tc>
          <w:tcPr>
            <w:tcW w:w="3046" w:type="dxa"/>
            <w:shd w:val="clear" w:color="auto" w:fill="auto"/>
          </w:tcPr>
          <w:p w14:paraId="4ABB337F" w14:textId="2EDE955D"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lastRenderedPageBreak/>
              <w:t>Pembayaran</w:t>
            </w:r>
            <w:r w:rsidR="00F60BEF" w:rsidRPr="003B5B64">
              <w:rPr>
                <w:color w:val="000000" w:themeColor="text1"/>
                <w:szCs w:val="24"/>
                <w:lang w:val="id-ID" w:eastAsia="en-US"/>
              </w:rPr>
              <w:t xml:space="preserve"> </w:t>
            </w:r>
          </w:p>
        </w:tc>
        <w:tc>
          <w:tcPr>
            <w:tcW w:w="5419" w:type="dxa"/>
          </w:tcPr>
          <w:p w14:paraId="76EA5DB6" w14:textId="181A06DB" w:rsidR="002A6275" w:rsidRPr="003B5B64" w:rsidRDefault="002A6275" w:rsidP="002A6275">
            <w:pPr>
              <w:numPr>
                <w:ilvl w:val="1"/>
                <w:numId w:val="119"/>
              </w:numPr>
              <w:spacing w:after="6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Uang Muka</w:t>
            </w:r>
          </w:p>
          <w:p w14:paraId="1E64E0CA" w14:textId="77777777" w:rsidR="00FF42F7"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Uang Muka dapat diberikan kepada Penyedia sesuai ketentuan dalam SSKK untuk:</w:t>
            </w:r>
          </w:p>
          <w:p w14:paraId="1F106CF1" w14:textId="77777777" w:rsidR="00FF42F7" w:rsidRPr="003B5B64" w:rsidRDefault="00FF42F7" w:rsidP="002A6275">
            <w:pPr>
              <w:pStyle w:val="ListParagraph"/>
              <w:numPr>
                <w:ilvl w:val="0"/>
                <w:numId w:val="281"/>
              </w:numPr>
              <w:spacing w:after="60"/>
              <w:ind w:left="1624" w:right="44" w:hanging="425"/>
              <w:jc w:val="both"/>
              <w:rPr>
                <w:rFonts w:cs="Tahoma"/>
                <w:color w:val="000000" w:themeColor="text1"/>
              </w:rPr>
            </w:pPr>
            <w:r w:rsidRPr="003B5B64">
              <w:rPr>
                <w:rFonts w:cs="Tahoma"/>
                <w:color w:val="000000" w:themeColor="text1"/>
              </w:rPr>
              <w:t>Mobilisasi; dan/atau</w:t>
            </w:r>
          </w:p>
          <w:p w14:paraId="54301EEF" w14:textId="77777777" w:rsidR="00FF42F7" w:rsidRPr="003B5B64" w:rsidRDefault="00FF42F7" w:rsidP="002A6275">
            <w:pPr>
              <w:pStyle w:val="ListParagraph"/>
              <w:numPr>
                <w:ilvl w:val="0"/>
                <w:numId w:val="281"/>
              </w:numPr>
              <w:spacing w:after="60"/>
              <w:ind w:left="1624" w:right="44" w:hanging="425"/>
              <w:jc w:val="both"/>
              <w:rPr>
                <w:rFonts w:cs="Tahoma"/>
                <w:color w:val="000000" w:themeColor="text1"/>
              </w:rPr>
            </w:pPr>
            <w:r w:rsidRPr="003B5B64">
              <w:rPr>
                <w:rFonts w:cs="Tahoma"/>
                <w:color w:val="000000" w:themeColor="text1"/>
              </w:rPr>
              <w:t>pekerjaan teknis yang diperlukan untuk persiapan pelaksanaan pekerjaan</w:t>
            </w:r>
          </w:p>
          <w:p w14:paraId="20D00422" w14:textId="77777777" w:rsidR="00F60BEF"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untuk kualifikasi</w:t>
            </w:r>
            <w:r w:rsidRPr="003B5B64">
              <w:rPr>
                <w:rFonts w:cs="Tahoma"/>
                <w:color w:val="000000" w:themeColor="text1"/>
                <w:lang w:val="en-ID"/>
              </w:rPr>
              <w:t xml:space="preserve"> </w:t>
            </w:r>
            <w:r w:rsidRPr="003B5B64">
              <w:rPr>
                <w:rFonts w:cs="Tahoma"/>
                <w:color w:val="000000" w:themeColor="text1"/>
              </w:rPr>
              <w:t xml:space="preserve">usaha kecil, </w:t>
            </w:r>
            <w:r w:rsidR="00F60BEF" w:rsidRPr="003B5B64">
              <w:rPr>
                <w:rFonts w:cs="Tahoma"/>
                <w:color w:val="000000" w:themeColor="text1"/>
              </w:rPr>
              <w:t xml:space="preserve">dapat diberikan dengan ketentuan : </w:t>
            </w:r>
          </w:p>
          <w:p w14:paraId="484E2989" w14:textId="77777777" w:rsidR="00F60BEF" w:rsidRPr="003B5B64" w:rsidRDefault="00F60BEF" w:rsidP="002A6275">
            <w:pPr>
              <w:pStyle w:val="ListParagraph"/>
              <w:numPr>
                <w:ilvl w:val="0"/>
                <w:numId w:val="282"/>
              </w:numPr>
              <w:spacing w:after="60"/>
              <w:ind w:right="44"/>
              <w:jc w:val="both"/>
              <w:rPr>
                <w:rFonts w:eastAsia="Bookman Old Style" w:cs="Bookman Old Style"/>
                <w:color w:val="000000" w:themeColor="text1"/>
              </w:rPr>
            </w:pPr>
            <w:r w:rsidRPr="003B5B64">
              <w:rPr>
                <w:rFonts w:cs="Tahoma"/>
                <w:color w:val="000000" w:themeColor="text1"/>
              </w:rPr>
              <w:t>nilai</w:t>
            </w:r>
            <w:r w:rsidRPr="003B5B64">
              <w:rPr>
                <w:rFonts w:eastAsia="Bookman Old Style" w:cs="Bookman Old Style"/>
                <w:color w:val="000000" w:themeColor="text1"/>
              </w:rPr>
              <w:t xml:space="preserve"> pagu anggaran</w:t>
            </w:r>
            <w:r w:rsidRPr="003B5B64">
              <w:rPr>
                <w:rFonts w:eastAsia="Bookman Old Style" w:cs="Bookman Old Style"/>
                <w:color w:val="000000" w:themeColor="text1"/>
                <w:lang w:val="en-US"/>
              </w:rPr>
              <w:t>/kontrak paling sedikit di atas</w:t>
            </w:r>
            <w:r w:rsidRPr="003B5B64">
              <w:rPr>
                <w:rFonts w:eastAsia="Bookman Old Style" w:cs="Bookman Old Style"/>
                <w:color w:val="000000" w:themeColor="text1"/>
              </w:rPr>
              <w:t xml:space="preserve"> Rp50.000.000,00 (lima puluh juta rupiah) sampai sampai dengan </w:t>
            </w:r>
            <w:r w:rsidRPr="003B5B64">
              <w:rPr>
                <w:rFonts w:eastAsia="Bookman Old Style" w:cs="Bookman Old Style"/>
                <w:color w:val="000000" w:themeColor="text1"/>
                <w:lang w:val="en-US"/>
              </w:rPr>
              <w:t xml:space="preserve">paling banyak </w:t>
            </w:r>
            <w:r w:rsidRPr="003B5B64">
              <w:rPr>
                <w:rFonts w:eastAsia="Bookman Old Style" w:cs="Bookman Old Style"/>
                <w:color w:val="000000" w:themeColor="text1"/>
              </w:rPr>
              <w:t xml:space="preserve">Rp200.000.000,00 (dua ratus juta rupiah) diberikan uang muka paling </w:t>
            </w:r>
            <w:r w:rsidRPr="003B5B64">
              <w:rPr>
                <w:rFonts w:eastAsia="Bookman Old Style" w:cs="Bookman Old Style"/>
                <w:color w:val="000000" w:themeColor="text1"/>
                <w:lang w:val="en-US"/>
              </w:rPr>
              <w:t>rendah</w:t>
            </w:r>
            <w:r w:rsidRPr="003B5B64">
              <w:rPr>
                <w:rFonts w:eastAsia="Bookman Old Style" w:cs="Bookman Old Style"/>
                <w:color w:val="000000" w:themeColor="text1"/>
              </w:rPr>
              <w:t xml:space="preserve"> 50% (lima puluh persen)</w:t>
            </w:r>
            <w:r w:rsidRPr="003B5B64">
              <w:rPr>
                <w:rFonts w:eastAsia="Bookman Old Style" w:cs="Bookman Old Style"/>
                <w:color w:val="000000" w:themeColor="text1"/>
                <w:lang w:val="en-US"/>
              </w:rPr>
              <w:t>;</w:t>
            </w:r>
          </w:p>
          <w:p w14:paraId="799C499A" w14:textId="77777777" w:rsidR="00F60BEF" w:rsidRPr="003B5B64" w:rsidRDefault="00F60BEF" w:rsidP="002A6275">
            <w:pPr>
              <w:pStyle w:val="ListParagraph"/>
              <w:numPr>
                <w:ilvl w:val="0"/>
                <w:numId w:val="282"/>
              </w:numPr>
              <w:spacing w:after="60"/>
              <w:ind w:right="44"/>
              <w:jc w:val="both"/>
              <w:rPr>
                <w:rFonts w:eastAsia="Bookman Old Style" w:cs="Bookman Old Style"/>
                <w:color w:val="000000" w:themeColor="text1"/>
              </w:rPr>
            </w:pPr>
            <w:r w:rsidRPr="003B5B64">
              <w:rPr>
                <w:rFonts w:eastAsia="Bookman Old Style" w:cs="Bookman Old Style"/>
                <w:color w:val="000000" w:themeColor="text1"/>
              </w:rPr>
              <w:t xml:space="preserve">nilai pagu anggaran/kontrak </w:t>
            </w:r>
            <w:r w:rsidRPr="003B5B64">
              <w:rPr>
                <w:rFonts w:eastAsia="Bookman Old Style" w:cs="Bookman Old Style"/>
                <w:color w:val="000000" w:themeColor="text1"/>
                <w:lang w:val="en-US"/>
              </w:rPr>
              <w:t xml:space="preserve">paling </w:t>
            </w:r>
            <w:r w:rsidRPr="003B5B64">
              <w:rPr>
                <w:rFonts w:eastAsia="Bookman Old Style" w:cs="Bookman Old Style"/>
                <w:color w:val="000000" w:themeColor="text1"/>
              </w:rPr>
              <w:t>sedikit di atasRp200.000.000,00 (dua ratus juta rupiah) sampai dengan paling banyak Rp2.500.000.000,00 (dua miliar lima ratus juta rupiah) dapat diberikan uang muka paling rendah 30% (tiga puluh persen); dan</w:t>
            </w:r>
          </w:p>
          <w:p w14:paraId="7BC09B2B" w14:textId="77777777" w:rsidR="00F60BEF" w:rsidRPr="003B5B64" w:rsidRDefault="00F60BEF" w:rsidP="002A6275">
            <w:pPr>
              <w:pStyle w:val="ListParagraph"/>
              <w:numPr>
                <w:ilvl w:val="0"/>
                <w:numId w:val="282"/>
              </w:numPr>
              <w:spacing w:after="60"/>
              <w:ind w:right="44"/>
              <w:jc w:val="both"/>
              <w:rPr>
                <w:rFonts w:eastAsia="Bookman Old Style" w:cs="Bookman Old Style"/>
                <w:color w:val="000000" w:themeColor="text1"/>
              </w:rPr>
            </w:pPr>
            <w:r w:rsidRPr="003B5B64">
              <w:rPr>
                <w:rFonts w:eastAsia="Bookman Old Style" w:cs="Bookman Old Style"/>
                <w:color w:val="000000" w:themeColor="text1"/>
              </w:rPr>
              <w:t>nilai pagu anggaran/kontrak paling sedikit di atas Rp2.500.000.000,00 (dua miliar lima ratus juta rupiah)sampai dengan paling banyak Rp15.000.000.000,00 (lima belas miliar rupiah) diberikan uang muka paling tinggi 30% (tiga puluh persen).</w:t>
            </w:r>
          </w:p>
          <w:p w14:paraId="6A292A71" w14:textId="5478A732" w:rsidR="00F60BEF" w:rsidRPr="003B5B64" w:rsidRDefault="00F60BEF" w:rsidP="002A6275">
            <w:pPr>
              <w:pStyle w:val="ListParagraph"/>
              <w:numPr>
                <w:ilvl w:val="0"/>
                <w:numId w:val="282"/>
              </w:numPr>
              <w:spacing w:after="60"/>
              <w:ind w:right="44"/>
              <w:jc w:val="both"/>
              <w:rPr>
                <w:rFonts w:cs="Tahoma"/>
                <w:strike/>
                <w:color w:val="000000" w:themeColor="text1"/>
              </w:rPr>
            </w:pPr>
            <w:r w:rsidRPr="003B5B64">
              <w:rPr>
                <w:rFonts w:eastAsia="Bookman Old Style" w:cs="Bookman Old Style"/>
                <w:color w:val="000000" w:themeColor="text1"/>
              </w:rPr>
              <w:t>Besaran uang muka untuk nilai pagu anggaran/kontrak lebih dari Rp</w:t>
            </w:r>
            <w:r w:rsidRPr="003B5B64">
              <w:rPr>
                <w:rFonts w:eastAsia="Bookman Old Style" w:cs="Bookman Old Style"/>
                <w:color w:val="000000" w:themeColor="text1"/>
                <w:lang w:val="en-US"/>
              </w:rPr>
              <w:t>15</w:t>
            </w:r>
            <w:r w:rsidRPr="003B5B64">
              <w:rPr>
                <w:rFonts w:eastAsia="Bookman Old Style" w:cs="Bookman Old Style"/>
                <w:color w:val="000000" w:themeColor="text1"/>
              </w:rPr>
              <w:t>.</w:t>
            </w:r>
            <w:r w:rsidRPr="003B5B64">
              <w:rPr>
                <w:rFonts w:eastAsia="Bookman Old Style" w:cs="Bookman Old Style"/>
                <w:color w:val="000000" w:themeColor="text1"/>
                <w:lang w:val="en-US"/>
              </w:rPr>
              <w:t>0</w:t>
            </w:r>
            <w:r w:rsidRPr="003B5B64">
              <w:rPr>
                <w:rFonts w:eastAsia="Bookman Old Style" w:cs="Bookman Old Style"/>
                <w:color w:val="000000" w:themeColor="text1"/>
              </w:rPr>
              <w:t>00.000.000,00 (</w:t>
            </w:r>
            <w:r w:rsidRPr="003B5B64">
              <w:rPr>
                <w:rFonts w:eastAsia="Bookman Old Style" w:cs="Bookman Old Style"/>
                <w:color w:val="000000" w:themeColor="text1"/>
                <w:lang w:val="en-US"/>
              </w:rPr>
              <w:t>lima belas miliar</w:t>
            </w:r>
            <w:r w:rsidRPr="003B5B64">
              <w:rPr>
                <w:rFonts w:eastAsia="Bookman Old Style" w:cs="Bookman Old Style"/>
                <w:color w:val="000000" w:themeColor="text1"/>
              </w:rPr>
              <w:t xml:space="preserve"> rupiah) diberikan uang muka paling tinggi 20% (dua puluh persen)</w:t>
            </w:r>
          </w:p>
          <w:p w14:paraId="3822CE3D" w14:textId="77777777" w:rsidR="00FF42F7"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untuk kualifikasi usaha menengah dan besar, uang muka dapat diberikan paling tinggi 20% (dua puluh persen) dari harga Kontrak;</w:t>
            </w:r>
          </w:p>
          <w:p w14:paraId="2A4ED533" w14:textId="77777777" w:rsidR="00FF42F7"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untuk Kontrak Tahun Jamak, uang muka dapat diberikan paling tinggi 15% (lima belas persen) dari harga Kontrak;</w:t>
            </w:r>
          </w:p>
          <w:p w14:paraId="2D55D39B" w14:textId="77777777" w:rsidR="00FF42F7"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Besaran uang muka ditentukan dalam SSKK dan dibayar setelah Penyedia menyerahkan Jaminan Uang Muka paling sedikit sebesar uang muka yang diterima;</w:t>
            </w:r>
          </w:p>
          <w:p w14:paraId="50A39F20" w14:textId="77777777" w:rsidR="00FF42F7"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Dalam hal diberikan uang muka, maka Penyedia harus mengajukan permohonan pengambilan uang muka secara tertulis kepada Pejabat Penandatangan Kontrak disertai dengan rencana penggunaan uang muka untuk melaksanakan pekerjaan sesuai Kontrak;</w:t>
            </w:r>
          </w:p>
          <w:p w14:paraId="301C62D8" w14:textId="5064D2B7" w:rsidR="00FF42F7"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 xml:space="preserve">Pejabat Penandatangan Kontrak harus mengajukan Surat Permintaan </w:t>
            </w:r>
            <w:r w:rsidR="00DD2502">
              <w:rPr>
                <w:rFonts w:cs="Tahoma"/>
                <w:color w:val="000000" w:themeColor="text1"/>
              </w:rPr>
              <w:br/>
            </w:r>
            <w:r w:rsidR="00DD2502">
              <w:rPr>
                <w:rFonts w:cs="Tahoma"/>
                <w:color w:val="000000" w:themeColor="text1"/>
              </w:rPr>
              <w:lastRenderedPageBreak/>
              <w:br/>
            </w:r>
            <w:r w:rsidR="00DD2502">
              <w:rPr>
                <w:rFonts w:cs="Tahoma"/>
                <w:color w:val="000000" w:themeColor="text1"/>
              </w:rPr>
              <w:br/>
            </w:r>
            <w:r w:rsidR="00DD2502">
              <w:rPr>
                <w:rFonts w:cs="Tahoma"/>
                <w:color w:val="000000" w:themeColor="text1"/>
              </w:rPr>
              <w:br/>
            </w:r>
            <w:r w:rsidR="00DD2502">
              <w:rPr>
                <w:rFonts w:cs="Tahoma"/>
                <w:color w:val="000000" w:themeColor="text1"/>
              </w:rPr>
              <w:br/>
            </w:r>
            <w:r w:rsidR="00DD2502">
              <w:rPr>
                <w:rFonts w:cs="Tahoma"/>
                <w:color w:val="000000" w:themeColor="text1"/>
              </w:rPr>
              <w:br/>
            </w:r>
            <w:r w:rsidR="00DD2502">
              <w:rPr>
                <w:rFonts w:cs="Tahoma"/>
                <w:color w:val="000000" w:themeColor="text1"/>
              </w:rPr>
              <w:br/>
            </w:r>
            <w:r w:rsidRPr="003B5B64">
              <w:rPr>
                <w:rFonts w:cs="Tahoma"/>
                <w:color w:val="000000" w:themeColor="text1"/>
              </w:rPr>
              <w:t>Pembayaran (SPP) kepada Pejabat Penandatanganan Surat Perintah Membayar (PPSPM) untuk permohonan tersebut pada huruf f, paling lambat 7 (tujuh) hari kerja setelah Jaminan Uang Muka diterima;</w:t>
            </w:r>
          </w:p>
          <w:p w14:paraId="4C08D89A" w14:textId="77777777" w:rsidR="00FF42F7" w:rsidRPr="003B5B64" w:rsidRDefault="00FF42F7" w:rsidP="002A6275">
            <w:pPr>
              <w:pStyle w:val="ListParagraph"/>
              <w:numPr>
                <w:ilvl w:val="0"/>
                <w:numId w:val="280"/>
              </w:numPr>
              <w:spacing w:after="60"/>
              <w:ind w:left="1199" w:right="44" w:hanging="425"/>
              <w:jc w:val="both"/>
              <w:rPr>
                <w:rFonts w:cs="Tahoma"/>
                <w:color w:val="000000" w:themeColor="text1"/>
              </w:rPr>
            </w:pPr>
            <w:r w:rsidRPr="003B5B64">
              <w:rPr>
                <w:rFonts w:cs="Tahoma"/>
                <w:color w:val="000000" w:themeColor="text1"/>
              </w:rPr>
              <w:t>Pengembalian uang muka diperhitungkan berangsur-angsur secara proporsional pada setiap pembayaran prestasi pekerjaan dan paling lambat harus lunas pada saat pekerjaan mencapai prestasi 100 % (seratus persen).</w:t>
            </w:r>
          </w:p>
          <w:p w14:paraId="1BFB13F4" w14:textId="77777777" w:rsidR="00B47BA9" w:rsidRPr="003B5B64" w:rsidRDefault="00B47BA9" w:rsidP="002A6275">
            <w:pPr>
              <w:spacing w:after="60"/>
              <w:ind w:right="44"/>
              <w:jc w:val="both"/>
              <w:rPr>
                <w:rFonts w:ascii="Footlight MT Light" w:hAnsi="Footlight MT Light" w:cs="Tahoma"/>
                <w:color w:val="000000" w:themeColor="text1"/>
                <w:sz w:val="24"/>
                <w:szCs w:val="24"/>
              </w:rPr>
            </w:pPr>
          </w:p>
          <w:p w14:paraId="0A393B28" w14:textId="77777777" w:rsidR="00B47BA9" w:rsidRPr="003B5B64" w:rsidRDefault="00B47BA9" w:rsidP="002A6275">
            <w:pPr>
              <w:numPr>
                <w:ilvl w:val="1"/>
                <w:numId w:val="119"/>
              </w:numPr>
              <w:spacing w:after="60"/>
              <w:ind w:left="720" w:right="44"/>
              <w:jc w:val="both"/>
              <w:rPr>
                <w:rFonts w:ascii="Footlight MT Light" w:eastAsia="Gentium Basic" w:hAnsi="Footlight MT Light" w:cs="Gentium Basic"/>
                <w:color w:val="000000"/>
                <w:sz w:val="24"/>
                <w:szCs w:val="24"/>
              </w:rPr>
            </w:pPr>
            <w:r w:rsidRPr="003B5B64">
              <w:rPr>
                <w:rFonts w:ascii="Footlight MT Light" w:hAnsi="Footlight MT Light" w:cs="Tahoma"/>
                <w:color w:val="000000" w:themeColor="text1"/>
                <w:sz w:val="24"/>
                <w:szCs w:val="24"/>
              </w:rPr>
              <w:t>Prestasi</w:t>
            </w:r>
            <w:r w:rsidRPr="003B5B64">
              <w:rPr>
                <w:rFonts w:ascii="Footlight MT Light" w:eastAsia="Gentium Basic" w:hAnsi="Footlight MT Light" w:cs="Gentium Basic"/>
                <w:color w:val="000000"/>
                <w:sz w:val="24"/>
                <w:szCs w:val="24"/>
              </w:rPr>
              <w:t xml:space="preserve"> pekerjaan </w:t>
            </w:r>
          </w:p>
          <w:p w14:paraId="509F13E5" w14:textId="77777777" w:rsidR="00B47BA9" w:rsidRPr="003B5B64" w:rsidRDefault="00B47BA9" w:rsidP="002A6275">
            <w:pPr>
              <w:spacing w:after="60"/>
              <w:ind w:left="720" w:right="44"/>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Pembayaran prestasi hasil pekerjaan yang disepakati dilakukan oleh Pejabat Penandatangan Kontrak, dengan ketentuan:</w:t>
            </w:r>
          </w:p>
          <w:p w14:paraId="01CB1209" w14:textId="77777777" w:rsidR="00B47BA9" w:rsidRPr="003B5B64" w:rsidRDefault="00B47BA9" w:rsidP="002A6275">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Penyedia telah mengajukan tagihan disertai laporan kemajuan hasil pekerjaan;</w:t>
            </w:r>
          </w:p>
          <w:p w14:paraId="667F8E93" w14:textId="77777777" w:rsidR="00B47BA9" w:rsidRPr="003B5B64" w:rsidRDefault="00B47BA9" w:rsidP="002A6275">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Tagihan yang disampaikan Penyedia dilampiri dengan Berita Acara Pemeriksaan Pekerjaan sesuai dengan KAK, bukti pembayaran, kuitansi, dan bukti dukung pengeluaran lain sesuai dengan SSKK</w:t>
            </w:r>
          </w:p>
          <w:p w14:paraId="468D9D28" w14:textId="77C58D2F" w:rsidR="00B47BA9" w:rsidRPr="003B5B64" w:rsidRDefault="00B47BA9" w:rsidP="002A6275">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pembayaran dilakukan dengan sistem bulanan</w:t>
            </w:r>
            <w:r w:rsidR="00F66DA6">
              <w:rPr>
                <w:rFonts w:ascii="Footlight MT Light" w:eastAsia="Gentium Basic" w:hAnsi="Footlight MT Light" w:cs="Gentium Basic"/>
                <w:color w:val="000000"/>
                <w:sz w:val="24"/>
                <w:szCs w:val="24"/>
                <w:lang w:val="en-US"/>
              </w:rPr>
              <w:t>, termin, atau secara skaligus</w:t>
            </w:r>
            <w:r w:rsidRPr="003B5B64">
              <w:rPr>
                <w:rFonts w:ascii="Footlight MT Light" w:eastAsia="Gentium Basic" w:hAnsi="Footlight MT Light" w:cs="Gentium Basic"/>
                <w:color w:val="000000"/>
                <w:sz w:val="24"/>
                <w:szCs w:val="24"/>
              </w:rPr>
              <w:t xml:space="preserve"> sesuai dengan ketentuan yang ditetapkan dalam SSKK.</w:t>
            </w:r>
          </w:p>
          <w:p w14:paraId="41D2ECC2" w14:textId="77777777" w:rsidR="00B47BA9" w:rsidRPr="003B5B64" w:rsidRDefault="00B47BA9" w:rsidP="002A6275">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pembayaran harus memperhitungkan angsuran uang muka, denda (apabila ada), dan pajak;</w:t>
            </w:r>
          </w:p>
          <w:p w14:paraId="53D1B786" w14:textId="39741B0E" w:rsidR="00B47BA9" w:rsidRPr="003B5B64" w:rsidRDefault="00B47BA9" w:rsidP="002A6275">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untuk Kontrak yang mempunyai subkontrak, permintaan pembayaran harus dilengkapi bukti pembayaran kepada seluruh Su</w:t>
            </w:r>
            <w:r w:rsidR="00BF3FBF">
              <w:rPr>
                <w:rFonts w:ascii="Footlight MT Light" w:eastAsia="Gentium Basic" w:hAnsi="Footlight MT Light" w:cs="Gentium Basic"/>
                <w:color w:val="000000"/>
                <w:sz w:val="24"/>
                <w:szCs w:val="24"/>
                <w:lang w:val="en-ID"/>
              </w:rPr>
              <w:t>bpenyedia</w:t>
            </w:r>
            <w:r w:rsidRPr="003B5B64">
              <w:rPr>
                <w:rFonts w:ascii="Footlight MT Light" w:eastAsia="Gentium Basic" w:hAnsi="Footlight MT Light" w:cs="Gentium Basic"/>
                <w:color w:val="000000"/>
                <w:sz w:val="24"/>
                <w:szCs w:val="24"/>
              </w:rPr>
              <w:t xml:space="preserve"> sesuai dengan prestasi pekerjaan. Pembayaran kepada Sub</w:t>
            </w:r>
            <w:r w:rsidR="00BF3FBF">
              <w:rPr>
                <w:rFonts w:ascii="Footlight MT Light" w:eastAsia="Gentium Basic" w:hAnsi="Footlight MT Light" w:cs="Gentium Basic"/>
                <w:color w:val="000000"/>
                <w:sz w:val="24"/>
                <w:szCs w:val="24"/>
                <w:lang w:val="en-ID"/>
              </w:rPr>
              <w:t>penyedia</w:t>
            </w:r>
            <w:r w:rsidRPr="003B5B64">
              <w:rPr>
                <w:rFonts w:ascii="Footlight MT Light" w:eastAsia="Gentium Basic" w:hAnsi="Footlight MT Light" w:cs="Gentium Basic"/>
                <w:color w:val="000000"/>
                <w:sz w:val="24"/>
                <w:szCs w:val="24"/>
              </w:rPr>
              <w:t xml:space="preserve"> dilakukan sesuai prestasi pekerjaan yang selesai dilaksanakan oleh Sub</w:t>
            </w:r>
            <w:r w:rsidR="00BF3FBF">
              <w:rPr>
                <w:rFonts w:ascii="Footlight MT Light" w:eastAsia="Gentium Basic" w:hAnsi="Footlight MT Light" w:cs="Gentium Basic"/>
                <w:color w:val="000000"/>
                <w:sz w:val="24"/>
                <w:szCs w:val="24"/>
                <w:lang w:val="en-ID"/>
              </w:rPr>
              <w:t>penyedia</w:t>
            </w:r>
            <w:r w:rsidRPr="003B5B64">
              <w:rPr>
                <w:rFonts w:ascii="Footlight MT Light" w:eastAsia="Gentium Basic" w:hAnsi="Footlight MT Light" w:cs="Gentium Basic"/>
                <w:color w:val="000000"/>
                <w:sz w:val="24"/>
                <w:szCs w:val="24"/>
              </w:rPr>
              <w:t xml:space="preserve"> tanpa harus menunggu pembayaran terlebih dahulu dari Pejabat Penandatangan Kontrak.</w:t>
            </w:r>
          </w:p>
          <w:p w14:paraId="2F7A82D9" w14:textId="77777777" w:rsidR="00B47BA9" w:rsidRPr="003B5B64" w:rsidRDefault="00B47BA9" w:rsidP="002A6275">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pembayaran terakhir hanya dilakukan setelah pekerjaan selesai 100% (seratus persen) dan Berita Acara Serah Terima Pekerjaan ditandatangani oleh Pejabat Penandatangan Kontrak dan Penyedia;</w:t>
            </w:r>
          </w:p>
          <w:p w14:paraId="09FA7948" w14:textId="77777777" w:rsidR="00B47BA9" w:rsidRPr="003B5B64" w:rsidRDefault="00B47BA9" w:rsidP="002A6275">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 xml:space="preserve">Pejabat Penandatangan Kontrak dalam kurun waktu 7 (tujuh) hari kerja setelah pengajuan permintaan pembayaran dari Penyedia diterima harus sudah mengajukan Surat Permintaan Pembayaran kepada Pejabat </w:t>
            </w:r>
            <w:r w:rsidRPr="003B5B64">
              <w:rPr>
                <w:rFonts w:ascii="Footlight MT Light" w:eastAsia="Gentium Basic" w:hAnsi="Footlight MT Light" w:cs="Gentium Basic"/>
                <w:color w:val="000000"/>
                <w:sz w:val="24"/>
                <w:szCs w:val="24"/>
              </w:rPr>
              <w:lastRenderedPageBreak/>
              <w:t>Penandatanganan Surat Perintah Membayar (PPSPM); dan</w:t>
            </w:r>
          </w:p>
          <w:p w14:paraId="4ECB82D5" w14:textId="6AF85409" w:rsidR="00276F43" w:rsidRPr="00DD2502" w:rsidRDefault="00B47BA9" w:rsidP="00DD2502">
            <w:pPr>
              <w:numPr>
                <w:ilvl w:val="6"/>
                <w:numId w:val="278"/>
              </w:numPr>
              <w:spacing w:after="60"/>
              <w:ind w:left="1152" w:right="44" w:hanging="432"/>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Apabila terdapat ketidaksesuaian dalam perhitungan tagihan, tidak akan menjadi alasan untuk menunda pembayaran. Pejabat Penandatangan Kontrak dapat meminta Penyedia untuk menyampaikan perhitungan prestasi sementara dengan mengesampingkan hal-hal yang sedang menjadi perselisihan.</w:t>
            </w:r>
          </w:p>
          <w:p w14:paraId="756217BB" w14:textId="77777777" w:rsidR="00B47BA9" w:rsidRPr="003B5B64" w:rsidRDefault="00B47BA9" w:rsidP="002A6275">
            <w:pPr>
              <w:numPr>
                <w:ilvl w:val="1"/>
                <w:numId w:val="119"/>
              </w:numPr>
              <w:spacing w:after="60"/>
              <w:ind w:left="720" w:right="44"/>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Denda dan Ganti Rugi</w:t>
            </w:r>
          </w:p>
          <w:p w14:paraId="4F355200" w14:textId="77777777" w:rsidR="00B47BA9" w:rsidRPr="003B5B64" w:rsidRDefault="00B47BA9" w:rsidP="002A6275">
            <w:pPr>
              <w:numPr>
                <w:ilvl w:val="6"/>
                <w:numId w:val="277"/>
              </w:numPr>
              <w:spacing w:after="60"/>
              <w:ind w:left="1177" w:right="44" w:hanging="425"/>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 xml:space="preserve">denda merupakan sanksi finansial yang dikenakan kepada Penyedia, antara lain: denda keterlambatan dalam penyelesaian pelaksanaan pekerjaan dan denda terkait pelanggaran ketentuan subkontrak; </w:t>
            </w:r>
          </w:p>
          <w:p w14:paraId="4B97A796" w14:textId="77777777" w:rsidR="00B47BA9" w:rsidRPr="003B5B64" w:rsidRDefault="00B47BA9" w:rsidP="002A6275">
            <w:pPr>
              <w:numPr>
                <w:ilvl w:val="6"/>
                <w:numId w:val="277"/>
              </w:numPr>
              <w:spacing w:after="60"/>
              <w:ind w:left="1177" w:right="44" w:hanging="425"/>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Ganti rugi merupakan sanksi finansial yang dikenakan kepada Pejabat Penandatangan Kontrak maupun Penyedia karena terjadinya cidera janji/wanprestasi. Besarnya sanksi ganti rugi adalah sebesar nilai kerugian yang ditimbulkan.</w:t>
            </w:r>
          </w:p>
          <w:p w14:paraId="722EA542" w14:textId="77777777" w:rsidR="00276F43" w:rsidRPr="00276F43" w:rsidRDefault="00276F43" w:rsidP="00276F43">
            <w:pPr>
              <w:numPr>
                <w:ilvl w:val="6"/>
                <w:numId w:val="277"/>
              </w:numPr>
              <w:spacing w:after="60"/>
              <w:ind w:left="1177" w:right="44" w:hanging="425"/>
              <w:jc w:val="both"/>
              <w:rPr>
                <w:rFonts w:ascii="Footlight MT Light" w:hAnsi="Footlight MT Light" w:cs="Tahoma"/>
                <w:color w:val="000000" w:themeColor="text1"/>
                <w:sz w:val="24"/>
                <w:szCs w:val="24"/>
              </w:rPr>
            </w:pPr>
            <w:r w:rsidRPr="00276F43">
              <w:rPr>
                <w:rFonts w:eastAsia="Gentium Basic" w:cs="Gentium Basic"/>
                <w:sz w:val="24"/>
                <w:szCs w:val="24"/>
              </w:rPr>
              <w:t>Besarn</w:t>
            </w:r>
            <w:r w:rsidRPr="00276F43">
              <w:rPr>
                <w:rFonts w:ascii="Footlight MT Light" w:eastAsia="Gentium Basic" w:hAnsi="Footlight MT Light" w:cs="Gentium Basic"/>
                <w:sz w:val="24"/>
                <w:szCs w:val="24"/>
              </w:rPr>
              <w:t>ya denda keterlambatan yang dikenakan kepada Penyedia atas keterlambatan penyelesaian pekerjaan adalah</w:t>
            </w:r>
            <w:r w:rsidRPr="00276F43">
              <w:rPr>
                <w:rFonts w:ascii="Footlight MT Light" w:eastAsia="Gentium Basic" w:hAnsi="Footlight MT Light" w:cs="Gentium Basic"/>
                <w:sz w:val="24"/>
                <w:szCs w:val="24"/>
                <w:lang w:val="en-US"/>
              </w:rPr>
              <w:t>:</w:t>
            </w:r>
          </w:p>
          <w:p w14:paraId="0286C260" w14:textId="77777777" w:rsidR="00276F43" w:rsidRPr="00276F43" w:rsidRDefault="00276F43" w:rsidP="00276F43">
            <w:pPr>
              <w:pStyle w:val="ListParagraph"/>
              <w:numPr>
                <w:ilvl w:val="4"/>
                <w:numId w:val="299"/>
              </w:numPr>
              <w:tabs>
                <w:tab w:val="clear" w:pos="984"/>
              </w:tabs>
              <w:spacing w:after="60"/>
              <w:ind w:left="1464"/>
              <w:jc w:val="both"/>
              <w:rPr>
                <w:rFonts w:cs="Tahoma"/>
                <w:color w:val="000000" w:themeColor="text1"/>
              </w:rPr>
            </w:pPr>
            <w:r w:rsidRPr="00276F43">
              <w:rPr>
                <w:rFonts w:eastAsia="Gentium Basic" w:cs="Gentium Basic"/>
              </w:rPr>
              <w:t xml:space="preserve">1‰ (satu perseribu) </w:t>
            </w:r>
            <w:r w:rsidRPr="00276F43">
              <w:rPr>
                <w:rFonts w:eastAsia="Gentium Basic" w:cs="Gentium Basic"/>
                <w:lang w:val="en-US"/>
              </w:rPr>
              <w:t xml:space="preserve">per hari </w:t>
            </w:r>
            <w:r w:rsidRPr="00276F43">
              <w:rPr>
                <w:rFonts w:eastAsia="Gentium Basic" w:cs="Gentium Basic"/>
              </w:rPr>
              <w:t xml:space="preserve">dari harga </w:t>
            </w:r>
            <w:r w:rsidRPr="00276F43">
              <w:rPr>
                <w:rFonts w:eastAsia="Gentium Basic" w:cs="Gentium Basic"/>
                <w:lang w:val="en-US"/>
              </w:rPr>
              <w:t xml:space="preserve">bagian </w:t>
            </w:r>
            <w:r w:rsidRPr="00276F43">
              <w:rPr>
                <w:rFonts w:eastAsia="Gentium Basic" w:cs="Gentium Basic"/>
              </w:rPr>
              <w:t>Kontrak</w:t>
            </w:r>
            <w:r w:rsidRPr="00276F43">
              <w:rPr>
                <w:rFonts w:eastAsia="Gentium Basic" w:cs="Gentium Basic"/>
                <w:lang w:val="en-US"/>
              </w:rPr>
              <w:t xml:space="preserve"> yang tercantum dalam Kontrak; atau</w:t>
            </w:r>
          </w:p>
          <w:p w14:paraId="06DB97D9" w14:textId="77777777" w:rsidR="00276F43" w:rsidRPr="00276F43" w:rsidRDefault="00276F43" w:rsidP="00276F43">
            <w:pPr>
              <w:pStyle w:val="ListParagraph"/>
              <w:numPr>
                <w:ilvl w:val="4"/>
                <w:numId w:val="299"/>
              </w:numPr>
              <w:tabs>
                <w:tab w:val="clear" w:pos="984"/>
              </w:tabs>
              <w:spacing w:after="60"/>
              <w:ind w:left="1464"/>
              <w:jc w:val="both"/>
              <w:rPr>
                <w:rFonts w:cs="Tahoma"/>
                <w:color w:val="000000" w:themeColor="text1"/>
              </w:rPr>
            </w:pPr>
            <w:r w:rsidRPr="00276F43">
              <w:rPr>
                <w:rFonts w:eastAsia="Gentium Basic" w:cs="Gentium Basic"/>
              </w:rPr>
              <w:t>1‰ (satu perseribu) dari harga</w:t>
            </w:r>
            <w:r w:rsidRPr="00276F43">
              <w:rPr>
                <w:rFonts w:eastAsia="Gentium Basic" w:cs="Gentium Basic"/>
                <w:lang w:val="en-US"/>
              </w:rPr>
              <w:t xml:space="preserve"> Kontrak (sebelum PPN) untuk setiap hari keterlambatan;</w:t>
            </w:r>
          </w:p>
          <w:p w14:paraId="5C9C45CD" w14:textId="7D4F275A" w:rsidR="00276F43" w:rsidRPr="00276F43" w:rsidRDefault="00276F43" w:rsidP="00276F43">
            <w:pPr>
              <w:spacing w:after="60"/>
              <w:ind w:left="1124"/>
              <w:jc w:val="both"/>
              <w:rPr>
                <w:rFonts w:cs="Tahoma"/>
                <w:color w:val="000000" w:themeColor="text1"/>
              </w:rPr>
            </w:pPr>
            <w:r w:rsidRPr="007D2419">
              <w:rPr>
                <w:rFonts w:ascii="Footlight MT Light" w:eastAsia="Gentium Basic" w:hAnsi="Footlight MT Light" w:cs="Gentium Basic"/>
                <w:sz w:val="24"/>
                <w:szCs w:val="24"/>
              </w:rPr>
              <w:t>Sesuai yang ditetapkan dalam SSKK</w:t>
            </w:r>
          </w:p>
          <w:p w14:paraId="1E039A38" w14:textId="77777777" w:rsidR="00B47BA9" w:rsidRPr="003B5B64" w:rsidRDefault="00B47BA9" w:rsidP="002A6275">
            <w:pPr>
              <w:numPr>
                <w:ilvl w:val="6"/>
                <w:numId w:val="277"/>
              </w:numPr>
              <w:spacing w:after="60"/>
              <w:ind w:left="1177" w:right="44" w:hanging="425"/>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Besaran denda pelanggaran subkontrak sebesar nilai pekerjaan subkontrak yang disubkontrakkan tidak sesuai ketentuan.</w:t>
            </w:r>
          </w:p>
          <w:p w14:paraId="0B4010F1" w14:textId="77777777" w:rsidR="00B47BA9" w:rsidRPr="003B5B64" w:rsidRDefault="00B47BA9" w:rsidP="002A6275">
            <w:pPr>
              <w:numPr>
                <w:ilvl w:val="6"/>
                <w:numId w:val="277"/>
              </w:numPr>
              <w:spacing w:after="60"/>
              <w:ind w:left="1177" w:right="44" w:hanging="425"/>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 xml:space="preserve">besarnya ganti rugi sebagai akibat peristiwa kompensasi yang dibayar oleh Pejabat Penandatangan Kontrak atas keterlambatan pembayaran adalah sebesar bunga dari nilai tagihan yang terlambat dibayar, berdasarkan tingkat suku bunga yang berlaku pada saat itu menurut ketetapan Bank Indonesia; </w:t>
            </w:r>
          </w:p>
          <w:p w14:paraId="33D6A2AD" w14:textId="77777777" w:rsidR="00B47BA9" w:rsidRPr="003B5B64" w:rsidRDefault="00B47BA9" w:rsidP="002A6275">
            <w:pPr>
              <w:numPr>
                <w:ilvl w:val="6"/>
                <w:numId w:val="277"/>
              </w:numPr>
              <w:spacing w:after="60"/>
              <w:ind w:left="1177" w:right="44" w:hanging="425"/>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pembayaran denda dan/atau ganti rugi diperhitungkan dalam pembayaran prestasi pekerjaan;</w:t>
            </w:r>
          </w:p>
          <w:p w14:paraId="4C2B985F" w14:textId="77777777" w:rsidR="00B47BA9" w:rsidRPr="003B5B64" w:rsidRDefault="00B47BA9" w:rsidP="002A6275">
            <w:pPr>
              <w:numPr>
                <w:ilvl w:val="6"/>
                <w:numId w:val="277"/>
              </w:numPr>
              <w:spacing w:after="60"/>
              <w:ind w:left="1177" w:right="44" w:hanging="425"/>
              <w:jc w:val="both"/>
              <w:rPr>
                <w:rFonts w:ascii="Footlight MT Light" w:eastAsia="Gentium Basic" w:hAnsi="Footlight MT Light" w:cs="Gentium Basic"/>
                <w:color w:val="000000"/>
                <w:sz w:val="24"/>
                <w:szCs w:val="24"/>
              </w:rPr>
            </w:pPr>
            <w:r w:rsidRPr="003B5B64">
              <w:rPr>
                <w:rFonts w:ascii="Footlight MT Light" w:eastAsia="Gentium Basic" w:hAnsi="Footlight MT Light" w:cs="Gentium Basic"/>
                <w:color w:val="000000"/>
                <w:sz w:val="24"/>
                <w:szCs w:val="24"/>
              </w:rPr>
              <w:t>ganti rugi kepada Penyedia dapat mengubah Harga Kontrak setelah dituangkan dalam adendum kontrak;</w:t>
            </w:r>
          </w:p>
          <w:p w14:paraId="53FF30ED" w14:textId="3F813FF7" w:rsidR="00B47BA9" w:rsidRPr="003B5B64" w:rsidRDefault="00B47BA9" w:rsidP="002A6275">
            <w:pPr>
              <w:numPr>
                <w:ilvl w:val="6"/>
                <w:numId w:val="277"/>
              </w:numPr>
              <w:spacing w:after="60"/>
              <w:ind w:left="1177" w:right="44" w:hanging="425"/>
              <w:jc w:val="both"/>
              <w:rPr>
                <w:rFonts w:ascii="Footlight MT Light" w:hAnsi="Footlight MT Light" w:cs="Tahoma"/>
                <w:color w:val="000000" w:themeColor="text1"/>
                <w:sz w:val="24"/>
                <w:szCs w:val="24"/>
              </w:rPr>
            </w:pPr>
            <w:r w:rsidRPr="003B5B64">
              <w:rPr>
                <w:rFonts w:ascii="Footlight MT Light" w:eastAsia="Gentium Basic" w:hAnsi="Footlight MT Light" w:cs="Gentium Basic"/>
                <w:color w:val="000000"/>
                <w:sz w:val="24"/>
                <w:szCs w:val="24"/>
              </w:rPr>
              <w:t>pembayaran ganti rugi dilakukan oleh Pejabat Penandatangan Kontrak, apabila Penyedia telah mengajukan tagihan disertai perhitungan dan data-data.</w:t>
            </w:r>
          </w:p>
        </w:tc>
      </w:tr>
      <w:tr w:rsidR="002A6275" w:rsidRPr="003B5B64" w14:paraId="33870DF8" w14:textId="77777777" w:rsidTr="002A6275">
        <w:tc>
          <w:tcPr>
            <w:tcW w:w="3046" w:type="dxa"/>
            <w:shd w:val="clear" w:color="auto" w:fill="auto"/>
          </w:tcPr>
          <w:p w14:paraId="51CDB3D6" w14:textId="673B5B79"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lastRenderedPageBreak/>
              <w:t>Perhitungan Akhir</w:t>
            </w:r>
          </w:p>
        </w:tc>
        <w:tc>
          <w:tcPr>
            <w:tcW w:w="5419" w:type="dxa"/>
          </w:tcPr>
          <w:p w14:paraId="5B78EF82" w14:textId="7DFEF41C"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color w:val="000000" w:themeColor="text1"/>
                <w:lang w:val="en-ID"/>
              </w:rPr>
              <w:t>P</w:t>
            </w:r>
            <w:r w:rsidRPr="003B5B64">
              <w:rPr>
                <w:color w:val="000000" w:themeColor="text1"/>
              </w:rPr>
              <w:t xml:space="preserve">erhitungan akhir nilai pekerjaan berdasarkan jumlah waktu </w:t>
            </w:r>
            <w:r w:rsidRPr="003B5B64">
              <w:rPr>
                <w:color w:val="000000" w:themeColor="text1"/>
                <w:lang w:val="en-ID"/>
              </w:rPr>
              <w:t xml:space="preserve">penugasan </w:t>
            </w:r>
            <w:r w:rsidRPr="003B5B64">
              <w:rPr>
                <w:color w:val="000000" w:themeColor="text1"/>
              </w:rPr>
              <w:t>dan ketentuan Kontrak</w:t>
            </w:r>
            <w:r w:rsidRPr="003B5B64">
              <w:rPr>
                <w:color w:val="000000" w:themeColor="text1"/>
                <w:lang w:val="en-ID"/>
              </w:rPr>
              <w:t xml:space="preserve">,  </w:t>
            </w:r>
            <w:r w:rsidRPr="003B5B64">
              <w:rPr>
                <w:color w:val="000000" w:themeColor="text1"/>
              </w:rPr>
              <w:t xml:space="preserve"> dilaksanakan setelah selesai dan dituangkan dalam Adendum Kontrak.</w:t>
            </w:r>
          </w:p>
          <w:p w14:paraId="498942F7" w14:textId="642818C8" w:rsidR="00FF42F7" w:rsidRPr="003B5B64" w:rsidRDefault="00FF42F7" w:rsidP="002A6275">
            <w:pPr>
              <w:pStyle w:val="ListParagraph"/>
              <w:numPr>
                <w:ilvl w:val="1"/>
                <w:numId w:val="119"/>
              </w:numPr>
              <w:spacing w:after="120"/>
              <w:ind w:left="720" w:right="44"/>
              <w:contextualSpacing w:val="0"/>
              <w:jc w:val="both"/>
              <w:rPr>
                <w:rFonts w:cs="Tahoma"/>
                <w:color w:val="000000" w:themeColor="text1"/>
              </w:rPr>
            </w:pPr>
            <w:r w:rsidRPr="003B5B64">
              <w:rPr>
                <w:rFonts w:cs="Tahoma"/>
                <w:color w:val="000000" w:themeColor="text1"/>
              </w:rPr>
              <w:lastRenderedPageBreak/>
              <w:t>Pembayaran</w:t>
            </w:r>
            <w:r w:rsidRPr="003B5B64">
              <w:rPr>
                <w:rFonts w:cs="Tahoma"/>
                <w:color w:val="000000" w:themeColor="text1"/>
              </w:rPr>
              <w:tab/>
              <w:t>angsuran prestasi pekerjaan terakhir dilakukan setelah pekerjaan selesai</w:t>
            </w:r>
            <w:r w:rsidR="004B10E1">
              <w:rPr>
                <w:rFonts w:cs="Tahoma"/>
                <w:color w:val="000000" w:themeColor="text1"/>
                <w:lang w:val="en-ID"/>
              </w:rPr>
              <w:t xml:space="preserve"> </w:t>
            </w:r>
            <w:r w:rsidRPr="003B5B64">
              <w:rPr>
                <w:rFonts w:cs="Tahoma"/>
                <w:color w:val="000000" w:themeColor="text1"/>
              </w:rPr>
              <w:t>dan berita acara serah terima pekerjaan telah ditandatangani oleh kedua belah Pihak.</w:t>
            </w:r>
          </w:p>
          <w:p w14:paraId="31DAD76C" w14:textId="77777777" w:rsidR="00FF42F7" w:rsidRPr="003B5B64" w:rsidRDefault="00FF42F7" w:rsidP="002A6275">
            <w:pPr>
              <w:pStyle w:val="ListParagraph"/>
              <w:numPr>
                <w:ilvl w:val="1"/>
                <w:numId w:val="119"/>
              </w:numPr>
              <w:spacing w:after="120"/>
              <w:ind w:left="720" w:right="44"/>
              <w:contextualSpacing w:val="0"/>
              <w:jc w:val="both"/>
              <w:rPr>
                <w:color w:val="000000" w:themeColor="text1"/>
              </w:rPr>
            </w:pPr>
            <w:r w:rsidRPr="003B5B64">
              <w:rPr>
                <w:rFonts w:cs="Tahoma"/>
                <w:color w:val="000000" w:themeColor="text1"/>
              </w:rPr>
              <w:t xml:space="preserve">Sebelum pembayaran terakhir dilakukan, Penyedia berkewajiban untuk menyerahkan kepada </w:t>
            </w:r>
            <w:r w:rsidRPr="003B5B64">
              <w:rPr>
                <w:rFonts w:cs="Tahoma"/>
                <w:color w:val="000000" w:themeColor="text1"/>
                <w:lang w:val="en-ID"/>
              </w:rPr>
              <w:t>Pejabat Penandatangan Kontrak</w:t>
            </w:r>
            <w:r w:rsidRPr="003B5B64">
              <w:rPr>
                <w:rFonts w:cs="Tahoma"/>
                <w:color w:val="000000" w:themeColor="text1"/>
              </w:rPr>
              <w:t xml:space="preserve"> rincian perhitungan nilai tagihan terakhir yang jatuh tempo. </w:t>
            </w:r>
            <w:r w:rsidRPr="003B5B64">
              <w:rPr>
                <w:rFonts w:cs="Tahoma"/>
                <w:color w:val="000000" w:themeColor="text1"/>
                <w:lang w:val="en-ID"/>
              </w:rPr>
              <w:t>Pejabat Penandatangan Kontrak</w:t>
            </w:r>
            <w:r w:rsidRPr="003B5B64">
              <w:rPr>
                <w:rFonts w:cs="Tahoma"/>
                <w:color w:val="000000" w:themeColor="text1"/>
              </w:rPr>
              <w:t xml:space="preserve"> berdasarkan hasil  penelitian tagihan, berkewajiban untuk menerbitkan SPP untuk pembayaran tagihan angsuran terakhir </w:t>
            </w:r>
            <w:r w:rsidRPr="003B5B64">
              <w:rPr>
                <w:rFonts w:cs="Tahoma"/>
                <w:bCs/>
                <w:color w:val="000000" w:themeColor="text1"/>
              </w:rPr>
              <w:t>paling lambat</w:t>
            </w:r>
            <w:r w:rsidRPr="003B5B64">
              <w:rPr>
                <w:rFonts w:cs="Tahoma"/>
                <w:color w:val="000000" w:themeColor="text1"/>
              </w:rPr>
              <w:t xml:space="preserve"> 7 (tujuh) hari kerja terhitung sejak tagihan dan dokumen penunjang dinyatakan lengkap dan diterima oleh </w:t>
            </w:r>
            <w:r w:rsidRPr="003B5B64">
              <w:rPr>
                <w:rFonts w:cs="Tahoma"/>
                <w:color w:val="000000" w:themeColor="text1"/>
                <w:lang w:val="en-ID"/>
              </w:rPr>
              <w:t>Pejabat Penandatangan Kontrak.</w:t>
            </w:r>
          </w:p>
        </w:tc>
      </w:tr>
      <w:tr w:rsidR="002A6275" w:rsidRPr="003B5B64" w14:paraId="0E4A908A" w14:textId="77777777" w:rsidTr="002A6275">
        <w:tc>
          <w:tcPr>
            <w:tcW w:w="3046" w:type="dxa"/>
            <w:shd w:val="clear" w:color="auto" w:fill="auto"/>
          </w:tcPr>
          <w:p w14:paraId="5F2FC4B9"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lastRenderedPageBreak/>
              <w:t>Penangguhan Pembayaran</w:t>
            </w:r>
          </w:p>
        </w:tc>
        <w:tc>
          <w:tcPr>
            <w:tcW w:w="5419" w:type="dxa"/>
          </w:tcPr>
          <w:p w14:paraId="469AE10C"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dapat menangguhkan pembayaran setiap angsuran prestasi pekerjaan Penyedia jika Penyedia gagal atau lalai memenuhi kewajiban kontraktualnya, termasuk penyerahan setiap Hasil Pekerjaan sesuai dengan waktu yang telah ditetapkan</w:t>
            </w:r>
            <w:r w:rsidRPr="003B5B64">
              <w:rPr>
                <w:rFonts w:ascii="Footlight MT Light" w:hAnsi="Footlight MT Light" w:cs="Tahoma"/>
                <w:color w:val="000000" w:themeColor="text1"/>
                <w:sz w:val="24"/>
                <w:szCs w:val="24"/>
                <w:lang w:val="en-ID"/>
              </w:rPr>
              <w:t xml:space="preserve"> dalam KAK</w:t>
            </w:r>
            <w:r w:rsidRPr="003B5B64">
              <w:rPr>
                <w:rFonts w:ascii="Footlight MT Light" w:hAnsi="Footlight MT Light" w:cs="Tahoma"/>
                <w:color w:val="000000" w:themeColor="text1"/>
                <w:sz w:val="24"/>
                <w:szCs w:val="24"/>
              </w:rPr>
              <w:t>.</w:t>
            </w:r>
          </w:p>
          <w:p w14:paraId="3EB85C28"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xml:space="preserve"> secara tertulis memberitahukan kepada Penyedia tentang penangguhan hak pembayaran, disertai alasan-alasan yang jelas mengenai penangguhan tersebut. Penyedia diberi kesempatan untuk memperbaiki dalam jangka waktu tertentu.</w:t>
            </w:r>
          </w:p>
          <w:p w14:paraId="41B4395B"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Pembayaran yang ditangguhkan harus disesuaikan dengan proporsi kegagalan atau kelalaian Penyedia. </w:t>
            </w:r>
          </w:p>
          <w:p w14:paraId="3A093532"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Jika dipandang perlu oleh </w:t>
            </w:r>
            <w:r w:rsidRPr="003B5B64">
              <w:rPr>
                <w:rFonts w:ascii="Footlight MT Light" w:hAnsi="Footlight MT Light" w:cs="Tahoma"/>
                <w:color w:val="000000" w:themeColor="text1"/>
                <w:sz w:val="24"/>
                <w:szCs w:val="24"/>
                <w:lang w:val="en-ID"/>
              </w:rPr>
              <w:t>Pejabat Penandatangan Kontrak</w:t>
            </w:r>
            <w:r w:rsidRPr="003B5B64">
              <w:rPr>
                <w:rFonts w:ascii="Footlight MT Light" w:hAnsi="Footlight MT Light" w:cs="Tahoma"/>
                <w:color w:val="000000" w:themeColor="text1"/>
                <w:sz w:val="24"/>
                <w:szCs w:val="24"/>
              </w:rPr>
              <w:t>, penangguhan pembayaran akibat keterlambatan penyerahan pekerjaan dapat dilakukan bersamaan dengan pengenaan denda kepada Penyedia.</w:t>
            </w:r>
          </w:p>
        </w:tc>
      </w:tr>
    </w:tbl>
    <w:p w14:paraId="5D97BBA6" w14:textId="77777777" w:rsidR="00FF42F7" w:rsidRPr="003B5B64" w:rsidRDefault="00FF42F7" w:rsidP="002A6275">
      <w:pPr>
        <w:ind w:right="44"/>
        <w:rPr>
          <w:rFonts w:ascii="Footlight MT Light" w:hAnsi="Footlight MT Light"/>
          <w:color w:val="000000" w:themeColor="text1"/>
        </w:rPr>
      </w:pPr>
    </w:p>
    <w:p w14:paraId="2106AE04" w14:textId="77777777" w:rsidR="00FF42F7" w:rsidRPr="003B5B64" w:rsidRDefault="00FF42F7" w:rsidP="002A6275">
      <w:pPr>
        <w:pStyle w:val="Heading2"/>
        <w:keepNext/>
        <w:keepLines/>
        <w:numPr>
          <w:ilvl w:val="0"/>
          <w:numId w:val="121"/>
        </w:numPr>
        <w:suppressAutoHyphens w:val="0"/>
        <w:ind w:right="44" w:hanging="450"/>
        <w:contextualSpacing/>
        <w:rPr>
          <w:color w:val="000000" w:themeColor="text1"/>
        </w:rPr>
      </w:pPr>
      <w:bookmarkStart w:id="1500" w:name="_Toc3283464"/>
      <w:bookmarkStart w:id="1501" w:name="_Toc40700033"/>
      <w:bookmarkStart w:id="1502" w:name="_Toc70582910"/>
      <w:r w:rsidRPr="003B5B64">
        <w:rPr>
          <w:color w:val="000000" w:themeColor="text1"/>
        </w:rPr>
        <w:t>PENYELESAIAN PERSELISIHAN</w:t>
      </w:r>
      <w:bookmarkEnd w:id="1500"/>
      <w:bookmarkEnd w:id="1501"/>
      <w:bookmarkEnd w:id="1502"/>
    </w:p>
    <w:tbl>
      <w:tblPr>
        <w:tblW w:w="8375" w:type="dxa"/>
        <w:tblInd w:w="-95" w:type="dxa"/>
        <w:tblLook w:val="04A0" w:firstRow="1" w:lastRow="0" w:firstColumn="1" w:lastColumn="0" w:noHBand="0" w:noVBand="1"/>
      </w:tblPr>
      <w:tblGrid>
        <w:gridCol w:w="3060"/>
        <w:gridCol w:w="5315"/>
      </w:tblGrid>
      <w:tr w:rsidR="00FF42F7" w:rsidRPr="003B5B64" w14:paraId="6B6566E5" w14:textId="77777777" w:rsidTr="00F24258">
        <w:tc>
          <w:tcPr>
            <w:tcW w:w="3060" w:type="dxa"/>
            <w:shd w:val="clear" w:color="auto" w:fill="auto"/>
          </w:tcPr>
          <w:p w14:paraId="184E99B6"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t>Penyelesaian Perselisihan/Sengketa</w:t>
            </w:r>
          </w:p>
        </w:tc>
        <w:tc>
          <w:tcPr>
            <w:tcW w:w="5315" w:type="dxa"/>
          </w:tcPr>
          <w:p w14:paraId="1A6B8ED2"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2B52CE81"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Dalam hal musyawarah para pihak sebagaimana dimaksud pada </w:t>
            </w:r>
            <w:r w:rsidRPr="003B5B64">
              <w:rPr>
                <w:rFonts w:ascii="Footlight MT Light" w:hAnsi="Footlight MT Light" w:cs="Tahoma"/>
                <w:color w:val="000000" w:themeColor="text1"/>
                <w:sz w:val="24"/>
                <w:szCs w:val="24"/>
                <w:lang w:val="en-US"/>
              </w:rPr>
              <w:t xml:space="preserve">klausul </w:t>
            </w:r>
            <w:r w:rsidRPr="003B5B64">
              <w:rPr>
                <w:rFonts w:ascii="Footlight MT Light" w:hAnsi="Footlight MT Light" w:cs="Tahoma"/>
                <w:color w:val="000000" w:themeColor="text1"/>
                <w:sz w:val="24"/>
                <w:szCs w:val="24"/>
              </w:rPr>
              <w:t xml:space="preserve">65.1 tidak dapat mencapai suatu kemufakatan, maka penyelesaian perselisihan atau sengketa antara para pihak </w:t>
            </w:r>
            <w:r w:rsidRPr="003B5B64">
              <w:rPr>
                <w:rFonts w:ascii="Footlight MT Light" w:hAnsi="Footlight MT Light" w:cs="Tahoma"/>
                <w:color w:val="000000" w:themeColor="text1"/>
                <w:sz w:val="24"/>
                <w:szCs w:val="24"/>
                <w:lang w:val="en-ID"/>
              </w:rPr>
              <w:t>ditempuh melalui tahapan mediasi, konsiliasi, dan arbitrase.</w:t>
            </w:r>
          </w:p>
          <w:p w14:paraId="22C8F7E4"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Selain ketentuan pada </w:t>
            </w:r>
            <w:r w:rsidRPr="003B5B64">
              <w:rPr>
                <w:rFonts w:ascii="Footlight MT Light" w:hAnsi="Footlight MT Light" w:cs="Tahoma"/>
                <w:color w:val="000000" w:themeColor="text1"/>
                <w:sz w:val="24"/>
                <w:szCs w:val="24"/>
                <w:lang w:val="en-US"/>
              </w:rPr>
              <w:t>klausul</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color w:val="000000" w:themeColor="text1"/>
                <w:sz w:val="24"/>
                <w:szCs w:val="24"/>
                <w:lang w:val="en-ID"/>
              </w:rPr>
              <w:t>65</w:t>
            </w:r>
            <w:r w:rsidRPr="003B5B64">
              <w:rPr>
                <w:rFonts w:ascii="Footlight MT Light" w:hAnsi="Footlight MT Light" w:cs="Tahoma"/>
                <w:color w:val="000000" w:themeColor="text1"/>
                <w:sz w:val="24"/>
                <w:szCs w:val="24"/>
              </w:rPr>
              <w:t>.2 para pihak dapat membentuk dewan sengketa (untuk menggantikan mediasi dan konsiliasi)</w:t>
            </w:r>
            <w:r w:rsidRPr="003B5B64">
              <w:rPr>
                <w:rFonts w:ascii="Footlight MT Light" w:hAnsi="Footlight MT Light" w:cs="Tahoma"/>
                <w:color w:val="000000" w:themeColor="text1"/>
                <w:sz w:val="24"/>
                <w:szCs w:val="24"/>
                <w:lang w:val="en-ID"/>
              </w:rPr>
              <w:t>.</w:t>
            </w:r>
          </w:p>
          <w:p w14:paraId="12DAB52E"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lastRenderedPageBreak/>
              <w:t>Dalam hal pilihan yang digunakan dewan sengketa untuk menggantikan mediasi dan konsiliasi maka nama anggota dewan sengketa yang dipilih dan ditetapkan oleh para pihak sebelum penandatanganan Kontrak</w:t>
            </w:r>
            <w:r w:rsidRPr="003B5B64">
              <w:rPr>
                <w:rFonts w:ascii="Footlight MT Light" w:hAnsi="Footlight MT Light" w:cs="Tahoma"/>
                <w:color w:val="000000" w:themeColor="text1"/>
                <w:sz w:val="24"/>
                <w:szCs w:val="24"/>
                <w:lang w:val="en-ID"/>
              </w:rPr>
              <w:t>.</w:t>
            </w:r>
          </w:p>
        </w:tc>
      </w:tr>
      <w:tr w:rsidR="00FF42F7" w:rsidRPr="003B5B64" w14:paraId="7E34CD4C" w14:textId="77777777" w:rsidTr="00F24258">
        <w:tc>
          <w:tcPr>
            <w:tcW w:w="3060" w:type="dxa"/>
            <w:shd w:val="clear" w:color="auto" w:fill="auto"/>
          </w:tcPr>
          <w:p w14:paraId="2C296072" w14:textId="77777777" w:rsidR="00FF42F7" w:rsidRPr="003B5B64" w:rsidRDefault="00FF42F7" w:rsidP="002A6275">
            <w:pPr>
              <w:pStyle w:val="Subtitle"/>
              <w:ind w:left="432" w:right="44" w:hanging="432"/>
              <w:rPr>
                <w:color w:val="000000" w:themeColor="text1"/>
                <w:szCs w:val="24"/>
                <w:lang w:val="id-ID" w:eastAsia="en-US"/>
              </w:rPr>
            </w:pPr>
            <w:r w:rsidRPr="003B5B64">
              <w:rPr>
                <w:color w:val="000000" w:themeColor="text1"/>
                <w:szCs w:val="24"/>
                <w:lang w:val="id-ID" w:eastAsia="en-US"/>
              </w:rPr>
              <w:lastRenderedPageBreak/>
              <w:t>Itikad Baik</w:t>
            </w:r>
          </w:p>
        </w:tc>
        <w:tc>
          <w:tcPr>
            <w:tcW w:w="5315" w:type="dxa"/>
          </w:tcPr>
          <w:p w14:paraId="4A65B5A1"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Para pihak bertindak berdasarkan asas saling percaya yang disesuaikan dengan hak-hak yang terdapat dalam Kontrak.</w:t>
            </w:r>
          </w:p>
          <w:p w14:paraId="3AF5AE84" w14:textId="77777777" w:rsidR="00FF42F7" w:rsidRPr="003B5B64" w:rsidRDefault="00FF42F7" w:rsidP="002A6275">
            <w:pPr>
              <w:numPr>
                <w:ilvl w:val="1"/>
                <w:numId w:val="119"/>
              </w:numPr>
              <w:spacing w:after="120"/>
              <w:ind w:left="720"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4AB4EA86" w14:textId="77777777" w:rsidR="00FF42F7" w:rsidRPr="003B5B64" w:rsidRDefault="00FF42F7" w:rsidP="002A6275">
      <w:pPr>
        <w:ind w:right="44" w:hanging="284"/>
        <w:rPr>
          <w:rFonts w:ascii="Footlight MT Light" w:hAnsi="Footlight MT Light"/>
          <w:color w:val="000000" w:themeColor="text1"/>
          <w:sz w:val="24"/>
          <w:szCs w:val="24"/>
        </w:rPr>
        <w:sectPr w:rsidR="00FF42F7" w:rsidRPr="003B5B64" w:rsidSect="003F60B3">
          <w:footnotePr>
            <w:numRestart w:val="eachSect"/>
          </w:footnotePr>
          <w:pgSz w:w="12240" w:h="20160" w:code="5"/>
          <w:pgMar w:top="1440" w:right="1699" w:bottom="1699" w:left="2275" w:header="720" w:footer="1158" w:gutter="0"/>
          <w:pgNumType w:fmt="numberInDash"/>
          <w:cols w:space="720"/>
          <w:noEndnote/>
          <w:titlePg/>
          <w:docGrid w:linePitch="272"/>
        </w:sectPr>
      </w:pPr>
    </w:p>
    <w:p w14:paraId="1995F1B8" w14:textId="77777777" w:rsidR="00FF42F7" w:rsidRPr="003B5B64" w:rsidRDefault="00FF42F7" w:rsidP="002A6275">
      <w:pPr>
        <w:tabs>
          <w:tab w:val="left" w:pos="1560"/>
        </w:tabs>
        <w:ind w:right="44"/>
        <w:rPr>
          <w:rFonts w:ascii="Footlight MT Light" w:hAnsi="Footlight MT Light"/>
          <w:b/>
          <w:color w:val="000000" w:themeColor="text1"/>
          <w:sz w:val="24"/>
          <w:szCs w:val="24"/>
        </w:rPr>
      </w:pPr>
    </w:p>
    <w:p w14:paraId="2866EDEC" w14:textId="77777777" w:rsidR="00FF42F7" w:rsidRPr="003B5B64" w:rsidRDefault="00FF42F7" w:rsidP="002A6275">
      <w:pPr>
        <w:pStyle w:val="Heading1"/>
        <w:pBdr>
          <w:bottom w:val="single" w:sz="4" w:space="1" w:color="auto"/>
        </w:pBdr>
        <w:ind w:right="44"/>
        <w:rPr>
          <w:color w:val="000000" w:themeColor="text1"/>
          <w:sz w:val="28"/>
          <w:szCs w:val="28"/>
        </w:rPr>
      </w:pPr>
      <w:bookmarkStart w:id="1503" w:name="_Toc3283465"/>
      <w:bookmarkStart w:id="1504" w:name="_Toc40700034"/>
      <w:bookmarkStart w:id="1505" w:name="_Toc70582911"/>
      <w:r w:rsidRPr="003B5B64">
        <w:rPr>
          <w:color w:val="000000" w:themeColor="text1"/>
          <w:sz w:val="28"/>
          <w:szCs w:val="28"/>
        </w:rPr>
        <w:t>BAB IX. SYARAT-SYARAT KHUSUS KONTRAK</w:t>
      </w:r>
      <w:bookmarkEnd w:id="1503"/>
      <w:bookmarkEnd w:id="1504"/>
      <w:bookmarkEnd w:id="1505"/>
    </w:p>
    <w:p w14:paraId="0FC2348E" w14:textId="77777777" w:rsidR="00FF42F7" w:rsidRPr="003B5B64" w:rsidRDefault="00FF42F7" w:rsidP="002A6275">
      <w:pPr>
        <w:ind w:right="44"/>
        <w:jc w:val="center"/>
        <w:rPr>
          <w:rFonts w:ascii="Footlight MT Light" w:hAnsi="Footlight MT Light"/>
          <w:b/>
          <w:color w:val="000000" w:themeColor="text1"/>
          <w:sz w:val="24"/>
          <w:szCs w:val="24"/>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431"/>
      </w:tblGrid>
      <w:tr w:rsidR="00FF42F7" w:rsidRPr="003B5B64" w14:paraId="214897B5" w14:textId="77777777" w:rsidTr="00F24258">
        <w:tc>
          <w:tcPr>
            <w:tcW w:w="1188" w:type="dxa"/>
            <w:shd w:val="clear" w:color="auto" w:fill="auto"/>
          </w:tcPr>
          <w:p w14:paraId="2866D972"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Klausul</w:t>
            </w:r>
          </w:p>
        </w:tc>
        <w:tc>
          <w:tcPr>
            <w:tcW w:w="1656" w:type="dxa"/>
            <w:shd w:val="clear" w:color="auto" w:fill="auto"/>
          </w:tcPr>
          <w:p w14:paraId="0CB0A430"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Ketentuan</w:t>
            </w:r>
          </w:p>
        </w:tc>
        <w:tc>
          <w:tcPr>
            <w:tcW w:w="5431" w:type="dxa"/>
            <w:shd w:val="clear" w:color="auto" w:fill="auto"/>
          </w:tcPr>
          <w:p w14:paraId="6F977AA2"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Data</w:t>
            </w:r>
          </w:p>
        </w:tc>
      </w:tr>
      <w:tr w:rsidR="00FF42F7" w:rsidRPr="003B5B64" w14:paraId="6CA8F356" w14:textId="77777777" w:rsidTr="00F24258">
        <w:tc>
          <w:tcPr>
            <w:tcW w:w="1188" w:type="dxa"/>
            <w:shd w:val="clear" w:color="auto" w:fill="auto"/>
          </w:tcPr>
          <w:p w14:paraId="78F0C228"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5</w:t>
            </w:r>
          </w:p>
          <w:p w14:paraId="47557CB4" w14:textId="77777777" w:rsidR="00FF42F7" w:rsidRPr="003B5B64" w:rsidRDefault="00FF42F7" w:rsidP="002A6275">
            <w:pPr>
              <w:ind w:right="44"/>
              <w:contextualSpacing/>
              <w:jc w:val="center"/>
              <w:rPr>
                <w:rFonts w:ascii="Footlight MT Light" w:hAnsi="Footlight MT Light"/>
                <w:b/>
                <w:color w:val="000000" w:themeColor="text1"/>
                <w:sz w:val="24"/>
                <w:szCs w:val="24"/>
              </w:rPr>
            </w:pPr>
          </w:p>
        </w:tc>
        <w:tc>
          <w:tcPr>
            <w:tcW w:w="1656" w:type="dxa"/>
            <w:shd w:val="clear" w:color="auto" w:fill="auto"/>
          </w:tcPr>
          <w:p w14:paraId="359DEF1E"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Korespondensi</w:t>
            </w:r>
          </w:p>
        </w:tc>
        <w:tc>
          <w:tcPr>
            <w:tcW w:w="5431" w:type="dxa"/>
            <w:shd w:val="clear" w:color="auto" w:fill="auto"/>
          </w:tcPr>
          <w:p w14:paraId="06EB10B1"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Alamat Para Pihak sebagai berikut:</w:t>
            </w:r>
          </w:p>
          <w:p w14:paraId="02EC1206" w14:textId="77777777" w:rsidR="00FF42F7" w:rsidRPr="003B5B64" w:rsidRDefault="00FF42F7" w:rsidP="002A6275">
            <w:pPr>
              <w:pStyle w:val="IsiPasal"/>
              <w:spacing w:after="0"/>
              <w:ind w:right="44"/>
              <w:rPr>
                <w:color w:val="000000" w:themeColor="text1"/>
                <w:szCs w:val="24"/>
                <w:lang w:val="en-AU"/>
              </w:rPr>
            </w:pPr>
            <w:r w:rsidRPr="003B5B64">
              <w:rPr>
                <w:color w:val="000000" w:themeColor="text1"/>
                <w:szCs w:val="24"/>
              </w:rPr>
              <w:t xml:space="preserve">Satuan Kerja </w:t>
            </w:r>
            <w:r w:rsidRPr="003B5B64">
              <w:rPr>
                <w:rFonts w:cs="Tahoma"/>
                <w:color w:val="000000" w:themeColor="text1"/>
              </w:rPr>
              <w:t>Pejabat Penandatangan Kontrak</w:t>
            </w:r>
            <w:r w:rsidRPr="003B5B64">
              <w:rPr>
                <w:color w:val="000000" w:themeColor="text1"/>
                <w:szCs w:val="24"/>
              </w:rPr>
              <w:t xml:space="preserve"> : </w:t>
            </w:r>
            <w:r w:rsidRPr="003B5B64">
              <w:rPr>
                <w:color w:val="000000" w:themeColor="text1"/>
                <w:szCs w:val="24"/>
              </w:rPr>
              <w:tab/>
              <w:t>...............</w:t>
            </w:r>
            <w:r w:rsidRPr="003B5B64">
              <w:rPr>
                <w:color w:val="000000" w:themeColor="text1"/>
                <w:szCs w:val="24"/>
                <w:lang w:val="en-AU"/>
              </w:rPr>
              <w:t xml:space="preserve"> </w:t>
            </w:r>
            <w:r w:rsidRPr="003B5B64">
              <w:rPr>
                <w:i/>
                <w:color w:val="000000" w:themeColor="text1"/>
                <w:szCs w:val="24"/>
              </w:rPr>
              <w:t xml:space="preserve">[diisi nama </w:t>
            </w:r>
            <w:r w:rsidRPr="003B5B64">
              <w:rPr>
                <w:i/>
                <w:color w:val="000000" w:themeColor="text1"/>
                <w:szCs w:val="24"/>
                <w:lang w:val="en-AU"/>
              </w:rPr>
              <w:t xml:space="preserve">satuan kerja </w:t>
            </w:r>
            <w:r w:rsidRPr="003B5B64">
              <w:rPr>
                <w:rFonts w:cs="Tahoma"/>
                <w:i/>
                <w:iCs/>
                <w:color w:val="000000" w:themeColor="text1"/>
              </w:rPr>
              <w:t>Pejabat Penandatangan Kontrak</w:t>
            </w:r>
            <w:r w:rsidRPr="003B5B64">
              <w:rPr>
                <w:i/>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FF42F7" w:rsidRPr="003B5B64" w14:paraId="1BE65E20" w14:textId="77777777" w:rsidTr="00F24258">
              <w:tc>
                <w:tcPr>
                  <w:tcW w:w="1417" w:type="dxa"/>
                </w:tcPr>
                <w:p w14:paraId="357C1ABD"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Nama</w:t>
                  </w:r>
                </w:p>
              </w:tc>
              <w:tc>
                <w:tcPr>
                  <w:tcW w:w="270" w:type="dxa"/>
                </w:tcPr>
                <w:p w14:paraId="751AA518"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1A3C71CC" w14:textId="77777777" w:rsidR="00FF42F7" w:rsidRPr="003B5B64" w:rsidRDefault="00FF42F7" w:rsidP="002A6275">
                  <w:pPr>
                    <w:pStyle w:val="IsiPasal"/>
                    <w:spacing w:after="0"/>
                    <w:ind w:right="44"/>
                    <w:rPr>
                      <w:b/>
                      <w:color w:val="000000" w:themeColor="text1"/>
                      <w:szCs w:val="24"/>
                      <w:lang w:val="en-US"/>
                    </w:rPr>
                  </w:pPr>
                  <w:r w:rsidRPr="003B5B64">
                    <w:rPr>
                      <w:color w:val="000000" w:themeColor="text1"/>
                      <w:szCs w:val="24"/>
                    </w:rPr>
                    <w:t>...............</w:t>
                  </w:r>
                  <w:r w:rsidRPr="003B5B64">
                    <w:rPr>
                      <w:i/>
                      <w:color w:val="000000" w:themeColor="text1"/>
                      <w:szCs w:val="24"/>
                    </w:rPr>
                    <w:t xml:space="preserve"> </w:t>
                  </w:r>
                  <w:r w:rsidRPr="003B5B64">
                    <w:rPr>
                      <w:i/>
                      <w:color w:val="000000" w:themeColor="text1"/>
                      <w:szCs w:val="24"/>
                      <w:lang w:val="en-AU"/>
                    </w:rPr>
                    <w:t>[</w:t>
                  </w:r>
                  <w:r w:rsidRPr="003B5B64">
                    <w:rPr>
                      <w:i/>
                      <w:color w:val="000000" w:themeColor="text1"/>
                      <w:szCs w:val="24"/>
                    </w:rPr>
                    <w:t xml:space="preserve">diisi nama </w:t>
                  </w:r>
                  <w:r w:rsidRPr="003B5B64">
                    <w:rPr>
                      <w:rFonts w:cs="Tahoma"/>
                      <w:i/>
                      <w:iCs/>
                      <w:color w:val="000000" w:themeColor="text1"/>
                    </w:rPr>
                    <w:t>Pejabat Penandatangan Kontrak</w:t>
                  </w:r>
                  <w:r w:rsidRPr="003B5B64">
                    <w:rPr>
                      <w:i/>
                      <w:color w:val="000000" w:themeColor="text1"/>
                      <w:szCs w:val="24"/>
                    </w:rPr>
                    <w:t>]</w:t>
                  </w:r>
                  <w:r w:rsidRPr="003B5B64">
                    <w:rPr>
                      <w:i/>
                      <w:color w:val="000000" w:themeColor="text1"/>
                      <w:szCs w:val="24"/>
                      <w:lang w:val="en-US"/>
                    </w:rPr>
                    <w:t>`</w:t>
                  </w:r>
                </w:p>
              </w:tc>
            </w:tr>
            <w:tr w:rsidR="00FF42F7" w:rsidRPr="003B5B64" w14:paraId="3D1C83DB" w14:textId="77777777" w:rsidTr="00F24258">
              <w:trPr>
                <w:trHeight w:val="260"/>
              </w:trPr>
              <w:tc>
                <w:tcPr>
                  <w:tcW w:w="1417" w:type="dxa"/>
                </w:tcPr>
                <w:p w14:paraId="6FB5C23F"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Alamat</w:t>
                  </w:r>
                </w:p>
              </w:tc>
              <w:tc>
                <w:tcPr>
                  <w:tcW w:w="270" w:type="dxa"/>
                </w:tcPr>
                <w:p w14:paraId="2AE9D5D0"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67BC47D4"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r w:rsidRPr="003B5B64">
                    <w:rPr>
                      <w:i/>
                      <w:color w:val="000000" w:themeColor="text1"/>
                      <w:szCs w:val="24"/>
                    </w:rPr>
                    <w:t xml:space="preserve"> [diisi alamat </w:t>
                  </w:r>
                  <w:r w:rsidRPr="003B5B64">
                    <w:rPr>
                      <w:rFonts w:cs="Tahoma"/>
                      <w:i/>
                      <w:iCs/>
                      <w:color w:val="000000" w:themeColor="text1"/>
                    </w:rPr>
                    <w:t>Pejabat Penandatangan Kontrak</w:t>
                  </w:r>
                  <w:r w:rsidRPr="003B5B64">
                    <w:rPr>
                      <w:i/>
                      <w:color w:val="000000" w:themeColor="text1"/>
                      <w:szCs w:val="24"/>
                    </w:rPr>
                    <w:t>]</w:t>
                  </w:r>
                </w:p>
              </w:tc>
            </w:tr>
            <w:tr w:rsidR="00FF42F7" w:rsidRPr="003B5B64" w14:paraId="2001C489" w14:textId="77777777" w:rsidTr="00F24258">
              <w:tc>
                <w:tcPr>
                  <w:tcW w:w="1417" w:type="dxa"/>
                </w:tcPr>
                <w:p w14:paraId="09FB3B5C"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Website</w:t>
                  </w:r>
                </w:p>
              </w:tc>
              <w:tc>
                <w:tcPr>
                  <w:tcW w:w="270" w:type="dxa"/>
                </w:tcPr>
                <w:p w14:paraId="0620E0E3"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36601B3D" w14:textId="77777777" w:rsidR="00FF42F7" w:rsidRPr="003B5B64" w:rsidRDefault="00FF42F7" w:rsidP="002A6275">
                  <w:pPr>
                    <w:pStyle w:val="IsiPasal"/>
                    <w:spacing w:after="0"/>
                    <w:ind w:right="44"/>
                    <w:rPr>
                      <w:color w:val="000000" w:themeColor="text1"/>
                      <w:szCs w:val="24"/>
                      <w:lang w:val="en-AU"/>
                    </w:rPr>
                  </w:pPr>
                  <w:r w:rsidRPr="003B5B64">
                    <w:rPr>
                      <w:color w:val="000000" w:themeColor="text1"/>
                      <w:szCs w:val="24"/>
                    </w:rPr>
                    <w:t>...............</w:t>
                  </w:r>
                  <w:r w:rsidRPr="003B5B64">
                    <w:rPr>
                      <w:color w:val="000000" w:themeColor="text1"/>
                      <w:szCs w:val="24"/>
                      <w:lang w:val="en-AU"/>
                    </w:rPr>
                    <w:t xml:space="preserve"> </w:t>
                  </w:r>
                  <w:r w:rsidRPr="003B5B64">
                    <w:rPr>
                      <w:i/>
                      <w:color w:val="000000" w:themeColor="text1"/>
                      <w:szCs w:val="24"/>
                    </w:rPr>
                    <w:t xml:space="preserve">[diisi </w:t>
                  </w:r>
                  <w:r w:rsidRPr="003B5B64">
                    <w:rPr>
                      <w:i/>
                      <w:color w:val="000000" w:themeColor="text1"/>
                      <w:szCs w:val="24"/>
                      <w:lang w:val="en-AU"/>
                    </w:rPr>
                    <w:t>website</w:t>
                  </w:r>
                  <w:r w:rsidRPr="003B5B64">
                    <w:rPr>
                      <w:i/>
                      <w:color w:val="000000" w:themeColor="text1"/>
                      <w:szCs w:val="24"/>
                    </w:rPr>
                    <w:t xml:space="preserve"> </w:t>
                  </w:r>
                  <w:r w:rsidRPr="003B5B64">
                    <w:rPr>
                      <w:rFonts w:cs="Tahoma"/>
                      <w:i/>
                      <w:iCs/>
                      <w:color w:val="000000" w:themeColor="text1"/>
                    </w:rPr>
                    <w:t>Pejabat Penandatangan Kontrak</w:t>
                  </w:r>
                  <w:r w:rsidRPr="003B5B64">
                    <w:rPr>
                      <w:i/>
                      <w:color w:val="000000" w:themeColor="text1"/>
                      <w:szCs w:val="24"/>
                    </w:rPr>
                    <w:t>]</w:t>
                  </w:r>
                </w:p>
              </w:tc>
            </w:tr>
            <w:tr w:rsidR="00FF42F7" w:rsidRPr="003B5B64" w14:paraId="2E489B01" w14:textId="77777777" w:rsidTr="00F24258">
              <w:tc>
                <w:tcPr>
                  <w:tcW w:w="1417" w:type="dxa"/>
                </w:tcPr>
                <w:p w14:paraId="7EDD7948" w14:textId="77777777" w:rsidR="00FF42F7" w:rsidRPr="003B5B64" w:rsidRDefault="00FF42F7" w:rsidP="002A6275">
                  <w:pPr>
                    <w:pStyle w:val="IsiPasal"/>
                    <w:spacing w:after="0"/>
                    <w:ind w:right="44"/>
                    <w:rPr>
                      <w:i/>
                      <w:color w:val="000000" w:themeColor="text1"/>
                      <w:szCs w:val="24"/>
                    </w:rPr>
                  </w:pPr>
                  <w:r w:rsidRPr="003B5B64">
                    <w:rPr>
                      <w:i/>
                      <w:color w:val="000000" w:themeColor="text1"/>
                      <w:szCs w:val="24"/>
                    </w:rPr>
                    <w:t>E-mail</w:t>
                  </w:r>
                </w:p>
              </w:tc>
              <w:tc>
                <w:tcPr>
                  <w:tcW w:w="270" w:type="dxa"/>
                </w:tcPr>
                <w:p w14:paraId="1182C43B"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60AED5B0" w14:textId="77777777" w:rsidR="00FF42F7" w:rsidRPr="003B5B64" w:rsidRDefault="00FF42F7" w:rsidP="002A6275">
                  <w:pPr>
                    <w:pStyle w:val="IsiPasal"/>
                    <w:spacing w:after="0"/>
                    <w:ind w:right="44"/>
                    <w:rPr>
                      <w:color w:val="000000" w:themeColor="text1"/>
                      <w:szCs w:val="24"/>
                      <w:lang w:val="en-AU"/>
                    </w:rPr>
                  </w:pPr>
                  <w:r w:rsidRPr="003B5B64">
                    <w:rPr>
                      <w:color w:val="000000" w:themeColor="text1"/>
                      <w:szCs w:val="24"/>
                    </w:rPr>
                    <w:t>...............</w:t>
                  </w:r>
                  <w:r w:rsidRPr="003B5B64">
                    <w:rPr>
                      <w:color w:val="000000" w:themeColor="text1"/>
                      <w:szCs w:val="24"/>
                      <w:lang w:val="en-AU"/>
                    </w:rPr>
                    <w:t xml:space="preserve"> </w:t>
                  </w:r>
                  <w:r w:rsidRPr="003B5B64">
                    <w:rPr>
                      <w:i/>
                      <w:color w:val="000000" w:themeColor="text1"/>
                      <w:szCs w:val="24"/>
                    </w:rPr>
                    <w:t xml:space="preserve">[diisi </w:t>
                  </w:r>
                  <w:r w:rsidRPr="003B5B64">
                    <w:rPr>
                      <w:rFonts w:cs="Tahoma"/>
                      <w:i/>
                      <w:iCs/>
                      <w:color w:val="000000" w:themeColor="text1"/>
                    </w:rPr>
                    <w:t>Pejabat Penandatangan Kontrak</w:t>
                  </w:r>
                  <w:r w:rsidRPr="003B5B64">
                    <w:rPr>
                      <w:i/>
                      <w:color w:val="000000" w:themeColor="text1"/>
                      <w:szCs w:val="24"/>
                    </w:rPr>
                    <w:t>]</w:t>
                  </w:r>
                </w:p>
              </w:tc>
            </w:tr>
            <w:tr w:rsidR="00FF42F7" w:rsidRPr="003B5B64" w14:paraId="18234259" w14:textId="77777777" w:rsidTr="00F24258">
              <w:tc>
                <w:tcPr>
                  <w:tcW w:w="1417" w:type="dxa"/>
                </w:tcPr>
                <w:p w14:paraId="326F3594"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Faksimili</w:t>
                  </w:r>
                </w:p>
              </w:tc>
              <w:tc>
                <w:tcPr>
                  <w:tcW w:w="270" w:type="dxa"/>
                </w:tcPr>
                <w:p w14:paraId="6F673BCA"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666DAA18" w14:textId="77777777" w:rsidR="00FF42F7" w:rsidRPr="003B5B64" w:rsidRDefault="00FF42F7" w:rsidP="002A6275">
                  <w:pPr>
                    <w:pStyle w:val="IsiPasal"/>
                    <w:spacing w:after="0"/>
                    <w:ind w:right="44"/>
                    <w:rPr>
                      <w:color w:val="000000" w:themeColor="text1"/>
                      <w:szCs w:val="24"/>
                      <w:lang w:val="en-AU"/>
                    </w:rPr>
                  </w:pPr>
                  <w:r w:rsidRPr="003B5B64">
                    <w:rPr>
                      <w:color w:val="000000" w:themeColor="text1"/>
                      <w:szCs w:val="24"/>
                    </w:rPr>
                    <w:t>...............</w:t>
                  </w:r>
                  <w:r w:rsidRPr="003B5B64">
                    <w:rPr>
                      <w:color w:val="000000" w:themeColor="text1"/>
                      <w:szCs w:val="24"/>
                      <w:lang w:val="en-AU"/>
                    </w:rPr>
                    <w:t xml:space="preserve"> </w:t>
                  </w:r>
                  <w:r w:rsidRPr="003B5B64">
                    <w:rPr>
                      <w:i/>
                      <w:color w:val="000000" w:themeColor="text1"/>
                      <w:szCs w:val="24"/>
                    </w:rPr>
                    <w:t xml:space="preserve">[diisi </w:t>
                  </w:r>
                  <w:r w:rsidRPr="003B5B64">
                    <w:rPr>
                      <w:i/>
                      <w:color w:val="000000" w:themeColor="text1"/>
                      <w:szCs w:val="24"/>
                      <w:lang w:val="en-AU"/>
                    </w:rPr>
                    <w:t>nomor faksimili</w:t>
                  </w:r>
                  <w:r w:rsidRPr="003B5B64">
                    <w:rPr>
                      <w:i/>
                      <w:color w:val="000000" w:themeColor="text1"/>
                      <w:szCs w:val="24"/>
                    </w:rPr>
                    <w:t xml:space="preserve"> </w:t>
                  </w:r>
                  <w:r w:rsidRPr="003B5B64">
                    <w:rPr>
                      <w:rFonts w:cs="Tahoma"/>
                      <w:i/>
                      <w:iCs/>
                      <w:color w:val="000000" w:themeColor="text1"/>
                    </w:rPr>
                    <w:t>Pejabat Penandatangan Kontrak</w:t>
                  </w:r>
                  <w:r w:rsidRPr="003B5B64">
                    <w:rPr>
                      <w:i/>
                      <w:color w:val="000000" w:themeColor="text1"/>
                      <w:szCs w:val="24"/>
                    </w:rPr>
                    <w:t>]</w:t>
                  </w:r>
                </w:p>
              </w:tc>
            </w:tr>
          </w:tbl>
          <w:p w14:paraId="1BB50BD4" w14:textId="77777777" w:rsidR="00FF42F7" w:rsidRPr="003B5B64" w:rsidRDefault="00FF42F7" w:rsidP="002A6275">
            <w:pPr>
              <w:pStyle w:val="IsiPasal"/>
              <w:spacing w:after="0"/>
              <w:ind w:right="44"/>
              <w:rPr>
                <w:color w:val="000000" w:themeColor="text1"/>
                <w:szCs w:val="24"/>
              </w:rPr>
            </w:pPr>
          </w:p>
          <w:p w14:paraId="0B938009"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Penyedia: ........................</w:t>
            </w:r>
            <w:r w:rsidRPr="003B5B64">
              <w:rPr>
                <w:i/>
                <w:color w:val="000000" w:themeColor="text1"/>
                <w:szCs w:val="24"/>
              </w:rPr>
              <w:t xml:space="preserve"> [diisi nama badan usaha</w:t>
            </w:r>
            <w:r w:rsidRPr="003B5B64">
              <w:rPr>
                <w:i/>
                <w:color w:val="000000" w:themeColor="text1"/>
                <w:szCs w:val="24"/>
                <w:lang w:val="en-AU"/>
              </w:rPr>
              <w:t>/nama KSO</w:t>
            </w:r>
            <w:r w:rsidRPr="003B5B64">
              <w:rPr>
                <w:i/>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FF42F7" w:rsidRPr="003B5B64" w14:paraId="5B2C76A1" w14:textId="77777777" w:rsidTr="00F24258">
              <w:tc>
                <w:tcPr>
                  <w:tcW w:w="1417" w:type="dxa"/>
                </w:tcPr>
                <w:p w14:paraId="34A39FB4"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Nama</w:t>
                  </w:r>
                </w:p>
              </w:tc>
              <w:tc>
                <w:tcPr>
                  <w:tcW w:w="270" w:type="dxa"/>
                </w:tcPr>
                <w:p w14:paraId="04328C58"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223EB82E"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r w:rsidRPr="003B5B64">
                    <w:rPr>
                      <w:i/>
                      <w:color w:val="000000" w:themeColor="text1"/>
                      <w:szCs w:val="24"/>
                    </w:rPr>
                    <w:t xml:space="preserve"> [diisi nama yang ttd surat perjanjian]</w:t>
                  </w:r>
                </w:p>
              </w:tc>
            </w:tr>
            <w:tr w:rsidR="00FF42F7" w:rsidRPr="003B5B64" w14:paraId="48C78F9E" w14:textId="77777777" w:rsidTr="00F24258">
              <w:tc>
                <w:tcPr>
                  <w:tcW w:w="1417" w:type="dxa"/>
                </w:tcPr>
                <w:p w14:paraId="53CFE7FD"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Alamat</w:t>
                  </w:r>
                </w:p>
              </w:tc>
              <w:tc>
                <w:tcPr>
                  <w:tcW w:w="270" w:type="dxa"/>
                </w:tcPr>
                <w:p w14:paraId="6A03A528"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28E3DDFA"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r w:rsidRPr="003B5B64">
                    <w:rPr>
                      <w:i/>
                      <w:color w:val="000000" w:themeColor="text1"/>
                      <w:szCs w:val="24"/>
                    </w:rPr>
                    <w:t xml:space="preserve"> [diisi alamat Penyedia]</w:t>
                  </w:r>
                </w:p>
              </w:tc>
            </w:tr>
            <w:tr w:rsidR="00FF42F7" w:rsidRPr="003B5B64" w14:paraId="438B053A" w14:textId="77777777" w:rsidTr="00F24258">
              <w:tc>
                <w:tcPr>
                  <w:tcW w:w="1417" w:type="dxa"/>
                </w:tcPr>
                <w:p w14:paraId="2ADD8B66"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E-mail</w:t>
                  </w:r>
                </w:p>
              </w:tc>
              <w:tc>
                <w:tcPr>
                  <w:tcW w:w="270" w:type="dxa"/>
                </w:tcPr>
                <w:p w14:paraId="10398A38"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0A7848BC"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r w:rsidRPr="003B5B64">
                    <w:rPr>
                      <w:i/>
                      <w:color w:val="000000" w:themeColor="text1"/>
                      <w:szCs w:val="24"/>
                    </w:rPr>
                    <w:t xml:space="preserve"> [diisi email Penyedia]</w:t>
                  </w:r>
                </w:p>
              </w:tc>
            </w:tr>
            <w:tr w:rsidR="00FF42F7" w:rsidRPr="003B5B64" w14:paraId="6FC6AC7D" w14:textId="77777777" w:rsidTr="00F24258">
              <w:trPr>
                <w:trHeight w:val="80"/>
              </w:trPr>
              <w:tc>
                <w:tcPr>
                  <w:tcW w:w="1417" w:type="dxa"/>
                </w:tcPr>
                <w:p w14:paraId="47544D00"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Faksimili</w:t>
                  </w:r>
                </w:p>
              </w:tc>
              <w:tc>
                <w:tcPr>
                  <w:tcW w:w="270" w:type="dxa"/>
                </w:tcPr>
                <w:p w14:paraId="081AC50E"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06066B94" w14:textId="77777777" w:rsidR="00FF42F7" w:rsidRPr="003B5B64" w:rsidRDefault="00FF42F7" w:rsidP="002A6275">
                  <w:pPr>
                    <w:pStyle w:val="IsiPasal"/>
                    <w:spacing w:after="0"/>
                    <w:ind w:right="44"/>
                    <w:rPr>
                      <w:i/>
                      <w:color w:val="000000" w:themeColor="text1"/>
                      <w:szCs w:val="24"/>
                    </w:rPr>
                  </w:pPr>
                  <w:r w:rsidRPr="003B5B64">
                    <w:rPr>
                      <w:color w:val="000000" w:themeColor="text1"/>
                      <w:szCs w:val="24"/>
                    </w:rPr>
                    <w:t>...............</w:t>
                  </w:r>
                  <w:r w:rsidRPr="003B5B64">
                    <w:rPr>
                      <w:i/>
                      <w:color w:val="000000" w:themeColor="text1"/>
                      <w:szCs w:val="24"/>
                    </w:rPr>
                    <w:t xml:space="preserve"> [diisi nomor faksimili Penyedia]</w:t>
                  </w:r>
                </w:p>
                <w:p w14:paraId="3F59B6CD" w14:textId="77777777" w:rsidR="00FF42F7" w:rsidRPr="003B5B64" w:rsidRDefault="00FF42F7" w:rsidP="002A6275">
                  <w:pPr>
                    <w:pStyle w:val="IsiPasal"/>
                    <w:spacing w:after="0"/>
                    <w:ind w:right="44"/>
                    <w:rPr>
                      <w:i/>
                      <w:color w:val="000000" w:themeColor="text1"/>
                      <w:szCs w:val="24"/>
                    </w:rPr>
                  </w:pPr>
                </w:p>
              </w:tc>
            </w:tr>
          </w:tbl>
          <w:p w14:paraId="33D42555" w14:textId="77777777" w:rsidR="00FF42F7" w:rsidRPr="003B5B64" w:rsidRDefault="00FF42F7" w:rsidP="002A6275">
            <w:pPr>
              <w:ind w:right="44"/>
              <w:contextualSpacing/>
              <w:jc w:val="both"/>
              <w:rPr>
                <w:rFonts w:ascii="Footlight MT Light" w:hAnsi="Footlight MT Light"/>
                <w:b/>
                <w:color w:val="000000" w:themeColor="text1"/>
                <w:sz w:val="24"/>
                <w:szCs w:val="24"/>
              </w:rPr>
            </w:pPr>
          </w:p>
        </w:tc>
      </w:tr>
      <w:tr w:rsidR="00FF42F7" w:rsidRPr="003B5B64" w14:paraId="00593B8C" w14:textId="77777777" w:rsidTr="00F24258">
        <w:trPr>
          <w:trHeight w:val="3473"/>
        </w:trPr>
        <w:tc>
          <w:tcPr>
            <w:tcW w:w="1188" w:type="dxa"/>
            <w:shd w:val="clear" w:color="auto" w:fill="auto"/>
          </w:tcPr>
          <w:p w14:paraId="288C12B2"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rPr>
              <w:t>6</w:t>
            </w:r>
            <w:r w:rsidRPr="003B5B64">
              <w:rPr>
                <w:rFonts w:ascii="Footlight MT Light" w:hAnsi="Footlight MT Light"/>
                <w:b/>
                <w:color w:val="000000" w:themeColor="text1"/>
                <w:sz w:val="24"/>
                <w:szCs w:val="24"/>
                <w:lang w:val="en-US"/>
              </w:rPr>
              <w:t>.1</w:t>
            </w:r>
          </w:p>
        </w:tc>
        <w:tc>
          <w:tcPr>
            <w:tcW w:w="1656" w:type="dxa"/>
            <w:shd w:val="clear" w:color="auto" w:fill="auto"/>
          </w:tcPr>
          <w:p w14:paraId="20B5F23C"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Wakil Sah Para Pihak</w:t>
            </w:r>
          </w:p>
        </w:tc>
        <w:tc>
          <w:tcPr>
            <w:tcW w:w="5431" w:type="dxa"/>
            <w:shd w:val="clear" w:color="auto" w:fill="auto"/>
          </w:tcPr>
          <w:p w14:paraId="7F1AAAC7"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Wakil Sah Para Pihak sebagai berikut:</w:t>
            </w:r>
          </w:p>
          <w:p w14:paraId="3D16A355" w14:textId="77777777" w:rsidR="00FF42F7" w:rsidRPr="003B5B64" w:rsidRDefault="00FF42F7" w:rsidP="002A6275">
            <w:pPr>
              <w:pStyle w:val="IsiPasal"/>
              <w:spacing w:after="0"/>
              <w:ind w:right="44"/>
              <w:rPr>
                <w:color w:val="000000" w:themeColor="text1"/>
                <w:szCs w:val="24"/>
              </w:rPr>
            </w:pPr>
          </w:p>
          <w:p w14:paraId="2884C447" w14:textId="5C456AC1" w:rsidR="00FF42F7" w:rsidRPr="003B5B64" w:rsidRDefault="00FF42F7" w:rsidP="002A6275">
            <w:pPr>
              <w:pStyle w:val="IsiPasal"/>
              <w:spacing w:after="0"/>
              <w:ind w:right="44"/>
              <w:rPr>
                <w:color w:val="000000" w:themeColor="text1"/>
                <w:szCs w:val="24"/>
              </w:rPr>
            </w:pPr>
            <w:r w:rsidRPr="003B5B64">
              <w:rPr>
                <w:color w:val="000000" w:themeColor="text1"/>
                <w:szCs w:val="24"/>
              </w:rPr>
              <w:t xml:space="preserve">Untuk </w:t>
            </w:r>
            <w:r w:rsidRPr="003B5B64">
              <w:rPr>
                <w:color w:val="000000" w:themeColor="text1"/>
                <w:szCs w:val="24"/>
                <w:lang w:val="en-US"/>
              </w:rPr>
              <w:t>Pejabat Penandatangan Kontrak</w:t>
            </w:r>
            <w:r w:rsidRPr="003B5B64">
              <w:rPr>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FF42F7" w:rsidRPr="003B5B64" w14:paraId="335B4993" w14:textId="77777777" w:rsidTr="00F24258">
              <w:tc>
                <w:tcPr>
                  <w:tcW w:w="1417" w:type="dxa"/>
                </w:tcPr>
                <w:p w14:paraId="086AADD0"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Nama</w:t>
                  </w:r>
                </w:p>
              </w:tc>
              <w:tc>
                <w:tcPr>
                  <w:tcW w:w="270" w:type="dxa"/>
                </w:tcPr>
                <w:p w14:paraId="7F9ACC1E"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709586A5"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 xml:space="preserve">…………………………………… </w:t>
                  </w:r>
                </w:p>
              </w:tc>
            </w:tr>
            <w:tr w:rsidR="00FF42F7" w:rsidRPr="003B5B64" w14:paraId="56F0498E" w14:textId="77777777" w:rsidTr="00F24258">
              <w:tc>
                <w:tcPr>
                  <w:tcW w:w="1417" w:type="dxa"/>
                </w:tcPr>
                <w:p w14:paraId="502259F4"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Jabatan</w:t>
                  </w:r>
                </w:p>
              </w:tc>
              <w:tc>
                <w:tcPr>
                  <w:tcW w:w="270" w:type="dxa"/>
                </w:tcPr>
                <w:p w14:paraId="50E1BF67"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7F78C37B"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r w:rsidRPr="003B5B64">
                    <w:rPr>
                      <w:color w:val="000000" w:themeColor="text1"/>
                      <w:szCs w:val="24"/>
                      <w:lang w:eastAsia="id-ID"/>
                    </w:rPr>
                    <w:t xml:space="preserve"> </w:t>
                  </w:r>
                  <w:r w:rsidRPr="003B5B64">
                    <w:rPr>
                      <w:noProof/>
                      <w:color w:val="000000" w:themeColor="text1"/>
                      <w:szCs w:val="24"/>
                    </w:rPr>
                    <w:t xml:space="preserve">berdasarkan  </w:t>
                  </w:r>
                  <w:r w:rsidRPr="003B5B64">
                    <w:rPr>
                      <w:noProof/>
                      <w:color w:val="000000" w:themeColor="text1"/>
                      <w:szCs w:val="24"/>
                      <w:lang w:val="en-AU"/>
                    </w:rPr>
                    <w:t xml:space="preserve">Surat </w:t>
                  </w:r>
                  <w:r w:rsidRPr="003B5B64">
                    <w:rPr>
                      <w:noProof/>
                      <w:color w:val="000000" w:themeColor="text1"/>
                      <w:szCs w:val="24"/>
                    </w:rPr>
                    <w:t>Keputusan ……  nomor .…. tanggal …….</w:t>
                  </w:r>
                </w:p>
              </w:tc>
            </w:tr>
          </w:tbl>
          <w:p w14:paraId="5B42C0CC"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Untuk Penyedia:</w:t>
            </w:r>
          </w:p>
          <w:tbl>
            <w:tblPr>
              <w:tblW w:w="5235" w:type="dxa"/>
              <w:tblLayout w:type="fixed"/>
              <w:tblLook w:val="04A0" w:firstRow="1" w:lastRow="0" w:firstColumn="1" w:lastColumn="0" w:noHBand="0" w:noVBand="1"/>
            </w:tblPr>
            <w:tblGrid>
              <w:gridCol w:w="1417"/>
              <w:gridCol w:w="270"/>
              <w:gridCol w:w="3548"/>
            </w:tblGrid>
            <w:tr w:rsidR="00FF42F7" w:rsidRPr="003B5B64" w14:paraId="4BFC2A92" w14:textId="77777777" w:rsidTr="00F24258">
              <w:tc>
                <w:tcPr>
                  <w:tcW w:w="1417" w:type="dxa"/>
                </w:tcPr>
                <w:p w14:paraId="2AEB47C0"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Nama</w:t>
                  </w:r>
                </w:p>
              </w:tc>
              <w:tc>
                <w:tcPr>
                  <w:tcW w:w="270" w:type="dxa"/>
                </w:tcPr>
                <w:p w14:paraId="1F2C4AF9"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0144EB1B"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r>
            <w:tr w:rsidR="00FF42F7" w:rsidRPr="003B5B64" w14:paraId="54BE6644" w14:textId="77777777" w:rsidTr="00F24258">
              <w:tc>
                <w:tcPr>
                  <w:tcW w:w="1417" w:type="dxa"/>
                </w:tcPr>
                <w:p w14:paraId="23FA12FC"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Jabatan</w:t>
                  </w:r>
                </w:p>
              </w:tc>
              <w:tc>
                <w:tcPr>
                  <w:tcW w:w="270" w:type="dxa"/>
                </w:tcPr>
                <w:p w14:paraId="4BB71AB9" w14:textId="77777777" w:rsidR="00FF42F7" w:rsidRPr="003B5B64" w:rsidRDefault="00FF42F7" w:rsidP="002A6275">
                  <w:pPr>
                    <w:pStyle w:val="IsiPasal"/>
                    <w:spacing w:after="0"/>
                    <w:ind w:right="44"/>
                    <w:rPr>
                      <w:color w:val="000000" w:themeColor="text1"/>
                      <w:szCs w:val="24"/>
                    </w:rPr>
                  </w:pPr>
                  <w:r w:rsidRPr="003B5B64">
                    <w:rPr>
                      <w:color w:val="000000" w:themeColor="text1"/>
                      <w:szCs w:val="24"/>
                    </w:rPr>
                    <w:t>:</w:t>
                  </w:r>
                </w:p>
              </w:tc>
              <w:tc>
                <w:tcPr>
                  <w:tcW w:w="3548" w:type="dxa"/>
                </w:tcPr>
                <w:p w14:paraId="4A89087E" w14:textId="77777777" w:rsidR="00FF42F7" w:rsidRPr="003B5B64" w:rsidRDefault="00FF42F7" w:rsidP="002A6275">
                  <w:pPr>
                    <w:pStyle w:val="IsiPasal"/>
                    <w:spacing w:after="0"/>
                    <w:ind w:right="44"/>
                    <w:rPr>
                      <w:noProof/>
                      <w:color w:val="000000" w:themeColor="text1"/>
                      <w:szCs w:val="24"/>
                    </w:rPr>
                  </w:pPr>
                  <w:r w:rsidRPr="003B5B64">
                    <w:rPr>
                      <w:color w:val="000000" w:themeColor="text1"/>
                      <w:szCs w:val="24"/>
                      <w:lang w:eastAsia="id-ID"/>
                    </w:rPr>
                    <w:t>……………………………..</w:t>
                  </w:r>
                  <w:r w:rsidRPr="003B5B64">
                    <w:rPr>
                      <w:noProof/>
                      <w:color w:val="000000" w:themeColor="text1"/>
                      <w:szCs w:val="24"/>
                    </w:rPr>
                    <w:t xml:space="preserve"> berdasarkan  </w:t>
                  </w:r>
                </w:p>
                <w:p w14:paraId="0617A916" w14:textId="77777777" w:rsidR="00FF42F7" w:rsidRPr="003B5B64" w:rsidRDefault="00FF42F7" w:rsidP="002A6275">
                  <w:pPr>
                    <w:pStyle w:val="IsiPasal"/>
                    <w:spacing w:after="0"/>
                    <w:ind w:right="44"/>
                    <w:rPr>
                      <w:noProof/>
                      <w:color w:val="000000" w:themeColor="text1"/>
                      <w:szCs w:val="24"/>
                    </w:rPr>
                  </w:pPr>
                  <w:r w:rsidRPr="003B5B64">
                    <w:rPr>
                      <w:noProof/>
                      <w:color w:val="000000" w:themeColor="text1"/>
                      <w:szCs w:val="24"/>
                      <w:lang w:val="en-AU"/>
                    </w:rPr>
                    <w:t xml:space="preserve">Surat </w:t>
                  </w:r>
                  <w:r w:rsidRPr="003B5B64">
                    <w:rPr>
                      <w:noProof/>
                      <w:color w:val="000000" w:themeColor="text1"/>
                      <w:szCs w:val="24"/>
                    </w:rPr>
                    <w:t>Keputusan ……  nomor .…. tanggal …….</w:t>
                  </w:r>
                </w:p>
              </w:tc>
            </w:tr>
            <w:tr w:rsidR="00FF42F7" w:rsidRPr="003B5B64" w14:paraId="1444CD87" w14:textId="77777777" w:rsidTr="00F24258">
              <w:tc>
                <w:tcPr>
                  <w:tcW w:w="1417" w:type="dxa"/>
                </w:tcPr>
                <w:p w14:paraId="27661E2A" w14:textId="77777777" w:rsidR="00FF42F7" w:rsidRPr="003B5B64" w:rsidRDefault="00FF42F7" w:rsidP="002A6275">
                  <w:pPr>
                    <w:pStyle w:val="IsiPasal"/>
                    <w:spacing w:after="0"/>
                    <w:ind w:right="44"/>
                    <w:rPr>
                      <w:color w:val="000000" w:themeColor="text1"/>
                      <w:szCs w:val="24"/>
                    </w:rPr>
                  </w:pPr>
                </w:p>
              </w:tc>
              <w:tc>
                <w:tcPr>
                  <w:tcW w:w="270" w:type="dxa"/>
                </w:tcPr>
                <w:p w14:paraId="139FF479" w14:textId="77777777" w:rsidR="00FF42F7" w:rsidRPr="003B5B64" w:rsidRDefault="00FF42F7" w:rsidP="002A6275">
                  <w:pPr>
                    <w:pStyle w:val="IsiPasal"/>
                    <w:spacing w:after="0"/>
                    <w:ind w:right="44"/>
                    <w:rPr>
                      <w:color w:val="000000" w:themeColor="text1"/>
                      <w:szCs w:val="24"/>
                    </w:rPr>
                  </w:pPr>
                </w:p>
              </w:tc>
              <w:tc>
                <w:tcPr>
                  <w:tcW w:w="3548" w:type="dxa"/>
                </w:tcPr>
                <w:p w14:paraId="7A7276CF" w14:textId="77777777" w:rsidR="00FF42F7" w:rsidRPr="003B5B64" w:rsidRDefault="00FF42F7" w:rsidP="002A6275">
                  <w:pPr>
                    <w:pStyle w:val="IsiPasal"/>
                    <w:spacing w:after="0"/>
                    <w:ind w:right="44"/>
                    <w:rPr>
                      <w:color w:val="000000" w:themeColor="text1"/>
                      <w:szCs w:val="24"/>
                      <w:lang w:eastAsia="id-ID"/>
                    </w:rPr>
                  </w:pPr>
                </w:p>
              </w:tc>
            </w:tr>
          </w:tbl>
          <w:p w14:paraId="2E8D5DEE" w14:textId="77777777" w:rsidR="00FF42F7" w:rsidRPr="003B5B64" w:rsidRDefault="00FF42F7" w:rsidP="002A6275">
            <w:pPr>
              <w:pStyle w:val="IsiPasal"/>
              <w:spacing w:after="0"/>
              <w:ind w:right="44"/>
              <w:rPr>
                <w:color w:val="000000" w:themeColor="text1"/>
                <w:szCs w:val="24"/>
              </w:rPr>
            </w:pPr>
          </w:p>
        </w:tc>
      </w:tr>
      <w:tr w:rsidR="00FF42F7" w:rsidRPr="003B5B64" w14:paraId="0A468B79" w14:textId="77777777" w:rsidTr="00F24258">
        <w:tc>
          <w:tcPr>
            <w:tcW w:w="1188" w:type="dxa"/>
            <w:shd w:val="clear" w:color="auto" w:fill="auto"/>
          </w:tcPr>
          <w:p w14:paraId="7A4E134B"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rPr>
              <w:t>7.3</w:t>
            </w:r>
            <w:r w:rsidRPr="003B5B64">
              <w:rPr>
                <w:rFonts w:ascii="Footlight MT Light" w:hAnsi="Footlight MT Light"/>
                <w:b/>
                <w:color w:val="000000" w:themeColor="text1"/>
                <w:sz w:val="24"/>
                <w:szCs w:val="24"/>
                <w:lang w:val="en-US"/>
              </w:rPr>
              <w:t>.b</w:t>
            </w:r>
            <w:r w:rsidRPr="003B5B64">
              <w:rPr>
                <w:rFonts w:ascii="Footlight MT Light" w:hAnsi="Footlight MT Light"/>
                <w:b/>
                <w:color w:val="000000" w:themeColor="text1"/>
                <w:sz w:val="24"/>
                <w:szCs w:val="24"/>
              </w:rPr>
              <w:t xml:space="preserve"> </w:t>
            </w:r>
            <w:r w:rsidRPr="003B5B64">
              <w:rPr>
                <w:rFonts w:ascii="Footlight MT Light" w:hAnsi="Footlight MT Light"/>
                <w:b/>
                <w:color w:val="000000" w:themeColor="text1"/>
                <w:sz w:val="24"/>
                <w:szCs w:val="24"/>
                <w:lang w:val="en-US"/>
              </w:rPr>
              <w:t>&amp; 34.3</w:t>
            </w:r>
          </w:p>
        </w:tc>
        <w:tc>
          <w:tcPr>
            <w:tcW w:w="1656" w:type="dxa"/>
            <w:shd w:val="clear" w:color="auto" w:fill="auto"/>
          </w:tcPr>
          <w:p w14:paraId="20470F3F"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Pencairan Jaminan</w:t>
            </w:r>
          </w:p>
        </w:tc>
        <w:tc>
          <w:tcPr>
            <w:tcW w:w="5431" w:type="dxa"/>
            <w:shd w:val="clear" w:color="auto" w:fill="auto"/>
          </w:tcPr>
          <w:p w14:paraId="6120B46F" w14:textId="77777777" w:rsidR="00FF42F7" w:rsidRPr="003B5B64" w:rsidRDefault="00FF42F7" w:rsidP="002A6275">
            <w:pPr>
              <w:pStyle w:val="IsiPasal"/>
              <w:ind w:right="44"/>
              <w:rPr>
                <w:i/>
                <w:color w:val="000000" w:themeColor="text1"/>
                <w:szCs w:val="24"/>
              </w:rPr>
            </w:pPr>
            <w:r w:rsidRPr="003B5B64">
              <w:rPr>
                <w:color w:val="000000" w:themeColor="text1"/>
                <w:szCs w:val="24"/>
                <w:lang w:val="en-AU"/>
              </w:rPr>
              <w:t xml:space="preserve"> </w:t>
            </w:r>
            <w:r w:rsidRPr="003B5B64">
              <w:rPr>
                <w:color w:val="000000" w:themeColor="text1"/>
                <w:szCs w:val="24"/>
              </w:rPr>
              <w:t xml:space="preserve">Jaminan dicairkan dan disetorkan pada ..................... </w:t>
            </w:r>
            <w:r w:rsidRPr="003B5B64">
              <w:rPr>
                <w:i/>
                <w:color w:val="000000" w:themeColor="text1"/>
                <w:szCs w:val="24"/>
              </w:rPr>
              <w:t>[diisi nama kantor Kas Negara]</w:t>
            </w:r>
          </w:p>
          <w:p w14:paraId="3EB6EA47" w14:textId="77777777" w:rsidR="00FF42F7" w:rsidRPr="003B5B64" w:rsidRDefault="00FF42F7" w:rsidP="002A6275">
            <w:pPr>
              <w:pStyle w:val="IsiPasal"/>
              <w:spacing w:after="0"/>
              <w:ind w:right="44"/>
              <w:rPr>
                <w:color w:val="000000" w:themeColor="text1"/>
                <w:szCs w:val="24"/>
                <w:lang w:val="en-AU"/>
              </w:rPr>
            </w:pPr>
          </w:p>
        </w:tc>
      </w:tr>
      <w:tr w:rsidR="00FF42F7" w:rsidRPr="003B5B64" w14:paraId="015E318B" w14:textId="77777777" w:rsidTr="00F24258">
        <w:trPr>
          <w:trHeight w:val="845"/>
        </w:trPr>
        <w:tc>
          <w:tcPr>
            <w:tcW w:w="1188" w:type="dxa"/>
            <w:shd w:val="clear" w:color="auto" w:fill="auto"/>
          </w:tcPr>
          <w:p w14:paraId="4F616717"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10.2, 47.1.a, 47.1.b &amp; 56.5</w:t>
            </w:r>
          </w:p>
        </w:tc>
        <w:tc>
          <w:tcPr>
            <w:tcW w:w="1656" w:type="dxa"/>
            <w:shd w:val="clear" w:color="auto" w:fill="auto"/>
          </w:tcPr>
          <w:p w14:paraId="66BCB7CB"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rPr>
              <w:t>Pengalihan dan/atau Subkontrak</w:t>
            </w:r>
          </w:p>
        </w:tc>
        <w:tc>
          <w:tcPr>
            <w:tcW w:w="5431" w:type="dxa"/>
            <w:shd w:val="clear" w:color="auto" w:fill="auto"/>
          </w:tcPr>
          <w:p w14:paraId="70E3C9CC"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Daftar Bagian Pekerjaan yang disubkontrakkan :</w:t>
            </w:r>
          </w:p>
          <w:p w14:paraId="6DC19C41"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1. __________________________</w:t>
            </w:r>
          </w:p>
          <w:p w14:paraId="37946146"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2. ___________________________</w:t>
            </w:r>
          </w:p>
          <w:p w14:paraId="5264976A"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3. _______dst</w:t>
            </w:r>
          </w:p>
          <w:p w14:paraId="7811A74E" w14:textId="77777777" w:rsidR="00FF42F7" w:rsidRPr="003B5B64" w:rsidRDefault="00FF42F7" w:rsidP="002A6275">
            <w:pPr>
              <w:autoSpaceDE w:val="0"/>
              <w:autoSpaceDN w:val="0"/>
              <w:adjustRightInd w:val="0"/>
              <w:spacing w:after="60"/>
              <w:ind w:right="44"/>
              <w:rPr>
                <w:rFonts w:ascii="Footlight MT Light" w:hAnsi="Footlight MT Light" w:cs="Tahoma"/>
                <w:i/>
                <w:color w:val="000000" w:themeColor="text1"/>
                <w:sz w:val="24"/>
                <w:szCs w:val="24"/>
              </w:rPr>
            </w:pPr>
            <w:r w:rsidRPr="003B5B64">
              <w:rPr>
                <w:rFonts w:ascii="Footlight MT Light" w:hAnsi="Footlight MT Light" w:cs="Tahoma"/>
                <w:i/>
                <w:color w:val="000000" w:themeColor="text1"/>
                <w:sz w:val="24"/>
                <w:szCs w:val="24"/>
              </w:rPr>
              <w:t>[</w:t>
            </w:r>
            <w:r w:rsidRPr="003B5B64">
              <w:rPr>
                <w:rFonts w:ascii="Footlight MT Light" w:hAnsi="Footlight MT Light" w:cs="Tahoma"/>
                <w:i/>
                <w:color w:val="000000" w:themeColor="text1"/>
                <w:sz w:val="24"/>
                <w:szCs w:val="24"/>
                <w:lang w:val="en-ID"/>
              </w:rPr>
              <w:t>d</w:t>
            </w:r>
            <w:r w:rsidRPr="003B5B64">
              <w:rPr>
                <w:rFonts w:ascii="Footlight MT Light" w:hAnsi="Footlight MT Light" w:cs="Tahoma"/>
                <w:i/>
                <w:color w:val="000000" w:themeColor="text1"/>
                <w:sz w:val="24"/>
                <w:szCs w:val="24"/>
              </w:rPr>
              <w:t xml:space="preserve">iisi </w:t>
            </w:r>
            <w:r w:rsidRPr="003B5B64">
              <w:rPr>
                <w:rFonts w:ascii="Footlight MT Light" w:hAnsi="Footlight MT Light" w:cs="Tahoma"/>
                <w:i/>
                <w:color w:val="000000" w:themeColor="text1"/>
                <w:sz w:val="24"/>
                <w:szCs w:val="24"/>
                <w:lang w:val="en-US"/>
              </w:rPr>
              <w:t>pada saat finalisasi Kontrak</w:t>
            </w:r>
            <w:r w:rsidRPr="003B5B64">
              <w:rPr>
                <w:rFonts w:ascii="Footlight MT Light" w:hAnsi="Footlight MT Light" w:cs="Tahoma"/>
                <w:i/>
                <w:color w:val="000000" w:themeColor="text1"/>
                <w:sz w:val="24"/>
                <w:szCs w:val="24"/>
              </w:rPr>
              <w:t>, sesuai dengan penawaran Penyedia]</w:t>
            </w:r>
          </w:p>
          <w:p w14:paraId="584C4775"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rPr>
            </w:pPr>
          </w:p>
        </w:tc>
      </w:tr>
      <w:tr w:rsidR="00FF42F7" w:rsidRPr="003B5B64" w14:paraId="2CF7DFEC" w14:textId="77777777" w:rsidTr="00F24258">
        <w:trPr>
          <w:trHeight w:val="845"/>
        </w:trPr>
        <w:tc>
          <w:tcPr>
            <w:tcW w:w="1188" w:type="dxa"/>
            <w:shd w:val="clear" w:color="auto" w:fill="auto"/>
          </w:tcPr>
          <w:p w14:paraId="159F5367"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10.6</w:t>
            </w:r>
          </w:p>
        </w:tc>
        <w:tc>
          <w:tcPr>
            <w:tcW w:w="1656" w:type="dxa"/>
            <w:shd w:val="clear" w:color="auto" w:fill="auto"/>
          </w:tcPr>
          <w:p w14:paraId="1C4F48D9"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Sanksi</w:t>
            </w:r>
          </w:p>
        </w:tc>
        <w:tc>
          <w:tcPr>
            <w:tcW w:w="5431" w:type="dxa"/>
            <w:shd w:val="clear" w:color="auto" w:fill="auto"/>
          </w:tcPr>
          <w:p w14:paraId="28AA752D"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rPr>
              <w:t>Pelanggaran terhadap ketentuan Pengalihan dan/atau Subkontrak dikenakan sanksi _________</w:t>
            </w:r>
          </w:p>
          <w:p w14:paraId="2E5E145B"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lang w:val="en-US"/>
              </w:rPr>
            </w:pPr>
          </w:p>
          <w:p w14:paraId="6A3FB073" w14:textId="77777777" w:rsidR="00FF42F7" w:rsidRPr="003B5B64" w:rsidRDefault="00FF42F7" w:rsidP="002A6275">
            <w:pPr>
              <w:autoSpaceDE w:val="0"/>
              <w:autoSpaceDN w:val="0"/>
              <w:adjustRightInd w:val="0"/>
              <w:spacing w:after="60"/>
              <w:ind w:right="44"/>
              <w:rPr>
                <w:rFonts w:ascii="Footlight MT Light" w:hAnsi="Footlight MT Light" w:cs="Tahoma"/>
                <w:i/>
                <w:color w:val="000000" w:themeColor="text1"/>
                <w:sz w:val="24"/>
                <w:szCs w:val="24"/>
                <w:lang w:val="en-US"/>
              </w:rPr>
            </w:pPr>
            <w:r w:rsidRPr="003B5B64">
              <w:rPr>
                <w:rFonts w:ascii="Footlight MT Light" w:hAnsi="Footlight MT Light" w:cs="Tahoma"/>
                <w:i/>
                <w:color w:val="000000" w:themeColor="text1"/>
                <w:sz w:val="24"/>
                <w:szCs w:val="24"/>
                <w:lang w:val="en-US"/>
              </w:rPr>
              <w:t>[diisi dengan memilih salah satu sanksi yang akan dikenakan:</w:t>
            </w:r>
          </w:p>
          <w:p w14:paraId="6B671BB1" w14:textId="77777777" w:rsidR="00BA0096" w:rsidRDefault="00FF42F7" w:rsidP="00232D0E">
            <w:pPr>
              <w:numPr>
                <w:ilvl w:val="0"/>
                <w:numId w:val="262"/>
              </w:numPr>
              <w:autoSpaceDE w:val="0"/>
              <w:autoSpaceDN w:val="0"/>
              <w:adjustRightInd w:val="0"/>
              <w:spacing w:after="60"/>
              <w:ind w:left="307" w:right="44"/>
              <w:rPr>
                <w:rFonts w:ascii="Footlight MT Light" w:hAnsi="Footlight MT Light" w:cs="Tahoma"/>
                <w:i/>
                <w:color w:val="000000" w:themeColor="text1"/>
                <w:sz w:val="24"/>
                <w:szCs w:val="24"/>
              </w:rPr>
            </w:pPr>
            <w:r w:rsidRPr="00BA0096">
              <w:rPr>
                <w:rFonts w:ascii="Footlight MT Light" w:hAnsi="Footlight MT Light" w:cs="Tahoma"/>
                <w:i/>
                <w:color w:val="000000" w:themeColor="text1"/>
                <w:sz w:val="24"/>
                <w:szCs w:val="24"/>
              </w:rPr>
              <w:t>dilakukan pemutusan kontrak</w:t>
            </w:r>
            <w:r w:rsidRPr="00BA0096">
              <w:rPr>
                <w:rFonts w:ascii="Footlight MT Light" w:hAnsi="Footlight MT Light" w:cs="Tahoma"/>
                <w:i/>
                <w:color w:val="000000" w:themeColor="text1"/>
                <w:sz w:val="24"/>
                <w:szCs w:val="24"/>
                <w:lang w:val="en-US"/>
              </w:rPr>
              <w:t>;</w:t>
            </w:r>
            <w:r w:rsidRPr="00BA0096">
              <w:rPr>
                <w:rFonts w:ascii="Footlight MT Light" w:hAnsi="Footlight MT Light" w:cs="Tahoma"/>
                <w:i/>
                <w:color w:val="000000" w:themeColor="text1"/>
                <w:sz w:val="24"/>
                <w:szCs w:val="24"/>
              </w:rPr>
              <w:t xml:space="preserve"> atau</w:t>
            </w:r>
          </w:p>
          <w:p w14:paraId="2F87047F" w14:textId="1E8EE800" w:rsidR="00FF42F7" w:rsidRPr="00BA0096" w:rsidRDefault="00FF42F7" w:rsidP="00232D0E">
            <w:pPr>
              <w:numPr>
                <w:ilvl w:val="0"/>
                <w:numId w:val="262"/>
              </w:numPr>
              <w:autoSpaceDE w:val="0"/>
              <w:autoSpaceDN w:val="0"/>
              <w:adjustRightInd w:val="0"/>
              <w:spacing w:after="60"/>
              <w:ind w:left="307" w:right="44"/>
              <w:rPr>
                <w:rFonts w:ascii="Footlight MT Light" w:hAnsi="Footlight MT Light" w:cs="Tahoma"/>
                <w:i/>
                <w:color w:val="000000" w:themeColor="text1"/>
                <w:sz w:val="24"/>
                <w:szCs w:val="24"/>
              </w:rPr>
            </w:pPr>
            <w:r w:rsidRPr="00BA0096">
              <w:rPr>
                <w:rFonts w:ascii="Footlight MT Light" w:hAnsi="Footlight MT Light" w:cs="Tahoma"/>
                <w:i/>
                <w:color w:val="000000" w:themeColor="text1"/>
                <w:sz w:val="24"/>
                <w:szCs w:val="24"/>
              </w:rPr>
              <w:lastRenderedPageBreak/>
              <w:t xml:space="preserve">membayar 2 (dua) kali lipat selisih harga didalam kontrak dengan harga yang dibayarkan kepada </w:t>
            </w:r>
            <w:r w:rsidR="00BF3FBF" w:rsidRPr="00BA0096">
              <w:rPr>
                <w:rFonts w:ascii="Footlight MT Light" w:hAnsi="Footlight MT Light" w:cs="Tahoma"/>
                <w:i/>
                <w:color w:val="000000" w:themeColor="text1"/>
                <w:sz w:val="24"/>
                <w:szCs w:val="24"/>
                <w:lang w:val="en-ID"/>
              </w:rPr>
              <w:t>Subpenyedia</w:t>
            </w:r>
            <w:r w:rsidRPr="00BA0096">
              <w:rPr>
                <w:rFonts w:ascii="Footlight MT Light" w:hAnsi="Footlight MT Light" w:cs="Tahoma"/>
                <w:i/>
                <w:color w:val="000000" w:themeColor="text1"/>
                <w:sz w:val="24"/>
                <w:szCs w:val="24"/>
              </w:rPr>
              <w:t>]</w:t>
            </w:r>
          </w:p>
          <w:p w14:paraId="69C45B85"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lang w:val="en-US"/>
              </w:rPr>
            </w:pPr>
          </w:p>
        </w:tc>
      </w:tr>
      <w:tr w:rsidR="00FF42F7" w:rsidRPr="003B5B64" w14:paraId="7CBC1916" w14:textId="77777777" w:rsidTr="00F24258">
        <w:trPr>
          <w:trHeight w:val="845"/>
        </w:trPr>
        <w:tc>
          <w:tcPr>
            <w:tcW w:w="1188" w:type="dxa"/>
            <w:shd w:val="clear" w:color="auto" w:fill="auto"/>
          </w:tcPr>
          <w:p w14:paraId="3C563C13"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lastRenderedPageBreak/>
              <w:t xml:space="preserve">21.1 </w:t>
            </w:r>
          </w:p>
        </w:tc>
        <w:tc>
          <w:tcPr>
            <w:tcW w:w="1656" w:type="dxa"/>
            <w:shd w:val="clear" w:color="auto" w:fill="auto"/>
          </w:tcPr>
          <w:p w14:paraId="534B687D" w14:textId="77777777" w:rsidR="00FF42F7" w:rsidRPr="003B5B64" w:rsidRDefault="00FF42F7" w:rsidP="002A6275">
            <w:pPr>
              <w:ind w:right="44"/>
              <w:contextualSpacing/>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Waktu Penyelesaian Pekerjaan</w:t>
            </w:r>
          </w:p>
        </w:tc>
        <w:tc>
          <w:tcPr>
            <w:tcW w:w="5431" w:type="dxa"/>
            <w:shd w:val="clear" w:color="auto" w:fill="auto"/>
          </w:tcPr>
          <w:p w14:paraId="0EF4571C" w14:textId="77777777" w:rsidR="00FF42F7" w:rsidRPr="003B5B64" w:rsidRDefault="00FF42F7" w:rsidP="002A6275">
            <w:pPr>
              <w:autoSpaceDE w:val="0"/>
              <w:autoSpaceDN w:val="0"/>
              <w:adjustRightInd w:val="0"/>
              <w:spacing w:after="60"/>
              <w:ind w:right="44"/>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Masa </w:t>
            </w:r>
            <w:r w:rsidRPr="003B5B64">
              <w:rPr>
                <w:rFonts w:ascii="Footlight MT Light" w:hAnsi="Footlight MT Light" w:cs="Tahoma"/>
                <w:color w:val="000000" w:themeColor="text1"/>
                <w:sz w:val="24"/>
                <w:szCs w:val="24"/>
                <w:lang w:val="en-US"/>
              </w:rPr>
              <w:t>Pelaksanaan Kontrak</w:t>
            </w:r>
            <w:r w:rsidRPr="003B5B64">
              <w:rPr>
                <w:rFonts w:ascii="Footlight MT Light" w:hAnsi="Footlight MT Light" w:cs="Tahoma"/>
                <w:color w:val="000000" w:themeColor="text1"/>
                <w:sz w:val="24"/>
                <w:szCs w:val="24"/>
              </w:rPr>
              <w:t xml:space="preserve"> selama ......... </w:t>
            </w:r>
            <w:r w:rsidRPr="003B5B64">
              <w:rPr>
                <w:rFonts w:ascii="Footlight MT Light" w:hAnsi="Footlight MT Light" w:cs="Tahoma"/>
                <w:i/>
                <w:color w:val="000000" w:themeColor="text1"/>
                <w:sz w:val="24"/>
                <w:szCs w:val="24"/>
              </w:rPr>
              <w:t>[diisi jumlah hari kalender dalam angka dan huruf]</w:t>
            </w:r>
            <w:r w:rsidRPr="003B5B64">
              <w:rPr>
                <w:rFonts w:ascii="Footlight MT Light" w:hAnsi="Footlight MT Light" w:cs="Tahoma"/>
                <w:color w:val="000000" w:themeColor="text1"/>
                <w:sz w:val="24"/>
                <w:szCs w:val="24"/>
              </w:rPr>
              <w:t xml:space="preserve"> hari kalender terhitung sejak tanggal mulai kerja yang tercantum dalam SPMK.</w:t>
            </w:r>
          </w:p>
          <w:p w14:paraId="4EBE7C87" w14:textId="77777777" w:rsidR="00FF42F7" w:rsidRPr="003B5B64" w:rsidRDefault="00FF42F7" w:rsidP="002A6275">
            <w:pPr>
              <w:widowControl w:val="0"/>
              <w:autoSpaceDE w:val="0"/>
              <w:autoSpaceDN w:val="0"/>
              <w:adjustRightInd w:val="0"/>
              <w:spacing w:after="60"/>
              <w:ind w:right="44"/>
              <w:contextualSpacing/>
              <w:jc w:val="both"/>
              <w:rPr>
                <w:rFonts w:ascii="Footlight MT Light" w:hAnsi="Footlight MT Light" w:cs="Tahoma"/>
                <w:color w:val="000000" w:themeColor="text1"/>
                <w:sz w:val="24"/>
                <w:szCs w:val="24"/>
              </w:rPr>
            </w:pPr>
          </w:p>
        </w:tc>
      </w:tr>
      <w:tr w:rsidR="00FF42F7" w:rsidRPr="003B5B64" w14:paraId="5855D05E" w14:textId="77777777" w:rsidTr="00F24258">
        <w:tc>
          <w:tcPr>
            <w:tcW w:w="1188" w:type="dxa"/>
            <w:shd w:val="clear" w:color="auto" w:fill="auto"/>
          </w:tcPr>
          <w:p w14:paraId="571B5D39"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25.2</w:t>
            </w:r>
          </w:p>
        </w:tc>
        <w:tc>
          <w:tcPr>
            <w:tcW w:w="1656" w:type="dxa"/>
            <w:shd w:val="clear" w:color="auto" w:fill="auto"/>
          </w:tcPr>
          <w:p w14:paraId="4FD433D7" w14:textId="77777777" w:rsidR="00FF42F7" w:rsidRPr="003B5B64" w:rsidRDefault="00FF42F7" w:rsidP="002A6275">
            <w:pPr>
              <w:ind w:right="44"/>
              <w:contextualSpacing/>
              <w:jc w:val="both"/>
              <w:rPr>
                <w:rFonts w:ascii="Footlight MT Light" w:hAnsi="Footlight MT Light" w:cs="Tahoma"/>
                <w:b/>
                <w:color w:val="000000" w:themeColor="text1"/>
                <w:sz w:val="24"/>
                <w:szCs w:val="24"/>
                <w:lang w:val="en-US"/>
              </w:rPr>
            </w:pPr>
            <w:bookmarkStart w:id="1506" w:name="_Toc518948125"/>
            <w:bookmarkStart w:id="1507" w:name="_Toc520150415"/>
            <w:bookmarkStart w:id="1508" w:name="_Toc67497065"/>
            <w:r w:rsidRPr="003B5B64">
              <w:rPr>
                <w:rFonts w:ascii="Footlight MT Light" w:hAnsi="Footlight MT Light" w:cs="Tahoma"/>
                <w:b/>
                <w:color w:val="000000" w:themeColor="text1"/>
                <w:sz w:val="24"/>
                <w:szCs w:val="24"/>
                <w:lang w:val="en-US"/>
              </w:rPr>
              <w:t xml:space="preserve">Serah Terima </w:t>
            </w:r>
            <w:bookmarkEnd w:id="1506"/>
            <w:r w:rsidRPr="003B5B64">
              <w:rPr>
                <w:rFonts w:ascii="Footlight MT Light" w:hAnsi="Footlight MT Light" w:cs="Tahoma"/>
                <w:b/>
                <w:color w:val="000000" w:themeColor="text1"/>
                <w:sz w:val="24"/>
                <w:szCs w:val="24"/>
                <w:lang w:val="en-US"/>
              </w:rPr>
              <w:t>Pekerjaan</w:t>
            </w:r>
            <w:bookmarkEnd w:id="1507"/>
            <w:bookmarkEnd w:id="1508"/>
          </w:p>
          <w:p w14:paraId="1AD59AAC" w14:textId="77777777" w:rsidR="00FF42F7" w:rsidRPr="003B5B64" w:rsidRDefault="00FF42F7" w:rsidP="002A6275">
            <w:pPr>
              <w:ind w:right="44"/>
              <w:contextualSpacing/>
              <w:jc w:val="both"/>
              <w:rPr>
                <w:rFonts w:ascii="Footlight MT Light" w:hAnsi="Footlight MT Light" w:cs="Tahoma"/>
                <w:b/>
                <w:color w:val="000000" w:themeColor="text1"/>
                <w:sz w:val="24"/>
                <w:szCs w:val="24"/>
              </w:rPr>
            </w:pPr>
          </w:p>
        </w:tc>
        <w:tc>
          <w:tcPr>
            <w:tcW w:w="5431" w:type="dxa"/>
            <w:shd w:val="clear" w:color="auto" w:fill="auto"/>
          </w:tcPr>
          <w:p w14:paraId="0F9B6A9D"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Serah</w:t>
            </w:r>
            <w:r w:rsidRPr="003B5B64">
              <w:rPr>
                <w:rFonts w:ascii="Footlight MT Light" w:hAnsi="Footlight MT Light" w:cs="Tahoma"/>
                <w:color w:val="000000" w:themeColor="text1"/>
                <w:sz w:val="24"/>
                <w:szCs w:val="24"/>
                <w:lang w:val="en-US"/>
              </w:rPr>
              <w:t xml:space="preserve"> terima dilakukan pada:</w:t>
            </w:r>
            <w:r w:rsidRPr="003B5B64">
              <w:rPr>
                <w:rFonts w:ascii="Footlight MT Light" w:hAnsi="Footlight MT Light" w:cs="Tahoma"/>
                <w:i/>
                <w:color w:val="000000" w:themeColor="text1"/>
                <w:sz w:val="24"/>
                <w:szCs w:val="24"/>
              </w:rPr>
              <w:t xml:space="preserve"> __________</w:t>
            </w:r>
          </w:p>
        </w:tc>
      </w:tr>
      <w:tr w:rsidR="00FF42F7" w:rsidRPr="003B5B64" w14:paraId="6CAE343F" w14:textId="77777777" w:rsidTr="00F24258">
        <w:tc>
          <w:tcPr>
            <w:tcW w:w="1188" w:type="dxa"/>
            <w:shd w:val="clear" w:color="auto" w:fill="auto"/>
          </w:tcPr>
          <w:p w14:paraId="6F277CFD"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28.4, 28.5 &amp; 61.5</w:t>
            </w:r>
          </w:p>
        </w:tc>
        <w:tc>
          <w:tcPr>
            <w:tcW w:w="1656" w:type="dxa"/>
            <w:shd w:val="clear" w:color="auto" w:fill="auto"/>
          </w:tcPr>
          <w:p w14:paraId="58F2E3C1" w14:textId="77777777" w:rsidR="00FF42F7" w:rsidRPr="003B5B64" w:rsidRDefault="00FF42F7" w:rsidP="002A6275">
            <w:pPr>
              <w:ind w:right="44"/>
              <w:contextualSpacing/>
              <w:jc w:val="both"/>
              <w:rPr>
                <w:rFonts w:ascii="Footlight MT Light" w:hAnsi="Footlight MT Light" w:cs="Tahoma"/>
                <w:b/>
                <w:color w:val="000000" w:themeColor="text1"/>
                <w:sz w:val="24"/>
                <w:szCs w:val="24"/>
              </w:rPr>
            </w:pPr>
            <w:r w:rsidRPr="003B5B64">
              <w:rPr>
                <w:rFonts w:ascii="Footlight MT Light" w:hAnsi="Footlight MT Light" w:cs="Tahoma"/>
                <w:b/>
                <w:color w:val="000000" w:themeColor="text1"/>
                <w:sz w:val="24"/>
                <w:szCs w:val="24"/>
                <w:lang w:val="en-US"/>
              </w:rPr>
              <w:t>Penyesuaian</w:t>
            </w:r>
            <w:r w:rsidRPr="003B5B64">
              <w:rPr>
                <w:rFonts w:ascii="Footlight MT Light" w:hAnsi="Footlight MT Light" w:cs="Tahoma"/>
                <w:b/>
                <w:color w:val="000000" w:themeColor="text1"/>
                <w:sz w:val="24"/>
                <w:szCs w:val="24"/>
              </w:rPr>
              <w:t xml:space="preserve"> Harga</w:t>
            </w:r>
          </w:p>
        </w:tc>
        <w:tc>
          <w:tcPr>
            <w:tcW w:w="5431" w:type="dxa"/>
            <w:shd w:val="clear" w:color="auto" w:fill="auto"/>
          </w:tcPr>
          <w:p w14:paraId="7918480A"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Penyesuaian harga …………….. </w:t>
            </w:r>
            <w:r w:rsidRPr="003B5B64">
              <w:rPr>
                <w:rFonts w:ascii="Footlight MT Light" w:hAnsi="Footlight MT Light" w:cs="Tahoma"/>
                <w:i/>
                <w:color w:val="000000" w:themeColor="text1"/>
                <w:sz w:val="24"/>
                <w:szCs w:val="24"/>
              </w:rPr>
              <w:t>[dipilih: diberikan/tidak diberikan]</w:t>
            </w:r>
            <w:r w:rsidRPr="003B5B64">
              <w:rPr>
                <w:rFonts w:ascii="Footlight MT Light" w:hAnsi="Footlight MT Light" w:cs="Tahoma"/>
                <w:color w:val="000000" w:themeColor="text1"/>
                <w:sz w:val="24"/>
                <w:szCs w:val="24"/>
              </w:rPr>
              <w:t xml:space="preserve">  </w:t>
            </w:r>
          </w:p>
          <w:p w14:paraId="33909B2C"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rPr>
            </w:pPr>
          </w:p>
          <w:p w14:paraId="4D9DC46B"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lang w:val="en-US"/>
              </w:rPr>
              <w:t>[D</w:t>
            </w:r>
            <w:r w:rsidRPr="003B5B64">
              <w:rPr>
                <w:rFonts w:ascii="Footlight MT Light" w:hAnsi="Footlight MT Light" w:cs="Tahoma"/>
                <w:color w:val="000000" w:themeColor="text1"/>
                <w:sz w:val="24"/>
                <w:szCs w:val="24"/>
              </w:rPr>
              <w:t>alam hal diberikan maka rumusannya sebagai berikut:</w:t>
            </w:r>
          </w:p>
          <w:p w14:paraId="38852A1E" w14:textId="77777777" w:rsidR="00FF42F7" w:rsidRPr="003B5B64" w:rsidRDefault="00FF42F7" w:rsidP="002A6275">
            <w:pPr>
              <w:pStyle w:val="ListParagraph"/>
              <w:numPr>
                <w:ilvl w:val="0"/>
                <w:numId w:val="148"/>
              </w:numPr>
              <w:ind w:left="486" w:right="44"/>
              <w:jc w:val="both"/>
              <w:rPr>
                <w:color w:val="000000" w:themeColor="text1"/>
              </w:rPr>
            </w:pPr>
            <w:r w:rsidRPr="003B5B64">
              <w:rPr>
                <w:color w:val="000000" w:themeColor="text1"/>
              </w:rPr>
              <w:t>Untuk penyesuaian biaya person</w:t>
            </w:r>
            <w:r w:rsidRPr="003B5B64">
              <w:rPr>
                <w:color w:val="000000" w:themeColor="text1"/>
                <w:lang w:val="en-ID"/>
              </w:rPr>
              <w:t>e</w:t>
            </w:r>
            <w:r w:rsidRPr="003B5B64">
              <w:rPr>
                <w:color w:val="000000" w:themeColor="text1"/>
              </w:rPr>
              <w:t>l (remunerasi)</w:t>
            </w:r>
          </w:p>
          <w:p w14:paraId="67AD944B" w14:textId="77777777" w:rsidR="00FF42F7" w:rsidRPr="003B5B64" w:rsidRDefault="00FF42F7" w:rsidP="002A6275">
            <w:pPr>
              <w:ind w:left="720" w:right="44"/>
              <w:rPr>
                <w:rFonts w:ascii="Footlight MT Light" w:hAnsi="Footlight MT Light"/>
                <w:color w:val="000000" w:themeColor="text1"/>
                <w:sz w:val="24"/>
                <w:szCs w:val="24"/>
              </w:rPr>
            </w:pPr>
          </w:p>
          <w:p w14:paraId="091EE175" w14:textId="77777777" w:rsidR="00FF42F7" w:rsidRPr="003B5B64" w:rsidRDefault="00B00933" w:rsidP="002A6275">
            <w:pPr>
              <w:ind w:left="1059" w:right="44"/>
              <w:rPr>
                <w:rFonts w:ascii="Footlight MT Light" w:hAnsi="Footlight MT Light"/>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n</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0</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a+ b.</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m:t>
                            </m:r>
                          </m:e>
                          <m:sub>
                            <m:r>
                              <w:rPr>
                                <w:rFonts w:ascii="Cambria Math" w:hAnsi="Cambria Math"/>
                                <w:color w:val="000000" w:themeColor="text1"/>
                                <w:sz w:val="24"/>
                                <w:szCs w:val="24"/>
                              </w:rPr>
                              <m:t>0</m:t>
                            </m:r>
                          </m:sub>
                        </m:sSub>
                      </m:den>
                    </m:f>
                  </m:e>
                </m:d>
              </m:oMath>
            </m:oMathPara>
          </w:p>
          <w:p w14:paraId="00BC01AD" w14:textId="77777777" w:rsidR="00FF42F7" w:rsidRPr="003B5B64" w:rsidRDefault="00FF42F7" w:rsidP="002A6275">
            <w:pPr>
              <w:ind w:left="720" w:right="44"/>
              <w:rPr>
                <w:rFonts w:ascii="Footlight MT Light" w:hAnsi="Footlight MT Light"/>
                <w:color w:val="000000" w:themeColor="text1"/>
                <w:sz w:val="24"/>
                <w:szCs w:val="24"/>
              </w:rPr>
            </w:pPr>
          </w:p>
          <w:p w14:paraId="4798F7DA" w14:textId="77777777" w:rsidR="00FF42F7" w:rsidRPr="003B5B64" w:rsidRDefault="00FF42F7" w:rsidP="002A6275">
            <w:pPr>
              <w:tabs>
                <w:tab w:val="left" w:pos="1452"/>
                <w:tab w:val="left" w:pos="1735"/>
              </w:tabs>
              <w:ind w:left="1735" w:right="44" w:hanging="676"/>
              <w:rPr>
                <w:rFonts w:ascii="Footlight MT Light" w:hAnsi="Footlight MT Light"/>
                <w:color w:val="000000" w:themeColor="text1"/>
                <w:sz w:val="24"/>
                <w:szCs w:val="24"/>
                <w:lang w:val="nl-NL"/>
              </w:rPr>
            </w:pPr>
            <w:r w:rsidRPr="003B5B64">
              <w:rPr>
                <w:rFonts w:ascii="Footlight MT Light" w:hAnsi="Footlight MT Light"/>
                <w:color w:val="000000" w:themeColor="text1"/>
                <w:sz w:val="24"/>
                <w:szCs w:val="24"/>
                <w:lang w:val="nl-NL"/>
              </w:rPr>
              <w:t>R</w:t>
            </w:r>
            <w:r w:rsidRPr="003B5B64">
              <w:rPr>
                <w:rFonts w:ascii="Footlight MT Light" w:hAnsi="Footlight MT Light"/>
                <w:color w:val="000000" w:themeColor="text1"/>
                <w:sz w:val="24"/>
                <w:szCs w:val="24"/>
                <w:vertAlign w:val="subscript"/>
                <w:lang w:val="nl-NL"/>
              </w:rPr>
              <w:t>n</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lang w:val="nl-NL"/>
              </w:rPr>
              <w:tab/>
              <w:t xml:space="preserve">= </w:t>
            </w:r>
            <w:r w:rsidRPr="003B5B64">
              <w:rPr>
                <w:rFonts w:ascii="Footlight MT Light" w:hAnsi="Footlight MT Light"/>
                <w:color w:val="000000" w:themeColor="text1"/>
                <w:sz w:val="24"/>
                <w:szCs w:val="24"/>
                <w:lang w:val="nl-NL"/>
              </w:rPr>
              <w:tab/>
              <w:t>Remunerasi setelah penyesuaian harga;</w:t>
            </w:r>
          </w:p>
          <w:p w14:paraId="52695444" w14:textId="77777777" w:rsidR="00FF42F7" w:rsidRPr="003B5B64" w:rsidRDefault="00FF42F7" w:rsidP="002A6275">
            <w:pPr>
              <w:tabs>
                <w:tab w:val="left" w:pos="1452"/>
                <w:tab w:val="left" w:pos="1735"/>
              </w:tabs>
              <w:ind w:left="1735" w:right="44" w:hanging="676"/>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R</w:t>
            </w:r>
            <w:r w:rsidRPr="003B5B64">
              <w:rPr>
                <w:rFonts w:ascii="Footlight MT Light" w:hAnsi="Footlight MT Light"/>
                <w:color w:val="000000" w:themeColor="text1"/>
                <w:sz w:val="24"/>
                <w:szCs w:val="24"/>
                <w:vertAlign w:val="subscript"/>
              </w:rPr>
              <w:t>0</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rPr>
              <w:tab/>
              <w:t xml:space="preserve">= </w:t>
            </w:r>
            <w:r w:rsidRPr="003B5B64">
              <w:rPr>
                <w:rFonts w:ascii="Footlight MT Light" w:hAnsi="Footlight MT Light"/>
                <w:color w:val="000000" w:themeColor="text1"/>
                <w:sz w:val="24"/>
                <w:szCs w:val="24"/>
              </w:rPr>
              <w:tab/>
              <w:t>Remunerasi saat penawaran biaya;</w:t>
            </w:r>
          </w:p>
          <w:p w14:paraId="2DD2937D"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lang w:val="nl-NL"/>
              </w:rPr>
            </w:pPr>
            <w:r w:rsidRPr="003B5B64">
              <w:rPr>
                <w:rFonts w:ascii="Footlight MT Light" w:hAnsi="Footlight MT Light"/>
                <w:color w:val="000000" w:themeColor="text1"/>
                <w:sz w:val="24"/>
                <w:szCs w:val="24"/>
                <w:lang w:val="nl-NL"/>
              </w:rPr>
              <w:t xml:space="preserve">a </w:t>
            </w:r>
            <w:r w:rsidRPr="003B5B64">
              <w:rPr>
                <w:rFonts w:ascii="Footlight MT Light" w:hAnsi="Footlight MT Light"/>
                <w:color w:val="000000" w:themeColor="text1"/>
                <w:sz w:val="24"/>
                <w:szCs w:val="24"/>
                <w:lang w:val="nl-NL"/>
              </w:rPr>
              <w:tab/>
              <w:t xml:space="preserve">= </w:t>
            </w:r>
            <w:r w:rsidRPr="003B5B64">
              <w:rPr>
                <w:rFonts w:ascii="Footlight MT Light" w:hAnsi="Footlight MT Light"/>
                <w:color w:val="000000" w:themeColor="text1"/>
                <w:sz w:val="24"/>
                <w:szCs w:val="24"/>
                <w:lang w:val="nl-NL"/>
              </w:rPr>
              <w:tab/>
              <w:t>Koefisien tetap yang terdiri atas keuntungan dan overhead;</w:t>
            </w:r>
          </w:p>
          <w:p w14:paraId="0270F3A3" w14:textId="77777777" w:rsidR="00FF42F7" w:rsidRPr="003B5B64" w:rsidRDefault="00FF42F7" w:rsidP="002A6275">
            <w:pPr>
              <w:ind w:left="1770" w:right="44" w:hanging="2"/>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nl-NL"/>
              </w:rPr>
              <w:t xml:space="preserve">Dalam hal penawaran tidak mencantumkan besaran komponen keuntungan dan overhead maka </w:t>
            </w:r>
            <w:r w:rsidRPr="003B5B64">
              <w:rPr>
                <w:rFonts w:ascii="Footlight MT Light" w:hAnsi="Footlight MT Light"/>
                <w:color w:val="000000" w:themeColor="text1"/>
                <w:sz w:val="24"/>
                <w:szCs w:val="24"/>
                <w:lang w:val="nl-NL"/>
              </w:rPr>
              <w:br/>
              <w:t>a = 0,15.</w:t>
            </w:r>
          </w:p>
          <w:p w14:paraId="423F63CB"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nl-NL"/>
              </w:rPr>
              <w:t>b</w:t>
            </w:r>
            <w:r w:rsidRPr="003B5B64">
              <w:rPr>
                <w:rFonts w:ascii="Footlight MT Light" w:hAnsi="Footlight MT Light"/>
                <w:color w:val="000000" w:themeColor="text1"/>
                <w:sz w:val="24"/>
                <w:szCs w:val="24"/>
                <w:lang w:val="nl-NL"/>
              </w:rPr>
              <w:tab/>
              <w:t>=</w:t>
            </w:r>
            <w:r w:rsidRPr="003B5B64">
              <w:rPr>
                <w:rFonts w:ascii="Footlight MT Light" w:hAnsi="Footlight MT Light"/>
                <w:color w:val="000000" w:themeColor="text1"/>
                <w:sz w:val="24"/>
                <w:szCs w:val="24"/>
                <w:lang w:val="nl-NL"/>
              </w:rPr>
              <w:tab/>
              <w:t xml:space="preserve">Koefisien </w:t>
            </w:r>
            <w:r w:rsidRPr="003B5B64">
              <w:rPr>
                <w:rFonts w:ascii="Footlight MT Light" w:hAnsi="Footlight MT Light"/>
                <w:color w:val="000000" w:themeColor="text1"/>
                <w:sz w:val="24"/>
                <w:szCs w:val="24"/>
              </w:rPr>
              <w:t xml:space="preserve">remunerasi. (b = 1 </w:t>
            </w:r>
            <w:r w:rsidRPr="003B5B64">
              <w:rPr>
                <w:rFonts w:ascii="Footlight MT Light" w:hAnsi="Footlight MT Light" w:cs="Arial"/>
                <w:color w:val="000000" w:themeColor="text1"/>
                <w:sz w:val="24"/>
                <w:szCs w:val="24"/>
              </w:rPr>
              <w:t>-</w:t>
            </w:r>
            <w:r w:rsidRPr="003B5B64">
              <w:rPr>
                <w:rFonts w:ascii="Footlight MT Light" w:hAnsi="Footlight MT Light"/>
                <w:color w:val="000000" w:themeColor="text1"/>
                <w:sz w:val="24"/>
                <w:szCs w:val="24"/>
              </w:rPr>
              <w:t xml:space="preserve"> a)</w:t>
            </w:r>
          </w:p>
          <w:p w14:paraId="14E449B4"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lang w:val="pt-BR"/>
              </w:rPr>
            </w:pPr>
            <w:r w:rsidRPr="003B5B64">
              <w:rPr>
                <w:rFonts w:ascii="Footlight MT Light" w:hAnsi="Footlight MT Light"/>
                <w:color w:val="000000" w:themeColor="text1"/>
                <w:sz w:val="24"/>
                <w:szCs w:val="24"/>
                <w:lang w:val="nl-NL"/>
              </w:rPr>
              <w:t>I</w:t>
            </w:r>
            <w:r w:rsidRPr="003B5B64">
              <w:rPr>
                <w:rFonts w:ascii="Footlight MT Light" w:hAnsi="Footlight MT Light"/>
                <w:color w:val="000000" w:themeColor="text1"/>
                <w:sz w:val="24"/>
                <w:szCs w:val="24"/>
                <w:vertAlign w:val="subscript"/>
                <w:lang w:val="nl-NL"/>
              </w:rPr>
              <w:t>0</w:t>
            </w:r>
            <w:r w:rsidRPr="003B5B64">
              <w:rPr>
                <w:rFonts w:ascii="Footlight MT Light" w:hAnsi="Footlight MT Light"/>
                <w:color w:val="000000" w:themeColor="text1"/>
                <w:sz w:val="24"/>
                <w:szCs w:val="24"/>
                <w:vertAlign w:val="subscript"/>
              </w:rPr>
              <w:t xml:space="preserve">    </w:t>
            </w:r>
            <w:r w:rsidRPr="003B5B64">
              <w:rPr>
                <w:rFonts w:ascii="Footlight MT Light" w:hAnsi="Footlight MT Light"/>
                <w:color w:val="000000" w:themeColor="text1"/>
                <w:sz w:val="24"/>
                <w:szCs w:val="24"/>
                <w:lang w:val="pt-BR"/>
              </w:rPr>
              <w:t xml:space="preserve">=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pt-BR"/>
              </w:rPr>
              <w:t xml:space="preserve">Indeks </w:t>
            </w:r>
            <w:r w:rsidRPr="003B5B64">
              <w:rPr>
                <w:rFonts w:ascii="Footlight MT Light" w:hAnsi="Footlight MT Light"/>
                <w:color w:val="000000" w:themeColor="text1"/>
                <w:sz w:val="24"/>
                <w:szCs w:val="24"/>
              </w:rPr>
              <w:t>upah</w:t>
            </w:r>
            <w:r w:rsidRPr="003B5B64">
              <w:rPr>
                <w:rFonts w:ascii="Footlight MT Light" w:hAnsi="Footlight MT Light"/>
                <w:color w:val="000000" w:themeColor="text1"/>
                <w:sz w:val="24"/>
                <w:szCs w:val="24"/>
                <w:lang w:val="pt-BR"/>
              </w:rPr>
              <w:t xml:space="preserve"> </w:t>
            </w:r>
            <w:r w:rsidRPr="003B5B64">
              <w:rPr>
                <w:rFonts w:ascii="Footlight MT Light" w:hAnsi="Footlight MT Light"/>
                <w:color w:val="000000" w:themeColor="text1"/>
                <w:sz w:val="24"/>
                <w:szCs w:val="24"/>
              </w:rPr>
              <w:t xml:space="preserve">nominal </w:t>
            </w:r>
            <w:r w:rsidRPr="003B5B64">
              <w:rPr>
                <w:rFonts w:ascii="Footlight MT Light" w:hAnsi="Footlight MT Light"/>
                <w:color w:val="000000" w:themeColor="text1"/>
                <w:sz w:val="24"/>
                <w:szCs w:val="24"/>
                <w:lang w:val="pt-BR"/>
              </w:rPr>
              <w:t>pada bulan penyampaian penawaran</w:t>
            </w:r>
            <w:r w:rsidRPr="003B5B64">
              <w:rPr>
                <w:rFonts w:ascii="Footlight MT Light" w:hAnsi="Footlight MT Light"/>
                <w:color w:val="000000" w:themeColor="text1"/>
                <w:sz w:val="24"/>
                <w:szCs w:val="24"/>
              </w:rPr>
              <w:t xml:space="preserve"> biaya</w:t>
            </w:r>
            <w:r w:rsidRPr="003B5B64">
              <w:rPr>
                <w:rFonts w:ascii="Footlight MT Light" w:hAnsi="Footlight MT Light"/>
                <w:color w:val="000000" w:themeColor="text1"/>
                <w:sz w:val="24"/>
                <w:szCs w:val="24"/>
                <w:lang w:val="pt-BR"/>
              </w:rPr>
              <w:t>.</w:t>
            </w:r>
            <w:r w:rsidRPr="003B5B64">
              <w:rPr>
                <w:rFonts w:ascii="Footlight MT Light" w:hAnsi="Footlight MT Light"/>
                <w:color w:val="000000" w:themeColor="text1"/>
                <w:sz w:val="24"/>
                <w:szCs w:val="24"/>
                <w:lang w:val="pt-BR"/>
              </w:rPr>
              <w:tab/>
            </w:r>
          </w:p>
          <w:p w14:paraId="14EC388A"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nl-NL"/>
              </w:rPr>
              <w:t>I</w:t>
            </w:r>
            <w:r w:rsidRPr="003B5B64">
              <w:rPr>
                <w:rFonts w:ascii="Footlight MT Light" w:hAnsi="Footlight MT Light"/>
                <w:color w:val="000000" w:themeColor="text1"/>
                <w:sz w:val="24"/>
                <w:szCs w:val="24"/>
                <w:vertAlign w:val="subscript"/>
                <w:lang w:val="nl-NL"/>
              </w:rPr>
              <w:t>n</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nl-NL"/>
              </w:rPr>
              <w:t xml:space="preserve">Indeks </w:t>
            </w:r>
            <w:r w:rsidRPr="003B5B64">
              <w:rPr>
                <w:rFonts w:ascii="Footlight MT Light" w:hAnsi="Footlight MT Light"/>
                <w:color w:val="000000" w:themeColor="text1"/>
                <w:sz w:val="24"/>
                <w:szCs w:val="24"/>
              </w:rPr>
              <w:t>upah</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rPr>
              <w:t xml:space="preserve">nominal </w:t>
            </w:r>
            <w:r w:rsidRPr="003B5B64">
              <w:rPr>
                <w:rFonts w:ascii="Footlight MT Light" w:hAnsi="Footlight MT Light"/>
                <w:color w:val="000000" w:themeColor="text1"/>
                <w:sz w:val="24"/>
                <w:szCs w:val="24"/>
                <w:lang w:val="nl-NL"/>
              </w:rPr>
              <w:t>pada saat pekerjaan dilaksanakan</w:t>
            </w:r>
            <w:r w:rsidRPr="003B5B64">
              <w:rPr>
                <w:rFonts w:ascii="Footlight MT Light" w:hAnsi="Footlight MT Light"/>
                <w:color w:val="000000" w:themeColor="text1"/>
                <w:sz w:val="24"/>
                <w:szCs w:val="24"/>
              </w:rPr>
              <w:t>.</w:t>
            </w:r>
          </w:p>
          <w:p w14:paraId="4541B7CF" w14:textId="77777777" w:rsidR="00FF42F7" w:rsidRPr="003B5B64" w:rsidRDefault="00FF42F7" w:rsidP="002A6275">
            <w:pPr>
              <w:ind w:right="44"/>
              <w:rPr>
                <w:rFonts w:ascii="Footlight MT Light" w:hAnsi="Footlight MT Light"/>
                <w:color w:val="000000" w:themeColor="text1"/>
                <w:sz w:val="24"/>
                <w:szCs w:val="24"/>
              </w:rPr>
            </w:pPr>
          </w:p>
          <w:p w14:paraId="05356A74" w14:textId="77777777" w:rsidR="00FF42F7" w:rsidRPr="003B5B64" w:rsidRDefault="00FF42F7" w:rsidP="002A6275">
            <w:pPr>
              <w:pStyle w:val="ListParagraph"/>
              <w:numPr>
                <w:ilvl w:val="0"/>
                <w:numId w:val="148"/>
              </w:numPr>
              <w:ind w:left="486" w:right="44"/>
              <w:jc w:val="both"/>
              <w:rPr>
                <w:color w:val="000000" w:themeColor="text1"/>
              </w:rPr>
            </w:pPr>
            <w:r w:rsidRPr="003B5B64">
              <w:rPr>
                <w:color w:val="000000" w:themeColor="text1"/>
              </w:rPr>
              <w:t>Untuk penyesuaian biaya untuk komponen non-personel yang bersifat Harga Satuan</w:t>
            </w:r>
          </w:p>
          <w:p w14:paraId="6D4186FB" w14:textId="77777777" w:rsidR="00FF42F7" w:rsidRPr="003B5B64" w:rsidRDefault="00FF42F7" w:rsidP="002A6275">
            <w:pPr>
              <w:ind w:left="720" w:right="44"/>
              <w:rPr>
                <w:rFonts w:ascii="Footlight MT Light" w:hAnsi="Footlight MT Light"/>
                <w:color w:val="000000" w:themeColor="text1"/>
                <w:sz w:val="24"/>
                <w:szCs w:val="24"/>
              </w:rPr>
            </w:pPr>
          </w:p>
          <w:p w14:paraId="05E436C9" w14:textId="77777777" w:rsidR="00FF42F7" w:rsidRPr="003B5B64" w:rsidRDefault="00B00933" w:rsidP="002A6275">
            <w:pPr>
              <w:ind w:left="1059" w:right="44"/>
              <w:rPr>
                <w:rFonts w:ascii="Footlight MT Light" w:hAnsi="Footlight MT Light"/>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n</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0</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a+ b.</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0</m:t>
                            </m:r>
                          </m:sub>
                        </m:sSub>
                      </m:den>
                    </m:f>
                  </m:e>
                </m:d>
              </m:oMath>
            </m:oMathPara>
          </w:p>
          <w:p w14:paraId="1F166A34" w14:textId="77777777" w:rsidR="00FF42F7" w:rsidRPr="003B5B64" w:rsidRDefault="00FF42F7" w:rsidP="002A6275">
            <w:pPr>
              <w:ind w:left="720" w:right="44"/>
              <w:rPr>
                <w:rFonts w:ascii="Footlight MT Light" w:hAnsi="Footlight MT Light"/>
                <w:color w:val="000000" w:themeColor="text1"/>
                <w:sz w:val="24"/>
                <w:szCs w:val="24"/>
              </w:rPr>
            </w:pPr>
          </w:p>
          <w:p w14:paraId="39F514AC" w14:textId="77777777" w:rsidR="00FF42F7" w:rsidRPr="003B5B64" w:rsidRDefault="00FF42F7" w:rsidP="002A6275">
            <w:pPr>
              <w:tabs>
                <w:tab w:val="left" w:pos="1452"/>
                <w:tab w:val="left" w:pos="1735"/>
              </w:tabs>
              <w:ind w:left="1735" w:right="44" w:hanging="676"/>
              <w:rPr>
                <w:rFonts w:ascii="Footlight MT Light" w:hAnsi="Footlight MT Light"/>
                <w:color w:val="000000" w:themeColor="text1"/>
                <w:sz w:val="24"/>
                <w:szCs w:val="24"/>
                <w:lang w:val="nl-NL"/>
              </w:rPr>
            </w:pPr>
            <w:r w:rsidRPr="003B5B64">
              <w:rPr>
                <w:rFonts w:ascii="Footlight MT Light" w:hAnsi="Footlight MT Light"/>
                <w:color w:val="000000" w:themeColor="text1"/>
                <w:sz w:val="24"/>
                <w:szCs w:val="24"/>
                <w:lang w:val="nl-NL"/>
              </w:rPr>
              <w:t>H</w:t>
            </w:r>
            <w:r w:rsidRPr="003B5B64">
              <w:rPr>
                <w:rFonts w:ascii="Footlight MT Light" w:hAnsi="Footlight MT Light"/>
                <w:color w:val="000000" w:themeColor="text1"/>
                <w:sz w:val="24"/>
                <w:szCs w:val="24"/>
                <w:vertAlign w:val="subscript"/>
                <w:lang w:val="nl-NL"/>
              </w:rPr>
              <w:t>n</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lang w:val="nl-NL"/>
              </w:rPr>
              <w:tab/>
              <w:t xml:space="preserve">= </w:t>
            </w:r>
            <w:r w:rsidRPr="003B5B64">
              <w:rPr>
                <w:rFonts w:ascii="Footlight MT Light" w:hAnsi="Footlight MT Light"/>
                <w:color w:val="000000" w:themeColor="text1"/>
                <w:sz w:val="24"/>
                <w:szCs w:val="24"/>
                <w:lang w:val="nl-NL"/>
              </w:rPr>
              <w:tab/>
            </w:r>
            <w:r w:rsidRPr="003B5B64">
              <w:rPr>
                <w:rFonts w:ascii="Footlight MT Light" w:hAnsi="Footlight MT Light"/>
                <w:color w:val="000000" w:themeColor="text1"/>
                <w:sz w:val="24"/>
                <w:szCs w:val="24"/>
              </w:rPr>
              <w:t>Harga Satuan</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rPr>
              <w:t>komponen non-person</w:t>
            </w:r>
            <w:r w:rsidRPr="003B5B64">
              <w:rPr>
                <w:rFonts w:ascii="Footlight MT Light" w:hAnsi="Footlight MT Light"/>
                <w:color w:val="000000" w:themeColor="text1"/>
                <w:sz w:val="24"/>
                <w:szCs w:val="24"/>
                <w:lang w:val="en-ID"/>
              </w:rPr>
              <w:t>e</w:t>
            </w:r>
            <w:r w:rsidRPr="003B5B64">
              <w:rPr>
                <w:rFonts w:ascii="Footlight MT Light" w:hAnsi="Footlight MT Light"/>
                <w:color w:val="000000" w:themeColor="text1"/>
                <w:sz w:val="24"/>
                <w:szCs w:val="24"/>
              </w:rPr>
              <w:t xml:space="preserve">l </w:t>
            </w:r>
            <w:r w:rsidRPr="003B5B64">
              <w:rPr>
                <w:rFonts w:ascii="Footlight MT Light" w:hAnsi="Footlight MT Light"/>
                <w:color w:val="000000" w:themeColor="text1"/>
                <w:sz w:val="24"/>
                <w:szCs w:val="24"/>
                <w:lang w:val="nl-NL"/>
              </w:rPr>
              <w:t>setelah penyesuaian harga;</w:t>
            </w:r>
          </w:p>
          <w:p w14:paraId="0A26E4C7" w14:textId="77777777" w:rsidR="00FF42F7" w:rsidRPr="003B5B64" w:rsidRDefault="00FF42F7" w:rsidP="002A6275">
            <w:pPr>
              <w:tabs>
                <w:tab w:val="left" w:pos="1452"/>
                <w:tab w:val="left" w:pos="1735"/>
              </w:tabs>
              <w:ind w:left="1735" w:right="44" w:hanging="676"/>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H</w:t>
            </w:r>
            <w:r w:rsidRPr="003B5B64">
              <w:rPr>
                <w:rFonts w:ascii="Footlight MT Light" w:hAnsi="Footlight MT Light"/>
                <w:color w:val="000000" w:themeColor="text1"/>
                <w:sz w:val="24"/>
                <w:szCs w:val="24"/>
                <w:vertAlign w:val="subscript"/>
              </w:rPr>
              <w:t>0</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rPr>
              <w:tab/>
              <w:t xml:space="preserve">= </w:t>
            </w:r>
            <w:r w:rsidRPr="003B5B64">
              <w:rPr>
                <w:rFonts w:ascii="Footlight MT Light" w:hAnsi="Footlight MT Light"/>
                <w:color w:val="000000" w:themeColor="text1"/>
                <w:sz w:val="24"/>
                <w:szCs w:val="24"/>
              </w:rPr>
              <w:tab/>
              <w:t>Harga Satuan komponen non-person</w:t>
            </w:r>
            <w:r w:rsidRPr="003B5B64">
              <w:rPr>
                <w:rFonts w:ascii="Footlight MT Light" w:hAnsi="Footlight MT Light"/>
                <w:color w:val="000000" w:themeColor="text1"/>
                <w:sz w:val="24"/>
                <w:szCs w:val="24"/>
                <w:lang w:val="en-ID"/>
              </w:rPr>
              <w:t>e</w:t>
            </w:r>
            <w:r w:rsidRPr="003B5B64">
              <w:rPr>
                <w:rFonts w:ascii="Footlight MT Light" w:hAnsi="Footlight MT Light"/>
                <w:color w:val="000000" w:themeColor="text1"/>
                <w:sz w:val="24"/>
                <w:szCs w:val="24"/>
              </w:rPr>
              <w:t>l saat penawaran biaya;</w:t>
            </w:r>
          </w:p>
          <w:p w14:paraId="1123550D"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lang w:val="nl-NL"/>
              </w:rPr>
            </w:pPr>
            <w:r w:rsidRPr="003B5B64">
              <w:rPr>
                <w:rFonts w:ascii="Footlight MT Light" w:hAnsi="Footlight MT Light"/>
                <w:color w:val="000000" w:themeColor="text1"/>
                <w:sz w:val="24"/>
                <w:szCs w:val="24"/>
                <w:lang w:val="nl-NL"/>
              </w:rPr>
              <w:t xml:space="preserve">a </w:t>
            </w:r>
            <w:r w:rsidRPr="003B5B64">
              <w:rPr>
                <w:rFonts w:ascii="Footlight MT Light" w:hAnsi="Footlight MT Light"/>
                <w:color w:val="000000" w:themeColor="text1"/>
                <w:sz w:val="24"/>
                <w:szCs w:val="24"/>
                <w:lang w:val="nl-NL"/>
              </w:rPr>
              <w:tab/>
              <w:t xml:space="preserve">= </w:t>
            </w:r>
            <w:r w:rsidRPr="003B5B64">
              <w:rPr>
                <w:rFonts w:ascii="Footlight MT Light" w:hAnsi="Footlight MT Light"/>
                <w:color w:val="000000" w:themeColor="text1"/>
                <w:sz w:val="24"/>
                <w:szCs w:val="24"/>
                <w:lang w:val="nl-NL"/>
              </w:rPr>
              <w:tab/>
              <w:t>Koefisien tetap yang terdiri atas keuntungan dan overhead;</w:t>
            </w:r>
          </w:p>
          <w:p w14:paraId="13829464" w14:textId="77777777" w:rsidR="00FF42F7" w:rsidRPr="003B5B64" w:rsidRDefault="00FF42F7" w:rsidP="002A6275">
            <w:pPr>
              <w:ind w:left="1770" w:right="44" w:hanging="2"/>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nl-NL"/>
              </w:rPr>
              <w:t xml:space="preserve">Dalam hal penawaran tidak mencantumkan besaran komponen keuntungan dan overhead maka </w:t>
            </w:r>
            <w:r w:rsidRPr="003B5B64">
              <w:rPr>
                <w:rFonts w:ascii="Footlight MT Light" w:hAnsi="Footlight MT Light"/>
                <w:color w:val="000000" w:themeColor="text1"/>
                <w:sz w:val="24"/>
                <w:szCs w:val="24"/>
                <w:lang w:val="nl-NL"/>
              </w:rPr>
              <w:br/>
              <w:t>a = 0,15.</w:t>
            </w:r>
          </w:p>
          <w:p w14:paraId="13836A71"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nl-NL"/>
              </w:rPr>
              <w:t>b</w:t>
            </w:r>
            <w:r w:rsidRPr="003B5B64">
              <w:rPr>
                <w:rFonts w:ascii="Footlight MT Light" w:hAnsi="Footlight MT Light"/>
                <w:color w:val="000000" w:themeColor="text1"/>
                <w:sz w:val="24"/>
                <w:szCs w:val="24"/>
                <w:lang w:val="nl-NL"/>
              </w:rPr>
              <w:tab/>
              <w:t>=</w:t>
            </w:r>
            <w:r w:rsidRPr="003B5B64">
              <w:rPr>
                <w:rFonts w:ascii="Footlight MT Light" w:hAnsi="Footlight MT Light"/>
                <w:color w:val="000000" w:themeColor="text1"/>
                <w:sz w:val="24"/>
                <w:szCs w:val="24"/>
                <w:lang w:val="nl-NL"/>
              </w:rPr>
              <w:tab/>
              <w:t xml:space="preserve">Koefisien </w:t>
            </w:r>
            <w:r w:rsidRPr="003B5B64">
              <w:rPr>
                <w:rFonts w:ascii="Footlight MT Light" w:hAnsi="Footlight MT Light"/>
                <w:color w:val="000000" w:themeColor="text1"/>
                <w:sz w:val="24"/>
                <w:szCs w:val="24"/>
              </w:rPr>
              <w:t>biaya non-person</w:t>
            </w:r>
            <w:r w:rsidRPr="003B5B64">
              <w:rPr>
                <w:rFonts w:ascii="Footlight MT Light" w:hAnsi="Footlight MT Light"/>
                <w:color w:val="000000" w:themeColor="text1"/>
                <w:sz w:val="24"/>
                <w:szCs w:val="24"/>
                <w:lang w:val="en-ID"/>
              </w:rPr>
              <w:t>e</w:t>
            </w:r>
            <w:r w:rsidRPr="003B5B64">
              <w:rPr>
                <w:rFonts w:ascii="Footlight MT Light" w:hAnsi="Footlight MT Light"/>
                <w:color w:val="000000" w:themeColor="text1"/>
                <w:sz w:val="24"/>
                <w:szCs w:val="24"/>
              </w:rPr>
              <w:t xml:space="preserve">l. </w:t>
            </w:r>
          </w:p>
          <w:p w14:paraId="339727AD" w14:textId="77777777" w:rsidR="00FF42F7" w:rsidRPr="003B5B64" w:rsidRDefault="00FF42F7" w:rsidP="002A6275">
            <w:pPr>
              <w:tabs>
                <w:tab w:val="left" w:pos="1452"/>
              </w:tabs>
              <w:ind w:left="1768"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(b = 1 </w:t>
            </w:r>
            <w:r w:rsidRPr="003B5B64">
              <w:rPr>
                <w:rFonts w:ascii="Footlight MT Light" w:hAnsi="Footlight MT Light" w:cs="Arial"/>
                <w:color w:val="000000" w:themeColor="text1"/>
                <w:sz w:val="24"/>
                <w:szCs w:val="24"/>
              </w:rPr>
              <w:t>-</w:t>
            </w:r>
            <w:r w:rsidRPr="003B5B64">
              <w:rPr>
                <w:rFonts w:ascii="Footlight MT Light" w:hAnsi="Footlight MT Light"/>
                <w:color w:val="000000" w:themeColor="text1"/>
                <w:sz w:val="24"/>
                <w:szCs w:val="24"/>
              </w:rPr>
              <w:t xml:space="preserve"> a)</w:t>
            </w:r>
          </w:p>
          <w:p w14:paraId="48D9DB48"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lang w:val="pt-BR"/>
              </w:rPr>
            </w:pPr>
            <w:r w:rsidRPr="003B5B64">
              <w:rPr>
                <w:rFonts w:ascii="Footlight MT Light" w:hAnsi="Footlight MT Light"/>
                <w:color w:val="000000" w:themeColor="text1"/>
                <w:sz w:val="24"/>
                <w:szCs w:val="24"/>
                <w:lang w:val="nl-NL"/>
              </w:rPr>
              <w:t>B</w:t>
            </w:r>
            <w:r w:rsidRPr="003B5B64">
              <w:rPr>
                <w:rFonts w:ascii="Footlight MT Light" w:hAnsi="Footlight MT Light"/>
                <w:color w:val="000000" w:themeColor="text1"/>
                <w:sz w:val="24"/>
                <w:szCs w:val="24"/>
                <w:vertAlign w:val="subscript"/>
                <w:lang w:val="nl-NL"/>
              </w:rPr>
              <w:t>0</w:t>
            </w:r>
            <w:r w:rsidRPr="003B5B64">
              <w:rPr>
                <w:rFonts w:ascii="Footlight MT Light" w:hAnsi="Footlight MT Light"/>
                <w:color w:val="000000" w:themeColor="text1"/>
                <w:sz w:val="24"/>
                <w:szCs w:val="24"/>
                <w:vertAlign w:val="subscript"/>
              </w:rPr>
              <w:t xml:space="preserve">    </w:t>
            </w:r>
            <w:r w:rsidRPr="003B5B64">
              <w:rPr>
                <w:rFonts w:ascii="Footlight MT Light" w:hAnsi="Footlight MT Light"/>
                <w:color w:val="000000" w:themeColor="text1"/>
                <w:sz w:val="24"/>
                <w:szCs w:val="24"/>
                <w:lang w:val="pt-BR"/>
              </w:rPr>
              <w:t xml:space="preserve">=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pt-BR"/>
              </w:rPr>
              <w:t xml:space="preserve">Indeks </w:t>
            </w:r>
            <w:r w:rsidRPr="003B5B64">
              <w:rPr>
                <w:rFonts w:ascii="Footlight MT Light" w:hAnsi="Footlight MT Light"/>
                <w:color w:val="000000" w:themeColor="text1"/>
                <w:sz w:val="24"/>
                <w:szCs w:val="24"/>
              </w:rPr>
              <w:t>harga komponen non-person</w:t>
            </w:r>
            <w:r w:rsidRPr="003B5B64">
              <w:rPr>
                <w:rFonts w:ascii="Footlight MT Light" w:hAnsi="Footlight MT Light"/>
                <w:color w:val="000000" w:themeColor="text1"/>
                <w:sz w:val="24"/>
                <w:szCs w:val="24"/>
                <w:lang w:val="en-ID"/>
              </w:rPr>
              <w:t>e</w:t>
            </w:r>
            <w:r w:rsidRPr="003B5B64">
              <w:rPr>
                <w:rFonts w:ascii="Footlight MT Light" w:hAnsi="Footlight MT Light"/>
                <w:color w:val="000000" w:themeColor="text1"/>
                <w:sz w:val="24"/>
                <w:szCs w:val="24"/>
              </w:rPr>
              <w:t xml:space="preserve">l </w:t>
            </w:r>
            <w:r w:rsidRPr="003B5B64">
              <w:rPr>
                <w:rFonts w:ascii="Footlight MT Light" w:hAnsi="Footlight MT Light"/>
                <w:color w:val="000000" w:themeColor="text1"/>
                <w:sz w:val="24"/>
                <w:szCs w:val="24"/>
                <w:lang w:val="pt-BR"/>
              </w:rPr>
              <w:t>pada bulan penyampaian penawaran</w:t>
            </w:r>
            <w:r w:rsidRPr="003B5B64">
              <w:rPr>
                <w:rFonts w:ascii="Footlight MT Light" w:hAnsi="Footlight MT Light"/>
                <w:color w:val="000000" w:themeColor="text1"/>
                <w:sz w:val="24"/>
                <w:szCs w:val="24"/>
              </w:rPr>
              <w:t xml:space="preserve"> biaya</w:t>
            </w:r>
            <w:r w:rsidRPr="003B5B64">
              <w:rPr>
                <w:rFonts w:ascii="Footlight MT Light" w:hAnsi="Footlight MT Light"/>
                <w:color w:val="000000" w:themeColor="text1"/>
                <w:sz w:val="24"/>
                <w:szCs w:val="24"/>
                <w:lang w:val="pt-BR"/>
              </w:rPr>
              <w:t>.</w:t>
            </w:r>
            <w:r w:rsidRPr="003B5B64">
              <w:rPr>
                <w:rFonts w:ascii="Footlight MT Light" w:hAnsi="Footlight MT Light"/>
                <w:color w:val="000000" w:themeColor="text1"/>
                <w:sz w:val="24"/>
                <w:szCs w:val="24"/>
                <w:lang w:val="pt-BR"/>
              </w:rPr>
              <w:tab/>
            </w:r>
          </w:p>
          <w:p w14:paraId="68BE4547" w14:textId="77777777" w:rsidR="00FF42F7" w:rsidRPr="003B5B64" w:rsidRDefault="00FF42F7" w:rsidP="002A6275">
            <w:pPr>
              <w:tabs>
                <w:tab w:val="left" w:pos="1452"/>
              </w:tabs>
              <w:ind w:left="1735" w:right="44" w:hanging="676"/>
              <w:rPr>
                <w:rFonts w:ascii="Footlight MT Light" w:hAnsi="Footlight MT Light"/>
                <w:color w:val="000000" w:themeColor="text1"/>
                <w:sz w:val="24"/>
                <w:szCs w:val="24"/>
              </w:rPr>
            </w:pPr>
            <w:r w:rsidRPr="003B5B64">
              <w:rPr>
                <w:rFonts w:ascii="Footlight MT Light" w:hAnsi="Footlight MT Light"/>
                <w:color w:val="000000" w:themeColor="text1"/>
                <w:sz w:val="24"/>
                <w:szCs w:val="24"/>
                <w:lang w:val="nl-NL"/>
              </w:rPr>
              <w:lastRenderedPageBreak/>
              <w:t>B</w:t>
            </w:r>
            <w:r w:rsidRPr="003B5B64">
              <w:rPr>
                <w:rFonts w:ascii="Footlight MT Light" w:hAnsi="Footlight MT Light"/>
                <w:color w:val="000000" w:themeColor="text1"/>
                <w:sz w:val="24"/>
                <w:szCs w:val="24"/>
                <w:vertAlign w:val="subscript"/>
                <w:lang w:val="nl-NL"/>
              </w:rPr>
              <w:t>n</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nl-NL"/>
              </w:rPr>
              <w:t xml:space="preserve">= </w:t>
            </w:r>
            <w:r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lang w:val="nl-NL"/>
              </w:rPr>
              <w:t xml:space="preserve">Indeks </w:t>
            </w:r>
            <w:r w:rsidRPr="003B5B64">
              <w:rPr>
                <w:rFonts w:ascii="Footlight MT Light" w:hAnsi="Footlight MT Light"/>
                <w:color w:val="000000" w:themeColor="text1"/>
                <w:sz w:val="24"/>
                <w:szCs w:val="24"/>
              </w:rPr>
              <w:t>harga komponen non-person</w:t>
            </w:r>
            <w:r w:rsidRPr="003B5B64">
              <w:rPr>
                <w:rFonts w:ascii="Footlight MT Light" w:hAnsi="Footlight MT Light"/>
                <w:color w:val="000000" w:themeColor="text1"/>
                <w:sz w:val="24"/>
                <w:szCs w:val="24"/>
                <w:lang w:val="en-ID"/>
              </w:rPr>
              <w:t>e</w:t>
            </w:r>
            <w:r w:rsidRPr="003B5B64">
              <w:rPr>
                <w:rFonts w:ascii="Footlight MT Light" w:hAnsi="Footlight MT Light"/>
                <w:color w:val="000000" w:themeColor="text1"/>
                <w:sz w:val="24"/>
                <w:szCs w:val="24"/>
              </w:rPr>
              <w:t xml:space="preserve">l </w:t>
            </w:r>
            <w:r w:rsidRPr="003B5B64">
              <w:rPr>
                <w:rFonts w:ascii="Footlight MT Light" w:hAnsi="Footlight MT Light"/>
                <w:color w:val="000000" w:themeColor="text1"/>
                <w:sz w:val="24"/>
                <w:szCs w:val="24"/>
                <w:lang w:val="nl-NL"/>
              </w:rPr>
              <w:t>pada saat pekerjaan dilaksanakan</w:t>
            </w:r>
            <w:r w:rsidRPr="003B5B64">
              <w:rPr>
                <w:rFonts w:ascii="Footlight MT Light" w:hAnsi="Footlight MT Light"/>
                <w:color w:val="000000" w:themeColor="text1"/>
                <w:sz w:val="24"/>
                <w:szCs w:val="24"/>
              </w:rPr>
              <w:t>.</w:t>
            </w:r>
          </w:p>
          <w:p w14:paraId="667492C0" w14:textId="77777777" w:rsidR="00FF42F7" w:rsidRPr="003B5B64" w:rsidRDefault="00FF42F7" w:rsidP="002A6275">
            <w:pPr>
              <w:pStyle w:val="ListParagraph"/>
              <w:numPr>
                <w:ilvl w:val="0"/>
                <w:numId w:val="148"/>
              </w:numPr>
              <w:ind w:left="486" w:right="44"/>
              <w:jc w:val="both"/>
              <w:rPr>
                <w:color w:val="000000" w:themeColor="text1"/>
              </w:rPr>
            </w:pPr>
            <w:r w:rsidRPr="003B5B64">
              <w:rPr>
                <w:color w:val="000000" w:themeColor="text1"/>
              </w:rPr>
              <w:t>Indeks upah nominal dan indeks harga yang digunakan bersumber dari penerbitan BPS.</w:t>
            </w:r>
          </w:p>
          <w:p w14:paraId="212EC76A" w14:textId="77777777" w:rsidR="00FF42F7" w:rsidRPr="003B5B64" w:rsidRDefault="00FF42F7" w:rsidP="002A6275">
            <w:pPr>
              <w:pStyle w:val="ListParagraph"/>
              <w:ind w:left="126" w:right="44"/>
              <w:jc w:val="both"/>
              <w:rPr>
                <w:color w:val="000000" w:themeColor="text1"/>
              </w:rPr>
            </w:pPr>
          </w:p>
          <w:p w14:paraId="1AA4E40F" w14:textId="77777777" w:rsidR="00FF42F7" w:rsidRPr="003B5B64" w:rsidRDefault="00FF42F7" w:rsidP="002A6275">
            <w:pPr>
              <w:pStyle w:val="ListParagraph"/>
              <w:numPr>
                <w:ilvl w:val="0"/>
                <w:numId w:val="148"/>
              </w:numPr>
              <w:ind w:left="486" w:right="44"/>
              <w:jc w:val="both"/>
              <w:rPr>
                <w:color w:val="000000" w:themeColor="text1"/>
              </w:rPr>
            </w:pPr>
            <w:r w:rsidRPr="003B5B64">
              <w:rPr>
                <w:color w:val="000000" w:themeColor="text1"/>
              </w:rPr>
              <w:t>Dalam hal indeks harga tidak dimuat dalam penerbitan BPS, digunakan indeks harga</w:t>
            </w:r>
            <w:r w:rsidRPr="003B5B64">
              <w:rPr>
                <w:color w:val="000000" w:themeColor="text1"/>
                <w:lang w:val="en-US"/>
              </w:rPr>
              <w:t xml:space="preserve"> atau ketentuan </w:t>
            </w:r>
            <w:r w:rsidRPr="003B5B64">
              <w:rPr>
                <w:color w:val="000000" w:themeColor="text1"/>
              </w:rPr>
              <w:t xml:space="preserve"> yang dikeluarkan oleh instansi teknis.</w:t>
            </w:r>
            <w:r w:rsidRPr="003B5B64">
              <w:rPr>
                <w:color w:val="000000" w:themeColor="text1"/>
                <w:lang w:val="en-US"/>
              </w:rPr>
              <w:t>]</w:t>
            </w:r>
          </w:p>
          <w:p w14:paraId="42CDCFEB" w14:textId="77777777" w:rsidR="00FF42F7" w:rsidRPr="003B5B64" w:rsidRDefault="00FF42F7" w:rsidP="002A6275">
            <w:pPr>
              <w:ind w:right="44"/>
              <w:jc w:val="both"/>
              <w:rPr>
                <w:rFonts w:ascii="Footlight MT Light" w:hAnsi="Footlight MT Light" w:cs="Tahoma"/>
                <w:color w:val="000000" w:themeColor="text1"/>
                <w:sz w:val="24"/>
                <w:szCs w:val="24"/>
              </w:rPr>
            </w:pPr>
          </w:p>
        </w:tc>
      </w:tr>
      <w:tr w:rsidR="00FF42F7" w:rsidRPr="003B5B64" w14:paraId="1441D0F4" w14:textId="77777777" w:rsidTr="00F24258">
        <w:tc>
          <w:tcPr>
            <w:tcW w:w="1188" w:type="dxa"/>
            <w:shd w:val="clear" w:color="auto" w:fill="auto"/>
          </w:tcPr>
          <w:p w14:paraId="721758D5"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lastRenderedPageBreak/>
              <w:t>35.b</w:t>
            </w:r>
          </w:p>
        </w:tc>
        <w:tc>
          <w:tcPr>
            <w:tcW w:w="1656" w:type="dxa"/>
            <w:shd w:val="clear" w:color="auto" w:fill="auto"/>
          </w:tcPr>
          <w:p w14:paraId="04B7DEA4" w14:textId="77777777" w:rsidR="00FF42F7" w:rsidRPr="003B5B64" w:rsidRDefault="00FF42F7" w:rsidP="002A6275">
            <w:pPr>
              <w:ind w:right="44"/>
              <w:contextualSpacing/>
              <w:jc w:val="both"/>
              <w:rPr>
                <w:rFonts w:ascii="Footlight MT Light" w:hAnsi="Footlight MT Light" w:cs="Tahoma"/>
                <w:b/>
                <w:color w:val="000000" w:themeColor="text1"/>
                <w:sz w:val="24"/>
                <w:szCs w:val="24"/>
              </w:rPr>
            </w:pPr>
            <w:r w:rsidRPr="003B5B64">
              <w:rPr>
                <w:rFonts w:ascii="Footlight MT Light" w:hAnsi="Footlight MT Light" w:cs="Tahoma"/>
                <w:b/>
                <w:color w:val="000000" w:themeColor="text1"/>
                <w:sz w:val="24"/>
                <w:szCs w:val="24"/>
              </w:rPr>
              <w:t>Pembayaran Tagihan</w:t>
            </w:r>
          </w:p>
        </w:tc>
        <w:tc>
          <w:tcPr>
            <w:tcW w:w="5431" w:type="dxa"/>
            <w:shd w:val="clear" w:color="auto" w:fill="auto"/>
          </w:tcPr>
          <w:p w14:paraId="1CE4E56A"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rPr>
              <w:t xml:space="preserve">Batas akhir waktu yang disepakati untuk penerbitan SPP oleh Pejabat Penandatangan Kontrak untuk pembayaran tagihan angsuran adalah ........... </w:t>
            </w:r>
            <w:r w:rsidRPr="003B5B64">
              <w:rPr>
                <w:rFonts w:ascii="Footlight MT Light" w:hAnsi="Footlight MT Light" w:cs="Tahoma"/>
                <w:i/>
                <w:color w:val="000000" w:themeColor="text1"/>
                <w:sz w:val="24"/>
                <w:szCs w:val="24"/>
              </w:rPr>
              <w:t>(...... dalam huruf .........)</w:t>
            </w:r>
            <w:r w:rsidRPr="003B5B64">
              <w:rPr>
                <w:rFonts w:ascii="Footlight MT Light" w:hAnsi="Footlight MT Light" w:cs="Tahoma"/>
                <w:color w:val="000000" w:themeColor="text1"/>
                <w:sz w:val="24"/>
                <w:szCs w:val="24"/>
              </w:rPr>
              <w:t xml:space="preserve"> hari </w:t>
            </w:r>
            <w:r w:rsidRPr="003B5B64">
              <w:rPr>
                <w:rFonts w:ascii="Footlight MT Light" w:hAnsi="Footlight MT Light" w:cs="Tahoma"/>
                <w:color w:val="000000" w:themeColor="text1"/>
                <w:sz w:val="24"/>
                <w:szCs w:val="24"/>
                <w:lang w:val="en-US"/>
              </w:rPr>
              <w:t>kerja</w:t>
            </w:r>
            <w:r w:rsidRPr="003B5B64">
              <w:rPr>
                <w:rFonts w:ascii="Footlight MT Light" w:hAnsi="Footlight MT Light" w:cs="Tahoma"/>
                <w:color w:val="000000" w:themeColor="text1"/>
                <w:sz w:val="24"/>
                <w:szCs w:val="24"/>
              </w:rPr>
              <w:t xml:space="preserve"> terhitung sejak tagihan dan kelengkapan dokumen penunjang yang tidak diperselisihkan diterima oleh Pejabat Penandatangan Kontrak</w:t>
            </w:r>
            <w:r w:rsidRPr="003B5B64">
              <w:rPr>
                <w:rFonts w:ascii="Footlight MT Light" w:hAnsi="Footlight MT Light" w:cs="Tahoma"/>
                <w:color w:val="000000" w:themeColor="text1"/>
                <w:sz w:val="24"/>
                <w:szCs w:val="24"/>
                <w:lang w:val="en-US"/>
              </w:rPr>
              <w:t>.</w:t>
            </w:r>
          </w:p>
        </w:tc>
      </w:tr>
      <w:tr w:rsidR="00FF42F7" w:rsidRPr="003B5B64" w14:paraId="0BCDC364" w14:textId="77777777" w:rsidTr="00F24258">
        <w:tc>
          <w:tcPr>
            <w:tcW w:w="1188" w:type="dxa"/>
            <w:shd w:val="clear" w:color="auto" w:fill="auto"/>
          </w:tcPr>
          <w:p w14:paraId="3BF9D205" w14:textId="77777777" w:rsidR="00FF42F7" w:rsidRPr="003B5B64" w:rsidDel="006362D1"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39.i</w:t>
            </w:r>
          </w:p>
        </w:tc>
        <w:tc>
          <w:tcPr>
            <w:tcW w:w="1656" w:type="dxa"/>
            <w:shd w:val="clear" w:color="auto" w:fill="auto"/>
          </w:tcPr>
          <w:p w14:paraId="79FAD830" w14:textId="77777777" w:rsidR="00FF42F7" w:rsidRPr="003B5B64" w:rsidRDefault="00FF42F7" w:rsidP="002A6275">
            <w:pPr>
              <w:ind w:right="44"/>
              <w:contextualSpacing/>
              <w:jc w:val="both"/>
              <w:rPr>
                <w:rFonts w:ascii="Footlight MT Light" w:hAnsi="Footlight MT Light" w:cs="Tahoma"/>
                <w:b/>
                <w:color w:val="000000" w:themeColor="text1"/>
                <w:sz w:val="24"/>
                <w:szCs w:val="24"/>
              </w:rPr>
            </w:pPr>
            <w:r w:rsidRPr="003B5B64">
              <w:rPr>
                <w:rFonts w:ascii="Footlight MT Light" w:hAnsi="Footlight MT Light" w:cs="Tahoma"/>
                <w:b/>
                <w:color w:val="000000" w:themeColor="text1"/>
                <w:sz w:val="24"/>
                <w:szCs w:val="24"/>
              </w:rPr>
              <w:t>Hak dan Kewajiban Penyedia</w:t>
            </w:r>
          </w:p>
        </w:tc>
        <w:tc>
          <w:tcPr>
            <w:tcW w:w="5431" w:type="dxa"/>
            <w:shd w:val="clear" w:color="auto" w:fill="auto"/>
          </w:tcPr>
          <w:p w14:paraId="2744A97E"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Hak dan Kewajiban lain yang timbul akibat dari lingkup pekerjaan adalah :</w:t>
            </w:r>
          </w:p>
          <w:p w14:paraId="10270A96"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1……….</w:t>
            </w:r>
          </w:p>
          <w:p w14:paraId="44CDDEBB"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2………..</w:t>
            </w:r>
          </w:p>
          <w:p w14:paraId="28E6754A"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3………..</w:t>
            </w:r>
          </w:p>
          <w:p w14:paraId="2C2E6B0E"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lang w:val="en-US"/>
              </w:rPr>
            </w:pPr>
            <w:r w:rsidRPr="003B5B64">
              <w:rPr>
                <w:rFonts w:ascii="Footlight MT Light" w:hAnsi="Footlight MT Light" w:cs="Tahoma"/>
                <w:i/>
                <w:color w:val="000000" w:themeColor="text1"/>
                <w:sz w:val="24"/>
                <w:szCs w:val="24"/>
              </w:rPr>
              <w:t>[diisi selain yang sudah tercantum dalam SSUK</w:t>
            </w:r>
            <w:r w:rsidRPr="003B5B64">
              <w:rPr>
                <w:rFonts w:ascii="Footlight MT Light" w:hAnsi="Footlight MT Light" w:cs="Tahoma"/>
                <w:i/>
                <w:color w:val="000000" w:themeColor="text1"/>
                <w:sz w:val="24"/>
                <w:szCs w:val="24"/>
                <w:lang w:val="en-US"/>
              </w:rPr>
              <w:t xml:space="preserve"> dan sesuai dengan KAK</w:t>
            </w:r>
            <w:r w:rsidRPr="003B5B64">
              <w:rPr>
                <w:rFonts w:ascii="Footlight MT Light" w:hAnsi="Footlight MT Light" w:cs="Tahoma"/>
                <w:i/>
                <w:color w:val="000000" w:themeColor="text1"/>
                <w:sz w:val="24"/>
                <w:szCs w:val="24"/>
              </w:rPr>
              <w:t>, apabila ada]</w:t>
            </w:r>
          </w:p>
        </w:tc>
      </w:tr>
      <w:tr w:rsidR="00FF42F7" w:rsidRPr="003B5B64" w14:paraId="5DEF0F9B" w14:textId="77777777" w:rsidTr="00F24258">
        <w:tc>
          <w:tcPr>
            <w:tcW w:w="1188" w:type="dxa"/>
            <w:shd w:val="clear" w:color="auto" w:fill="auto"/>
          </w:tcPr>
          <w:p w14:paraId="6FCD9BDB"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47.2, 56.6</w:t>
            </w:r>
          </w:p>
        </w:tc>
        <w:tc>
          <w:tcPr>
            <w:tcW w:w="1656" w:type="dxa"/>
            <w:shd w:val="clear" w:color="auto" w:fill="auto"/>
          </w:tcPr>
          <w:p w14:paraId="3DE11A2B" w14:textId="77777777" w:rsidR="00FF42F7" w:rsidRPr="003B5B64" w:rsidRDefault="00FF42F7" w:rsidP="002A6275">
            <w:pPr>
              <w:ind w:right="44"/>
              <w:contextualSpacing/>
              <w:jc w:val="both"/>
              <w:rPr>
                <w:rFonts w:ascii="Footlight MT Light" w:hAnsi="Footlight MT Light" w:cs="Tahoma"/>
                <w:b/>
                <w:color w:val="000000" w:themeColor="text1"/>
                <w:sz w:val="24"/>
                <w:szCs w:val="24"/>
              </w:rPr>
            </w:pPr>
            <w:r w:rsidRPr="003B5B64">
              <w:rPr>
                <w:rFonts w:ascii="Footlight MT Light" w:hAnsi="Footlight MT Light" w:cs="Tahoma"/>
                <w:b/>
                <w:color w:val="000000" w:themeColor="text1"/>
                <w:sz w:val="24"/>
                <w:szCs w:val="24"/>
              </w:rPr>
              <w:t xml:space="preserve">Tindakan Penyedia yang Mensyaratkan Persetujuan </w:t>
            </w:r>
            <w:r w:rsidRPr="003B5B64">
              <w:rPr>
                <w:rFonts w:ascii="Footlight MT Light" w:hAnsi="Footlight MT Light" w:cs="Tahoma"/>
                <w:b/>
                <w:bCs/>
                <w:color w:val="000000" w:themeColor="text1"/>
                <w:sz w:val="24"/>
                <w:szCs w:val="24"/>
              </w:rPr>
              <w:t>Pejabat Penandatangan Kontrak</w:t>
            </w:r>
          </w:p>
        </w:tc>
        <w:tc>
          <w:tcPr>
            <w:tcW w:w="5431" w:type="dxa"/>
            <w:shd w:val="clear" w:color="auto" w:fill="auto"/>
          </w:tcPr>
          <w:p w14:paraId="7FB5B5F7" w14:textId="77777777" w:rsidR="00FF42F7" w:rsidRPr="003B5B64" w:rsidRDefault="00FF42F7" w:rsidP="002A6275">
            <w:pPr>
              <w:autoSpaceDE w:val="0"/>
              <w:autoSpaceDN w:val="0"/>
              <w:adjustRightInd w:val="0"/>
              <w:ind w:right="44"/>
              <w:jc w:val="both"/>
              <w:rPr>
                <w:rFonts w:ascii="Footlight MT Light" w:hAnsi="Footlight MT Light" w:cs="Tahoma"/>
                <w:i/>
                <w:color w:val="000000" w:themeColor="text1"/>
                <w:sz w:val="24"/>
                <w:szCs w:val="24"/>
              </w:rPr>
            </w:pPr>
            <w:r w:rsidRPr="003B5B64">
              <w:rPr>
                <w:rFonts w:ascii="Footlight MT Light" w:hAnsi="Footlight MT Light" w:cs="Tahoma"/>
                <w:color w:val="000000" w:themeColor="text1"/>
                <w:sz w:val="24"/>
                <w:szCs w:val="24"/>
              </w:rPr>
              <w:t xml:space="preserve">Tindakan lain oleh Penyedia yang memerlukan persetujuan Pejabat Penandatangan Kontrak adalah: .................... </w:t>
            </w:r>
            <w:r w:rsidRPr="003B5B64">
              <w:rPr>
                <w:rFonts w:ascii="Footlight MT Light" w:hAnsi="Footlight MT Light" w:cs="Tahoma"/>
                <w:i/>
                <w:color w:val="000000" w:themeColor="text1"/>
                <w:sz w:val="24"/>
                <w:szCs w:val="24"/>
              </w:rPr>
              <w:t>[diisi selain yang sudah tercantum dalam SSUK, apabila ada]</w:t>
            </w:r>
          </w:p>
          <w:p w14:paraId="7912B678"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rPr>
            </w:pPr>
          </w:p>
        </w:tc>
      </w:tr>
      <w:tr w:rsidR="00FF42F7" w:rsidRPr="003B5B64" w14:paraId="41435844" w14:textId="77777777" w:rsidTr="00F24258">
        <w:tc>
          <w:tcPr>
            <w:tcW w:w="1188" w:type="dxa"/>
            <w:shd w:val="clear" w:color="auto" w:fill="auto"/>
          </w:tcPr>
          <w:p w14:paraId="37368A72"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49</w:t>
            </w:r>
          </w:p>
        </w:tc>
        <w:tc>
          <w:tcPr>
            <w:tcW w:w="1656" w:type="dxa"/>
            <w:shd w:val="clear" w:color="auto" w:fill="auto"/>
          </w:tcPr>
          <w:p w14:paraId="426A08C9" w14:textId="77777777" w:rsidR="00FF42F7" w:rsidRPr="003B5B64" w:rsidRDefault="00FF42F7" w:rsidP="002A6275">
            <w:pPr>
              <w:ind w:right="44"/>
              <w:contextualSpacing/>
              <w:jc w:val="both"/>
              <w:rPr>
                <w:rFonts w:ascii="Footlight MT Light" w:hAnsi="Footlight MT Light" w:cs="Tahoma"/>
                <w:b/>
                <w:color w:val="000000" w:themeColor="text1"/>
                <w:sz w:val="24"/>
                <w:szCs w:val="24"/>
              </w:rPr>
            </w:pPr>
            <w:r w:rsidRPr="003B5B64">
              <w:rPr>
                <w:rFonts w:ascii="Footlight MT Light" w:hAnsi="Footlight MT Light" w:cs="Tahoma"/>
                <w:b/>
                <w:noProof/>
                <w:color w:val="000000" w:themeColor="text1"/>
                <w:sz w:val="24"/>
                <w:szCs w:val="24"/>
              </w:rPr>
              <w:t>Kepemilikan Dokumen</w:t>
            </w:r>
          </w:p>
        </w:tc>
        <w:tc>
          <w:tcPr>
            <w:tcW w:w="5431" w:type="dxa"/>
            <w:shd w:val="clear" w:color="auto" w:fill="auto"/>
          </w:tcPr>
          <w:p w14:paraId="78DFEAE5"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Penyedia diperbolehkan menggunakan salinan dokumen dan piranti lunak yang dihasilkan dari Pekerjaan Jasa Konsultansi Konstruksi ini dengan pembatasan sebagai berikut: .................... </w:t>
            </w:r>
            <w:r w:rsidRPr="003B5B64">
              <w:rPr>
                <w:rFonts w:ascii="Footlight MT Light" w:hAnsi="Footlight MT Light" w:cs="Tahoma"/>
                <w:i/>
                <w:color w:val="000000" w:themeColor="text1"/>
                <w:sz w:val="24"/>
                <w:szCs w:val="24"/>
              </w:rPr>
              <w:t xml:space="preserve">[diisi batasan/ketentuan yang dibolehkan dalam penggunaannya, misalnya: untuk penelitian/riset setelah mendapat persetujuan tertulis dari </w:t>
            </w:r>
            <w:r w:rsidRPr="003B5B64">
              <w:rPr>
                <w:rFonts w:ascii="Footlight MT Light" w:hAnsi="Footlight MT Light" w:cs="Tahoma"/>
                <w:i/>
                <w:iCs/>
                <w:color w:val="000000" w:themeColor="text1"/>
                <w:sz w:val="24"/>
                <w:szCs w:val="24"/>
              </w:rPr>
              <w:t>Pejabat Penandatangan Kontrak</w:t>
            </w:r>
            <w:r w:rsidRPr="003B5B64">
              <w:rPr>
                <w:rFonts w:ascii="Footlight MT Light" w:hAnsi="Footlight MT Light" w:cs="Tahoma"/>
                <w:i/>
                <w:color w:val="000000" w:themeColor="text1"/>
                <w:sz w:val="24"/>
                <w:szCs w:val="24"/>
              </w:rPr>
              <w:t>]</w:t>
            </w:r>
          </w:p>
        </w:tc>
      </w:tr>
      <w:tr w:rsidR="00FF42F7" w:rsidRPr="003B5B64" w14:paraId="6CF967F8" w14:textId="77777777" w:rsidTr="00F24258">
        <w:tc>
          <w:tcPr>
            <w:tcW w:w="1188" w:type="dxa"/>
            <w:shd w:val="clear" w:color="auto" w:fill="auto"/>
          </w:tcPr>
          <w:p w14:paraId="4F9DF2F5"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52.1</w:t>
            </w:r>
          </w:p>
        </w:tc>
        <w:tc>
          <w:tcPr>
            <w:tcW w:w="1656" w:type="dxa"/>
            <w:shd w:val="clear" w:color="auto" w:fill="auto"/>
          </w:tcPr>
          <w:p w14:paraId="797E7B11" w14:textId="77777777" w:rsidR="00FF42F7" w:rsidRPr="003B5B64" w:rsidRDefault="00FF42F7" w:rsidP="002A6275">
            <w:pPr>
              <w:ind w:right="44"/>
              <w:contextualSpacing/>
              <w:jc w:val="both"/>
              <w:rPr>
                <w:rFonts w:ascii="Footlight MT Light" w:hAnsi="Footlight MT Light" w:cs="Tahoma"/>
                <w:b/>
                <w:noProof/>
                <w:color w:val="000000" w:themeColor="text1"/>
                <w:sz w:val="24"/>
                <w:szCs w:val="24"/>
                <w:lang w:val="en-US"/>
              </w:rPr>
            </w:pPr>
            <w:r w:rsidRPr="003B5B64">
              <w:rPr>
                <w:rFonts w:ascii="Footlight MT Light" w:hAnsi="Footlight MT Light" w:cs="Tahoma"/>
                <w:b/>
                <w:noProof/>
                <w:color w:val="000000" w:themeColor="text1"/>
                <w:sz w:val="24"/>
                <w:szCs w:val="24"/>
                <w:lang w:val="en-US"/>
              </w:rPr>
              <w:t>Persyaratan Personil</w:t>
            </w:r>
          </w:p>
        </w:tc>
        <w:tc>
          <w:tcPr>
            <w:tcW w:w="5431" w:type="dxa"/>
            <w:shd w:val="clear" w:color="auto" w:fill="auto"/>
          </w:tcPr>
          <w:p w14:paraId="044421C2"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Persyaratan Personil:</w:t>
            </w:r>
          </w:p>
          <w:p w14:paraId="44CFB637"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1……..</w:t>
            </w:r>
          </w:p>
          <w:p w14:paraId="6F8E324C"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2……..</w:t>
            </w:r>
          </w:p>
          <w:p w14:paraId="3D2C710A"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3…….</w:t>
            </w:r>
          </w:p>
        </w:tc>
      </w:tr>
      <w:tr w:rsidR="00FF42F7" w:rsidRPr="003B5B64" w14:paraId="53239516" w14:textId="77777777" w:rsidTr="00F24258">
        <w:tc>
          <w:tcPr>
            <w:tcW w:w="1188" w:type="dxa"/>
            <w:shd w:val="clear" w:color="auto" w:fill="auto"/>
          </w:tcPr>
          <w:p w14:paraId="37167F0B"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53.1</w:t>
            </w:r>
          </w:p>
        </w:tc>
        <w:tc>
          <w:tcPr>
            <w:tcW w:w="1656" w:type="dxa"/>
            <w:shd w:val="clear" w:color="auto" w:fill="auto"/>
          </w:tcPr>
          <w:p w14:paraId="75149CD7" w14:textId="77777777" w:rsidR="00FF42F7" w:rsidRPr="003B5B64" w:rsidRDefault="00FF42F7" w:rsidP="002A6275">
            <w:pPr>
              <w:ind w:right="44"/>
              <w:contextualSpacing/>
              <w:jc w:val="both"/>
              <w:rPr>
                <w:rFonts w:ascii="Footlight MT Light" w:hAnsi="Footlight MT Light" w:cs="Tahoma"/>
                <w:b/>
                <w:noProof/>
                <w:color w:val="000000" w:themeColor="text1"/>
                <w:sz w:val="24"/>
                <w:szCs w:val="24"/>
                <w:lang w:val="en-US"/>
              </w:rPr>
            </w:pPr>
            <w:r w:rsidRPr="003B5B64">
              <w:rPr>
                <w:rFonts w:ascii="Footlight MT Light" w:hAnsi="Footlight MT Light" w:cs="Tahoma"/>
                <w:b/>
                <w:noProof/>
                <w:color w:val="000000" w:themeColor="text1"/>
                <w:sz w:val="24"/>
                <w:szCs w:val="24"/>
                <w:lang w:val="en-US"/>
              </w:rPr>
              <w:t>Personil Inti</w:t>
            </w:r>
          </w:p>
        </w:tc>
        <w:tc>
          <w:tcPr>
            <w:tcW w:w="5431" w:type="dxa"/>
            <w:shd w:val="clear" w:color="auto" w:fill="auto"/>
          </w:tcPr>
          <w:p w14:paraId="32D1C7C3"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Nama Personil Inti:</w:t>
            </w:r>
          </w:p>
          <w:p w14:paraId="34E94DCC"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1….</w:t>
            </w:r>
          </w:p>
          <w:p w14:paraId="755A494C"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2…</w:t>
            </w:r>
          </w:p>
          <w:p w14:paraId="23BADFAC"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lang w:val="en-US"/>
              </w:rPr>
            </w:pPr>
            <w:r w:rsidRPr="003B5B64">
              <w:rPr>
                <w:rFonts w:ascii="Footlight MT Light" w:hAnsi="Footlight MT Light" w:cs="Tahoma"/>
                <w:color w:val="000000" w:themeColor="text1"/>
                <w:sz w:val="24"/>
                <w:szCs w:val="24"/>
                <w:lang w:val="en-US"/>
              </w:rPr>
              <w:t>3….</w:t>
            </w:r>
          </w:p>
        </w:tc>
      </w:tr>
      <w:tr w:rsidR="00FF42F7" w:rsidRPr="003B5B64" w14:paraId="5ACF749F" w14:textId="77777777" w:rsidTr="00F24258">
        <w:tc>
          <w:tcPr>
            <w:tcW w:w="1188" w:type="dxa"/>
            <w:shd w:val="clear" w:color="auto" w:fill="auto"/>
          </w:tcPr>
          <w:p w14:paraId="171B5166"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58</w:t>
            </w:r>
          </w:p>
        </w:tc>
        <w:tc>
          <w:tcPr>
            <w:tcW w:w="1656" w:type="dxa"/>
            <w:shd w:val="clear" w:color="auto" w:fill="auto"/>
          </w:tcPr>
          <w:p w14:paraId="0E0E78D2" w14:textId="77777777" w:rsidR="00FF42F7" w:rsidRPr="003B5B64" w:rsidRDefault="00FF42F7" w:rsidP="002A6275">
            <w:pPr>
              <w:ind w:right="44"/>
              <w:contextualSpacing/>
              <w:jc w:val="both"/>
              <w:rPr>
                <w:rFonts w:ascii="Footlight MT Light" w:hAnsi="Footlight MT Light" w:cs="Tahoma"/>
                <w:b/>
                <w:noProof/>
                <w:color w:val="000000" w:themeColor="text1"/>
                <w:sz w:val="24"/>
                <w:szCs w:val="24"/>
              </w:rPr>
            </w:pPr>
            <w:r w:rsidRPr="003B5B64">
              <w:rPr>
                <w:rFonts w:ascii="Footlight MT Light" w:hAnsi="Footlight MT Light" w:cs="Tahoma"/>
                <w:b/>
                <w:noProof/>
                <w:color w:val="000000" w:themeColor="text1"/>
                <w:sz w:val="24"/>
                <w:szCs w:val="24"/>
              </w:rPr>
              <w:t>Fasilitas</w:t>
            </w:r>
          </w:p>
        </w:tc>
        <w:tc>
          <w:tcPr>
            <w:tcW w:w="5431" w:type="dxa"/>
            <w:shd w:val="clear" w:color="auto" w:fill="auto"/>
          </w:tcPr>
          <w:p w14:paraId="5C3DBDB2" w14:textId="77777777" w:rsidR="00FF42F7" w:rsidRPr="003B5B64" w:rsidRDefault="00FF42F7" w:rsidP="002A6275">
            <w:pPr>
              <w:numPr>
                <w:ilvl w:val="12"/>
                <w:numId w:val="0"/>
              </w:numPr>
              <w:ind w:right="44"/>
              <w:jc w:val="both"/>
              <w:rPr>
                <w:rFonts w:ascii="Footlight MT Light" w:hAnsi="Footlight MT Light" w:cs="Tahoma"/>
                <w:i/>
                <w:color w:val="000000" w:themeColor="text1"/>
                <w:sz w:val="24"/>
                <w:szCs w:val="24"/>
              </w:rPr>
            </w:pPr>
            <w:r w:rsidRPr="003B5B64">
              <w:rPr>
                <w:rFonts w:ascii="Footlight MT Light" w:hAnsi="Footlight MT Light" w:cs="Tahoma"/>
                <w:color w:val="000000" w:themeColor="text1"/>
                <w:sz w:val="24"/>
                <w:szCs w:val="24"/>
              </w:rPr>
              <w:t xml:space="preserve">Pejabat Penandatangan Kontrak akan memberikan fasilitas berupa : .................... </w:t>
            </w:r>
            <w:r w:rsidRPr="003B5B64">
              <w:rPr>
                <w:rFonts w:ascii="Footlight MT Light" w:hAnsi="Footlight MT Light" w:cs="Tahoma"/>
                <w:i/>
                <w:color w:val="000000" w:themeColor="text1"/>
                <w:sz w:val="24"/>
                <w:szCs w:val="24"/>
              </w:rPr>
              <w:t xml:space="preserve">[diisi fasilitas milik </w:t>
            </w:r>
            <w:r w:rsidRPr="003B5B64">
              <w:rPr>
                <w:rFonts w:ascii="Footlight MT Light" w:hAnsi="Footlight MT Light" w:cs="Tahoma"/>
                <w:i/>
                <w:iCs/>
                <w:color w:val="000000" w:themeColor="text1"/>
                <w:sz w:val="24"/>
                <w:szCs w:val="24"/>
              </w:rPr>
              <w:t>Pejabat Penandatangan Kontrak</w:t>
            </w:r>
            <w:r w:rsidRPr="003B5B64">
              <w:rPr>
                <w:rFonts w:ascii="Footlight MT Light" w:hAnsi="Footlight MT Light" w:cs="Tahoma"/>
                <w:i/>
                <w:color w:val="000000" w:themeColor="text1"/>
                <w:sz w:val="24"/>
                <w:szCs w:val="24"/>
              </w:rPr>
              <w:t xml:space="preserve"> yang akan diberikan kepada Penyedia untuk kelancaran pelaksanan pekerjaan ini</w:t>
            </w:r>
            <w:r w:rsidRPr="003B5B64">
              <w:rPr>
                <w:rFonts w:ascii="Footlight MT Light" w:hAnsi="Footlight MT Light" w:cs="Tahoma"/>
                <w:color w:val="000000" w:themeColor="text1"/>
                <w:sz w:val="24"/>
                <w:szCs w:val="24"/>
              </w:rPr>
              <w:t xml:space="preserve"> </w:t>
            </w:r>
            <w:r w:rsidRPr="003B5B64">
              <w:rPr>
                <w:rFonts w:ascii="Footlight MT Light" w:hAnsi="Footlight MT Light" w:cs="Tahoma"/>
                <w:i/>
                <w:color w:val="000000" w:themeColor="text1"/>
                <w:sz w:val="24"/>
                <w:szCs w:val="24"/>
              </w:rPr>
              <w:t>(apabila ada)]</w:t>
            </w:r>
          </w:p>
          <w:p w14:paraId="47A3325A" w14:textId="77777777" w:rsidR="00FF42F7" w:rsidRPr="003B5B64" w:rsidRDefault="00FF42F7" w:rsidP="002A6275">
            <w:pPr>
              <w:ind w:right="44"/>
              <w:jc w:val="both"/>
              <w:rPr>
                <w:rFonts w:ascii="Footlight MT Light" w:hAnsi="Footlight MT Light" w:cs="Tahoma"/>
                <w:color w:val="000000" w:themeColor="text1"/>
                <w:sz w:val="24"/>
                <w:szCs w:val="24"/>
              </w:rPr>
            </w:pPr>
          </w:p>
        </w:tc>
      </w:tr>
      <w:tr w:rsidR="00FF42F7" w:rsidRPr="003B5B64" w14:paraId="23CF8D11" w14:textId="77777777" w:rsidTr="00F24258">
        <w:tc>
          <w:tcPr>
            <w:tcW w:w="1188" w:type="dxa"/>
            <w:shd w:val="clear" w:color="auto" w:fill="auto"/>
          </w:tcPr>
          <w:p w14:paraId="63B9CE01" w14:textId="77777777" w:rsidR="00FF42F7" w:rsidRPr="003B5B64" w:rsidRDefault="00FF42F7" w:rsidP="002A6275">
            <w:pPr>
              <w:ind w:right="44"/>
              <w:contextualSpacing/>
              <w:rPr>
                <w:rFonts w:ascii="Footlight MT Light" w:hAnsi="Footlight MT Light"/>
                <w:b/>
                <w:strike/>
                <w:color w:val="000000" w:themeColor="text1"/>
                <w:sz w:val="24"/>
                <w:szCs w:val="24"/>
              </w:rPr>
            </w:pPr>
          </w:p>
          <w:p w14:paraId="6A20D8D3"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b/>
                <w:color w:val="000000" w:themeColor="text1"/>
                <w:sz w:val="24"/>
                <w:szCs w:val="24"/>
                <w:lang w:val="en-US"/>
              </w:rPr>
              <w:t>59.1.g</w:t>
            </w:r>
          </w:p>
        </w:tc>
        <w:tc>
          <w:tcPr>
            <w:tcW w:w="1656" w:type="dxa"/>
            <w:shd w:val="clear" w:color="auto" w:fill="auto"/>
          </w:tcPr>
          <w:p w14:paraId="092AF60A" w14:textId="77777777" w:rsidR="00FF42F7" w:rsidRPr="003B5B64" w:rsidRDefault="00FF42F7" w:rsidP="002A6275">
            <w:pPr>
              <w:ind w:right="44"/>
              <w:contextualSpacing/>
              <w:jc w:val="both"/>
              <w:rPr>
                <w:rFonts w:ascii="Footlight MT Light" w:hAnsi="Footlight MT Light" w:cs="Tahoma"/>
                <w:b/>
                <w:noProof/>
                <w:color w:val="000000" w:themeColor="text1"/>
                <w:sz w:val="24"/>
                <w:szCs w:val="24"/>
              </w:rPr>
            </w:pPr>
            <w:r w:rsidRPr="003B5B64">
              <w:rPr>
                <w:rFonts w:ascii="Footlight MT Light" w:hAnsi="Footlight MT Light" w:cs="Tahoma"/>
                <w:b/>
                <w:noProof/>
                <w:color w:val="000000" w:themeColor="text1"/>
                <w:sz w:val="24"/>
                <w:szCs w:val="24"/>
              </w:rPr>
              <w:t>Peristiwa Kompensasi</w:t>
            </w:r>
          </w:p>
        </w:tc>
        <w:tc>
          <w:tcPr>
            <w:tcW w:w="5431" w:type="dxa"/>
            <w:shd w:val="clear" w:color="auto" w:fill="auto"/>
          </w:tcPr>
          <w:p w14:paraId="502D99E0" w14:textId="77777777" w:rsidR="00FF42F7" w:rsidRPr="003B5B64" w:rsidRDefault="00FF42F7" w:rsidP="002A6275">
            <w:pPr>
              <w:autoSpaceDE w:val="0"/>
              <w:autoSpaceDN w:val="0"/>
              <w:adjustRightInd w:val="0"/>
              <w:ind w:right="44"/>
              <w:jc w:val="both"/>
              <w:rPr>
                <w:rFonts w:ascii="Footlight MT Light" w:hAnsi="Footlight MT Light" w:cs="Tahoma"/>
                <w:i/>
                <w:color w:val="000000" w:themeColor="text1"/>
                <w:sz w:val="24"/>
                <w:szCs w:val="24"/>
              </w:rPr>
            </w:pPr>
            <w:r w:rsidRPr="003B5B64">
              <w:rPr>
                <w:rFonts w:ascii="Footlight MT Light" w:hAnsi="Footlight MT Light" w:cs="Tahoma"/>
                <w:color w:val="000000" w:themeColor="text1"/>
                <w:sz w:val="24"/>
                <w:szCs w:val="24"/>
              </w:rPr>
              <w:t xml:space="preserve">Termasuk peristiwa kompensasi yang dapat diberikan kepada Penyedia adalah ..................... </w:t>
            </w:r>
            <w:r w:rsidRPr="003B5B64">
              <w:rPr>
                <w:rFonts w:ascii="Footlight MT Light" w:hAnsi="Footlight MT Light" w:cs="Tahoma"/>
                <w:i/>
                <w:color w:val="000000" w:themeColor="text1"/>
                <w:sz w:val="24"/>
                <w:szCs w:val="24"/>
              </w:rPr>
              <w:t xml:space="preserve">[diisi apabila ada peristiwa kompensasi lain, selain yang telah tertuang dalam SSUK] </w:t>
            </w:r>
          </w:p>
          <w:p w14:paraId="007501B7"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rPr>
            </w:pPr>
          </w:p>
        </w:tc>
      </w:tr>
      <w:tr w:rsidR="00FF42F7" w:rsidRPr="003B5B64" w14:paraId="47040CC7" w14:textId="77777777" w:rsidTr="00F24258">
        <w:tc>
          <w:tcPr>
            <w:tcW w:w="1188" w:type="dxa"/>
            <w:shd w:val="clear" w:color="auto" w:fill="auto"/>
          </w:tcPr>
          <w:p w14:paraId="6C6398DF" w14:textId="77777777" w:rsidR="00FF42F7" w:rsidRPr="003B5B64" w:rsidRDefault="00FF42F7" w:rsidP="002A6275">
            <w:pPr>
              <w:ind w:right="44"/>
              <w:contextualSpacing/>
              <w:jc w:val="center"/>
              <w:rPr>
                <w:rFonts w:ascii="Footlight MT Light" w:hAnsi="Footlight MT Light"/>
                <w:b/>
                <w:color w:val="000000" w:themeColor="text1"/>
                <w:sz w:val="24"/>
                <w:szCs w:val="24"/>
                <w:lang w:val="en-US"/>
              </w:rPr>
            </w:pPr>
            <w:r w:rsidRPr="003B5B64">
              <w:rPr>
                <w:rFonts w:ascii="Footlight MT Light" w:hAnsi="Footlight MT Light" w:cs="Tahoma"/>
                <w:b/>
                <w:color w:val="000000" w:themeColor="text1"/>
                <w:sz w:val="24"/>
                <w:szCs w:val="24"/>
                <w:lang w:val="en-US"/>
              </w:rPr>
              <w:t>62.1.a &amp; 62.1.e</w:t>
            </w:r>
          </w:p>
        </w:tc>
        <w:tc>
          <w:tcPr>
            <w:tcW w:w="1656" w:type="dxa"/>
            <w:shd w:val="clear" w:color="auto" w:fill="auto"/>
          </w:tcPr>
          <w:p w14:paraId="43EC843B" w14:textId="77777777" w:rsidR="00FF42F7" w:rsidRPr="003B5B64" w:rsidRDefault="00FF42F7" w:rsidP="002A6275">
            <w:pPr>
              <w:ind w:right="44"/>
              <w:contextualSpacing/>
              <w:jc w:val="both"/>
              <w:rPr>
                <w:rFonts w:ascii="Footlight MT Light" w:hAnsi="Footlight MT Light" w:cs="Tahoma"/>
                <w:b/>
                <w:noProof/>
                <w:color w:val="000000" w:themeColor="text1"/>
                <w:sz w:val="24"/>
                <w:szCs w:val="24"/>
              </w:rPr>
            </w:pPr>
            <w:r w:rsidRPr="003B5B64">
              <w:rPr>
                <w:rFonts w:ascii="Footlight MT Light" w:hAnsi="Footlight MT Light" w:cs="Tahoma"/>
                <w:b/>
                <w:noProof/>
                <w:color w:val="000000" w:themeColor="text1"/>
                <w:sz w:val="24"/>
                <w:szCs w:val="24"/>
              </w:rPr>
              <w:t>Besaran Uang Muka</w:t>
            </w:r>
          </w:p>
        </w:tc>
        <w:tc>
          <w:tcPr>
            <w:tcW w:w="5431" w:type="dxa"/>
            <w:shd w:val="clear" w:color="auto" w:fill="auto"/>
          </w:tcPr>
          <w:p w14:paraId="6399AC2A" w14:textId="77777777" w:rsidR="00FF42F7" w:rsidRPr="003B5B64" w:rsidRDefault="00FF42F7" w:rsidP="002A6275">
            <w:pPr>
              <w:numPr>
                <w:ilvl w:val="12"/>
                <w:numId w:val="0"/>
              </w:numPr>
              <w:ind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 xml:space="preserve">Uang muka diberikan paling tinggi sebesar .....% </w:t>
            </w:r>
            <w:r w:rsidRPr="003B5B64">
              <w:rPr>
                <w:rFonts w:ascii="Footlight MT Light" w:hAnsi="Footlight MT Light" w:cs="Tahoma"/>
                <w:i/>
                <w:color w:val="000000" w:themeColor="text1"/>
                <w:sz w:val="24"/>
                <w:szCs w:val="24"/>
              </w:rPr>
              <w:t xml:space="preserve">(.....dalam huruf.....) </w:t>
            </w:r>
            <w:r w:rsidRPr="003B5B64">
              <w:rPr>
                <w:rFonts w:ascii="Footlight MT Light" w:hAnsi="Footlight MT Light" w:cs="Tahoma"/>
                <w:color w:val="000000" w:themeColor="text1"/>
                <w:sz w:val="24"/>
                <w:szCs w:val="24"/>
              </w:rPr>
              <w:t>dari Harga</w:t>
            </w:r>
            <w:r w:rsidRPr="003B5B64">
              <w:rPr>
                <w:rFonts w:ascii="Footlight MT Light" w:hAnsi="Footlight MT Light" w:cs="Tahoma"/>
                <w:b/>
                <w:color w:val="000000" w:themeColor="text1"/>
                <w:sz w:val="24"/>
                <w:szCs w:val="24"/>
              </w:rPr>
              <w:t xml:space="preserve"> </w:t>
            </w:r>
            <w:r w:rsidRPr="003B5B64">
              <w:rPr>
                <w:rFonts w:ascii="Footlight MT Light" w:hAnsi="Footlight MT Light" w:cs="Tahoma"/>
                <w:color w:val="000000" w:themeColor="text1"/>
                <w:sz w:val="24"/>
                <w:szCs w:val="24"/>
              </w:rPr>
              <w:t xml:space="preserve">Kontrak. </w:t>
            </w:r>
          </w:p>
          <w:p w14:paraId="196EB435" w14:textId="77777777" w:rsidR="00FF42F7" w:rsidRPr="003B5B64" w:rsidRDefault="00FF42F7" w:rsidP="002A6275">
            <w:pPr>
              <w:autoSpaceDE w:val="0"/>
              <w:autoSpaceDN w:val="0"/>
              <w:adjustRightInd w:val="0"/>
              <w:ind w:right="44"/>
              <w:jc w:val="both"/>
              <w:rPr>
                <w:rFonts w:ascii="Footlight MT Light" w:hAnsi="Footlight MT Light" w:cs="Tahoma"/>
                <w:color w:val="000000" w:themeColor="text1"/>
                <w:sz w:val="24"/>
                <w:szCs w:val="24"/>
              </w:rPr>
            </w:pPr>
          </w:p>
        </w:tc>
      </w:tr>
      <w:tr w:rsidR="00FF42F7" w:rsidRPr="003B5B64" w14:paraId="7CECBEA7" w14:textId="77777777" w:rsidTr="00F24258">
        <w:tc>
          <w:tcPr>
            <w:tcW w:w="1188" w:type="dxa"/>
            <w:shd w:val="clear" w:color="auto" w:fill="auto"/>
          </w:tcPr>
          <w:p w14:paraId="016AF8A0" w14:textId="77777777" w:rsidR="00FF42F7" w:rsidRPr="003B5B64" w:rsidRDefault="00FF42F7" w:rsidP="002A6275">
            <w:pPr>
              <w:ind w:right="44"/>
              <w:contextualSpacing/>
              <w:jc w:val="center"/>
              <w:rPr>
                <w:rFonts w:ascii="Footlight MT Light" w:hAnsi="Footlight MT Light" w:cs="Tahoma"/>
                <w:b/>
                <w:color w:val="000000" w:themeColor="text1"/>
                <w:sz w:val="24"/>
                <w:szCs w:val="24"/>
              </w:rPr>
            </w:pPr>
            <w:r w:rsidRPr="003B5B64">
              <w:rPr>
                <w:rFonts w:ascii="Footlight MT Light" w:hAnsi="Footlight MT Light" w:cs="Tahoma"/>
                <w:b/>
                <w:color w:val="000000" w:themeColor="text1"/>
                <w:sz w:val="24"/>
                <w:szCs w:val="24"/>
                <w:lang w:val="en-US"/>
              </w:rPr>
              <w:lastRenderedPageBreak/>
              <w:t>62.2.b &amp; 62.2.c</w:t>
            </w:r>
          </w:p>
        </w:tc>
        <w:tc>
          <w:tcPr>
            <w:tcW w:w="1656" w:type="dxa"/>
            <w:shd w:val="clear" w:color="auto" w:fill="auto"/>
          </w:tcPr>
          <w:p w14:paraId="7FD0CCCA" w14:textId="77777777" w:rsidR="00FF42F7" w:rsidRPr="003B5B64" w:rsidRDefault="00FF42F7" w:rsidP="002A6275">
            <w:pPr>
              <w:ind w:right="44"/>
              <w:contextualSpacing/>
              <w:jc w:val="both"/>
              <w:rPr>
                <w:rFonts w:ascii="Footlight MT Light" w:hAnsi="Footlight MT Light" w:cs="Tahoma"/>
                <w:b/>
                <w:noProof/>
                <w:color w:val="000000" w:themeColor="text1"/>
                <w:sz w:val="24"/>
                <w:szCs w:val="24"/>
              </w:rPr>
            </w:pPr>
            <w:r w:rsidRPr="003B5B64">
              <w:rPr>
                <w:rFonts w:ascii="Footlight MT Light" w:hAnsi="Footlight MT Light" w:cs="Tahoma"/>
                <w:b/>
                <w:noProof/>
                <w:color w:val="000000" w:themeColor="text1"/>
                <w:sz w:val="24"/>
                <w:szCs w:val="24"/>
              </w:rPr>
              <w:t>Pembayaran Prestasi Pekerjaan</w:t>
            </w:r>
          </w:p>
        </w:tc>
        <w:tc>
          <w:tcPr>
            <w:tcW w:w="5431" w:type="dxa"/>
            <w:shd w:val="clear" w:color="auto" w:fill="auto"/>
          </w:tcPr>
          <w:p w14:paraId="084D6A35" w14:textId="77777777" w:rsidR="00FF42F7" w:rsidRPr="003B5B64" w:rsidRDefault="00FF42F7" w:rsidP="002A6275">
            <w:pPr>
              <w:ind w:right="44"/>
              <w:jc w:val="both"/>
              <w:rPr>
                <w:rFonts w:ascii="Footlight MT Light" w:hAnsi="Footlight MT Light" w:cs="Tahoma"/>
                <w:i/>
                <w:color w:val="000000" w:themeColor="text1"/>
                <w:sz w:val="24"/>
                <w:szCs w:val="24"/>
              </w:rPr>
            </w:pPr>
            <w:r w:rsidRPr="003B5B64">
              <w:rPr>
                <w:rFonts w:ascii="Footlight MT Light" w:hAnsi="Footlight MT Light" w:cs="Tahoma"/>
                <w:color w:val="000000" w:themeColor="text1"/>
                <w:sz w:val="24"/>
                <w:szCs w:val="24"/>
              </w:rPr>
              <w:t xml:space="preserve">Pembayaran prestasi pekerjaan dilakukan dengan cara </w:t>
            </w:r>
            <w:r w:rsidRPr="003B5B64">
              <w:rPr>
                <w:rFonts w:ascii="Footlight MT Light" w:hAnsi="Footlight MT Light" w:cs="Tahoma"/>
                <w:color w:val="000000" w:themeColor="text1"/>
                <w:sz w:val="24"/>
                <w:szCs w:val="24"/>
                <w:lang w:val="en-US"/>
              </w:rPr>
              <w:t xml:space="preserve">Bulanan </w:t>
            </w:r>
            <w:r w:rsidRPr="003B5B64">
              <w:rPr>
                <w:rFonts w:ascii="Footlight MT Light" w:hAnsi="Footlight MT Light" w:cs="Tahoma"/>
                <w:color w:val="000000" w:themeColor="text1"/>
                <w:sz w:val="24"/>
                <w:szCs w:val="24"/>
              </w:rPr>
              <w:t xml:space="preserve"> </w:t>
            </w:r>
          </w:p>
          <w:p w14:paraId="1CF025D5" w14:textId="77777777" w:rsidR="00FF42F7" w:rsidRPr="003B5B64" w:rsidRDefault="00FF42F7" w:rsidP="002A6275">
            <w:pPr>
              <w:ind w:right="44"/>
              <w:jc w:val="both"/>
              <w:rPr>
                <w:rFonts w:ascii="Footlight MT Light" w:hAnsi="Footlight MT Light" w:cs="Tahoma"/>
                <w:color w:val="000000" w:themeColor="text1"/>
                <w:sz w:val="24"/>
                <w:szCs w:val="24"/>
              </w:rPr>
            </w:pPr>
          </w:p>
          <w:p w14:paraId="43E82728" w14:textId="77777777" w:rsidR="00FF42F7" w:rsidRPr="003B5B64" w:rsidRDefault="00FF42F7" w:rsidP="002A6275">
            <w:pPr>
              <w:ind w:right="44"/>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Dokumen penunjang yang disyaratkan untuk mengajukan tagihan pembayaran prestasi pekerjaan:</w:t>
            </w:r>
          </w:p>
          <w:p w14:paraId="3C330E03" w14:textId="77777777" w:rsidR="00FF42F7" w:rsidRPr="003B5B64" w:rsidRDefault="00FF42F7" w:rsidP="002A6275">
            <w:pPr>
              <w:numPr>
                <w:ilvl w:val="0"/>
                <w:numId w:val="146"/>
              </w:numPr>
              <w:ind w:left="360"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w:t>
            </w:r>
          </w:p>
          <w:p w14:paraId="0DAD52D3" w14:textId="77777777" w:rsidR="00FF42F7" w:rsidRPr="003B5B64" w:rsidRDefault="00FF42F7" w:rsidP="002A6275">
            <w:pPr>
              <w:numPr>
                <w:ilvl w:val="0"/>
                <w:numId w:val="146"/>
              </w:numPr>
              <w:ind w:left="360"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w:t>
            </w:r>
          </w:p>
          <w:p w14:paraId="4D4F11F0" w14:textId="77777777" w:rsidR="00FF42F7" w:rsidRPr="003B5B64" w:rsidRDefault="00FF42F7" w:rsidP="002A6275">
            <w:pPr>
              <w:numPr>
                <w:ilvl w:val="0"/>
                <w:numId w:val="146"/>
              </w:numPr>
              <w:ind w:left="360" w:right="44"/>
              <w:contextualSpacing/>
              <w:jc w:val="both"/>
              <w:rPr>
                <w:rFonts w:ascii="Footlight MT Light" w:hAnsi="Footlight MT Light" w:cs="Tahoma"/>
                <w:color w:val="000000" w:themeColor="text1"/>
                <w:sz w:val="24"/>
                <w:szCs w:val="24"/>
              </w:rPr>
            </w:pPr>
            <w:r w:rsidRPr="003B5B64">
              <w:rPr>
                <w:rFonts w:ascii="Footlight MT Light" w:hAnsi="Footlight MT Light" w:cs="Tahoma"/>
                <w:color w:val="000000" w:themeColor="text1"/>
                <w:sz w:val="24"/>
                <w:szCs w:val="24"/>
              </w:rPr>
              <w:t>Dst</w:t>
            </w:r>
          </w:p>
          <w:p w14:paraId="6D70013F" w14:textId="77777777" w:rsidR="00FF42F7" w:rsidRPr="003B5B64" w:rsidRDefault="00FF42F7" w:rsidP="002A6275">
            <w:pPr>
              <w:ind w:right="44"/>
              <w:jc w:val="both"/>
              <w:rPr>
                <w:rFonts w:ascii="Footlight MT Light" w:hAnsi="Footlight MT Light" w:cs="Tahoma"/>
                <w:color w:val="000000" w:themeColor="text1"/>
                <w:sz w:val="24"/>
                <w:szCs w:val="24"/>
              </w:rPr>
            </w:pPr>
            <w:r w:rsidRPr="003B5B64">
              <w:rPr>
                <w:rFonts w:ascii="Footlight MT Light" w:hAnsi="Footlight MT Light" w:cs="Tahoma"/>
                <w:i/>
                <w:color w:val="000000" w:themeColor="text1"/>
                <w:sz w:val="24"/>
                <w:szCs w:val="24"/>
              </w:rPr>
              <w:t>[diisi dokumen yang disyaratkan]</w:t>
            </w:r>
          </w:p>
        </w:tc>
      </w:tr>
      <w:tr w:rsidR="00276F43" w:rsidRPr="003B5B64" w14:paraId="6EECBE84" w14:textId="77777777" w:rsidTr="00F24258">
        <w:tc>
          <w:tcPr>
            <w:tcW w:w="1188" w:type="dxa"/>
            <w:shd w:val="clear" w:color="auto" w:fill="auto"/>
          </w:tcPr>
          <w:p w14:paraId="600AC2FA" w14:textId="1EC85907" w:rsidR="00276F43" w:rsidRPr="003B5B64" w:rsidRDefault="00276F43" w:rsidP="00276F43">
            <w:pPr>
              <w:ind w:right="44"/>
              <w:contextualSpacing/>
              <w:jc w:val="center"/>
              <w:rPr>
                <w:rFonts w:ascii="Footlight MT Light" w:hAnsi="Footlight MT Light" w:cs="Tahoma"/>
                <w:b/>
                <w:color w:val="000000" w:themeColor="text1"/>
                <w:sz w:val="24"/>
                <w:szCs w:val="24"/>
                <w:lang w:val="en-US"/>
              </w:rPr>
            </w:pPr>
            <w:r w:rsidRPr="00585AC6">
              <w:rPr>
                <w:rFonts w:ascii="Footlight MT Light" w:eastAsia="Gentium Basic" w:hAnsi="Footlight MT Light" w:cs="Gentium Basic"/>
                <w:b/>
                <w:sz w:val="24"/>
                <w:szCs w:val="24"/>
                <w:lang w:val="en-US"/>
              </w:rPr>
              <w:t>6</w:t>
            </w:r>
            <w:r>
              <w:rPr>
                <w:rFonts w:ascii="Footlight MT Light" w:eastAsia="Gentium Basic" w:hAnsi="Footlight MT Light" w:cs="Gentium Basic"/>
                <w:b/>
                <w:sz w:val="24"/>
                <w:szCs w:val="24"/>
                <w:lang w:val="en-US"/>
              </w:rPr>
              <w:t>2</w:t>
            </w:r>
            <w:r w:rsidRPr="00585AC6">
              <w:rPr>
                <w:rFonts w:ascii="Footlight MT Light" w:eastAsia="Gentium Basic" w:hAnsi="Footlight MT Light" w:cs="Gentium Basic"/>
                <w:b/>
                <w:sz w:val="24"/>
                <w:szCs w:val="24"/>
                <w:lang w:val="en-US"/>
              </w:rPr>
              <w:t>.3.c</w:t>
            </w:r>
          </w:p>
        </w:tc>
        <w:tc>
          <w:tcPr>
            <w:tcW w:w="1656" w:type="dxa"/>
            <w:shd w:val="clear" w:color="auto" w:fill="auto"/>
          </w:tcPr>
          <w:p w14:paraId="17E6CD6F" w14:textId="070C2A14" w:rsidR="00276F43" w:rsidRPr="003B5B64" w:rsidRDefault="00276F43" w:rsidP="00276F43">
            <w:pPr>
              <w:ind w:right="44"/>
              <w:contextualSpacing/>
              <w:jc w:val="both"/>
              <w:rPr>
                <w:rFonts w:ascii="Footlight MT Light" w:hAnsi="Footlight MT Light" w:cs="Tahoma"/>
                <w:b/>
                <w:noProof/>
                <w:color w:val="000000" w:themeColor="text1"/>
                <w:sz w:val="24"/>
                <w:szCs w:val="24"/>
              </w:rPr>
            </w:pPr>
            <w:r>
              <w:rPr>
                <w:rFonts w:ascii="Footlight MT Light" w:eastAsia="Gentium Basic" w:hAnsi="Footlight MT Light" w:cs="Gentium Basic"/>
                <w:b/>
                <w:sz w:val="24"/>
                <w:szCs w:val="24"/>
                <w:lang w:val="en-US"/>
              </w:rPr>
              <w:t>Denda akibat keterlambatan</w:t>
            </w:r>
          </w:p>
        </w:tc>
        <w:tc>
          <w:tcPr>
            <w:tcW w:w="5431" w:type="dxa"/>
            <w:shd w:val="clear" w:color="auto" w:fill="auto"/>
          </w:tcPr>
          <w:p w14:paraId="0C63E249" w14:textId="78B6EE25" w:rsidR="00276F43" w:rsidRPr="003B5B64" w:rsidRDefault="00276F43" w:rsidP="00276F43">
            <w:pPr>
              <w:ind w:right="44"/>
              <w:jc w:val="both"/>
              <w:rPr>
                <w:rFonts w:ascii="Footlight MT Light" w:hAnsi="Footlight MT Light" w:cs="Tahoma"/>
                <w:color w:val="000000" w:themeColor="text1"/>
                <w:sz w:val="24"/>
                <w:szCs w:val="24"/>
              </w:rPr>
            </w:pPr>
            <w:r>
              <w:rPr>
                <w:rFonts w:ascii="Footlight MT Light" w:hAnsi="Footlight MT Light" w:cs="Footlight MT Light"/>
                <w:color w:val="000000"/>
                <w:sz w:val="24"/>
                <w:szCs w:val="24"/>
                <w:lang w:val="en-ID" w:eastAsia="en-ID"/>
              </w:rPr>
              <w:t xml:space="preserve">Untuk pekerjaan ini besar denda keterlambatan untuk setiap hari keterlambatan adalah 1/1000 (satu perseribu) dari ................... (sebelum PPN) </w:t>
            </w:r>
            <w:r>
              <w:rPr>
                <w:rFonts w:ascii="Footlight MT Light" w:hAnsi="Footlight MT Light" w:cs="Footlight MT Light"/>
                <w:color w:val="000000"/>
                <w:sz w:val="26"/>
                <w:szCs w:val="26"/>
                <w:lang w:val="en-ID" w:eastAsia="en-ID"/>
              </w:rPr>
              <w:t>[</w:t>
            </w:r>
            <w:r w:rsidRPr="00585AC6">
              <w:rPr>
                <w:rFonts w:ascii="Footlight MT Light" w:hAnsi="Footlight MT Light" w:cs="Footlight MT Light"/>
                <w:i/>
                <w:iCs/>
                <w:color w:val="000000"/>
                <w:sz w:val="26"/>
                <w:szCs w:val="26"/>
                <w:lang w:val="en-ID" w:eastAsia="en-ID"/>
              </w:rPr>
              <w:t>diisi dengan memilih salah satu dari Harga Kontrak atau harga bagian Kontrak yang tercantum dalam Kontrak dan belum diserahterimakan apabila ditetapkan serah terima pekerjaan secara parsial</w:t>
            </w:r>
            <w:r>
              <w:rPr>
                <w:rFonts w:ascii="Footlight MT Light" w:hAnsi="Footlight MT Light" w:cs="Footlight MT Light"/>
                <w:color w:val="000000"/>
                <w:sz w:val="26"/>
                <w:szCs w:val="26"/>
                <w:lang w:val="en-ID" w:eastAsia="en-ID"/>
              </w:rPr>
              <w:t>]</w:t>
            </w:r>
          </w:p>
        </w:tc>
      </w:tr>
    </w:tbl>
    <w:p w14:paraId="5CA87860" w14:textId="77777777" w:rsidR="002F6AB5" w:rsidRPr="003B5B64" w:rsidRDefault="002F6AB5" w:rsidP="002A6275">
      <w:pPr>
        <w:ind w:right="44"/>
        <w:jc w:val="both"/>
        <w:rPr>
          <w:rFonts w:ascii="Footlight MT Light" w:hAnsi="Footlight MT Light"/>
          <w:b/>
          <w:color w:val="000000" w:themeColor="text1"/>
          <w:sz w:val="24"/>
          <w:szCs w:val="24"/>
        </w:rPr>
      </w:pPr>
    </w:p>
    <w:p w14:paraId="26AE5FDE" w14:textId="77777777" w:rsidR="005A5618" w:rsidRPr="003B5B64" w:rsidRDefault="005A5618" w:rsidP="002A6275">
      <w:pPr>
        <w:spacing w:after="120" w:line="276" w:lineRule="auto"/>
        <w:ind w:right="44"/>
        <w:contextualSpacing/>
        <w:rPr>
          <w:rFonts w:ascii="Footlight MT Light" w:eastAsia="Calibri" w:hAnsi="Footlight MT Light"/>
          <w:b/>
          <w:color w:val="000000" w:themeColor="text1"/>
          <w:sz w:val="28"/>
          <w:szCs w:val="28"/>
        </w:rPr>
      </w:pPr>
      <w:r w:rsidRPr="003B5B64">
        <w:rPr>
          <w:rFonts w:ascii="Footlight MT Light" w:eastAsia="Calibri" w:hAnsi="Footlight MT Light"/>
          <w:b/>
          <w:color w:val="000000" w:themeColor="text1"/>
          <w:sz w:val="28"/>
          <w:szCs w:val="28"/>
        </w:rPr>
        <w:t>LAMPIRAN SYARAT-SYARAT KHUSUS KONTRAK</w:t>
      </w:r>
    </w:p>
    <w:p w14:paraId="0AA09D85" w14:textId="77777777" w:rsidR="005A5618" w:rsidRPr="003B5B64" w:rsidRDefault="005A5618" w:rsidP="002A6275">
      <w:pPr>
        <w:spacing w:after="120" w:line="276" w:lineRule="auto"/>
        <w:ind w:right="44"/>
        <w:contextualSpacing/>
        <w:rPr>
          <w:rFonts w:ascii="Footlight MT Light" w:eastAsia="Calibri" w:hAnsi="Footlight MT Light"/>
          <w:b/>
          <w:color w:val="000000" w:themeColor="text1"/>
          <w:sz w:val="24"/>
        </w:rPr>
      </w:pPr>
    </w:p>
    <w:p w14:paraId="4EC7B0F0"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4"/>
        </w:rPr>
      </w:pPr>
    </w:p>
    <w:p w14:paraId="5DDBB4D0" w14:textId="0666D8F5" w:rsidR="005A5618" w:rsidRPr="003B5B64" w:rsidRDefault="005A5618" w:rsidP="002A6275">
      <w:pPr>
        <w:spacing w:after="120" w:line="276" w:lineRule="auto"/>
        <w:ind w:right="44"/>
        <w:contextualSpacing/>
        <w:jc w:val="center"/>
        <w:rPr>
          <w:rFonts w:ascii="Footlight MT Light" w:eastAsia="Calibri" w:hAnsi="Footlight MT Light"/>
          <w:b/>
          <w:color w:val="000000" w:themeColor="text1"/>
          <w:sz w:val="24"/>
          <w:lang w:val="en-ID"/>
        </w:rPr>
      </w:pPr>
      <w:r w:rsidRPr="003B5B64">
        <w:rPr>
          <w:rFonts w:ascii="Footlight MT Light" w:eastAsia="Calibri" w:hAnsi="Footlight MT Light"/>
          <w:b/>
          <w:color w:val="000000" w:themeColor="text1"/>
          <w:sz w:val="24"/>
        </w:rPr>
        <w:t xml:space="preserve">DAFTAR PEKERJAAN UTAMA YANG DISUBKONTRAKKAN DAN </w:t>
      </w:r>
      <w:r w:rsidR="005E33BE" w:rsidRPr="003B5B64">
        <w:rPr>
          <w:rFonts w:ascii="Footlight MT Light" w:eastAsia="Calibri" w:hAnsi="Footlight MT Light"/>
          <w:b/>
          <w:color w:val="000000" w:themeColor="text1"/>
          <w:sz w:val="24"/>
        </w:rPr>
        <w:t>SUB</w:t>
      </w:r>
      <w:r w:rsidR="00BF3FBF">
        <w:rPr>
          <w:rFonts w:ascii="Footlight MT Light" w:eastAsia="Calibri" w:hAnsi="Footlight MT Light"/>
          <w:b/>
          <w:color w:val="000000" w:themeColor="text1"/>
          <w:sz w:val="24"/>
          <w:lang w:val="en-ID"/>
        </w:rPr>
        <w:t>PENYEDIA</w:t>
      </w:r>
      <w:r w:rsidRPr="003B5B64">
        <w:rPr>
          <w:rFonts w:ascii="Footlight MT Light" w:eastAsia="Calibri" w:hAnsi="Footlight MT Light"/>
          <w:b/>
          <w:color w:val="000000" w:themeColor="text1"/>
          <w:sz w:val="24"/>
          <w:lang w:val="en-ID"/>
        </w:rPr>
        <w:t xml:space="preserve"> (Apabila Ada)</w:t>
      </w:r>
    </w:p>
    <w:p w14:paraId="50B4704B" w14:textId="77777777" w:rsidR="005A5618" w:rsidRPr="003B5B64" w:rsidRDefault="005A5618" w:rsidP="002A6275">
      <w:pPr>
        <w:spacing w:after="120" w:line="276" w:lineRule="auto"/>
        <w:ind w:right="44"/>
        <w:contextualSpacing/>
        <w:rPr>
          <w:rFonts w:ascii="Footlight MT Light" w:eastAsia="Calibri" w:hAnsi="Footlight MT Light"/>
          <w:b/>
          <w:color w:val="000000" w:themeColor="text1"/>
          <w:sz w:val="24"/>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084"/>
        <w:gridCol w:w="1678"/>
        <w:gridCol w:w="1678"/>
        <w:gridCol w:w="1678"/>
        <w:gridCol w:w="1386"/>
      </w:tblGrid>
      <w:tr w:rsidR="00760D22" w:rsidRPr="003B5B64" w14:paraId="5165C0C8" w14:textId="77777777" w:rsidTr="00760D22">
        <w:tc>
          <w:tcPr>
            <w:tcW w:w="497" w:type="dxa"/>
            <w:shd w:val="clear" w:color="auto" w:fill="auto"/>
          </w:tcPr>
          <w:p w14:paraId="3544DA31"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No</w:t>
            </w:r>
          </w:p>
        </w:tc>
        <w:tc>
          <w:tcPr>
            <w:tcW w:w="2074" w:type="dxa"/>
            <w:shd w:val="clear" w:color="auto" w:fill="auto"/>
          </w:tcPr>
          <w:p w14:paraId="2D7367B0"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lang w:val="en-US"/>
              </w:rPr>
            </w:pPr>
            <w:r w:rsidRPr="003B5B64">
              <w:rPr>
                <w:rFonts w:ascii="Footlight MT Light" w:eastAsia="Calibri" w:hAnsi="Footlight MT Light"/>
                <w:color w:val="000000" w:themeColor="text1"/>
                <w:sz w:val="24"/>
              </w:rPr>
              <w:t>Bagian Pekerjaan yang Disubkontrakkan</w:t>
            </w:r>
            <w:r w:rsidRPr="003B5B64">
              <w:rPr>
                <w:rFonts w:ascii="Footlight MT Light" w:eastAsia="Calibri" w:hAnsi="Footlight MT Light"/>
                <w:color w:val="000000" w:themeColor="text1"/>
                <w:sz w:val="24"/>
                <w:vertAlign w:val="superscript"/>
                <w:lang w:val="en-US"/>
              </w:rPr>
              <w:t>*)</w:t>
            </w:r>
          </w:p>
        </w:tc>
        <w:tc>
          <w:tcPr>
            <w:tcW w:w="1634" w:type="dxa"/>
            <w:shd w:val="clear" w:color="auto" w:fill="auto"/>
          </w:tcPr>
          <w:p w14:paraId="3F5D9544" w14:textId="404DA912"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lang w:val="en-US"/>
              </w:rPr>
            </w:pPr>
            <w:r w:rsidRPr="003B5B64">
              <w:rPr>
                <w:rFonts w:ascii="Footlight MT Light" w:eastAsia="Calibri" w:hAnsi="Footlight MT Light"/>
                <w:color w:val="000000" w:themeColor="text1"/>
                <w:sz w:val="24"/>
              </w:rPr>
              <w:t xml:space="preserve">Nama </w:t>
            </w:r>
            <w:r w:rsidR="005E33BE" w:rsidRPr="003B5B64">
              <w:rPr>
                <w:rFonts w:ascii="Footlight MT Light" w:eastAsia="Calibri" w:hAnsi="Footlight MT Light"/>
                <w:color w:val="000000" w:themeColor="text1"/>
                <w:sz w:val="24"/>
              </w:rPr>
              <w:t>Sub</w:t>
            </w:r>
            <w:r w:rsidR="00BF3FBF">
              <w:rPr>
                <w:rFonts w:ascii="Footlight MT Light" w:eastAsia="Calibri" w:hAnsi="Footlight MT Light"/>
                <w:color w:val="000000" w:themeColor="text1"/>
                <w:sz w:val="24"/>
                <w:lang w:val="en-ID"/>
              </w:rPr>
              <w:t>penyedia</w:t>
            </w:r>
            <w:r w:rsidRPr="003B5B64">
              <w:rPr>
                <w:rFonts w:ascii="Footlight MT Light" w:eastAsia="Calibri" w:hAnsi="Footlight MT Light"/>
                <w:color w:val="000000" w:themeColor="text1"/>
                <w:sz w:val="24"/>
                <w:vertAlign w:val="superscript"/>
                <w:lang w:val="en-US"/>
              </w:rPr>
              <w:t>**)</w:t>
            </w:r>
          </w:p>
        </w:tc>
        <w:tc>
          <w:tcPr>
            <w:tcW w:w="1634" w:type="dxa"/>
            <w:shd w:val="clear" w:color="auto" w:fill="auto"/>
          </w:tcPr>
          <w:p w14:paraId="043432BD" w14:textId="7802AAB4"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lang w:val="en-US"/>
              </w:rPr>
            </w:pPr>
            <w:r w:rsidRPr="003B5B64">
              <w:rPr>
                <w:rFonts w:ascii="Footlight MT Light" w:eastAsia="Calibri" w:hAnsi="Footlight MT Light"/>
                <w:color w:val="000000" w:themeColor="text1"/>
                <w:sz w:val="24"/>
              </w:rPr>
              <w:t xml:space="preserve">Alamat </w:t>
            </w:r>
            <w:r w:rsidR="005E33BE" w:rsidRPr="003B5B64">
              <w:rPr>
                <w:rFonts w:ascii="Footlight MT Light" w:eastAsia="Calibri" w:hAnsi="Footlight MT Light"/>
                <w:color w:val="000000" w:themeColor="text1"/>
                <w:sz w:val="24"/>
              </w:rPr>
              <w:t>Sub</w:t>
            </w:r>
            <w:r w:rsidR="00BF3FBF">
              <w:rPr>
                <w:rFonts w:ascii="Footlight MT Light" w:eastAsia="Calibri" w:hAnsi="Footlight MT Light"/>
                <w:color w:val="000000" w:themeColor="text1"/>
                <w:sz w:val="24"/>
                <w:lang w:val="en-ID"/>
              </w:rPr>
              <w:t>penyedia</w:t>
            </w:r>
            <w:r w:rsidRPr="003B5B64">
              <w:rPr>
                <w:rFonts w:ascii="Footlight MT Light" w:eastAsia="Calibri" w:hAnsi="Footlight MT Light"/>
                <w:color w:val="000000" w:themeColor="text1"/>
                <w:sz w:val="24"/>
                <w:vertAlign w:val="superscript"/>
                <w:lang w:val="en-US"/>
              </w:rPr>
              <w:t>**)</w:t>
            </w:r>
          </w:p>
        </w:tc>
        <w:tc>
          <w:tcPr>
            <w:tcW w:w="1634" w:type="dxa"/>
            <w:shd w:val="clear" w:color="auto" w:fill="auto"/>
          </w:tcPr>
          <w:p w14:paraId="618B38C0" w14:textId="6D96683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lang w:val="en-US"/>
              </w:rPr>
            </w:pPr>
            <w:r w:rsidRPr="003B5B64">
              <w:rPr>
                <w:rFonts w:ascii="Footlight MT Light" w:eastAsia="Calibri" w:hAnsi="Footlight MT Light"/>
                <w:color w:val="000000" w:themeColor="text1"/>
                <w:sz w:val="24"/>
              </w:rPr>
              <w:t xml:space="preserve">Kualifikasi </w:t>
            </w:r>
            <w:r w:rsidR="005E33BE" w:rsidRPr="003B5B64">
              <w:rPr>
                <w:rFonts w:ascii="Footlight MT Light" w:eastAsia="Calibri" w:hAnsi="Footlight MT Light"/>
                <w:color w:val="000000" w:themeColor="text1"/>
                <w:sz w:val="24"/>
              </w:rPr>
              <w:t>Sub</w:t>
            </w:r>
            <w:r w:rsidR="00BF3FBF">
              <w:rPr>
                <w:rFonts w:ascii="Footlight MT Light" w:eastAsia="Calibri" w:hAnsi="Footlight MT Light"/>
                <w:color w:val="000000" w:themeColor="text1"/>
                <w:sz w:val="24"/>
                <w:lang w:val="en-ID"/>
              </w:rPr>
              <w:t>penyedia</w:t>
            </w:r>
            <w:r w:rsidRPr="003B5B64">
              <w:rPr>
                <w:rFonts w:ascii="Footlight MT Light" w:eastAsia="Calibri" w:hAnsi="Footlight MT Light"/>
                <w:color w:val="000000" w:themeColor="text1"/>
                <w:sz w:val="24"/>
                <w:vertAlign w:val="superscript"/>
                <w:lang w:val="en-US"/>
              </w:rPr>
              <w:t>**)</w:t>
            </w:r>
          </w:p>
        </w:tc>
        <w:tc>
          <w:tcPr>
            <w:tcW w:w="1342" w:type="dxa"/>
            <w:shd w:val="clear" w:color="auto" w:fill="auto"/>
          </w:tcPr>
          <w:p w14:paraId="350D1184"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Keterangan</w:t>
            </w:r>
          </w:p>
        </w:tc>
      </w:tr>
      <w:tr w:rsidR="00760D22" w:rsidRPr="003B5B64" w14:paraId="0999F0BD" w14:textId="77777777" w:rsidTr="00760D22">
        <w:tc>
          <w:tcPr>
            <w:tcW w:w="497" w:type="dxa"/>
            <w:shd w:val="clear" w:color="auto" w:fill="auto"/>
          </w:tcPr>
          <w:p w14:paraId="47A18B9A"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1</w:t>
            </w:r>
          </w:p>
        </w:tc>
        <w:tc>
          <w:tcPr>
            <w:tcW w:w="2074" w:type="dxa"/>
            <w:shd w:val="clear" w:color="auto" w:fill="auto"/>
          </w:tcPr>
          <w:p w14:paraId="1B756FB6"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634" w:type="dxa"/>
            <w:shd w:val="clear" w:color="auto" w:fill="auto"/>
          </w:tcPr>
          <w:p w14:paraId="034B47A7"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634" w:type="dxa"/>
            <w:shd w:val="clear" w:color="auto" w:fill="auto"/>
          </w:tcPr>
          <w:p w14:paraId="7A087D6C"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634" w:type="dxa"/>
            <w:shd w:val="clear" w:color="auto" w:fill="auto"/>
          </w:tcPr>
          <w:p w14:paraId="32C09B70"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342" w:type="dxa"/>
            <w:shd w:val="clear" w:color="auto" w:fill="auto"/>
          </w:tcPr>
          <w:p w14:paraId="2217E431"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r>
      <w:tr w:rsidR="00760D22" w:rsidRPr="003B5B64" w14:paraId="007C790E" w14:textId="77777777" w:rsidTr="00760D22">
        <w:tc>
          <w:tcPr>
            <w:tcW w:w="497" w:type="dxa"/>
            <w:shd w:val="clear" w:color="auto" w:fill="auto"/>
          </w:tcPr>
          <w:p w14:paraId="71B53A54"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2</w:t>
            </w:r>
          </w:p>
        </w:tc>
        <w:tc>
          <w:tcPr>
            <w:tcW w:w="2074" w:type="dxa"/>
            <w:shd w:val="clear" w:color="auto" w:fill="auto"/>
          </w:tcPr>
          <w:p w14:paraId="508BA725"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634" w:type="dxa"/>
            <w:shd w:val="clear" w:color="auto" w:fill="auto"/>
          </w:tcPr>
          <w:p w14:paraId="18980F62"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634" w:type="dxa"/>
            <w:shd w:val="clear" w:color="auto" w:fill="auto"/>
          </w:tcPr>
          <w:p w14:paraId="1C92ED62"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634" w:type="dxa"/>
            <w:shd w:val="clear" w:color="auto" w:fill="auto"/>
          </w:tcPr>
          <w:p w14:paraId="4BA986B7"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342" w:type="dxa"/>
            <w:shd w:val="clear" w:color="auto" w:fill="auto"/>
          </w:tcPr>
          <w:p w14:paraId="41A20A93"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r>
      <w:tr w:rsidR="00760D22" w:rsidRPr="003B5B64" w14:paraId="7376CD46" w14:textId="77777777" w:rsidTr="00760D22">
        <w:tc>
          <w:tcPr>
            <w:tcW w:w="497" w:type="dxa"/>
            <w:shd w:val="clear" w:color="auto" w:fill="auto"/>
          </w:tcPr>
          <w:p w14:paraId="423CC4C9"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3</w:t>
            </w:r>
          </w:p>
        </w:tc>
        <w:tc>
          <w:tcPr>
            <w:tcW w:w="2074" w:type="dxa"/>
            <w:shd w:val="clear" w:color="auto" w:fill="auto"/>
          </w:tcPr>
          <w:p w14:paraId="30561D6D"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Dst</w:t>
            </w:r>
          </w:p>
        </w:tc>
        <w:tc>
          <w:tcPr>
            <w:tcW w:w="1634" w:type="dxa"/>
            <w:shd w:val="clear" w:color="auto" w:fill="auto"/>
          </w:tcPr>
          <w:p w14:paraId="72B3ABB2"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634" w:type="dxa"/>
            <w:shd w:val="clear" w:color="auto" w:fill="auto"/>
          </w:tcPr>
          <w:p w14:paraId="71CEC858"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634" w:type="dxa"/>
            <w:shd w:val="clear" w:color="auto" w:fill="auto"/>
          </w:tcPr>
          <w:p w14:paraId="24E8BB67"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342" w:type="dxa"/>
            <w:shd w:val="clear" w:color="auto" w:fill="auto"/>
          </w:tcPr>
          <w:p w14:paraId="0F6A1365"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r>
    </w:tbl>
    <w:p w14:paraId="2FADF07D" w14:textId="77777777" w:rsidR="005A5618" w:rsidRPr="003B5B64" w:rsidRDefault="005A5618" w:rsidP="002A6275">
      <w:pPr>
        <w:spacing w:line="276" w:lineRule="auto"/>
        <w:ind w:right="44"/>
        <w:rPr>
          <w:rFonts w:ascii="Footlight MT Light" w:hAnsi="Footlight MT Light"/>
          <w:color w:val="000000" w:themeColor="text1"/>
        </w:rPr>
      </w:pPr>
      <w:r w:rsidRPr="003B5B64">
        <w:rPr>
          <w:rFonts w:ascii="Footlight MT Light" w:hAnsi="Footlight MT Light"/>
          <w:color w:val="000000" w:themeColor="text1"/>
        </w:rPr>
        <w:t>Catatan:</w:t>
      </w:r>
    </w:p>
    <w:p w14:paraId="3EEFC134" w14:textId="77777777" w:rsidR="005A5618" w:rsidRPr="003B5B64" w:rsidRDefault="005A5618" w:rsidP="002A6275">
      <w:pPr>
        <w:spacing w:line="276" w:lineRule="auto"/>
        <w:ind w:right="44"/>
        <w:rPr>
          <w:rFonts w:ascii="Footlight MT Light" w:hAnsi="Footlight MT Light"/>
          <w:color w:val="000000" w:themeColor="text1"/>
        </w:rPr>
      </w:pPr>
      <w:r w:rsidRPr="003B5B64">
        <w:rPr>
          <w:rFonts w:ascii="Footlight MT Light" w:hAnsi="Footlight MT Light"/>
          <w:color w:val="000000" w:themeColor="text1"/>
          <w:vertAlign w:val="superscript"/>
        </w:rPr>
        <w:t>*</w:t>
      </w:r>
      <w:r w:rsidRPr="003B5B64">
        <w:rPr>
          <w:rFonts w:ascii="Footlight MT Light" w:hAnsi="Footlight MT Light"/>
          <w:color w:val="000000" w:themeColor="text1"/>
          <w:vertAlign w:val="superscript"/>
          <w:lang w:val="en-ID"/>
        </w:rPr>
        <w:t>)</w:t>
      </w:r>
      <w:r w:rsidRPr="003B5B64">
        <w:rPr>
          <w:rFonts w:ascii="Footlight MT Light" w:hAnsi="Footlight MT Light"/>
          <w:color w:val="000000" w:themeColor="text1"/>
          <w:lang w:val="en-ID"/>
        </w:rPr>
        <w:t xml:space="preserve"> </w:t>
      </w:r>
      <w:r w:rsidRPr="003B5B64">
        <w:rPr>
          <w:rFonts w:ascii="Footlight MT Light" w:hAnsi="Footlight MT Light"/>
          <w:color w:val="000000" w:themeColor="text1"/>
        </w:rPr>
        <w:t>Wajib diisi oleh PPK sewaktu penyusunan rancangan kontrak</w:t>
      </w:r>
    </w:p>
    <w:p w14:paraId="0ED3C0E9" w14:textId="77777777" w:rsidR="005A5618" w:rsidRPr="003B5B64" w:rsidRDefault="005A5618" w:rsidP="002A6275">
      <w:pPr>
        <w:spacing w:line="276" w:lineRule="auto"/>
        <w:ind w:right="44"/>
        <w:rPr>
          <w:rFonts w:ascii="Footlight MT Light" w:hAnsi="Footlight MT Light"/>
          <w:color w:val="000000" w:themeColor="text1"/>
        </w:rPr>
      </w:pPr>
      <w:r w:rsidRPr="003B5B64">
        <w:rPr>
          <w:rFonts w:ascii="Footlight MT Light" w:hAnsi="Footlight MT Light"/>
          <w:color w:val="000000" w:themeColor="text1"/>
          <w:vertAlign w:val="superscript"/>
        </w:rPr>
        <w:t>**</w:t>
      </w:r>
      <w:r w:rsidRPr="003B5B64">
        <w:rPr>
          <w:rFonts w:ascii="Footlight MT Light" w:hAnsi="Footlight MT Light"/>
          <w:color w:val="000000" w:themeColor="text1"/>
          <w:vertAlign w:val="superscript"/>
          <w:lang w:val="en-ID"/>
        </w:rPr>
        <w:t>)</w:t>
      </w:r>
      <w:r w:rsidRPr="003B5B64">
        <w:rPr>
          <w:rFonts w:ascii="Footlight MT Light" w:hAnsi="Footlight MT Light"/>
          <w:color w:val="000000" w:themeColor="text1"/>
        </w:rPr>
        <w:t>Wajib diisi saat rapat persiapan penandatanganan kontrak berdasarkan dokumen penawaran</w:t>
      </w:r>
    </w:p>
    <w:p w14:paraId="6C9C5607"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4"/>
        </w:rPr>
      </w:pPr>
    </w:p>
    <w:p w14:paraId="449D2AE7" w14:textId="77777777" w:rsidR="005A5618" w:rsidRPr="003B5B64" w:rsidRDefault="005A5618" w:rsidP="002A6275">
      <w:pPr>
        <w:spacing w:after="120" w:line="276" w:lineRule="auto"/>
        <w:ind w:right="44"/>
        <w:contextualSpacing/>
        <w:jc w:val="center"/>
        <w:rPr>
          <w:rFonts w:ascii="Footlight MT Light" w:eastAsia="Calibri" w:hAnsi="Footlight MT Light"/>
          <w:b/>
          <w:color w:val="000000" w:themeColor="text1"/>
          <w:sz w:val="24"/>
        </w:rPr>
      </w:pPr>
      <w:bookmarkStart w:id="1509" w:name="_Toc172357892"/>
      <w:r w:rsidRPr="003B5B64">
        <w:rPr>
          <w:rFonts w:ascii="Footlight MT Light" w:eastAsia="Calibri" w:hAnsi="Footlight MT Light"/>
          <w:b/>
          <w:color w:val="000000" w:themeColor="text1"/>
          <w:sz w:val="24"/>
        </w:rPr>
        <w:t>DAFTAR KOMPOSISI TIM DAN PENUGASAN</w:t>
      </w:r>
      <w:bookmarkEnd w:id="1509"/>
    </w:p>
    <w:p w14:paraId="5C83AA2C" w14:textId="77777777" w:rsidR="005A5618" w:rsidRPr="003B5B64" w:rsidRDefault="005A5618" w:rsidP="002A6275">
      <w:pPr>
        <w:spacing w:after="120"/>
        <w:ind w:right="44"/>
        <w:jc w:val="center"/>
        <w:rPr>
          <w:rFonts w:ascii="Footlight MT Light" w:eastAsia="Calibri" w:hAnsi="Footlight MT Light"/>
          <w:b/>
          <w:smallCaps/>
          <w:color w:val="000000" w:themeColor="text1"/>
          <w:sz w:val="28"/>
          <w:szCs w:val="28"/>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10"/>
        <w:gridCol w:w="1854"/>
        <w:gridCol w:w="910"/>
        <w:gridCol w:w="720"/>
        <w:gridCol w:w="990"/>
        <w:gridCol w:w="878"/>
        <w:gridCol w:w="561"/>
        <w:gridCol w:w="995"/>
        <w:gridCol w:w="1813"/>
      </w:tblGrid>
      <w:tr w:rsidR="00760D22" w:rsidRPr="003B5B64" w14:paraId="707F2011" w14:textId="77777777" w:rsidTr="00760D22">
        <w:trPr>
          <w:cantSplit/>
          <w:trHeight w:val="710"/>
          <w:jc w:val="center"/>
        </w:trPr>
        <w:tc>
          <w:tcPr>
            <w:tcW w:w="710" w:type="dxa"/>
            <w:vMerge w:val="restart"/>
            <w:vAlign w:val="center"/>
          </w:tcPr>
          <w:p w14:paraId="4224340C" w14:textId="77777777" w:rsidR="005A5618" w:rsidRPr="003B5B64" w:rsidRDefault="005A5618" w:rsidP="002A6275">
            <w:pPr>
              <w:ind w:right="44"/>
              <w:rPr>
                <w:rFonts w:ascii="Footlight MT Light" w:hAnsi="Footlight MT Light"/>
                <w:b/>
                <w:noProof/>
                <w:color w:val="000000" w:themeColor="text1"/>
              </w:rPr>
            </w:pPr>
            <w:r w:rsidRPr="003B5B64">
              <w:rPr>
                <w:rFonts w:ascii="Footlight MT Light" w:hAnsi="Footlight MT Light"/>
                <w:b/>
                <w:noProof/>
                <w:color w:val="000000" w:themeColor="text1"/>
              </w:rPr>
              <w:t>No</w:t>
            </w:r>
          </w:p>
        </w:tc>
        <w:tc>
          <w:tcPr>
            <w:tcW w:w="1854" w:type="dxa"/>
            <w:vMerge w:val="restart"/>
            <w:vAlign w:val="center"/>
          </w:tcPr>
          <w:p w14:paraId="01ED96F1"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b/>
                <w:bCs/>
                <w:noProof/>
                <w:color w:val="000000" w:themeColor="text1"/>
              </w:rPr>
              <w:t>Nama</w:t>
            </w:r>
          </w:p>
        </w:tc>
        <w:tc>
          <w:tcPr>
            <w:tcW w:w="5054" w:type="dxa"/>
            <w:gridSpan w:val="6"/>
            <w:vAlign w:val="center"/>
          </w:tcPr>
          <w:p w14:paraId="12C44238" w14:textId="77777777" w:rsidR="005A5618" w:rsidRPr="003B5B64" w:rsidRDefault="005A5618" w:rsidP="002A6275">
            <w:pPr>
              <w:ind w:right="44"/>
              <w:jc w:val="center"/>
              <w:rPr>
                <w:rFonts w:ascii="Footlight MT Light" w:hAnsi="Footlight MT Light"/>
                <w:b/>
                <w:noProof/>
                <w:color w:val="000000" w:themeColor="text1"/>
              </w:rPr>
            </w:pPr>
            <w:r w:rsidRPr="003B5B64">
              <w:rPr>
                <w:rFonts w:ascii="Footlight MT Light" w:hAnsi="Footlight MT Light"/>
                <w:b/>
                <w:noProof/>
                <w:color w:val="000000" w:themeColor="text1"/>
              </w:rPr>
              <w:t>Input Personel (dalam orang/bulan) untuk tiap Kegiatan sesuai Jadwal Pelaksanaan Pekerjaan</w:t>
            </w:r>
          </w:p>
        </w:tc>
        <w:tc>
          <w:tcPr>
            <w:tcW w:w="1813" w:type="dxa"/>
            <w:vAlign w:val="center"/>
          </w:tcPr>
          <w:p w14:paraId="0E2D0756" w14:textId="77777777" w:rsidR="005A5618" w:rsidRPr="003B5B64" w:rsidRDefault="005A5618" w:rsidP="002A6275">
            <w:pPr>
              <w:ind w:right="44"/>
              <w:rPr>
                <w:rFonts w:ascii="Footlight MT Light" w:hAnsi="Footlight MT Light"/>
                <w:b/>
                <w:noProof/>
                <w:color w:val="000000" w:themeColor="text1"/>
              </w:rPr>
            </w:pPr>
            <w:r w:rsidRPr="003B5B64">
              <w:rPr>
                <w:rFonts w:ascii="Footlight MT Light" w:hAnsi="Footlight MT Light"/>
                <w:b/>
                <w:noProof/>
                <w:color w:val="000000" w:themeColor="text1"/>
              </w:rPr>
              <w:t>Total Waktu Penugasan</w:t>
            </w:r>
          </w:p>
        </w:tc>
      </w:tr>
      <w:tr w:rsidR="00760D22" w:rsidRPr="003B5B64" w14:paraId="25066414" w14:textId="77777777" w:rsidTr="00760D22">
        <w:trPr>
          <w:cantSplit/>
          <w:trHeight w:val="340"/>
          <w:jc w:val="center"/>
        </w:trPr>
        <w:tc>
          <w:tcPr>
            <w:tcW w:w="710" w:type="dxa"/>
            <w:vMerge/>
            <w:vAlign w:val="center"/>
          </w:tcPr>
          <w:p w14:paraId="57FE245C" w14:textId="77777777" w:rsidR="005A5618" w:rsidRPr="003B5B64" w:rsidRDefault="005A5618" w:rsidP="002A6275">
            <w:pPr>
              <w:ind w:right="44"/>
              <w:jc w:val="center"/>
              <w:rPr>
                <w:rFonts w:ascii="Footlight MT Light" w:hAnsi="Footlight MT Light"/>
                <w:b/>
                <w:bCs/>
                <w:noProof/>
                <w:color w:val="000000" w:themeColor="text1"/>
              </w:rPr>
            </w:pPr>
          </w:p>
        </w:tc>
        <w:tc>
          <w:tcPr>
            <w:tcW w:w="1854" w:type="dxa"/>
            <w:vMerge/>
            <w:vAlign w:val="center"/>
          </w:tcPr>
          <w:p w14:paraId="4BC5C4BF" w14:textId="77777777" w:rsidR="005A5618" w:rsidRPr="003B5B64" w:rsidRDefault="005A5618" w:rsidP="002A6275">
            <w:pPr>
              <w:ind w:right="44"/>
              <w:jc w:val="center"/>
              <w:rPr>
                <w:rFonts w:ascii="Footlight MT Light" w:hAnsi="Footlight MT Light"/>
                <w:b/>
                <w:bCs/>
                <w:noProof/>
                <w:color w:val="000000" w:themeColor="text1"/>
              </w:rPr>
            </w:pPr>
          </w:p>
        </w:tc>
        <w:tc>
          <w:tcPr>
            <w:tcW w:w="910" w:type="dxa"/>
            <w:vAlign w:val="center"/>
          </w:tcPr>
          <w:p w14:paraId="7D19BFBB" w14:textId="77777777" w:rsidR="005A5618" w:rsidRPr="003B5B64" w:rsidRDefault="005A5618" w:rsidP="002A6275">
            <w:pPr>
              <w:ind w:right="44"/>
              <w:jc w:val="center"/>
              <w:rPr>
                <w:rFonts w:ascii="Footlight MT Light" w:hAnsi="Footlight MT Light"/>
                <w:b/>
                <w:bCs/>
                <w:noProof/>
                <w:color w:val="000000" w:themeColor="text1"/>
              </w:rPr>
            </w:pPr>
            <w:r w:rsidRPr="003B5B64">
              <w:rPr>
                <w:rFonts w:ascii="Footlight MT Light" w:hAnsi="Footlight MT Light"/>
                <w:b/>
                <w:bCs/>
                <w:noProof/>
                <w:color w:val="000000" w:themeColor="text1"/>
              </w:rPr>
              <w:t>Posisi</w:t>
            </w:r>
          </w:p>
        </w:tc>
        <w:tc>
          <w:tcPr>
            <w:tcW w:w="720" w:type="dxa"/>
            <w:vAlign w:val="center"/>
          </w:tcPr>
          <w:p w14:paraId="5FDD5BCC" w14:textId="77777777" w:rsidR="005A5618" w:rsidRPr="003B5B64" w:rsidRDefault="005A5618" w:rsidP="002A6275">
            <w:pPr>
              <w:ind w:right="44"/>
              <w:jc w:val="center"/>
              <w:rPr>
                <w:rFonts w:ascii="Footlight MT Light" w:hAnsi="Footlight MT Light"/>
                <w:b/>
                <w:bCs/>
                <w:noProof/>
                <w:color w:val="000000" w:themeColor="text1"/>
              </w:rPr>
            </w:pPr>
            <w:r w:rsidRPr="003B5B64">
              <w:rPr>
                <w:rFonts w:ascii="Footlight MT Light" w:hAnsi="Footlight MT Light"/>
                <w:b/>
                <w:bCs/>
                <w:noProof/>
                <w:color w:val="000000" w:themeColor="text1"/>
              </w:rPr>
              <w:t>Kegiatan-1</w:t>
            </w:r>
          </w:p>
        </w:tc>
        <w:tc>
          <w:tcPr>
            <w:tcW w:w="990" w:type="dxa"/>
            <w:vAlign w:val="center"/>
          </w:tcPr>
          <w:p w14:paraId="4A178C7B" w14:textId="77777777" w:rsidR="005A5618" w:rsidRPr="003B5B64" w:rsidRDefault="005A5618" w:rsidP="002A6275">
            <w:pPr>
              <w:ind w:right="44"/>
              <w:jc w:val="center"/>
              <w:rPr>
                <w:rFonts w:ascii="Footlight MT Light" w:hAnsi="Footlight MT Light"/>
                <w:b/>
                <w:bCs/>
                <w:noProof/>
                <w:color w:val="000000" w:themeColor="text1"/>
                <w:lang w:val="en-US"/>
              </w:rPr>
            </w:pPr>
            <w:r w:rsidRPr="003B5B64">
              <w:rPr>
                <w:rFonts w:ascii="Footlight MT Light" w:hAnsi="Footlight MT Light"/>
                <w:b/>
                <w:bCs/>
                <w:noProof/>
                <w:color w:val="000000" w:themeColor="text1"/>
              </w:rPr>
              <w:t>Kegiatan-2</w:t>
            </w:r>
          </w:p>
        </w:tc>
        <w:tc>
          <w:tcPr>
            <w:tcW w:w="878" w:type="dxa"/>
            <w:vAlign w:val="center"/>
          </w:tcPr>
          <w:p w14:paraId="04752FB1" w14:textId="77777777" w:rsidR="005A5618" w:rsidRPr="003B5B64" w:rsidRDefault="005A5618" w:rsidP="002A6275">
            <w:pPr>
              <w:ind w:right="44"/>
              <w:jc w:val="center"/>
              <w:rPr>
                <w:rFonts w:ascii="Footlight MT Light" w:hAnsi="Footlight MT Light"/>
                <w:b/>
                <w:bCs/>
                <w:noProof/>
                <w:color w:val="000000" w:themeColor="text1"/>
                <w:lang w:val="en-US"/>
              </w:rPr>
            </w:pPr>
            <w:r w:rsidRPr="003B5B64">
              <w:rPr>
                <w:rFonts w:ascii="Footlight MT Light" w:hAnsi="Footlight MT Light"/>
                <w:b/>
                <w:bCs/>
                <w:noProof/>
                <w:color w:val="000000" w:themeColor="text1"/>
              </w:rPr>
              <w:t>Kegiatan-3</w:t>
            </w:r>
          </w:p>
        </w:tc>
        <w:tc>
          <w:tcPr>
            <w:tcW w:w="561" w:type="dxa"/>
            <w:vAlign w:val="center"/>
          </w:tcPr>
          <w:p w14:paraId="1EB34716" w14:textId="77777777" w:rsidR="005A5618" w:rsidRPr="003B5B64" w:rsidRDefault="005A5618" w:rsidP="002A6275">
            <w:pPr>
              <w:ind w:right="44"/>
              <w:jc w:val="center"/>
              <w:rPr>
                <w:rFonts w:ascii="Footlight MT Light" w:hAnsi="Footlight MT Light"/>
                <w:b/>
                <w:bCs/>
                <w:noProof/>
                <w:color w:val="000000" w:themeColor="text1"/>
                <w:lang w:val="en-US"/>
              </w:rPr>
            </w:pPr>
            <w:r w:rsidRPr="003B5B64">
              <w:rPr>
                <w:rFonts w:ascii="Footlight MT Light" w:hAnsi="Footlight MT Light"/>
                <w:b/>
                <w:bCs/>
                <w:noProof/>
                <w:color w:val="000000" w:themeColor="text1"/>
              </w:rPr>
              <w:t>Kegiatan-4</w:t>
            </w:r>
          </w:p>
        </w:tc>
        <w:tc>
          <w:tcPr>
            <w:tcW w:w="995" w:type="dxa"/>
            <w:vAlign w:val="center"/>
          </w:tcPr>
          <w:p w14:paraId="5EBAC9CB" w14:textId="77777777" w:rsidR="005A5618" w:rsidRPr="003B5B64" w:rsidRDefault="005A5618" w:rsidP="002A6275">
            <w:pPr>
              <w:ind w:right="44"/>
              <w:jc w:val="center"/>
              <w:rPr>
                <w:rFonts w:ascii="Footlight MT Light" w:hAnsi="Footlight MT Light"/>
                <w:b/>
                <w:bCs/>
                <w:noProof/>
                <w:color w:val="000000" w:themeColor="text1"/>
              </w:rPr>
            </w:pPr>
            <w:r w:rsidRPr="003B5B64">
              <w:rPr>
                <w:rFonts w:ascii="Footlight MT Light" w:hAnsi="Footlight MT Light"/>
                <w:b/>
                <w:bCs/>
                <w:noProof/>
                <w:color w:val="000000" w:themeColor="text1"/>
              </w:rPr>
              <w:t>Kegiatan-n</w:t>
            </w:r>
          </w:p>
        </w:tc>
        <w:tc>
          <w:tcPr>
            <w:tcW w:w="1813" w:type="dxa"/>
            <w:vAlign w:val="center"/>
          </w:tcPr>
          <w:p w14:paraId="3EDC506E" w14:textId="77777777" w:rsidR="005A5618" w:rsidRPr="003B5B64" w:rsidRDefault="005A5618" w:rsidP="002A6275">
            <w:pPr>
              <w:ind w:right="44"/>
              <w:jc w:val="center"/>
              <w:rPr>
                <w:rFonts w:ascii="Footlight MT Light" w:hAnsi="Footlight MT Light"/>
                <w:b/>
                <w:bCs/>
                <w:noProof/>
                <w:color w:val="000000" w:themeColor="text1"/>
              </w:rPr>
            </w:pPr>
            <w:r w:rsidRPr="003B5B64">
              <w:rPr>
                <w:rFonts w:ascii="Footlight MT Light" w:hAnsi="Footlight MT Light"/>
                <w:b/>
                <w:bCs/>
                <w:noProof/>
                <w:color w:val="000000" w:themeColor="text1"/>
              </w:rPr>
              <w:t>Bulan/Minggu/Jam</w:t>
            </w:r>
          </w:p>
        </w:tc>
      </w:tr>
      <w:tr w:rsidR="00760D22" w:rsidRPr="003B5B64" w14:paraId="5D17232B" w14:textId="77777777" w:rsidTr="00760D22">
        <w:trPr>
          <w:cantSplit/>
          <w:trHeight w:hRule="exact" w:val="255"/>
          <w:jc w:val="center"/>
        </w:trPr>
        <w:tc>
          <w:tcPr>
            <w:tcW w:w="4194" w:type="dxa"/>
            <w:gridSpan w:val="4"/>
            <w:vAlign w:val="center"/>
          </w:tcPr>
          <w:p w14:paraId="013A1E20"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en-US"/>
              </w:rPr>
            </w:pPr>
            <w:r w:rsidRPr="003B5B64">
              <w:rPr>
                <w:rFonts w:ascii="Footlight MT Light" w:hAnsi="Footlight MT Light"/>
                <w:b/>
                <w:bCs/>
                <w:noProof/>
                <w:color w:val="000000" w:themeColor="text1"/>
                <w:szCs w:val="24"/>
                <w:lang w:val="id-ID"/>
              </w:rPr>
              <w:t xml:space="preserve">PERSONEL </w:t>
            </w:r>
            <w:r w:rsidRPr="003B5B64">
              <w:rPr>
                <w:rFonts w:ascii="Footlight MT Light" w:hAnsi="Footlight MT Light"/>
                <w:b/>
                <w:bCs/>
                <w:noProof/>
                <w:color w:val="000000" w:themeColor="text1"/>
                <w:szCs w:val="24"/>
                <w:lang w:val="en-US"/>
              </w:rPr>
              <w:t>AHLI</w:t>
            </w:r>
          </w:p>
        </w:tc>
        <w:tc>
          <w:tcPr>
            <w:tcW w:w="990" w:type="dxa"/>
          </w:tcPr>
          <w:p w14:paraId="2DA25059" w14:textId="77777777" w:rsidR="005A5618" w:rsidRPr="003B5B64" w:rsidRDefault="005A5618" w:rsidP="002A6275">
            <w:pPr>
              <w:ind w:right="44"/>
              <w:rPr>
                <w:rFonts w:ascii="Footlight MT Light" w:hAnsi="Footlight MT Light"/>
                <w:noProof/>
                <w:color w:val="000000" w:themeColor="text1"/>
              </w:rPr>
            </w:pPr>
          </w:p>
        </w:tc>
        <w:tc>
          <w:tcPr>
            <w:tcW w:w="878" w:type="dxa"/>
          </w:tcPr>
          <w:p w14:paraId="46F12BF1" w14:textId="77777777" w:rsidR="005A5618" w:rsidRPr="003B5B64" w:rsidRDefault="005A5618" w:rsidP="002A6275">
            <w:pPr>
              <w:ind w:right="44"/>
              <w:rPr>
                <w:rFonts w:ascii="Footlight MT Light" w:hAnsi="Footlight MT Light"/>
                <w:noProof/>
                <w:color w:val="000000" w:themeColor="text1"/>
              </w:rPr>
            </w:pPr>
          </w:p>
        </w:tc>
        <w:tc>
          <w:tcPr>
            <w:tcW w:w="561" w:type="dxa"/>
          </w:tcPr>
          <w:p w14:paraId="2D2F9814" w14:textId="77777777" w:rsidR="005A5618" w:rsidRPr="003B5B64" w:rsidRDefault="005A5618" w:rsidP="002A6275">
            <w:pPr>
              <w:ind w:right="44"/>
              <w:rPr>
                <w:rFonts w:ascii="Footlight MT Light" w:hAnsi="Footlight MT Light"/>
                <w:noProof/>
                <w:color w:val="000000" w:themeColor="text1"/>
              </w:rPr>
            </w:pPr>
          </w:p>
        </w:tc>
        <w:tc>
          <w:tcPr>
            <w:tcW w:w="995" w:type="dxa"/>
          </w:tcPr>
          <w:p w14:paraId="15E9F90E"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4C0453FE"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3BE6A136" w14:textId="77777777" w:rsidTr="00760D22">
        <w:trPr>
          <w:cantSplit/>
          <w:jc w:val="center"/>
        </w:trPr>
        <w:tc>
          <w:tcPr>
            <w:tcW w:w="710" w:type="dxa"/>
            <w:vAlign w:val="center"/>
          </w:tcPr>
          <w:p w14:paraId="5BAD180A"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K-1</w:t>
            </w:r>
          </w:p>
        </w:tc>
        <w:tc>
          <w:tcPr>
            <w:tcW w:w="1854" w:type="dxa"/>
          </w:tcPr>
          <w:p w14:paraId="1A80154C"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en-US"/>
              </w:rPr>
            </w:pPr>
            <w:r w:rsidRPr="003B5B64">
              <w:rPr>
                <w:rFonts w:ascii="Footlight MT Light" w:hAnsi="Footlight MT Light"/>
                <w:noProof/>
                <w:color w:val="000000" w:themeColor="text1"/>
                <w:szCs w:val="24"/>
                <w:lang w:val="en-US"/>
              </w:rPr>
              <w:t>[nama Personel Inti]</w:t>
            </w:r>
          </w:p>
        </w:tc>
        <w:tc>
          <w:tcPr>
            <w:tcW w:w="910" w:type="dxa"/>
            <w:tcMar>
              <w:left w:w="28" w:type="dxa"/>
            </w:tcMar>
            <w:vAlign w:val="center"/>
          </w:tcPr>
          <w:p w14:paraId="3EBDBA09" w14:textId="77777777" w:rsidR="005A5618" w:rsidRPr="003B5B64" w:rsidRDefault="005A5618" w:rsidP="002A6275">
            <w:pPr>
              <w:ind w:right="44"/>
              <w:rPr>
                <w:rFonts w:ascii="Footlight MT Light" w:hAnsi="Footlight MT Light"/>
                <w:noProof/>
                <w:color w:val="000000" w:themeColor="text1"/>
                <w:sz w:val="16"/>
              </w:rPr>
            </w:pPr>
            <w:r w:rsidRPr="003B5B64">
              <w:rPr>
                <w:rFonts w:ascii="Footlight MT Light" w:hAnsi="Footlight MT Light"/>
                <w:noProof/>
                <w:color w:val="000000" w:themeColor="text1"/>
                <w:sz w:val="16"/>
              </w:rPr>
              <w:t>[Team Leader]</w:t>
            </w:r>
          </w:p>
        </w:tc>
        <w:tc>
          <w:tcPr>
            <w:tcW w:w="720" w:type="dxa"/>
          </w:tcPr>
          <w:p w14:paraId="0F96B24E" w14:textId="77777777" w:rsidR="005A5618" w:rsidRPr="003B5B64" w:rsidRDefault="005A5618" w:rsidP="002A6275">
            <w:pPr>
              <w:ind w:right="44"/>
              <w:rPr>
                <w:rFonts w:ascii="Footlight MT Light" w:hAnsi="Footlight MT Light"/>
                <w:noProof/>
                <w:color w:val="000000" w:themeColor="text1"/>
              </w:rPr>
            </w:pPr>
          </w:p>
        </w:tc>
        <w:tc>
          <w:tcPr>
            <w:tcW w:w="990" w:type="dxa"/>
          </w:tcPr>
          <w:p w14:paraId="2343154E" w14:textId="77777777" w:rsidR="005A5618" w:rsidRPr="003B5B64" w:rsidRDefault="005A5618" w:rsidP="002A6275">
            <w:pPr>
              <w:ind w:right="44"/>
              <w:rPr>
                <w:rFonts w:ascii="Footlight MT Light" w:hAnsi="Footlight MT Light"/>
                <w:noProof/>
                <w:color w:val="000000" w:themeColor="text1"/>
              </w:rPr>
            </w:pPr>
          </w:p>
        </w:tc>
        <w:tc>
          <w:tcPr>
            <w:tcW w:w="878" w:type="dxa"/>
          </w:tcPr>
          <w:p w14:paraId="5F95294D" w14:textId="77777777" w:rsidR="005A5618" w:rsidRPr="003B5B64" w:rsidRDefault="005A5618" w:rsidP="002A6275">
            <w:pPr>
              <w:ind w:right="44"/>
              <w:rPr>
                <w:rFonts w:ascii="Footlight MT Light" w:hAnsi="Footlight MT Light"/>
                <w:noProof/>
                <w:color w:val="000000" w:themeColor="text1"/>
              </w:rPr>
            </w:pPr>
          </w:p>
        </w:tc>
        <w:tc>
          <w:tcPr>
            <w:tcW w:w="561" w:type="dxa"/>
          </w:tcPr>
          <w:p w14:paraId="785E5240" w14:textId="77777777" w:rsidR="005A5618" w:rsidRPr="003B5B64" w:rsidRDefault="005A5618" w:rsidP="002A6275">
            <w:pPr>
              <w:ind w:right="44"/>
              <w:rPr>
                <w:rFonts w:ascii="Footlight MT Light" w:hAnsi="Footlight MT Light"/>
                <w:noProof/>
                <w:color w:val="000000" w:themeColor="text1"/>
              </w:rPr>
            </w:pPr>
          </w:p>
        </w:tc>
        <w:tc>
          <w:tcPr>
            <w:tcW w:w="995" w:type="dxa"/>
          </w:tcPr>
          <w:p w14:paraId="558654F0"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1D75666A"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3B7232BB" w14:textId="77777777" w:rsidTr="00760D22">
        <w:trPr>
          <w:cantSplit/>
          <w:jc w:val="center"/>
        </w:trPr>
        <w:tc>
          <w:tcPr>
            <w:tcW w:w="710" w:type="dxa"/>
            <w:vAlign w:val="center"/>
          </w:tcPr>
          <w:p w14:paraId="19C37102"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K-2</w:t>
            </w:r>
          </w:p>
        </w:tc>
        <w:tc>
          <w:tcPr>
            <w:tcW w:w="1854" w:type="dxa"/>
          </w:tcPr>
          <w:p w14:paraId="79D30BC7"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id-ID"/>
              </w:rPr>
            </w:pPr>
          </w:p>
        </w:tc>
        <w:tc>
          <w:tcPr>
            <w:tcW w:w="910" w:type="dxa"/>
          </w:tcPr>
          <w:p w14:paraId="3077B805" w14:textId="77777777" w:rsidR="005A5618" w:rsidRPr="003B5B64" w:rsidRDefault="005A5618" w:rsidP="002A6275">
            <w:pPr>
              <w:ind w:right="44"/>
              <w:rPr>
                <w:rFonts w:ascii="Footlight MT Light" w:hAnsi="Footlight MT Light"/>
                <w:noProof/>
                <w:color w:val="000000" w:themeColor="text1"/>
              </w:rPr>
            </w:pPr>
          </w:p>
        </w:tc>
        <w:tc>
          <w:tcPr>
            <w:tcW w:w="720" w:type="dxa"/>
          </w:tcPr>
          <w:p w14:paraId="7BDB72DA" w14:textId="77777777" w:rsidR="005A5618" w:rsidRPr="003B5B64" w:rsidRDefault="005A5618" w:rsidP="002A6275">
            <w:pPr>
              <w:ind w:right="44"/>
              <w:rPr>
                <w:rFonts w:ascii="Footlight MT Light" w:hAnsi="Footlight MT Light"/>
                <w:noProof/>
                <w:color w:val="000000" w:themeColor="text1"/>
              </w:rPr>
            </w:pPr>
          </w:p>
        </w:tc>
        <w:tc>
          <w:tcPr>
            <w:tcW w:w="990" w:type="dxa"/>
          </w:tcPr>
          <w:p w14:paraId="2CD209A3" w14:textId="77777777" w:rsidR="005A5618" w:rsidRPr="003B5B64" w:rsidRDefault="005A5618" w:rsidP="002A6275">
            <w:pPr>
              <w:ind w:right="44"/>
              <w:rPr>
                <w:rFonts w:ascii="Footlight MT Light" w:hAnsi="Footlight MT Light"/>
                <w:noProof/>
                <w:color w:val="000000" w:themeColor="text1"/>
              </w:rPr>
            </w:pPr>
          </w:p>
        </w:tc>
        <w:tc>
          <w:tcPr>
            <w:tcW w:w="878" w:type="dxa"/>
          </w:tcPr>
          <w:p w14:paraId="10C8702F" w14:textId="77777777" w:rsidR="005A5618" w:rsidRPr="003B5B64" w:rsidRDefault="005A5618" w:rsidP="002A6275">
            <w:pPr>
              <w:ind w:right="44"/>
              <w:rPr>
                <w:rFonts w:ascii="Footlight MT Light" w:hAnsi="Footlight MT Light"/>
                <w:noProof/>
                <w:color w:val="000000" w:themeColor="text1"/>
              </w:rPr>
            </w:pPr>
          </w:p>
        </w:tc>
        <w:tc>
          <w:tcPr>
            <w:tcW w:w="561" w:type="dxa"/>
          </w:tcPr>
          <w:p w14:paraId="748476DD" w14:textId="77777777" w:rsidR="005A5618" w:rsidRPr="003B5B64" w:rsidRDefault="005A5618" w:rsidP="002A6275">
            <w:pPr>
              <w:ind w:right="44"/>
              <w:rPr>
                <w:rFonts w:ascii="Footlight MT Light" w:hAnsi="Footlight MT Light"/>
                <w:noProof/>
                <w:color w:val="000000" w:themeColor="text1"/>
              </w:rPr>
            </w:pPr>
          </w:p>
        </w:tc>
        <w:tc>
          <w:tcPr>
            <w:tcW w:w="995" w:type="dxa"/>
          </w:tcPr>
          <w:p w14:paraId="18D0FA8B"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24285C85"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56DA33B2" w14:textId="77777777" w:rsidTr="00760D22">
        <w:trPr>
          <w:cantSplit/>
          <w:jc w:val="center"/>
        </w:trPr>
        <w:tc>
          <w:tcPr>
            <w:tcW w:w="710" w:type="dxa"/>
            <w:vAlign w:val="center"/>
          </w:tcPr>
          <w:p w14:paraId="271116AA"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n</w:t>
            </w:r>
          </w:p>
        </w:tc>
        <w:tc>
          <w:tcPr>
            <w:tcW w:w="1854" w:type="dxa"/>
          </w:tcPr>
          <w:p w14:paraId="559F2C5B"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id-ID"/>
              </w:rPr>
            </w:pPr>
          </w:p>
        </w:tc>
        <w:tc>
          <w:tcPr>
            <w:tcW w:w="910" w:type="dxa"/>
          </w:tcPr>
          <w:p w14:paraId="56758C87" w14:textId="77777777" w:rsidR="005A5618" w:rsidRPr="003B5B64" w:rsidRDefault="005A5618" w:rsidP="002A6275">
            <w:pPr>
              <w:ind w:right="44"/>
              <w:rPr>
                <w:rFonts w:ascii="Footlight MT Light" w:hAnsi="Footlight MT Light"/>
                <w:noProof/>
                <w:color w:val="000000" w:themeColor="text1"/>
              </w:rPr>
            </w:pPr>
          </w:p>
        </w:tc>
        <w:tc>
          <w:tcPr>
            <w:tcW w:w="720" w:type="dxa"/>
          </w:tcPr>
          <w:p w14:paraId="769CFF57" w14:textId="77777777" w:rsidR="005A5618" w:rsidRPr="003B5B64" w:rsidRDefault="005A5618" w:rsidP="002A6275">
            <w:pPr>
              <w:ind w:right="44"/>
              <w:rPr>
                <w:rFonts w:ascii="Footlight MT Light" w:hAnsi="Footlight MT Light"/>
                <w:noProof/>
                <w:color w:val="000000" w:themeColor="text1"/>
              </w:rPr>
            </w:pPr>
          </w:p>
        </w:tc>
        <w:tc>
          <w:tcPr>
            <w:tcW w:w="990" w:type="dxa"/>
          </w:tcPr>
          <w:p w14:paraId="7FFCA6CF" w14:textId="77777777" w:rsidR="005A5618" w:rsidRPr="003B5B64" w:rsidRDefault="005A5618" w:rsidP="002A6275">
            <w:pPr>
              <w:ind w:right="44"/>
              <w:rPr>
                <w:rFonts w:ascii="Footlight MT Light" w:hAnsi="Footlight MT Light"/>
                <w:noProof/>
                <w:color w:val="000000" w:themeColor="text1"/>
              </w:rPr>
            </w:pPr>
          </w:p>
        </w:tc>
        <w:tc>
          <w:tcPr>
            <w:tcW w:w="878" w:type="dxa"/>
          </w:tcPr>
          <w:p w14:paraId="1A985D4B" w14:textId="77777777" w:rsidR="005A5618" w:rsidRPr="003B5B64" w:rsidRDefault="005A5618" w:rsidP="002A6275">
            <w:pPr>
              <w:ind w:right="44"/>
              <w:rPr>
                <w:rFonts w:ascii="Footlight MT Light" w:hAnsi="Footlight MT Light"/>
                <w:noProof/>
                <w:color w:val="000000" w:themeColor="text1"/>
              </w:rPr>
            </w:pPr>
          </w:p>
        </w:tc>
        <w:tc>
          <w:tcPr>
            <w:tcW w:w="561" w:type="dxa"/>
          </w:tcPr>
          <w:p w14:paraId="623FD718" w14:textId="77777777" w:rsidR="005A5618" w:rsidRPr="003B5B64" w:rsidRDefault="005A5618" w:rsidP="002A6275">
            <w:pPr>
              <w:ind w:right="44"/>
              <w:rPr>
                <w:rFonts w:ascii="Footlight MT Light" w:hAnsi="Footlight MT Light"/>
                <w:noProof/>
                <w:color w:val="000000" w:themeColor="text1"/>
              </w:rPr>
            </w:pPr>
          </w:p>
        </w:tc>
        <w:tc>
          <w:tcPr>
            <w:tcW w:w="995" w:type="dxa"/>
          </w:tcPr>
          <w:p w14:paraId="462B8D2F"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0FD41945"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4923A186" w14:textId="77777777" w:rsidTr="00760D22">
        <w:trPr>
          <w:cantSplit/>
          <w:trHeight w:hRule="exact" w:val="284"/>
          <w:jc w:val="center"/>
        </w:trPr>
        <w:tc>
          <w:tcPr>
            <w:tcW w:w="710" w:type="dxa"/>
          </w:tcPr>
          <w:p w14:paraId="0BFE2662" w14:textId="77777777" w:rsidR="005A5618" w:rsidRPr="003B5B64" w:rsidRDefault="005A5618" w:rsidP="002A6275">
            <w:pPr>
              <w:ind w:left="-162" w:right="44"/>
              <w:rPr>
                <w:rFonts w:ascii="Footlight MT Light" w:hAnsi="Footlight MT Light"/>
                <w:noProof/>
                <w:color w:val="000000" w:themeColor="text1"/>
              </w:rPr>
            </w:pPr>
          </w:p>
        </w:tc>
        <w:tc>
          <w:tcPr>
            <w:tcW w:w="1854" w:type="dxa"/>
          </w:tcPr>
          <w:p w14:paraId="3013349A" w14:textId="77777777" w:rsidR="005A5618" w:rsidRPr="003B5B64" w:rsidRDefault="005A5618" w:rsidP="002A6275">
            <w:pPr>
              <w:ind w:right="44"/>
              <w:rPr>
                <w:rFonts w:ascii="Footlight MT Light" w:hAnsi="Footlight MT Light"/>
                <w:noProof/>
                <w:color w:val="000000" w:themeColor="text1"/>
              </w:rPr>
            </w:pPr>
          </w:p>
        </w:tc>
        <w:tc>
          <w:tcPr>
            <w:tcW w:w="910" w:type="dxa"/>
          </w:tcPr>
          <w:p w14:paraId="6BD5B7DB" w14:textId="77777777" w:rsidR="005A5618" w:rsidRPr="003B5B64" w:rsidRDefault="005A5618" w:rsidP="002A6275">
            <w:pPr>
              <w:ind w:right="44"/>
              <w:rPr>
                <w:rFonts w:ascii="Footlight MT Light" w:hAnsi="Footlight MT Light"/>
                <w:noProof/>
                <w:color w:val="000000" w:themeColor="text1"/>
              </w:rPr>
            </w:pPr>
          </w:p>
        </w:tc>
        <w:tc>
          <w:tcPr>
            <w:tcW w:w="720" w:type="dxa"/>
          </w:tcPr>
          <w:p w14:paraId="00FB4A71" w14:textId="77777777" w:rsidR="005A5618" w:rsidRPr="003B5B64" w:rsidRDefault="005A5618" w:rsidP="002A6275">
            <w:pPr>
              <w:ind w:right="44"/>
              <w:rPr>
                <w:rFonts w:ascii="Footlight MT Light" w:hAnsi="Footlight MT Light"/>
                <w:noProof/>
                <w:color w:val="000000" w:themeColor="text1"/>
              </w:rPr>
            </w:pPr>
          </w:p>
        </w:tc>
        <w:tc>
          <w:tcPr>
            <w:tcW w:w="990" w:type="dxa"/>
          </w:tcPr>
          <w:p w14:paraId="43638A85" w14:textId="77777777" w:rsidR="005A5618" w:rsidRPr="003B5B64" w:rsidRDefault="005A5618" w:rsidP="002A6275">
            <w:pPr>
              <w:ind w:right="44"/>
              <w:rPr>
                <w:rFonts w:ascii="Footlight MT Light" w:hAnsi="Footlight MT Light"/>
                <w:noProof/>
                <w:color w:val="000000" w:themeColor="text1"/>
              </w:rPr>
            </w:pPr>
          </w:p>
        </w:tc>
        <w:tc>
          <w:tcPr>
            <w:tcW w:w="878" w:type="dxa"/>
          </w:tcPr>
          <w:p w14:paraId="5CC5F65E" w14:textId="77777777" w:rsidR="005A5618" w:rsidRPr="003B5B64" w:rsidRDefault="005A5618" w:rsidP="002A6275">
            <w:pPr>
              <w:ind w:right="44"/>
              <w:rPr>
                <w:rFonts w:ascii="Footlight MT Light" w:hAnsi="Footlight MT Light"/>
                <w:noProof/>
                <w:color w:val="000000" w:themeColor="text1"/>
              </w:rPr>
            </w:pPr>
          </w:p>
        </w:tc>
        <w:tc>
          <w:tcPr>
            <w:tcW w:w="561" w:type="dxa"/>
          </w:tcPr>
          <w:p w14:paraId="31896897" w14:textId="77777777" w:rsidR="005A5618" w:rsidRPr="003B5B64" w:rsidRDefault="005A5618" w:rsidP="002A6275">
            <w:pPr>
              <w:ind w:right="44"/>
              <w:rPr>
                <w:rFonts w:ascii="Footlight MT Light" w:hAnsi="Footlight MT Light"/>
                <w:noProof/>
                <w:color w:val="000000" w:themeColor="text1"/>
              </w:rPr>
            </w:pPr>
          </w:p>
        </w:tc>
        <w:tc>
          <w:tcPr>
            <w:tcW w:w="995" w:type="dxa"/>
          </w:tcPr>
          <w:p w14:paraId="7F7E26AB" w14:textId="77777777" w:rsidR="005A5618" w:rsidRPr="003B5B64" w:rsidRDefault="005A5618" w:rsidP="002A6275">
            <w:pPr>
              <w:ind w:right="44"/>
              <w:rPr>
                <w:rFonts w:ascii="Footlight MT Light" w:hAnsi="Footlight MT Light"/>
                <w:noProof/>
                <w:color w:val="000000" w:themeColor="text1"/>
              </w:rPr>
            </w:pPr>
            <w:r w:rsidRPr="003B5B64">
              <w:rPr>
                <w:rFonts w:ascii="Footlight MT Light" w:hAnsi="Footlight MT Light"/>
                <w:b/>
                <w:bCs/>
                <w:noProof/>
                <w:color w:val="000000" w:themeColor="text1"/>
              </w:rPr>
              <w:t>Subtotal</w:t>
            </w:r>
          </w:p>
        </w:tc>
        <w:tc>
          <w:tcPr>
            <w:tcW w:w="1813" w:type="dxa"/>
          </w:tcPr>
          <w:p w14:paraId="259E68B5"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0F08B329" w14:textId="77777777" w:rsidTr="00760D22">
        <w:trPr>
          <w:cantSplit/>
          <w:trHeight w:hRule="exact" w:val="255"/>
          <w:jc w:val="center"/>
        </w:trPr>
        <w:tc>
          <w:tcPr>
            <w:tcW w:w="4194" w:type="dxa"/>
            <w:gridSpan w:val="4"/>
            <w:vAlign w:val="center"/>
          </w:tcPr>
          <w:p w14:paraId="76F86D3D"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en-US"/>
              </w:rPr>
            </w:pPr>
            <w:r w:rsidRPr="003B5B64">
              <w:rPr>
                <w:rFonts w:ascii="Footlight MT Light" w:hAnsi="Footlight MT Light"/>
                <w:b/>
                <w:bCs/>
                <w:noProof/>
                <w:color w:val="000000" w:themeColor="text1"/>
                <w:szCs w:val="24"/>
                <w:lang w:val="id-ID"/>
              </w:rPr>
              <w:t xml:space="preserve">PERSONEL </w:t>
            </w:r>
            <w:r w:rsidRPr="003B5B64">
              <w:rPr>
                <w:rFonts w:ascii="Footlight MT Light" w:hAnsi="Footlight MT Light"/>
                <w:b/>
                <w:bCs/>
                <w:noProof/>
                <w:color w:val="000000" w:themeColor="text1"/>
                <w:szCs w:val="24"/>
                <w:lang w:val="en-US"/>
              </w:rPr>
              <w:t>SUB PROFESSIONAL</w:t>
            </w:r>
          </w:p>
        </w:tc>
        <w:tc>
          <w:tcPr>
            <w:tcW w:w="990" w:type="dxa"/>
          </w:tcPr>
          <w:p w14:paraId="3383BC04" w14:textId="77777777" w:rsidR="005A5618" w:rsidRPr="003B5B64" w:rsidRDefault="005A5618" w:rsidP="002A6275">
            <w:pPr>
              <w:ind w:right="44"/>
              <w:rPr>
                <w:rFonts w:ascii="Footlight MT Light" w:hAnsi="Footlight MT Light"/>
                <w:noProof/>
                <w:color w:val="000000" w:themeColor="text1"/>
              </w:rPr>
            </w:pPr>
          </w:p>
        </w:tc>
        <w:tc>
          <w:tcPr>
            <w:tcW w:w="878" w:type="dxa"/>
          </w:tcPr>
          <w:p w14:paraId="5FD0ACDC" w14:textId="77777777" w:rsidR="005A5618" w:rsidRPr="003B5B64" w:rsidRDefault="005A5618" w:rsidP="002A6275">
            <w:pPr>
              <w:ind w:right="44"/>
              <w:rPr>
                <w:rFonts w:ascii="Footlight MT Light" w:hAnsi="Footlight MT Light"/>
                <w:noProof/>
                <w:color w:val="000000" w:themeColor="text1"/>
              </w:rPr>
            </w:pPr>
          </w:p>
        </w:tc>
        <w:tc>
          <w:tcPr>
            <w:tcW w:w="561" w:type="dxa"/>
          </w:tcPr>
          <w:p w14:paraId="638451BB" w14:textId="77777777" w:rsidR="005A5618" w:rsidRPr="003B5B64" w:rsidRDefault="005A5618" w:rsidP="002A6275">
            <w:pPr>
              <w:ind w:right="44"/>
              <w:rPr>
                <w:rFonts w:ascii="Footlight MT Light" w:hAnsi="Footlight MT Light"/>
                <w:noProof/>
                <w:color w:val="000000" w:themeColor="text1"/>
              </w:rPr>
            </w:pPr>
          </w:p>
        </w:tc>
        <w:tc>
          <w:tcPr>
            <w:tcW w:w="995" w:type="dxa"/>
          </w:tcPr>
          <w:p w14:paraId="66405CA8"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4E2F7E2F"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33B0D523" w14:textId="77777777" w:rsidTr="00760D22">
        <w:trPr>
          <w:cantSplit/>
          <w:jc w:val="center"/>
        </w:trPr>
        <w:tc>
          <w:tcPr>
            <w:tcW w:w="710" w:type="dxa"/>
            <w:vAlign w:val="center"/>
          </w:tcPr>
          <w:p w14:paraId="5BCDD674"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K-1</w:t>
            </w:r>
          </w:p>
        </w:tc>
        <w:tc>
          <w:tcPr>
            <w:tcW w:w="1854" w:type="dxa"/>
          </w:tcPr>
          <w:p w14:paraId="02A90094"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id-ID"/>
              </w:rPr>
            </w:pPr>
          </w:p>
        </w:tc>
        <w:tc>
          <w:tcPr>
            <w:tcW w:w="910" w:type="dxa"/>
            <w:tcMar>
              <w:left w:w="28" w:type="dxa"/>
            </w:tcMar>
            <w:vAlign w:val="center"/>
          </w:tcPr>
          <w:p w14:paraId="2887D87A" w14:textId="77777777" w:rsidR="005A5618" w:rsidRPr="003B5B64" w:rsidRDefault="005A5618" w:rsidP="002A6275">
            <w:pPr>
              <w:ind w:right="44"/>
              <w:rPr>
                <w:rFonts w:ascii="Footlight MT Light" w:hAnsi="Footlight MT Light"/>
                <w:noProof/>
                <w:color w:val="000000" w:themeColor="text1"/>
                <w:sz w:val="16"/>
                <w:lang w:val="en-US"/>
              </w:rPr>
            </w:pPr>
          </w:p>
        </w:tc>
        <w:tc>
          <w:tcPr>
            <w:tcW w:w="720" w:type="dxa"/>
          </w:tcPr>
          <w:p w14:paraId="7E888853" w14:textId="77777777" w:rsidR="005A5618" w:rsidRPr="003B5B64" w:rsidRDefault="005A5618" w:rsidP="002A6275">
            <w:pPr>
              <w:ind w:right="44"/>
              <w:rPr>
                <w:rFonts w:ascii="Footlight MT Light" w:hAnsi="Footlight MT Light"/>
                <w:noProof/>
                <w:color w:val="000000" w:themeColor="text1"/>
              </w:rPr>
            </w:pPr>
          </w:p>
        </w:tc>
        <w:tc>
          <w:tcPr>
            <w:tcW w:w="990" w:type="dxa"/>
          </w:tcPr>
          <w:p w14:paraId="56E2DE59" w14:textId="77777777" w:rsidR="005A5618" w:rsidRPr="003B5B64" w:rsidRDefault="005A5618" w:rsidP="002A6275">
            <w:pPr>
              <w:ind w:right="44"/>
              <w:rPr>
                <w:rFonts w:ascii="Footlight MT Light" w:hAnsi="Footlight MT Light"/>
                <w:noProof/>
                <w:color w:val="000000" w:themeColor="text1"/>
              </w:rPr>
            </w:pPr>
          </w:p>
        </w:tc>
        <w:tc>
          <w:tcPr>
            <w:tcW w:w="878" w:type="dxa"/>
          </w:tcPr>
          <w:p w14:paraId="5878E275" w14:textId="77777777" w:rsidR="005A5618" w:rsidRPr="003B5B64" w:rsidRDefault="005A5618" w:rsidP="002A6275">
            <w:pPr>
              <w:ind w:right="44"/>
              <w:rPr>
                <w:rFonts w:ascii="Footlight MT Light" w:hAnsi="Footlight MT Light"/>
                <w:noProof/>
                <w:color w:val="000000" w:themeColor="text1"/>
              </w:rPr>
            </w:pPr>
          </w:p>
        </w:tc>
        <w:tc>
          <w:tcPr>
            <w:tcW w:w="561" w:type="dxa"/>
          </w:tcPr>
          <w:p w14:paraId="30949273" w14:textId="77777777" w:rsidR="005A5618" w:rsidRPr="003B5B64" w:rsidRDefault="005A5618" w:rsidP="002A6275">
            <w:pPr>
              <w:ind w:right="44"/>
              <w:rPr>
                <w:rFonts w:ascii="Footlight MT Light" w:hAnsi="Footlight MT Light"/>
                <w:noProof/>
                <w:color w:val="000000" w:themeColor="text1"/>
              </w:rPr>
            </w:pPr>
          </w:p>
        </w:tc>
        <w:tc>
          <w:tcPr>
            <w:tcW w:w="995" w:type="dxa"/>
          </w:tcPr>
          <w:p w14:paraId="4EC3077D"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2B032BB7"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3A7CC4E2" w14:textId="77777777" w:rsidTr="00760D22">
        <w:trPr>
          <w:cantSplit/>
          <w:jc w:val="center"/>
        </w:trPr>
        <w:tc>
          <w:tcPr>
            <w:tcW w:w="710" w:type="dxa"/>
            <w:vAlign w:val="center"/>
          </w:tcPr>
          <w:p w14:paraId="21ED6866"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K-2</w:t>
            </w:r>
          </w:p>
        </w:tc>
        <w:tc>
          <w:tcPr>
            <w:tcW w:w="1854" w:type="dxa"/>
          </w:tcPr>
          <w:p w14:paraId="2BCACBE0"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id-ID"/>
              </w:rPr>
            </w:pPr>
          </w:p>
        </w:tc>
        <w:tc>
          <w:tcPr>
            <w:tcW w:w="910" w:type="dxa"/>
          </w:tcPr>
          <w:p w14:paraId="1DFC1A68" w14:textId="77777777" w:rsidR="005A5618" w:rsidRPr="003B5B64" w:rsidRDefault="005A5618" w:rsidP="002A6275">
            <w:pPr>
              <w:ind w:right="44"/>
              <w:rPr>
                <w:rFonts w:ascii="Footlight MT Light" w:hAnsi="Footlight MT Light"/>
                <w:noProof/>
                <w:color w:val="000000" w:themeColor="text1"/>
              </w:rPr>
            </w:pPr>
          </w:p>
        </w:tc>
        <w:tc>
          <w:tcPr>
            <w:tcW w:w="720" w:type="dxa"/>
          </w:tcPr>
          <w:p w14:paraId="6B8DCCF0" w14:textId="77777777" w:rsidR="005A5618" w:rsidRPr="003B5B64" w:rsidRDefault="005A5618" w:rsidP="002A6275">
            <w:pPr>
              <w:ind w:right="44"/>
              <w:rPr>
                <w:rFonts w:ascii="Footlight MT Light" w:hAnsi="Footlight MT Light"/>
                <w:noProof/>
                <w:color w:val="000000" w:themeColor="text1"/>
              </w:rPr>
            </w:pPr>
          </w:p>
        </w:tc>
        <w:tc>
          <w:tcPr>
            <w:tcW w:w="990" w:type="dxa"/>
          </w:tcPr>
          <w:p w14:paraId="39FC0621" w14:textId="77777777" w:rsidR="005A5618" w:rsidRPr="003B5B64" w:rsidRDefault="005A5618" w:rsidP="002A6275">
            <w:pPr>
              <w:ind w:right="44"/>
              <w:rPr>
                <w:rFonts w:ascii="Footlight MT Light" w:hAnsi="Footlight MT Light"/>
                <w:noProof/>
                <w:color w:val="000000" w:themeColor="text1"/>
              </w:rPr>
            </w:pPr>
          </w:p>
        </w:tc>
        <w:tc>
          <w:tcPr>
            <w:tcW w:w="878" w:type="dxa"/>
          </w:tcPr>
          <w:p w14:paraId="1483EC0B" w14:textId="77777777" w:rsidR="005A5618" w:rsidRPr="003B5B64" w:rsidRDefault="005A5618" w:rsidP="002A6275">
            <w:pPr>
              <w:ind w:right="44"/>
              <w:rPr>
                <w:rFonts w:ascii="Footlight MT Light" w:hAnsi="Footlight MT Light"/>
                <w:noProof/>
                <w:color w:val="000000" w:themeColor="text1"/>
              </w:rPr>
            </w:pPr>
          </w:p>
        </w:tc>
        <w:tc>
          <w:tcPr>
            <w:tcW w:w="561" w:type="dxa"/>
          </w:tcPr>
          <w:p w14:paraId="2403237C" w14:textId="77777777" w:rsidR="005A5618" w:rsidRPr="003B5B64" w:rsidRDefault="005A5618" w:rsidP="002A6275">
            <w:pPr>
              <w:ind w:right="44"/>
              <w:rPr>
                <w:rFonts w:ascii="Footlight MT Light" w:hAnsi="Footlight MT Light"/>
                <w:noProof/>
                <w:color w:val="000000" w:themeColor="text1"/>
              </w:rPr>
            </w:pPr>
          </w:p>
        </w:tc>
        <w:tc>
          <w:tcPr>
            <w:tcW w:w="995" w:type="dxa"/>
          </w:tcPr>
          <w:p w14:paraId="27751C72"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52D1176E"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4416736F" w14:textId="77777777" w:rsidTr="00760D22">
        <w:trPr>
          <w:cantSplit/>
          <w:jc w:val="center"/>
        </w:trPr>
        <w:tc>
          <w:tcPr>
            <w:tcW w:w="710" w:type="dxa"/>
            <w:vAlign w:val="center"/>
          </w:tcPr>
          <w:p w14:paraId="5F99D77C"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n</w:t>
            </w:r>
          </w:p>
        </w:tc>
        <w:tc>
          <w:tcPr>
            <w:tcW w:w="1854" w:type="dxa"/>
          </w:tcPr>
          <w:p w14:paraId="2BEC9188"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Cs w:val="24"/>
                <w:lang w:val="id-ID"/>
              </w:rPr>
            </w:pPr>
          </w:p>
        </w:tc>
        <w:tc>
          <w:tcPr>
            <w:tcW w:w="910" w:type="dxa"/>
          </w:tcPr>
          <w:p w14:paraId="2D97CDF2" w14:textId="77777777" w:rsidR="005A5618" w:rsidRPr="003B5B64" w:rsidRDefault="005A5618" w:rsidP="002A6275">
            <w:pPr>
              <w:ind w:right="44"/>
              <w:rPr>
                <w:rFonts w:ascii="Footlight MT Light" w:hAnsi="Footlight MT Light"/>
                <w:noProof/>
                <w:color w:val="000000" w:themeColor="text1"/>
              </w:rPr>
            </w:pPr>
          </w:p>
        </w:tc>
        <w:tc>
          <w:tcPr>
            <w:tcW w:w="720" w:type="dxa"/>
          </w:tcPr>
          <w:p w14:paraId="33C497F4" w14:textId="77777777" w:rsidR="005A5618" w:rsidRPr="003B5B64" w:rsidRDefault="005A5618" w:rsidP="002A6275">
            <w:pPr>
              <w:ind w:right="44"/>
              <w:rPr>
                <w:rFonts w:ascii="Footlight MT Light" w:hAnsi="Footlight MT Light"/>
                <w:noProof/>
                <w:color w:val="000000" w:themeColor="text1"/>
              </w:rPr>
            </w:pPr>
          </w:p>
        </w:tc>
        <w:tc>
          <w:tcPr>
            <w:tcW w:w="990" w:type="dxa"/>
          </w:tcPr>
          <w:p w14:paraId="180639B8" w14:textId="77777777" w:rsidR="005A5618" w:rsidRPr="003B5B64" w:rsidRDefault="005A5618" w:rsidP="002A6275">
            <w:pPr>
              <w:ind w:right="44"/>
              <w:rPr>
                <w:rFonts w:ascii="Footlight MT Light" w:hAnsi="Footlight MT Light"/>
                <w:noProof/>
                <w:color w:val="000000" w:themeColor="text1"/>
              </w:rPr>
            </w:pPr>
          </w:p>
        </w:tc>
        <w:tc>
          <w:tcPr>
            <w:tcW w:w="878" w:type="dxa"/>
          </w:tcPr>
          <w:p w14:paraId="41E105A9" w14:textId="77777777" w:rsidR="005A5618" w:rsidRPr="003B5B64" w:rsidRDefault="005A5618" w:rsidP="002A6275">
            <w:pPr>
              <w:ind w:right="44"/>
              <w:rPr>
                <w:rFonts w:ascii="Footlight MT Light" w:hAnsi="Footlight MT Light"/>
                <w:noProof/>
                <w:color w:val="000000" w:themeColor="text1"/>
              </w:rPr>
            </w:pPr>
          </w:p>
        </w:tc>
        <w:tc>
          <w:tcPr>
            <w:tcW w:w="561" w:type="dxa"/>
          </w:tcPr>
          <w:p w14:paraId="70A2F89C" w14:textId="77777777" w:rsidR="005A5618" w:rsidRPr="003B5B64" w:rsidRDefault="005A5618" w:rsidP="002A6275">
            <w:pPr>
              <w:ind w:right="44"/>
              <w:rPr>
                <w:rFonts w:ascii="Footlight MT Light" w:hAnsi="Footlight MT Light"/>
                <w:noProof/>
                <w:color w:val="000000" w:themeColor="text1"/>
              </w:rPr>
            </w:pPr>
          </w:p>
        </w:tc>
        <w:tc>
          <w:tcPr>
            <w:tcW w:w="995" w:type="dxa"/>
          </w:tcPr>
          <w:p w14:paraId="37287F2B"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27A37043"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3C0351D5" w14:textId="77777777" w:rsidTr="00760D22">
        <w:trPr>
          <w:cantSplit/>
          <w:trHeight w:hRule="exact" w:val="284"/>
          <w:jc w:val="center"/>
        </w:trPr>
        <w:tc>
          <w:tcPr>
            <w:tcW w:w="710" w:type="dxa"/>
          </w:tcPr>
          <w:p w14:paraId="2C5752E6" w14:textId="77777777" w:rsidR="005A5618" w:rsidRPr="003B5B64" w:rsidRDefault="005A5618" w:rsidP="002A6275">
            <w:pPr>
              <w:ind w:left="-162" w:right="44"/>
              <w:rPr>
                <w:rFonts w:ascii="Footlight MT Light" w:hAnsi="Footlight MT Light"/>
                <w:noProof/>
                <w:color w:val="000000" w:themeColor="text1"/>
              </w:rPr>
            </w:pPr>
          </w:p>
        </w:tc>
        <w:tc>
          <w:tcPr>
            <w:tcW w:w="1854" w:type="dxa"/>
          </w:tcPr>
          <w:p w14:paraId="2D1418C6" w14:textId="77777777" w:rsidR="005A5618" w:rsidRPr="003B5B64" w:rsidRDefault="005A5618" w:rsidP="002A6275">
            <w:pPr>
              <w:ind w:right="44"/>
              <w:rPr>
                <w:rFonts w:ascii="Footlight MT Light" w:hAnsi="Footlight MT Light"/>
                <w:noProof/>
                <w:color w:val="000000" w:themeColor="text1"/>
              </w:rPr>
            </w:pPr>
          </w:p>
        </w:tc>
        <w:tc>
          <w:tcPr>
            <w:tcW w:w="910" w:type="dxa"/>
          </w:tcPr>
          <w:p w14:paraId="770727E3" w14:textId="77777777" w:rsidR="005A5618" w:rsidRPr="003B5B64" w:rsidRDefault="005A5618" w:rsidP="002A6275">
            <w:pPr>
              <w:ind w:right="44"/>
              <w:rPr>
                <w:rFonts w:ascii="Footlight MT Light" w:hAnsi="Footlight MT Light"/>
                <w:noProof/>
                <w:color w:val="000000" w:themeColor="text1"/>
              </w:rPr>
            </w:pPr>
          </w:p>
        </w:tc>
        <w:tc>
          <w:tcPr>
            <w:tcW w:w="720" w:type="dxa"/>
          </w:tcPr>
          <w:p w14:paraId="68922600" w14:textId="77777777" w:rsidR="005A5618" w:rsidRPr="003B5B64" w:rsidRDefault="005A5618" w:rsidP="002A6275">
            <w:pPr>
              <w:ind w:right="44"/>
              <w:rPr>
                <w:rFonts w:ascii="Footlight MT Light" w:hAnsi="Footlight MT Light"/>
                <w:noProof/>
                <w:color w:val="000000" w:themeColor="text1"/>
              </w:rPr>
            </w:pPr>
          </w:p>
        </w:tc>
        <w:tc>
          <w:tcPr>
            <w:tcW w:w="990" w:type="dxa"/>
          </w:tcPr>
          <w:p w14:paraId="49C8B5A0" w14:textId="77777777" w:rsidR="005A5618" w:rsidRPr="003B5B64" w:rsidRDefault="005A5618" w:rsidP="002A6275">
            <w:pPr>
              <w:ind w:right="44"/>
              <w:rPr>
                <w:rFonts w:ascii="Footlight MT Light" w:hAnsi="Footlight MT Light"/>
                <w:noProof/>
                <w:color w:val="000000" w:themeColor="text1"/>
              </w:rPr>
            </w:pPr>
          </w:p>
        </w:tc>
        <w:tc>
          <w:tcPr>
            <w:tcW w:w="878" w:type="dxa"/>
          </w:tcPr>
          <w:p w14:paraId="33EC9CFB" w14:textId="77777777" w:rsidR="005A5618" w:rsidRPr="003B5B64" w:rsidRDefault="005A5618" w:rsidP="002A6275">
            <w:pPr>
              <w:ind w:right="44"/>
              <w:rPr>
                <w:rFonts w:ascii="Footlight MT Light" w:hAnsi="Footlight MT Light"/>
                <w:noProof/>
                <w:color w:val="000000" w:themeColor="text1"/>
              </w:rPr>
            </w:pPr>
          </w:p>
        </w:tc>
        <w:tc>
          <w:tcPr>
            <w:tcW w:w="561" w:type="dxa"/>
          </w:tcPr>
          <w:p w14:paraId="174F2B91" w14:textId="77777777" w:rsidR="005A5618" w:rsidRPr="003B5B64" w:rsidRDefault="005A5618" w:rsidP="002A6275">
            <w:pPr>
              <w:ind w:right="44"/>
              <w:rPr>
                <w:rFonts w:ascii="Footlight MT Light" w:hAnsi="Footlight MT Light"/>
                <w:noProof/>
                <w:color w:val="000000" w:themeColor="text1"/>
              </w:rPr>
            </w:pPr>
          </w:p>
        </w:tc>
        <w:tc>
          <w:tcPr>
            <w:tcW w:w="995" w:type="dxa"/>
          </w:tcPr>
          <w:p w14:paraId="5347201C" w14:textId="77777777" w:rsidR="005A5618" w:rsidRPr="003B5B64" w:rsidRDefault="005A5618" w:rsidP="002A6275">
            <w:pPr>
              <w:ind w:right="44"/>
              <w:rPr>
                <w:rFonts w:ascii="Footlight MT Light" w:hAnsi="Footlight MT Light"/>
                <w:noProof/>
                <w:color w:val="000000" w:themeColor="text1"/>
              </w:rPr>
            </w:pPr>
            <w:r w:rsidRPr="003B5B64">
              <w:rPr>
                <w:rFonts w:ascii="Footlight MT Light" w:hAnsi="Footlight MT Light"/>
                <w:b/>
                <w:bCs/>
                <w:noProof/>
                <w:color w:val="000000" w:themeColor="text1"/>
              </w:rPr>
              <w:t>Subtotal</w:t>
            </w:r>
          </w:p>
        </w:tc>
        <w:tc>
          <w:tcPr>
            <w:tcW w:w="1813" w:type="dxa"/>
          </w:tcPr>
          <w:p w14:paraId="6AA7A21E"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53FDCC41" w14:textId="77777777" w:rsidTr="00760D22">
        <w:trPr>
          <w:cantSplit/>
          <w:trHeight w:hRule="exact" w:val="284"/>
          <w:jc w:val="center"/>
        </w:trPr>
        <w:tc>
          <w:tcPr>
            <w:tcW w:w="2564" w:type="dxa"/>
            <w:gridSpan w:val="2"/>
            <w:vAlign w:val="center"/>
          </w:tcPr>
          <w:p w14:paraId="666738A9" w14:textId="77777777" w:rsidR="005A5618" w:rsidRPr="003B5B64" w:rsidRDefault="005A5618" w:rsidP="002A6275">
            <w:pPr>
              <w:pStyle w:val="xl41"/>
              <w:spacing w:before="0" w:beforeAutospacing="0" w:after="0" w:afterAutospacing="0"/>
              <w:ind w:right="44"/>
              <w:rPr>
                <w:rFonts w:ascii="Footlight MT Light" w:hAnsi="Footlight MT Light"/>
                <w:b/>
                <w:bCs/>
                <w:noProof/>
                <w:color w:val="000000" w:themeColor="text1"/>
                <w:lang w:val="id-ID"/>
              </w:rPr>
            </w:pPr>
            <w:r w:rsidRPr="003B5B64">
              <w:rPr>
                <w:rFonts w:ascii="Footlight MT Light" w:hAnsi="Footlight MT Light"/>
                <w:b/>
                <w:bCs/>
                <w:noProof/>
                <w:color w:val="000000" w:themeColor="text1"/>
                <w:szCs w:val="24"/>
                <w:lang w:val="id-ID"/>
              </w:rPr>
              <w:t>PERSONEL PENDUKUNG</w:t>
            </w:r>
          </w:p>
        </w:tc>
        <w:tc>
          <w:tcPr>
            <w:tcW w:w="910" w:type="dxa"/>
          </w:tcPr>
          <w:p w14:paraId="20F594E5" w14:textId="77777777" w:rsidR="005A5618" w:rsidRPr="003B5B64" w:rsidRDefault="005A5618" w:rsidP="002A6275">
            <w:pPr>
              <w:ind w:right="44"/>
              <w:rPr>
                <w:rFonts w:ascii="Footlight MT Light" w:hAnsi="Footlight MT Light"/>
                <w:noProof/>
                <w:color w:val="000000" w:themeColor="text1"/>
              </w:rPr>
            </w:pPr>
          </w:p>
        </w:tc>
        <w:tc>
          <w:tcPr>
            <w:tcW w:w="720" w:type="dxa"/>
          </w:tcPr>
          <w:p w14:paraId="085DE571" w14:textId="77777777" w:rsidR="005A5618" w:rsidRPr="003B5B64" w:rsidRDefault="005A5618" w:rsidP="002A6275">
            <w:pPr>
              <w:ind w:right="44"/>
              <w:rPr>
                <w:rFonts w:ascii="Footlight MT Light" w:hAnsi="Footlight MT Light"/>
                <w:noProof/>
                <w:color w:val="000000" w:themeColor="text1"/>
              </w:rPr>
            </w:pPr>
          </w:p>
        </w:tc>
        <w:tc>
          <w:tcPr>
            <w:tcW w:w="990" w:type="dxa"/>
          </w:tcPr>
          <w:p w14:paraId="1537E822" w14:textId="77777777" w:rsidR="005A5618" w:rsidRPr="003B5B64" w:rsidRDefault="005A5618" w:rsidP="002A6275">
            <w:pPr>
              <w:ind w:right="44"/>
              <w:rPr>
                <w:rFonts w:ascii="Footlight MT Light" w:hAnsi="Footlight MT Light"/>
                <w:noProof/>
                <w:color w:val="000000" w:themeColor="text1"/>
              </w:rPr>
            </w:pPr>
          </w:p>
        </w:tc>
        <w:tc>
          <w:tcPr>
            <w:tcW w:w="878" w:type="dxa"/>
          </w:tcPr>
          <w:p w14:paraId="1CD13027" w14:textId="77777777" w:rsidR="005A5618" w:rsidRPr="003B5B64" w:rsidRDefault="005A5618" w:rsidP="002A6275">
            <w:pPr>
              <w:ind w:right="44"/>
              <w:rPr>
                <w:rFonts w:ascii="Footlight MT Light" w:hAnsi="Footlight MT Light"/>
                <w:noProof/>
                <w:color w:val="000000" w:themeColor="text1"/>
              </w:rPr>
            </w:pPr>
          </w:p>
        </w:tc>
        <w:tc>
          <w:tcPr>
            <w:tcW w:w="561" w:type="dxa"/>
          </w:tcPr>
          <w:p w14:paraId="20310CCE" w14:textId="77777777" w:rsidR="005A5618" w:rsidRPr="003B5B64" w:rsidRDefault="005A5618" w:rsidP="002A6275">
            <w:pPr>
              <w:ind w:right="44"/>
              <w:rPr>
                <w:rFonts w:ascii="Footlight MT Light" w:hAnsi="Footlight MT Light"/>
                <w:noProof/>
                <w:color w:val="000000" w:themeColor="text1"/>
              </w:rPr>
            </w:pPr>
          </w:p>
        </w:tc>
        <w:tc>
          <w:tcPr>
            <w:tcW w:w="995" w:type="dxa"/>
          </w:tcPr>
          <w:p w14:paraId="14C4FD00" w14:textId="77777777" w:rsidR="005A5618" w:rsidRPr="003B5B64" w:rsidRDefault="005A5618" w:rsidP="002A6275">
            <w:pPr>
              <w:ind w:right="44"/>
              <w:rPr>
                <w:rFonts w:ascii="Footlight MT Light" w:hAnsi="Footlight MT Light"/>
                <w:noProof/>
                <w:color w:val="000000" w:themeColor="text1"/>
              </w:rPr>
            </w:pPr>
          </w:p>
        </w:tc>
        <w:tc>
          <w:tcPr>
            <w:tcW w:w="1813" w:type="dxa"/>
          </w:tcPr>
          <w:p w14:paraId="642AAB62"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5430FEB3" w14:textId="77777777" w:rsidTr="00760D22">
        <w:trPr>
          <w:cantSplit/>
          <w:jc w:val="center"/>
        </w:trPr>
        <w:tc>
          <w:tcPr>
            <w:tcW w:w="710" w:type="dxa"/>
            <w:vAlign w:val="center"/>
          </w:tcPr>
          <w:p w14:paraId="4A91CAE8" w14:textId="77777777" w:rsidR="005A5618" w:rsidRPr="003B5B64" w:rsidRDefault="005A5618" w:rsidP="002A6275">
            <w:pPr>
              <w:ind w:right="44"/>
              <w:jc w:val="center"/>
              <w:rPr>
                <w:rFonts w:ascii="Footlight MT Light" w:hAnsi="Footlight MT Light"/>
                <w:noProof/>
                <w:color w:val="000000" w:themeColor="text1"/>
                <w:lang w:val="en-US"/>
              </w:rPr>
            </w:pPr>
            <w:r w:rsidRPr="003B5B64">
              <w:rPr>
                <w:rFonts w:ascii="Footlight MT Light" w:hAnsi="Footlight MT Light"/>
                <w:noProof/>
                <w:color w:val="000000" w:themeColor="text1"/>
              </w:rPr>
              <w:t>N-1</w:t>
            </w:r>
          </w:p>
        </w:tc>
        <w:tc>
          <w:tcPr>
            <w:tcW w:w="1854" w:type="dxa"/>
          </w:tcPr>
          <w:p w14:paraId="5621F255" w14:textId="77777777" w:rsidR="005A5618" w:rsidRPr="003B5B64" w:rsidRDefault="005A5618" w:rsidP="002A6275">
            <w:pPr>
              <w:ind w:right="44"/>
              <w:rPr>
                <w:rFonts w:ascii="Footlight MT Light" w:hAnsi="Footlight MT Light"/>
                <w:noProof/>
                <w:color w:val="000000" w:themeColor="text1"/>
              </w:rPr>
            </w:pPr>
          </w:p>
        </w:tc>
        <w:tc>
          <w:tcPr>
            <w:tcW w:w="910" w:type="dxa"/>
            <w:tcMar>
              <w:left w:w="28" w:type="dxa"/>
            </w:tcMar>
            <w:vAlign w:val="center"/>
          </w:tcPr>
          <w:p w14:paraId="6F5A8EBA" w14:textId="77777777" w:rsidR="005A5618" w:rsidRPr="003B5B64" w:rsidRDefault="005A5618" w:rsidP="002A6275">
            <w:pPr>
              <w:ind w:right="44"/>
              <w:rPr>
                <w:rFonts w:ascii="Footlight MT Light" w:hAnsi="Footlight MT Light"/>
                <w:noProof/>
                <w:color w:val="000000" w:themeColor="text1"/>
                <w:sz w:val="16"/>
              </w:rPr>
            </w:pPr>
          </w:p>
        </w:tc>
        <w:tc>
          <w:tcPr>
            <w:tcW w:w="720" w:type="dxa"/>
            <w:vAlign w:val="center"/>
          </w:tcPr>
          <w:p w14:paraId="00226C56" w14:textId="77777777" w:rsidR="005A5618" w:rsidRPr="003B5B64" w:rsidRDefault="005A5618" w:rsidP="002A6275">
            <w:pPr>
              <w:ind w:right="44"/>
              <w:rPr>
                <w:rFonts w:ascii="Footlight MT Light" w:hAnsi="Footlight MT Light"/>
                <w:noProof/>
                <w:color w:val="000000" w:themeColor="text1"/>
                <w:sz w:val="16"/>
              </w:rPr>
            </w:pPr>
          </w:p>
        </w:tc>
        <w:tc>
          <w:tcPr>
            <w:tcW w:w="990" w:type="dxa"/>
          </w:tcPr>
          <w:p w14:paraId="43A2CEF9" w14:textId="77777777" w:rsidR="005A5618" w:rsidRPr="003B5B64" w:rsidRDefault="005A5618" w:rsidP="002A6275">
            <w:pPr>
              <w:ind w:right="44"/>
              <w:rPr>
                <w:rFonts w:ascii="Footlight MT Light" w:hAnsi="Footlight MT Light"/>
                <w:noProof/>
                <w:color w:val="000000" w:themeColor="text1"/>
              </w:rPr>
            </w:pPr>
          </w:p>
        </w:tc>
        <w:tc>
          <w:tcPr>
            <w:tcW w:w="878" w:type="dxa"/>
          </w:tcPr>
          <w:p w14:paraId="57EAF4FB" w14:textId="77777777" w:rsidR="005A5618" w:rsidRPr="003B5B64" w:rsidRDefault="005A5618" w:rsidP="002A6275">
            <w:pPr>
              <w:ind w:right="44"/>
              <w:rPr>
                <w:rFonts w:ascii="Footlight MT Light" w:hAnsi="Footlight MT Light"/>
                <w:noProof/>
                <w:color w:val="000000" w:themeColor="text1"/>
              </w:rPr>
            </w:pPr>
          </w:p>
        </w:tc>
        <w:tc>
          <w:tcPr>
            <w:tcW w:w="561" w:type="dxa"/>
          </w:tcPr>
          <w:p w14:paraId="6BC53731" w14:textId="77777777" w:rsidR="005A5618" w:rsidRPr="003B5B64" w:rsidRDefault="005A5618" w:rsidP="002A6275">
            <w:pPr>
              <w:ind w:right="44"/>
              <w:rPr>
                <w:rFonts w:ascii="Footlight MT Light" w:hAnsi="Footlight MT Light"/>
                <w:noProof/>
                <w:color w:val="000000" w:themeColor="text1"/>
              </w:rPr>
            </w:pPr>
          </w:p>
        </w:tc>
        <w:tc>
          <w:tcPr>
            <w:tcW w:w="995" w:type="dxa"/>
          </w:tcPr>
          <w:p w14:paraId="07E3563B" w14:textId="77777777" w:rsidR="005A5618" w:rsidRPr="003B5B64" w:rsidRDefault="005A5618" w:rsidP="002A6275">
            <w:pPr>
              <w:ind w:right="44"/>
              <w:rPr>
                <w:rFonts w:ascii="Footlight MT Light" w:hAnsi="Footlight MT Light"/>
                <w:noProof/>
                <w:color w:val="000000" w:themeColor="text1"/>
              </w:rPr>
            </w:pPr>
          </w:p>
        </w:tc>
        <w:tc>
          <w:tcPr>
            <w:tcW w:w="1813" w:type="dxa"/>
            <w:vAlign w:val="center"/>
          </w:tcPr>
          <w:p w14:paraId="376FB9A0"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6A3C511D" w14:textId="77777777" w:rsidTr="00760D22">
        <w:trPr>
          <w:cantSplit/>
          <w:jc w:val="center"/>
        </w:trPr>
        <w:tc>
          <w:tcPr>
            <w:tcW w:w="710" w:type="dxa"/>
            <w:vAlign w:val="center"/>
          </w:tcPr>
          <w:p w14:paraId="76A7EF1E"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N-2</w:t>
            </w:r>
          </w:p>
        </w:tc>
        <w:tc>
          <w:tcPr>
            <w:tcW w:w="1854" w:type="dxa"/>
          </w:tcPr>
          <w:p w14:paraId="238D46CA" w14:textId="77777777" w:rsidR="005A5618" w:rsidRPr="003B5B64" w:rsidRDefault="005A5618" w:rsidP="002A6275">
            <w:pPr>
              <w:ind w:right="44"/>
              <w:rPr>
                <w:rFonts w:ascii="Footlight MT Light" w:hAnsi="Footlight MT Light"/>
                <w:noProof/>
                <w:color w:val="000000" w:themeColor="text1"/>
              </w:rPr>
            </w:pPr>
          </w:p>
        </w:tc>
        <w:tc>
          <w:tcPr>
            <w:tcW w:w="910" w:type="dxa"/>
          </w:tcPr>
          <w:p w14:paraId="7DE174A4" w14:textId="77777777" w:rsidR="005A5618" w:rsidRPr="003B5B64" w:rsidRDefault="005A5618" w:rsidP="002A6275">
            <w:pPr>
              <w:ind w:right="44"/>
              <w:rPr>
                <w:rFonts w:ascii="Footlight MT Light" w:hAnsi="Footlight MT Light"/>
                <w:noProof/>
                <w:color w:val="000000" w:themeColor="text1"/>
              </w:rPr>
            </w:pPr>
          </w:p>
        </w:tc>
        <w:tc>
          <w:tcPr>
            <w:tcW w:w="720" w:type="dxa"/>
          </w:tcPr>
          <w:p w14:paraId="4D44BFCC" w14:textId="77777777" w:rsidR="005A5618" w:rsidRPr="003B5B64" w:rsidRDefault="005A5618" w:rsidP="002A6275">
            <w:pPr>
              <w:ind w:right="44"/>
              <w:rPr>
                <w:rFonts w:ascii="Footlight MT Light" w:hAnsi="Footlight MT Light"/>
                <w:noProof/>
                <w:color w:val="000000" w:themeColor="text1"/>
              </w:rPr>
            </w:pPr>
          </w:p>
        </w:tc>
        <w:tc>
          <w:tcPr>
            <w:tcW w:w="990" w:type="dxa"/>
          </w:tcPr>
          <w:p w14:paraId="617ED7A3" w14:textId="77777777" w:rsidR="005A5618" w:rsidRPr="003B5B64" w:rsidRDefault="005A5618" w:rsidP="002A6275">
            <w:pPr>
              <w:ind w:right="44"/>
              <w:rPr>
                <w:rFonts w:ascii="Footlight MT Light" w:hAnsi="Footlight MT Light"/>
                <w:noProof/>
                <w:color w:val="000000" w:themeColor="text1"/>
              </w:rPr>
            </w:pPr>
          </w:p>
        </w:tc>
        <w:tc>
          <w:tcPr>
            <w:tcW w:w="878" w:type="dxa"/>
          </w:tcPr>
          <w:p w14:paraId="5A2382F2" w14:textId="77777777" w:rsidR="005A5618" w:rsidRPr="003B5B64" w:rsidRDefault="005A5618" w:rsidP="002A6275">
            <w:pPr>
              <w:ind w:right="44"/>
              <w:rPr>
                <w:rFonts w:ascii="Footlight MT Light" w:hAnsi="Footlight MT Light"/>
                <w:noProof/>
                <w:color w:val="000000" w:themeColor="text1"/>
              </w:rPr>
            </w:pPr>
          </w:p>
        </w:tc>
        <w:tc>
          <w:tcPr>
            <w:tcW w:w="561" w:type="dxa"/>
          </w:tcPr>
          <w:p w14:paraId="1F636BFC" w14:textId="77777777" w:rsidR="005A5618" w:rsidRPr="003B5B64" w:rsidRDefault="005A5618" w:rsidP="002A6275">
            <w:pPr>
              <w:ind w:right="44"/>
              <w:rPr>
                <w:rFonts w:ascii="Footlight MT Light" w:hAnsi="Footlight MT Light"/>
                <w:noProof/>
                <w:color w:val="000000" w:themeColor="text1"/>
              </w:rPr>
            </w:pPr>
          </w:p>
        </w:tc>
        <w:tc>
          <w:tcPr>
            <w:tcW w:w="995" w:type="dxa"/>
          </w:tcPr>
          <w:p w14:paraId="443275DE" w14:textId="77777777" w:rsidR="005A5618" w:rsidRPr="003B5B64" w:rsidRDefault="005A5618" w:rsidP="002A6275">
            <w:pPr>
              <w:ind w:right="44"/>
              <w:rPr>
                <w:rFonts w:ascii="Footlight MT Light" w:hAnsi="Footlight MT Light"/>
                <w:noProof/>
                <w:color w:val="000000" w:themeColor="text1"/>
              </w:rPr>
            </w:pPr>
          </w:p>
        </w:tc>
        <w:tc>
          <w:tcPr>
            <w:tcW w:w="1813" w:type="dxa"/>
            <w:vAlign w:val="center"/>
          </w:tcPr>
          <w:p w14:paraId="5EE09EE3"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23D38C9F" w14:textId="77777777" w:rsidTr="00760D22">
        <w:trPr>
          <w:cantSplit/>
          <w:jc w:val="center"/>
        </w:trPr>
        <w:tc>
          <w:tcPr>
            <w:tcW w:w="710" w:type="dxa"/>
            <w:vAlign w:val="center"/>
          </w:tcPr>
          <w:p w14:paraId="2700BFE5" w14:textId="77777777" w:rsidR="005A5618" w:rsidRPr="003B5B64" w:rsidRDefault="005A5618" w:rsidP="002A6275">
            <w:pPr>
              <w:ind w:right="44"/>
              <w:jc w:val="center"/>
              <w:rPr>
                <w:rFonts w:ascii="Footlight MT Light" w:hAnsi="Footlight MT Light"/>
                <w:noProof/>
                <w:color w:val="000000" w:themeColor="text1"/>
              </w:rPr>
            </w:pPr>
            <w:r w:rsidRPr="003B5B64">
              <w:rPr>
                <w:rFonts w:ascii="Footlight MT Light" w:hAnsi="Footlight MT Light"/>
                <w:noProof/>
                <w:color w:val="000000" w:themeColor="text1"/>
              </w:rPr>
              <w:t>n</w:t>
            </w:r>
          </w:p>
        </w:tc>
        <w:tc>
          <w:tcPr>
            <w:tcW w:w="1854" w:type="dxa"/>
          </w:tcPr>
          <w:p w14:paraId="62CE7F6B" w14:textId="77777777" w:rsidR="005A5618" w:rsidRPr="003B5B64" w:rsidRDefault="005A5618" w:rsidP="002A6275">
            <w:pPr>
              <w:ind w:right="44"/>
              <w:rPr>
                <w:rFonts w:ascii="Footlight MT Light" w:hAnsi="Footlight MT Light"/>
                <w:noProof/>
                <w:color w:val="000000" w:themeColor="text1"/>
              </w:rPr>
            </w:pPr>
          </w:p>
        </w:tc>
        <w:tc>
          <w:tcPr>
            <w:tcW w:w="910" w:type="dxa"/>
          </w:tcPr>
          <w:p w14:paraId="26FB13CC" w14:textId="77777777" w:rsidR="005A5618" w:rsidRPr="003B5B64" w:rsidRDefault="005A5618" w:rsidP="002A6275">
            <w:pPr>
              <w:ind w:right="44"/>
              <w:rPr>
                <w:rFonts w:ascii="Footlight MT Light" w:hAnsi="Footlight MT Light"/>
                <w:noProof/>
                <w:color w:val="000000" w:themeColor="text1"/>
              </w:rPr>
            </w:pPr>
          </w:p>
        </w:tc>
        <w:tc>
          <w:tcPr>
            <w:tcW w:w="720" w:type="dxa"/>
          </w:tcPr>
          <w:p w14:paraId="0933507B" w14:textId="77777777" w:rsidR="005A5618" w:rsidRPr="003B5B64" w:rsidRDefault="005A5618" w:rsidP="002A6275">
            <w:pPr>
              <w:ind w:right="44"/>
              <w:rPr>
                <w:rFonts w:ascii="Footlight MT Light" w:hAnsi="Footlight MT Light"/>
                <w:noProof/>
                <w:color w:val="000000" w:themeColor="text1"/>
              </w:rPr>
            </w:pPr>
          </w:p>
        </w:tc>
        <w:tc>
          <w:tcPr>
            <w:tcW w:w="990" w:type="dxa"/>
          </w:tcPr>
          <w:p w14:paraId="10A32A38" w14:textId="77777777" w:rsidR="005A5618" w:rsidRPr="003B5B64" w:rsidRDefault="005A5618" w:rsidP="002A6275">
            <w:pPr>
              <w:ind w:right="44"/>
              <w:rPr>
                <w:rFonts w:ascii="Footlight MT Light" w:hAnsi="Footlight MT Light"/>
                <w:noProof/>
                <w:color w:val="000000" w:themeColor="text1"/>
              </w:rPr>
            </w:pPr>
          </w:p>
        </w:tc>
        <w:tc>
          <w:tcPr>
            <w:tcW w:w="878" w:type="dxa"/>
          </w:tcPr>
          <w:p w14:paraId="5E976E46" w14:textId="77777777" w:rsidR="005A5618" w:rsidRPr="003B5B64" w:rsidRDefault="005A5618" w:rsidP="002A6275">
            <w:pPr>
              <w:ind w:right="44"/>
              <w:rPr>
                <w:rFonts w:ascii="Footlight MT Light" w:hAnsi="Footlight MT Light"/>
                <w:noProof/>
                <w:color w:val="000000" w:themeColor="text1"/>
              </w:rPr>
            </w:pPr>
          </w:p>
        </w:tc>
        <w:tc>
          <w:tcPr>
            <w:tcW w:w="561" w:type="dxa"/>
          </w:tcPr>
          <w:p w14:paraId="726E5BA7" w14:textId="77777777" w:rsidR="005A5618" w:rsidRPr="003B5B64" w:rsidRDefault="005A5618" w:rsidP="002A6275">
            <w:pPr>
              <w:ind w:right="44"/>
              <w:rPr>
                <w:rFonts w:ascii="Footlight MT Light" w:hAnsi="Footlight MT Light"/>
                <w:noProof/>
                <w:color w:val="000000" w:themeColor="text1"/>
              </w:rPr>
            </w:pPr>
          </w:p>
        </w:tc>
        <w:tc>
          <w:tcPr>
            <w:tcW w:w="995" w:type="dxa"/>
          </w:tcPr>
          <w:p w14:paraId="0EBF08E9" w14:textId="77777777" w:rsidR="005A5618" w:rsidRPr="003B5B64" w:rsidRDefault="005A5618" w:rsidP="002A6275">
            <w:pPr>
              <w:ind w:right="44"/>
              <w:rPr>
                <w:rFonts w:ascii="Footlight MT Light" w:hAnsi="Footlight MT Light"/>
                <w:noProof/>
                <w:color w:val="000000" w:themeColor="text1"/>
              </w:rPr>
            </w:pPr>
          </w:p>
        </w:tc>
        <w:tc>
          <w:tcPr>
            <w:tcW w:w="1813" w:type="dxa"/>
            <w:vAlign w:val="center"/>
          </w:tcPr>
          <w:p w14:paraId="51C59435"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00AAD04C" w14:textId="77777777" w:rsidTr="00760D22">
        <w:trPr>
          <w:cantSplit/>
          <w:trHeight w:hRule="exact" w:val="284"/>
          <w:jc w:val="center"/>
        </w:trPr>
        <w:tc>
          <w:tcPr>
            <w:tcW w:w="710" w:type="dxa"/>
          </w:tcPr>
          <w:p w14:paraId="05C681AA" w14:textId="77777777" w:rsidR="005A5618" w:rsidRPr="003B5B64" w:rsidRDefault="005A5618" w:rsidP="002A6275">
            <w:pPr>
              <w:ind w:right="44"/>
              <w:rPr>
                <w:rFonts w:ascii="Footlight MT Light" w:hAnsi="Footlight MT Light"/>
                <w:noProof/>
                <w:color w:val="000000" w:themeColor="text1"/>
              </w:rPr>
            </w:pPr>
          </w:p>
        </w:tc>
        <w:tc>
          <w:tcPr>
            <w:tcW w:w="1854" w:type="dxa"/>
          </w:tcPr>
          <w:p w14:paraId="2B68F854" w14:textId="77777777" w:rsidR="005A5618" w:rsidRPr="003B5B64" w:rsidRDefault="005A5618" w:rsidP="002A6275">
            <w:pPr>
              <w:ind w:right="44"/>
              <w:rPr>
                <w:rFonts w:ascii="Footlight MT Light" w:hAnsi="Footlight MT Light"/>
                <w:noProof/>
                <w:color w:val="000000" w:themeColor="text1"/>
              </w:rPr>
            </w:pPr>
          </w:p>
        </w:tc>
        <w:tc>
          <w:tcPr>
            <w:tcW w:w="910" w:type="dxa"/>
          </w:tcPr>
          <w:p w14:paraId="750B7060" w14:textId="77777777" w:rsidR="005A5618" w:rsidRPr="003B5B64" w:rsidRDefault="005A5618" w:rsidP="002A6275">
            <w:pPr>
              <w:ind w:right="44"/>
              <w:rPr>
                <w:rFonts w:ascii="Footlight MT Light" w:hAnsi="Footlight MT Light"/>
                <w:noProof/>
                <w:color w:val="000000" w:themeColor="text1"/>
              </w:rPr>
            </w:pPr>
          </w:p>
        </w:tc>
        <w:tc>
          <w:tcPr>
            <w:tcW w:w="720" w:type="dxa"/>
          </w:tcPr>
          <w:p w14:paraId="52E3061D" w14:textId="77777777" w:rsidR="005A5618" w:rsidRPr="003B5B64" w:rsidRDefault="005A5618" w:rsidP="002A6275">
            <w:pPr>
              <w:ind w:right="44"/>
              <w:rPr>
                <w:rFonts w:ascii="Footlight MT Light" w:hAnsi="Footlight MT Light"/>
                <w:noProof/>
                <w:color w:val="000000" w:themeColor="text1"/>
              </w:rPr>
            </w:pPr>
          </w:p>
        </w:tc>
        <w:tc>
          <w:tcPr>
            <w:tcW w:w="990" w:type="dxa"/>
          </w:tcPr>
          <w:p w14:paraId="6A6E6E75" w14:textId="77777777" w:rsidR="005A5618" w:rsidRPr="003B5B64" w:rsidRDefault="005A5618" w:rsidP="002A6275">
            <w:pPr>
              <w:ind w:right="44"/>
              <w:rPr>
                <w:rFonts w:ascii="Footlight MT Light" w:hAnsi="Footlight MT Light"/>
                <w:noProof/>
                <w:color w:val="000000" w:themeColor="text1"/>
              </w:rPr>
            </w:pPr>
          </w:p>
        </w:tc>
        <w:tc>
          <w:tcPr>
            <w:tcW w:w="878" w:type="dxa"/>
          </w:tcPr>
          <w:p w14:paraId="29907C3C" w14:textId="77777777" w:rsidR="005A5618" w:rsidRPr="003B5B64" w:rsidRDefault="005A5618" w:rsidP="002A6275">
            <w:pPr>
              <w:ind w:right="44"/>
              <w:rPr>
                <w:rFonts w:ascii="Footlight MT Light" w:hAnsi="Footlight MT Light"/>
                <w:noProof/>
                <w:color w:val="000000" w:themeColor="text1"/>
              </w:rPr>
            </w:pPr>
          </w:p>
        </w:tc>
        <w:tc>
          <w:tcPr>
            <w:tcW w:w="561" w:type="dxa"/>
          </w:tcPr>
          <w:p w14:paraId="26FADBB2" w14:textId="77777777" w:rsidR="005A5618" w:rsidRPr="003B5B64" w:rsidRDefault="005A5618" w:rsidP="002A6275">
            <w:pPr>
              <w:ind w:right="44"/>
              <w:rPr>
                <w:rFonts w:ascii="Footlight MT Light" w:hAnsi="Footlight MT Light"/>
                <w:noProof/>
                <w:color w:val="000000" w:themeColor="text1"/>
              </w:rPr>
            </w:pPr>
          </w:p>
        </w:tc>
        <w:tc>
          <w:tcPr>
            <w:tcW w:w="995" w:type="dxa"/>
            <w:vAlign w:val="center"/>
          </w:tcPr>
          <w:p w14:paraId="00CB0399" w14:textId="77777777" w:rsidR="005A5618" w:rsidRPr="003B5B64" w:rsidRDefault="005A5618" w:rsidP="002A6275">
            <w:pPr>
              <w:ind w:right="44"/>
              <w:rPr>
                <w:rFonts w:ascii="Footlight MT Light" w:hAnsi="Footlight MT Light"/>
                <w:noProof/>
                <w:color w:val="000000" w:themeColor="text1"/>
              </w:rPr>
            </w:pPr>
            <w:r w:rsidRPr="003B5B64">
              <w:rPr>
                <w:rFonts w:ascii="Footlight MT Light" w:hAnsi="Footlight MT Light"/>
                <w:b/>
                <w:bCs/>
                <w:noProof/>
                <w:color w:val="000000" w:themeColor="text1"/>
              </w:rPr>
              <w:t>Subtotal</w:t>
            </w:r>
          </w:p>
        </w:tc>
        <w:tc>
          <w:tcPr>
            <w:tcW w:w="1813" w:type="dxa"/>
            <w:vAlign w:val="center"/>
          </w:tcPr>
          <w:p w14:paraId="0755C673" w14:textId="77777777" w:rsidR="005A5618" w:rsidRPr="003B5B64" w:rsidRDefault="005A5618" w:rsidP="002A6275">
            <w:pPr>
              <w:ind w:right="44"/>
              <w:rPr>
                <w:rFonts w:ascii="Footlight MT Light" w:hAnsi="Footlight MT Light"/>
                <w:noProof/>
                <w:color w:val="000000" w:themeColor="text1"/>
              </w:rPr>
            </w:pPr>
          </w:p>
        </w:tc>
      </w:tr>
      <w:tr w:rsidR="00760D22" w:rsidRPr="003B5B64" w14:paraId="2CD2E21C" w14:textId="77777777" w:rsidTr="00760D22">
        <w:trPr>
          <w:cantSplit/>
          <w:trHeight w:hRule="exact" w:val="284"/>
          <w:jc w:val="center"/>
        </w:trPr>
        <w:tc>
          <w:tcPr>
            <w:tcW w:w="710" w:type="dxa"/>
          </w:tcPr>
          <w:p w14:paraId="34059A29" w14:textId="77777777" w:rsidR="005A5618" w:rsidRPr="003B5B64" w:rsidRDefault="005A5618" w:rsidP="002A6275">
            <w:pPr>
              <w:ind w:right="44"/>
              <w:rPr>
                <w:rFonts w:ascii="Footlight MT Light" w:hAnsi="Footlight MT Light"/>
                <w:noProof/>
                <w:color w:val="000000" w:themeColor="text1"/>
              </w:rPr>
            </w:pPr>
          </w:p>
        </w:tc>
        <w:tc>
          <w:tcPr>
            <w:tcW w:w="1854" w:type="dxa"/>
          </w:tcPr>
          <w:p w14:paraId="55F7EEF9" w14:textId="77777777" w:rsidR="005A5618" w:rsidRPr="003B5B64" w:rsidRDefault="005A5618" w:rsidP="002A6275">
            <w:pPr>
              <w:ind w:right="44"/>
              <w:rPr>
                <w:rFonts w:ascii="Footlight MT Light" w:hAnsi="Footlight MT Light"/>
                <w:noProof/>
                <w:color w:val="000000" w:themeColor="text1"/>
              </w:rPr>
            </w:pPr>
          </w:p>
        </w:tc>
        <w:tc>
          <w:tcPr>
            <w:tcW w:w="910" w:type="dxa"/>
          </w:tcPr>
          <w:p w14:paraId="2397AC83" w14:textId="77777777" w:rsidR="005A5618" w:rsidRPr="003B5B64" w:rsidRDefault="005A5618" w:rsidP="002A6275">
            <w:pPr>
              <w:ind w:right="44"/>
              <w:rPr>
                <w:rFonts w:ascii="Footlight MT Light" w:hAnsi="Footlight MT Light"/>
                <w:noProof/>
                <w:color w:val="000000" w:themeColor="text1"/>
              </w:rPr>
            </w:pPr>
          </w:p>
        </w:tc>
        <w:tc>
          <w:tcPr>
            <w:tcW w:w="720" w:type="dxa"/>
          </w:tcPr>
          <w:p w14:paraId="0CC1E034" w14:textId="77777777" w:rsidR="005A5618" w:rsidRPr="003B5B64" w:rsidRDefault="005A5618" w:rsidP="002A6275">
            <w:pPr>
              <w:ind w:right="44"/>
              <w:rPr>
                <w:rFonts w:ascii="Footlight MT Light" w:hAnsi="Footlight MT Light"/>
                <w:noProof/>
                <w:color w:val="000000" w:themeColor="text1"/>
              </w:rPr>
            </w:pPr>
          </w:p>
        </w:tc>
        <w:tc>
          <w:tcPr>
            <w:tcW w:w="990" w:type="dxa"/>
          </w:tcPr>
          <w:p w14:paraId="04C2F0BA" w14:textId="77777777" w:rsidR="005A5618" w:rsidRPr="003B5B64" w:rsidRDefault="005A5618" w:rsidP="002A6275">
            <w:pPr>
              <w:ind w:right="44"/>
              <w:rPr>
                <w:rFonts w:ascii="Footlight MT Light" w:hAnsi="Footlight MT Light"/>
                <w:noProof/>
                <w:color w:val="000000" w:themeColor="text1"/>
              </w:rPr>
            </w:pPr>
          </w:p>
        </w:tc>
        <w:tc>
          <w:tcPr>
            <w:tcW w:w="878" w:type="dxa"/>
          </w:tcPr>
          <w:p w14:paraId="4599CE23" w14:textId="77777777" w:rsidR="005A5618" w:rsidRPr="003B5B64" w:rsidRDefault="005A5618" w:rsidP="002A6275">
            <w:pPr>
              <w:ind w:right="44"/>
              <w:rPr>
                <w:rFonts w:ascii="Footlight MT Light" w:hAnsi="Footlight MT Light"/>
                <w:noProof/>
                <w:color w:val="000000" w:themeColor="text1"/>
              </w:rPr>
            </w:pPr>
          </w:p>
        </w:tc>
        <w:tc>
          <w:tcPr>
            <w:tcW w:w="561" w:type="dxa"/>
          </w:tcPr>
          <w:p w14:paraId="3885E1E4" w14:textId="77777777" w:rsidR="005A5618" w:rsidRPr="003B5B64" w:rsidRDefault="005A5618" w:rsidP="002A6275">
            <w:pPr>
              <w:ind w:right="44"/>
              <w:rPr>
                <w:rFonts w:ascii="Footlight MT Light" w:hAnsi="Footlight MT Light"/>
                <w:noProof/>
                <w:color w:val="000000" w:themeColor="text1"/>
              </w:rPr>
            </w:pPr>
          </w:p>
        </w:tc>
        <w:tc>
          <w:tcPr>
            <w:tcW w:w="995" w:type="dxa"/>
          </w:tcPr>
          <w:p w14:paraId="0337C51E" w14:textId="77777777" w:rsidR="005A5618" w:rsidRPr="003B5B64" w:rsidRDefault="005A5618" w:rsidP="002A6275">
            <w:pPr>
              <w:ind w:right="44"/>
              <w:rPr>
                <w:rFonts w:ascii="Footlight MT Light" w:hAnsi="Footlight MT Light"/>
                <w:noProof/>
                <w:color w:val="000000" w:themeColor="text1"/>
              </w:rPr>
            </w:pPr>
            <w:r w:rsidRPr="003B5B64">
              <w:rPr>
                <w:rFonts w:ascii="Footlight MT Light" w:hAnsi="Footlight MT Light"/>
                <w:b/>
                <w:bCs/>
                <w:noProof/>
                <w:color w:val="000000" w:themeColor="text1"/>
              </w:rPr>
              <w:t>Total</w:t>
            </w:r>
          </w:p>
        </w:tc>
        <w:tc>
          <w:tcPr>
            <w:tcW w:w="1813" w:type="dxa"/>
          </w:tcPr>
          <w:p w14:paraId="0D91C8D9" w14:textId="77777777" w:rsidR="005A5618" w:rsidRPr="003B5B64" w:rsidRDefault="005A5618" w:rsidP="002A6275">
            <w:pPr>
              <w:ind w:right="44"/>
              <w:rPr>
                <w:rFonts w:ascii="Footlight MT Light" w:hAnsi="Footlight MT Light"/>
                <w:noProof/>
                <w:color w:val="000000" w:themeColor="text1"/>
              </w:rPr>
            </w:pPr>
          </w:p>
        </w:tc>
      </w:tr>
    </w:tbl>
    <w:p w14:paraId="31391C45" w14:textId="77777777" w:rsidR="005A5618" w:rsidRPr="003B5B64" w:rsidRDefault="005A5618" w:rsidP="002A6275">
      <w:pPr>
        <w:spacing w:line="276" w:lineRule="auto"/>
        <w:ind w:right="44"/>
        <w:rPr>
          <w:rFonts w:ascii="Footlight MT Light" w:hAnsi="Footlight MT Light"/>
          <w:color w:val="000000" w:themeColor="text1"/>
        </w:rPr>
      </w:pPr>
      <w:r w:rsidRPr="003B5B64">
        <w:rPr>
          <w:rFonts w:ascii="Footlight MT Light" w:hAnsi="Footlight MT Light"/>
          <w:color w:val="000000" w:themeColor="text1"/>
        </w:rPr>
        <w:t>Catatan:</w:t>
      </w:r>
    </w:p>
    <w:p w14:paraId="76FE6392" w14:textId="77777777" w:rsidR="005A5618" w:rsidRPr="003B5B64" w:rsidRDefault="005A5618" w:rsidP="002A6275">
      <w:pPr>
        <w:spacing w:line="276" w:lineRule="auto"/>
        <w:ind w:right="44"/>
        <w:rPr>
          <w:rFonts w:ascii="Footlight MT Light" w:hAnsi="Footlight MT Light"/>
          <w:color w:val="000000" w:themeColor="text1"/>
        </w:rPr>
      </w:pPr>
      <w:r w:rsidRPr="003B5B64">
        <w:rPr>
          <w:rFonts w:ascii="Footlight MT Light" w:hAnsi="Footlight MT Light"/>
          <w:color w:val="000000" w:themeColor="text1"/>
        </w:rPr>
        <w:t>Wajib diisi saat rapat persiapan penandatanganan kontrak berdasarkan dokumen penawaran</w:t>
      </w:r>
    </w:p>
    <w:p w14:paraId="183ED672"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4"/>
        </w:rPr>
      </w:pPr>
    </w:p>
    <w:p w14:paraId="3DB59760" w14:textId="3FAEE08E" w:rsidR="00276F43" w:rsidRDefault="00276F43">
      <w:pPr>
        <w:rPr>
          <w:rFonts w:ascii="Footlight MT Light" w:eastAsia="Calibri" w:hAnsi="Footlight MT Light"/>
          <w:color w:val="000000" w:themeColor="text1"/>
          <w:sz w:val="24"/>
        </w:rPr>
      </w:pPr>
      <w:r>
        <w:rPr>
          <w:rFonts w:ascii="Footlight MT Light" w:eastAsia="Calibri" w:hAnsi="Footlight MT Light"/>
          <w:color w:val="000000" w:themeColor="text1"/>
          <w:sz w:val="24"/>
        </w:rPr>
        <w:br w:type="page"/>
      </w:r>
    </w:p>
    <w:p w14:paraId="7A7D0E0C" w14:textId="77777777" w:rsidR="005A5618" w:rsidRPr="003B5B64" w:rsidRDefault="005A5618" w:rsidP="002A6275">
      <w:pPr>
        <w:spacing w:after="120" w:line="276" w:lineRule="auto"/>
        <w:ind w:right="44"/>
        <w:contextualSpacing/>
        <w:jc w:val="center"/>
        <w:rPr>
          <w:rFonts w:ascii="Footlight MT Light" w:eastAsia="Calibri" w:hAnsi="Footlight MT Light"/>
          <w:b/>
          <w:color w:val="000000" w:themeColor="text1"/>
          <w:sz w:val="24"/>
        </w:rPr>
      </w:pPr>
      <w:r w:rsidRPr="003B5B64">
        <w:rPr>
          <w:rFonts w:ascii="Footlight MT Light" w:eastAsia="Calibri" w:hAnsi="Footlight MT Light"/>
          <w:b/>
          <w:color w:val="000000" w:themeColor="text1"/>
          <w:sz w:val="24"/>
        </w:rPr>
        <w:lastRenderedPageBreak/>
        <w:t>DAFTAR PERALATAN (apabila dipersyaratkan)</w:t>
      </w:r>
    </w:p>
    <w:p w14:paraId="2A90C9D6"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4"/>
        </w:rPr>
      </w:pPr>
    </w:p>
    <w:tbl>
      <w:tblPr>
        <w:tblW w:w="90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81"/>
        <w:gridCol w:w="1096"/>
        <w:gridCol w:w="1176"/>
        <w:gridCol w:w="1096"/>
        <w:gridCol w:w="1096"/>
        <w:gridCol w:w="1491"/>
        <w:gridCol w:w="1413"/>
      </w:tblGrid>
      <w:tr w:rsidR="00760D22" w:rsidRPr="003B5B64" w14:paraId="4B4672B3" w14:textId="77777777" w:rsidTr="00760D22">
        <w:tc>
          <w:tcPr>
            <w:tcW w:w="494" w:type="dxa"/>
            <w:shd w:val="clear" w:color="auto" w:fill="auto"/>
          </w:tcPr>
          <w:p w14:paraId="0F9BEABD"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No</w:t>
            </w:r>
          </w:p>
        </w:tc>
        <w:tc>
          <w:tcPr>
            <w:tcW w:w="1126" w:type="dxa"/>
            <w:shd w:val="clear" w:color="auto" w:fill="auto"/>
          </w:tcPr>
          <w:p w14:paraId="6B891FE3"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Nama Peralatan Utama</w:t>
            </w:r>
          </w:p>
        </w:tc>
        <w:tc>
          <w:tcPr>
            <w:tcW w:w="1041" w:type="dxa"/>
            <w:shd w:val="clear" w:color="auto" w:fill="auto"/>
          </w:tcPr>
          <w:p w14:paraId="06992F65"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Merk dan Tipe</w:t>
            </w:r>
          </w:p>
        </w:tc>
        <w:tc>
          <w:tcPr>
            <w:tcW w:w="1120" w:type="dxa"/>
            <w:shd w:val="clear" w:color="auto" w:fill="auto"/>
          </w:tcPr>
          <w:p w14:paraId="3DBBE6C5"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Kapasitas</w:t>
            </w:r>
          </w:p>
        </w:tc>
        <w:tc>
          <w:tcPr>
            <w:tcW w:w="1041" w:type="dxa"/>
            <w:shd w:val="clear" w:color="auto" w:fill="auto"/>
          </w:tcPr>
          <w:p w14:paraId="6C90EC6E"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Jumlah</w:t>
            </w:r>
          </w:p>
        </w:tc>
        <w:tc>
          <w:tcPr>
            <w:tcW w:w="1041" w:type="dxa"/>
            <w:shd w:val="clear" w:color="auto" w:fill="auto"/>
          </w:tcPr>
          <w:p w14:paraId="0ECB2223"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Kondisi</w:t>
            </w:r>
          </w:p>
        </w:tc>
        <w:tc>
          <w:tcPr>
            <w:tcW w:w="1431" w:type="dxa"/>
            <w:shd w:val="clear" w:color="auto" w:fill="auto"/>
          </w:tcPr>
          <w:p w14:paraId="21E95B07"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Status Kepemilikan</w:t>
            </w:r>
          </w:p>
        </w:tc>
        <w:tc>
          <w:tcPr>
            <w:tcW w:w="1796" w:type="dxa"/>
            <w:shd w:val="clear" w:color="auto" w:fill="auto"/>
          </w:tcPr>
          <w:p w14:paraId="1055EBDF"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Keterangan</w:t>
            </w:r>
          </w:p>
        </w:tc>
      </w:tr>
      <w:tr w:rsidR="00760D22" w:rsidRPr="003B5B64" w14:paraId="7587CE40" w14:textId="77777777" w:rsidTr="00760D22">
        <w:tc>
          <w:tcPr>
            <w:tcW w:w="494" w:type="dxa"/>
            <w:shd w:val="clear" w:color="auto" w:fill="auto"/>
          </w:tcPr>
          <w:p w14:paraId="68AB08B4"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1</w:t>
            </w:r>
          </w:p>
        </w:tc>
        <w:tc>
          <w:tcPr>
            <w:tcW w:w="1126" w:type="dxa"/>
            <w:shd w:val="clear" w:color="auto" w:fill="auto"/>
          </w:tcPr>
          <w:p w14:paraId="0479CCC4"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041" w:type="dxa"/>
            <w:shd w:val="clear" w:color="auto" w:fill="auto"/>
          </w:tcPr>
          <w:p w14:paraId="4FB139D8"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120" w:type="dxa"/>
            <w:shd w:val="clear" w:color="auto" w:fill="auto"/>
          </w:tcPr>
          <w:p w14:paraId="5D04E79D"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041" w:type="dxa"/>
            <w:shd w:val="clear" w:color="auto" w:fill="auto"/>
          </w:tcPr>
          <w:p w14:paraId="20364B34"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041" w:type="dxa"/>
            <w:shd w:val="clear" w:color="auto" w:fill="auto"/>
          </w:tcPr>
          <w:p w14:paraId="5DEFC336"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431" w:type="dxa"/>
            <w:shd w:val="clear" w:color="auto" w:fill="auto"/>
          </w:tcPr>
          <w:p w14:paraId="5220C6BB"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796" w:type="dxa"/>
            <w:shd w:val="clear" w:color="auto" w:fill="auto"/>
          </w:tcPr>
          <w:p w14:paraId="4E74E526"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r>
      <w:tr w:rsidR="00760D22" w:rsidRPr="003B5B64" w14:paraId="2E2A69EA" w14:textId="77777777" w:rsidTr="00760D22">
        <w:tc>
          <w:tcPr>
            <w:tcW w:w="494" w:type="dxa"/>
            <w:shd w:val="clear" w:color="auto" w:fill="auto"/>
          </w:tcPr>
          <w:p w14:paraId="76005938"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2</w:t>
            </w:r>
          </w:p>
        </w:tc>
        <w:tc>
          <w:tcPr>
            <w:tcW w:w="1126" w:type="dxa"/>
            <w:shd w:val="clear" w:color="auto" w:fill="auto"/>
          </w:tcPr>
          <w:p w14:paraId="066BAFCF"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041" w:type="dxa"/>
            <w:shd w:val="clear" w:color="auto" w:fill="auto"/>
          </w:tcPr>
          <w:p w14:paraId="6C44526B"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120" w:type="dxa"/>
            <w:shd w:val="clear" w:color="auto" w:fill="auto"/>
          </w:tcPr>
          <w:p w14:paraId="141AB1E2"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041" w:type="dxa"/>
            <w:shd w:val="clear" w:color="auto" w:fill="auto"/>
          </w:tcPr>
          <w:p w14:paraId="5F26EADD"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041" w:type="dxa"/>
            <w:shd w:val="clear" w:color="auto" w:fill="auto"/>
          </w:tcPr>
          <w:p w14:paraId="730D103A"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431" w:type="dxa"/>
            <w:shd w:val="clear" w:color="auto" w:fill="auto"/>
          </w:tcPr>
          <w:p w14:paraId="57346925"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c>
          <w:tcPr>
            <w:tcW w:w="1796" w:type="dxa"/>
            <w:shd w:val="clear" w:color="auto" w:fill="auto"/>
          </w:tcPr>
          <w:p w14:paraId="10B295D3"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w:t>
            </w:r>
          </w:p>
        </w:tc>
      </w:tr>
      <w:tr w:rsidR="00760D22" w:rsidRPr="003B5B64" w14:paraId="1F2A2839" w14:textId="77777777" w:rsidTr="00760D22">
        <w:tc>
          <w:tcPr>
            <w:tcW w:w="494" w:type="dxa"/>
            <w:shd w:val="clear" w:color="auto" w:fill="auto"/>
          </w:tcPr>
          <w:p w14:paraId="2C2DFA92" w14:textId="77777777" w:rsidR="005A5618" w:rsidRPr="003B5B64" w:rsidRDefault="005A5618" w:rsidP="002A6275">
            <w:pPr>
              <w:spacing w:after="120" w:line="276" w:lineRule="auto"/>
              <w:ind w:right="44"/>
              <w:contextualSpacing/>
              <w:jc w:val="center"/>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3</w:t>
            </w:r>
          </w:p>
        </w:tc>
        <w:tc>
          <w:tcPr>
            <w:tcW w:w="1126" w:type="dxa"/>
            <w:shd w:val="clear" w:color="auto" w:fill="auto"/>
          </w:tcPr>
          <w:p w14:paraId="7AF26E3B"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r w:rsidRPr="003B5B64">
              <w:rPr>
                <w:rFonts w:ascii="Footlight MT Light" w:eastAsia="Calibri" w:hAnsi="Footlight MT Light"/>
                <w:color w:val="000000" w:themeColor="text1"/>
                <w:sz w:val="24"/>
              </w:rPr>
              <w:t>Dst</w:t>
            </w:r>
          </w:p>
        </w:tc>
        <w:tc>
          <w:tcPr>
            <w:tcW w:w="1041" w:type="dxa"/>
            <w:shd w:val="clear" w:color="auto" w:fill="auto"/>
          </w:tcPr>
          <w:p w14:paraId="417BBA4E"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120" w:type="dxa"/>
            <w:shd w:val="clear" w:color="auto" w:fill="auto"/>
          </w:tcPr>
          <w:p w14:paraId="42A71954"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041" w:type="dxa"/>
            <w:shd w:val="clear" w:color="auto" w:fill="auto"/>
          </w:tcPr>
          <w:p w14:paraId="1F8380F0"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041" w:type="dxa"/>
            <w:shd w:val="clear" w:color="auto" w:fill="auto"/>
          </w:tcPr>
          <w:p w14:paraId="12F62D5D"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431" w:type="dxa"/>
            <w:shd w:val="clear" w:color="auto" w:fill="auto"/>
          </w:tcPr>
          <w:p w14:paraId="093708C7"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c>
          <w:tcPr>
            <w:tcW w:w="1796" w:type="dxa"/>
            <w:shd w:val="clear" w:color="auto" w:fill="auto"/>
          </w:tcPr>
          <w:p w14:paraId="1F58726B" w14:textId="77777777" w:rsidR="005A5618" w:rsidRPr="003B5B64" w:rsidRDefault="005A5618" w:rsidP="002A6275">
            <w:pPr>
              <w:spacing w:after="120" w:line="276" w:lineRule="auto"/>
              <w:ind w:right="44"/>
              <w:contextualSpacing/>
              <w:jc w:val="both"/>
              <w:rPr>
                <w:rFonts w:ascii="Footlight MT Light" w:eastAsia="Calibri" w:hAnsi="Footlight MT Light"/>
                <w:color w:val="000000" w:themeColor="text1"/>
                <w:sz w:val="24"/>
              </w:rPr>
            </w:pPr>
          </w:p>
        </w:tc>
      </w:tr>
    </w:tbl>
    <w:p w14:paraId="2F55D2C6" w14:textId="77777777" w:rsidR="005A5618" w:rsidRPr="003B5B64" w:rsidRDefault="005A5618" w:rsidP="002A6275">
      <w:pPr>
        <w:spacing w:line="276" w:lineRule="auto"/>
        <w:ind w:right="44"/>
        <w:rPr>
          <w:rFonts w:ascii="Footlight MT Light" w:hAnsi="Footlight MT Light"/>
          <w:color w:val="000000" w:themeColor="text1"/>
        </w:rPr>
      </w:pPr>
      <w:r w:rsidRPr="003B5B64">
        <w:rPr>
          <w:rFonts w:ascii="Footlight MT Light" w:hAnsi="Footlight MT Light"/>
          <w:color w:val="000000" w:themeColor="text1"/>
        </w:rPr>
        <w:t>Catatan:</w:t>
      </w:r>
    </w:p>
    <w:p w14:paraId="0A83B506" w14:textId="77777777" w:rsidR="005A5618" w:rsidRPr="003B5B64" w:rsidRDefault="005A5618" w:rsidP="002A6275">
      <w:pPr>
        <w:spacing w:line="276" w:lineRule="auto"/>
        <w:ind w:right="44"/>
        <w:rPr>
          <w:rFonts w:ascii="Footlight MT Light" w:hAnsi="Footlight MT Light"/>
          <w:color w:val="000000" w:themeColor="text1"/>
        </w:rPr>
      </w:pPr>
      <w:r w:rsidRPr="003B5B64">
        <w:rPr>
          <w:rFonts w:ascii="Footlight MT Light" w:hAnsi="Footlight MT Light"/>
          <w:color w:val="000000" w:themeColor="text1"/>
        </w:rPr>
        <w:t>Wajib diisi saat rapat persiapan penandatanganan kontrak berdasarkan dokumen penawaran</w:t>
      </w:r>
    </w:p>
    <w:p w14:paraId="79C45868"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sectPr w:rsidR="005A5618" w:rsidRPr="003B5B64" w:rsidSect="003F60B3">
          <w:footnotePr>
            <w:numRestart w:val="eachSect"/>
          </w:footnotePr>
          <w:pgSz w:w="12240" w:h="20160" w:code="5"/>
          <w:pgMar w:top="1440" w:right="1699" w:bottom="1699" w:left="2275" w:header="720" w:footer="1158" w:gutter="0"/>
          <w:pgNumType w:fmt="numberInDash"/>
          <w:cols w:space="720"/>
          <w:noEndnote/>
          <w:titlePg/>
          <w:docGrid w:linePitch="272"/>
        </w:sectPr>
      </w:pPr>
    </w:p>
    <w:p w14:paraId="7C807494"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67055A0F" w14:textId="77777777" w:rsidR="005A5618" w:rsidRPr="003B5B64" w:rsidRDefault="005A5618" w:rsidP="002A6275">
      <w:pPr>
        <w:spacing w:after="120" w:line="276" w:lineRule="auto"/>
        <w:ind w:right="44"/>
        <w:contextualSpacing/>
        <w:jc w:val="center"/>
        <w:rPr>
          <w:rFonts w:ascii="Footlight MT Light" w:eastAsia="Calibri" w:hAnsi="Footlight MT Light"/>
          <w:b/>
          <w:color w:val="000000" w:themeColor="text1"/>
          <w:sz w:val="24"/>
        </w:rPr>
      </w:pPr>
      <w:r w:rsidRPr="003B5B64">
        <w:rPr>
          <w:rFonts w:ascii="Footlight MT Light" w:eastAsia="Calibri" w:hAnsi="Footlight MT Light"/>
          <w:b/>
          <w:color w:val="000000" w:themeColor="text1"/>
          <w:sz w:val="24"/>
        </w:rPr>
        <w:t>JADWAL PENUGASAN PERSONEL</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98"/>
        <w:gridCol w:w="1466"/>
        <w:gridCol w:w="534"/>
        <w:gridCol w:w="330"/>
        <w:gridCol w:w="388"/>
        <w:gridCol w:w="390"/>
        <w:gridCol w:w="324"/>
        <w:gridCol w:w="390"/>
        <w:gridCol w:w="457"/>
        <w:gridCol w:w="524"/>
        <w:gridCol w:w="388"/>
        <w:gridCol w:w="321"/>
        <w:gridCol w:w="388"/>
        <w:gridCol w:w="455"/>
        <w:gridCol w:w="310"/>
        <w:gridCol w:w="220"/>
        <w:gridCol w:w="460"/>
        <w:gridCol w:w="150"/>
      </w:tblGrid>
      <w:tr w:rsidR="00760D22" w:rsidRPr="003B5B64" w14:paraId="65D008DD" w14:textId="77777777" w:rsidTr="00760D22">
        <w:trPr>
          <w:cantSplit/>
          <w:jc w:val="center"/>
        </w:trPr>
        <w:tc>
          <w:tcPr>
            <w:tcW w:w="261" w:type="pct"/>
            <w:vMerge w:val="restart"/>
            <w:vAlign w:val="center"/>
          </w:tcPr>
          <w:p w14:paraId="535CDADF" w14:textId="77777777" w:rsidR="005A5618" w:rsidRPr="003B5B64" w:rsidRDefault="005A5618" w:rsidP="002A6275">
            <w:pPr>
              <w:pStyle w:val="Normal11pt"/>
              <w:ind w:right="44"/>
              <w:rPr>
                <w:rFonts w:ascii="Footlight MT Light" w:hAnsi="Footlight MT Light"/>
                <w:b/>
                <w:noProof/>
                <w:color w:val="000000" w:themeColor="text1"/>
                <w:lang w:val="id-ID"/>
              </w:rPr>
            </w:pPr>
            <w:r w:rsidRPr="003B5B64">
              <w:rPr>
                <w:rFonts w:ascii="Footlight MT Light" w:hAnsi="Footlight MT Light"/>
                <w:b/>
                <w:noProof/>
                <w:color w:val="000000" w:themeColor="text1"/>
                <w:lang w:val="id-ID"/>
              </w:rPr>
              <w:t>No.</w:t>
            </w:r>
          </w:p>
        </w:tc>
        <w:tc>
          <w:tcPr>
            <w:tcW w:w="837" w:type="pct"/>
            <w:vMerge w:val="restart"/>
            <w:vAlign w:val="center"/>
          </w:tcPr>
          <w:p w14:paraId="2C458CA8" w14:textId="77777777" w:rsidR="005A5618" w:rsidRPr="003B5B64" w:rsidRDefault="005A5618" w:rsidP="002A6275">
            <w:pPr>
              <w:pStyle w:val="Normal11pt"/>
              <w:ind w:right="44"/>
              <w:rPr>
                <w:rFonts w:ascii="Footlight MT Light" w:hAnsi="Footlight MT Light"/>
                <w:b/>
                <w:noProof/>
                <w:color w:val="000000" w:themeColor="text1"/>
                <w:lang w:val="en-US"/>
              </w:rPr>
            </w:pPr>
            <w:r w:rsidRPr="003B5B64">
              <w:rPr>
                <w:rFonts w:ascii="Footlight MT Light" w:hAnsi="Footlight MT Light"/>
                <w:b/>
                <w:bCs/>
                <w:noProof/>
                <w:color w:val="000000" w:themeColor="text1"/>
                <w:lang w:val="id-ID"/>
              </w:rPr>
              <w:t>Jabatan/Posisi Personel</w:t>
            </w:r>
            <w:r w:rsidRPr="003B5B64">
              <w:rPr>
                <w:rFonts w:ascii="Footlight MT Light" w:hAnsi="Footlight MT Light"/>
                <w:b/>
                <w:bCs/>
                <w:noProof/>
                <w:color w:val="000000" w:themeColor="text1"/>
                <w:lang w:val="en-US"/>
              </w:rPr>
              <w:t xml:space="preserve"> </w:t>
            </w:r>
          </w:p>
        </w:tc>
        <w:tc>
          <w:tcPr>
            <w:tcW w:w="3182" w:type="pct"/>
            <w:gridSpan w:val="13"/>
            <w:vAlign w:val="center"/>
          </w:tcPr>
          <w:p w14:paraId="0331D53D" w14:textId="77777777" w:rsidR="005A5618" w:rsidRPr="003B5B64" w:rsidRDefault="005A5618" w:rsidP="002A6275">
            <w:pPr>
              <w:pStyle w:val="Normal11pt"/>
              <w:ind w:right="44"/>
              <w:rPr>
                <w:rFonts w:ascii="Footlight MT Light" w:hAnsi="Footlight MT Light"/>
                <w:b/>
                <w:bCs/>
                <w:noProof/>
                <w:color w:val="000000" w:themeColor="text1"/>
                <w:lang w:val="id-ID"/>
              </w:rPr>
            </w:pPr>
            <w:r w:rsidRPr="003B5B64">
              <w:rPr>
                <w:rFonts w:ascii="Footlight MT Light" w:hAnsi="Footlight MT Light"/>
                <w:b/>
                <w:bCs/>
                <w:noProof/>
                <w:color w:val="000000" w:themeColor="text1"/>
                <w:lang w:val="id-ID"/>
              </w:rPr>
              <w:t>Masukan Personel (dalam bentuk diagram balok)</w:t>
            </w:r>
          </w:p>
        </w:tc>
        <w:tc>
          <w:tcPr>
            <w:tcW w:w="721" w:type="pct"/>
            <w:gridSpan w:val="3"/>
            <w:vMerge w:val="restart"/>
            <w:vAlign w:val="center"/>
          </w:tcPr>
          <w:p w14:paraId="29CE2E39" w14:textId="77777777" w:rsidR="005A5618" w:rsidRPr="003B5B64" w:rsidRDefault="005A5618" w:rsidP="002A6275">
            <w:pPr>
              <w:pStyle w:val="Normal11pt"/>
              <w:ind w:right="44"/>
              <w:rPr>
                <w:rFonts w:ascii="Footlight MT Light" w:hAnsi="Footlight MT Light"/>
                <w:b/>
                <w:noProof/>
                <w:color w:val="000000" w:themeColor="text1"/>
                <w:lang w:val="id-ID"/>
              </w:rPr>
            </w:pPr>
            <w:r w:rsidRPr="003B5B64">
              <w:rPr>
                <w:rFonts w:ascii="Footlight MT Light" w:hAnsi="Footlight MT Light"/>
                <w:b/>
                <w:noProof/>
                <w:color w:val="000000" w:themeColor="text1"/>
                <w:lang w:val="id-ID"/>
              </w:rPr>
              <w:t>Orang Bulan</w:t>
            </w:r>
          </w:p>
        </w:tc>
      </w:tr>
      <w:tr w:rsidR="00760D22" w:rsidRPr="003B5B64" w14:paraId="3E47F0FA" w14:textId="77777777" w:rsidTr="00760D22">
        <w:trPr>
          <w:cantSplit/>
          <w:jc w:val="center"/>
        </w:trPr>
        <w:tc>
          <w:tcPr>
            <w:tcW w:w="261" w:type="pct"/>
            <w:vMerge/>
            <w:vAlign w:val="center"/>
          </w:tcPr>
          <w:p w14:paraId="78F0F40D" w14:textId="77777777" w:rsidR="005A5618" w:rsidRPr="003B5B64" w:rsidRDefault="005A5618" w:rsidP="002A6275">
            <w:pPr>
              <w:ind w:right="44"/>
              <w:jc w:val="center"/>
              <w:rPr>
                <w:rFonts w:ascii="Footlight MT Light" w:hAnsi="Footlight MT Light"/>
                <w:b/>
                <w:bCs/>
                <w:noProof/>
                <w:color w:val="000000" w:themeColor="text1"/>
                <w:sz w:val="22"/>
                <w:szCs w:val="22"/>
              </w:rPr>
            </w:pPr>
          </w:p>
        </w:tc>
        <w:tc>
          <w:tcPr>
            <w:tcW w:w="837" w:type="pct"/>
            <w:vMerge/>
            <w:vAlign w:val="center"/>
          </w:tcPr>
          <w:p w14:paraId="4ECF9AE5" w14:textId="77777777" w:rsidR="005A5618" w:rsidRPr="003B5B64" w:rsidRDefault="005A5618" w:rsidP="002A6275">
            <w:pPr>
              <w:ind w:right="44"/>
              <w:jc w:val="center"/>
              <w:rPr>
                <w:rFonts w:ascii="Footlight MT Light" w:hAnsi="Footlight MT Light"/>
                <w:b/>
                <w:bCs/>
                <w:noProof/>
                <w:color w:val="000000" w:themeColor="text1"/>
                <w:sz w:val="22"/>
                <w:szCs w:val="22"/>
              </w:rPr>
            </w:pPr>
          </w:p>
        </w:tc>
        <w:tc>
          <w:tcPr>
            <w:tcW w:w="3182" w:type="pct"/>
            <w:gridSpan w:val="13"/>
            <w:vAlign w:val="center"/>
          </w:tcPr>
          <w:p w14:paraId="0D762CEB"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Bulan Ke-</w:t>
            </w:r>
          </w:p>
        </w:tc>
        <w:tc>
          <w:tcPr>
            <w:tcW w:w="721" w:type="pct"/>
            <w:gridSpan w:val="3"/>
            <w:vMerge/>
            <w:vAlign w:val="center"/>
          </w:tcPr>
          <w:p w14:paraId="09A5F22A" w14:textId="77777777" w:rsidR="005A5618" w:rsidRPr="003B5B64" w:rsidRDefault="005A5618" w:rsidP="002A6275">
            <w:pPr>
              <w:ind w:right="44"/>
              <w:jc w:val="center"/>
              <w:rPr>
                <w:rFonts w:ascii="Footlight MT Light" w:hAnsi="Footlight MT Light"/>
                <w:b/>
                <w:bCs/>
                <w:noProof/>
                <w:color w:val="000000" w:themeColor="text1"/>
                <w:sz w:val="22"/>
                <w:szCs w:val="22"/>
              </w:rPr>
            </w:pPr>
          </w:p>
        </w:tc>
      </w:tr>
      <w:tr w:rsidR="00760D22" w:rsidRPr="003B5B64" w14:paraId="03DD9589" w14:textId="77777777" w:rsidTr="00760D22">
        <w:trPr>
          <w:cantSplit/>
          <w:jc w:val="center"/>
        </w:trPr>
        <w:tc>
          <w:tcPr>
            <w:tcW w:w="261" w:type="pct"/>
            <w:vMerge/>
            <w:vAlign w:val="center"/>
          </w:tcPr>
          <w:p w14:paraId="68F477BE" w14:textId="77777777" w:rsidR="005A5618" w:rsidRPr="003B5B64" w:rsidRDefault="005A5618" w:rsidP="002A6275">
            <w:pPr>
              <w:ind w:right="44"/>
              <w:jc w:val="center"/>
              <w:rPr>
                <w:rFonts w:ascii="Footlight MT Light" w:hAnsi="Footlight MT Light"/>
                <w:b/>
                <w:bCs/>
                <w:noProof/>
                <w:color w:val="000000" w:themeColor="text1"/>
                <w:sz w:val="22"/>
                <w:szCs w:val="22"/>
              </w:rPr>
            </w:pPr>
          </w:p>
        </w:tc>
        <w:tc>
          <w:tcPr>
            <w:tcW w:w="837" w:type="pct"/>
            <w:vMerge/>
            <w:vAlign w:val="center"/>
          </w:tcPr>
          <w:p w14:paraId="05A29476" w14:textId="77777777" w:rsidR="005A5618" w:rsidRPr="003B5B64" w:rsidRDefault="005A5618" w:rsidP="002A6275">
            <w:pPr>
              <w:ind w:right="44"/>
              <w:jc w:val="center"/>
              <w:rPr>
                <w:rFonts w:ascii="Footlight MT Light" w:hAnsi="Footlight MT Light"/>
                <w:b/>
                <w:bCs/>
                <w:noProof/>
                <w:color w:val="000000" w:themeColor="text1"/>
                <w:sz w:val="22"/>
                <w:szCs w:val="22"/>
              </w:rPr>
            </w:pPr>
          </w:p>
        </w:tc>
        <w:tc>
          <w:tcPr>
            <w:tcW w:w="405" w:type="pct"/>
            <w:vAlign w:val="center"/>
          </w:tcPr>
          <w:p w14:paraId="49261D93"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I</w:t>
            </w:r>
          </w:p>
        </w:tc>
        <w:tc>
          <w:tcPr>
            <w:tcW w:w="277" w:type="pct"/>
            <w:vAlign w:val="center"/>
          </w:tcPr>
          <w:p w14:paraId="56497EC5"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II</w:t>
            </w:r>
          </w:p>
        </w:tc>
        <w:tc>
          <w:tcPr>
            <w:tcW w:w="216" w:type="pct"/>
            <w:vAlign w:val="center"/>
          </w:tcPr>
          <w:p w14:paraId="5C913AC2"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III</w:t>
            </w:r>
          </w:p>
        </w:tc>
        <w:tc>
          <w:tcPr>
            <w:tcW w:w="216" w:type="pct"/>
            <w:vAlign w:val="center"/>
          </w:tcPr>
          <w:p w14:paraId="4A881398"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IV</w:t>
            </w:r>
          </w:p>
        </w:tc>
        <w:tc>
          <w:tcPr>
            <w:tcW w:w="222" w:type="pct"/>
            <w:vAlign w:val="center"/>
          </w:tcPr>
          <w:p w14:paraId="6164965E"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V</w:t>
            </w:r>
          </w:p>
        </w:tc>
        <w:tc>
          <w:tcPr>
            <w:tcW w:w="222" w:type="pct"/>
            <w:vAlign w:val="center"/>
          </w:tcPr>
          <w:p w14:paraId="6AE9806B"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VI</w:t>
            </w:r>
          </w:p>
        </w:tc>
        <w:tc>
          <w:tcPr>
            <w:tcW w:w="237" w:type="pct"/>
            <w:vAlign w:val="center"/>
          </w:tcPr>
          <w:p w14:paraId="1AF074C5"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VII</w:t>
            </w:r>
          </w:p>
        </w:tc>
        <w:tc>
          <w:tcPr>
            <w:tcW w:w="276" w:type="pct"/>
            <w:vAlign w:val="center"/>
          </w:tcPr>
          <w:p w14:paraId="15BC72A0"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VIII</w:t>
            </w:r>
          </w:p>
        </w:tc>
        <w:tc>
          <w:tcPr>
            <w:tcW w:w="223" w:type="pct"/>
            <w:vAlign w:val="center"/>
          </w:tcPr>
          <w:p w14:paraId="79861B6B"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IX</w:t>
            </w:r>
          </w:p>
        </w:tc>
        <w:tc>
          <w:tcPr>
            <w:tcW w:w="218" w:type="pct"/>
            <w:vAlign w:val="center"/>
          </w:tcPr>
          <w:p w14:paraId="28D6DA06"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X</w:t>
            </w:r>
          </w:p>
        </w:tc>
        <w:tc>
          <w:tcPr>
            <w:tcW w:w="223" w:type="pct"/>
            <w:vAlign w:val="center"/>
          </w:tcPr>
          <w:p w14:paraId="5576DF49"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XI</w:t>
            </w:r>
          </w:p>
        </w:tc>
        <w:tc>
          <w:tcPr>
            <w:tcW w:w="236" w:type="pct"/>
            <w:vAlign w:val="center"/>
          </w:tcPr>
          <w:p w14:paraId="4C60DBD2"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XII</w:t>
            </w:r>
          </w:p>
        </w:tc>
        <w:tc>
          <w:tcPr>
            <w:tcW w:w="212" w:type="pct"/>
            <w:vAlign w:val="center"/>
          </w:tcPr>
          <w:p w14:paraId="3ADDDB22"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n</w:t>
            </w:r>
          </w:p>
        </w:tc>
        <w:tc>
          <w:tcPr>
            <w:tcW w:w="721" w:type="pct"/>
            <w:gridSpan w:val="3"/>
            <w:vMerge/>
            <w:vAlign w:val="center"/>
          </w:tcPr>
          <w:p w14:paraId="6C2C8B01" w14:textId="77777777" w:rsidR="005A5618" w:rsidRPr="003B5B64" w:rsidRDefault="005A5618" w:rsidP="002A6275">
            <w:pPr>
              <w:ind w:right="44"/>
              <w:jc w:val="center"/>
              <w:rPr>
                <w:rFonts w:ascii="Footlight MT Light" w:hAnsi="Footlight MT Light"/>
                <w:b/>
                <w:bCs/>
                <w:noProof/>
                <w:color w:val="000000" w:themeColor="text1"/>
                <w:sz w:val="22"/>
                <w:szCs w:val="22"/>
              </w:rPr>
            </w:pPr>
          </w:p>
        </w:tc>
      </w:tr>
      <w:tr w:rsidR="00760D22" w:rsidRPr="003B5B64" w14:paraId="2F6CF3FE" w14:textId="77777777" w:rsidTr="00760D22">
        <w:trPr>
          <w:cantSplit/>
          <w:trHeight w:hRule="exact" w:val="284"/>
          <w:jc w:val="center"/>
        </w:trPr>
        <w:tc>
          <w:tcPr>
            <w:tcW w:w="5000" w:type="pct"/>
            <w:gridSpan w:val="18"/>
            <w:vAlign w:val="center"/>
          </w:tcPr>
          <w:p w14:paraId="66BE5919"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b/>
                <w:bCs/>
                <w:noProof/>
                <w:color w:val="000000" w:themeColor="text1"/>
                <w:sz w:val="22"/>
                <w:szCs w:val="22"/>
              </w:rPr>
              <w:t>Nasional</w:t>
            </w:r>
          </w:p>
        </w:tc>
      </w:tr>
      <w:tr w:rsidR="00760D22" w:rsidRPr="003B5B64" w14:paraId="7B32792D" w14:textId="77777777" w:rsidTr="00760D22">
        <w:trPr>
          <w:cantSplit/>
          <w:jc w:val="center"/>
        </w:trPr>
        <w:tc>
          <w:tcPr>
            <w:tcW w:w="261" w:type="pct"/>
            <w:vAlign w:val="center"/>
          </w:tcPr>
          <w:p w14:paraId="01D91DEF" w14:textId="77777777" w:rsidR="005A5618" w:rsidRPr="003B5B64" w:rsidRDefault="005A5618" w:rsidP="002A6275">
            <w:pPr>
              <w:ind w:right="44"/>
              <w:jc w:val="center"/>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1</w:t>
            </w:r>
          </w:p>
        </w:tc>
        <w:tc>
          <w:tcPr>
            <w:tcW w:w="837" w:type="pct"/>
          </w:tcPr>
          <w:p w14:paraId="015E1852"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 w:val="22"/>
                <w:szCs w:val="22"/>
                <w:lang w:val="id-ID"/>
              </w:rPr>
            </w:pPr>
          </w:p>
        </w:tc>
        <w:tc>
          <w:tcPr>
            <w:tcW w:w="405" w:type="pct"/>
            <w:tcMar>
              <w:left w:w="28" w:type="dxa"/>
            </w:tcMar>
            <w:vAlign w:val="center"/>
          </w:tcPr>
          <w:p w14:paraId="11D7A1A4"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277" w:type="pct"/>
          </w:tcPr>
          <w:p w14:paraId="1860BC42"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5222F2B8"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21C65877"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513C8E31"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1B27DA26" w14:textId="77777777" w:rsidR="005A5618" w:rsidRPr="003B5B64" w:rsidRDefault="005A5618" w:rsidP="002A6275">
            <w:pPr>
              <w:ind w:right="44"/>
              <w:rPr>
                <w:rFonts w:ascii="Footlight MT Light" w:hAnsi="Footlight MT Light"/>
                <w:noProof/>
                <w:color w:val="000000" w:themeColor="text1"/>
                <w:sz w:val="22"/>
                <w:szCs w:val="22"/>
              </w:rPr>
            </w:pPr>
          </w:p>
        </w:tc>
        <w:tc>
          <w:tcPr>
            <w:tcW w:w="237" w:type="pct"/>
          </w:tcPr>
          <w:p w14:paraId="62E8B04E" w14:textId="77777777" w:rsidR="005A5618" w:rsidRPr="003B5B64" w:rsidRDefault="005A5618" w:rsidP="002A6275">
            <w:pPr>
              <w:ind w:right="44"/>
              <w:rPr>
                <w:rFonts w:ascii="Footlight MT Light" w:hAnsi="Footlight MT Light"/>
                <w:noProof/>
                <w:color w:val="000000" w:themeColor="text1"/>
                <w:sz w:val="22"/>
                <w:szCs w:val="22"/>
              </w:rPr>
            </w:pPr>
          </w:p>
        </w:tc>
        <w:tc>
          <w:tcPr>
            <w:tcW w:w="276" w:type="pct"/>
          </w:tcPr>
          <w:p w14:paraId="13C08BA3"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5CB9A3E3" w14:textId="77777777" w:rsidR="005A5618" w:rsidRPr="003B5B64" w:rsidRDefault="005A5618" w:rsidP="002A6275">
            <w:pPr>
              <w:ind w:right="44"/>
              <w:rPr>
                <w:rFonts w:ascii="Footlight MT Light" w:hAnsi="Footlight MT Light"/>
                <w:noProof/>
                <w:color w:val="000000" w:themeColor="text1"/>
                <w:sz w:val="22"/>
                <w:szCs w:val="22"/>
              </w:rPr>
            </w:pPr>
          </w:p>
        </w:tc>
        <w:tc>
          <w:tcPr>
            <w:tcW w:w="218" w:type="pct"/>
          </w:tcPr>
          <w:p w14:paraId="58D113BB"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67EEC5B9" w14:textId="77777777" w:rsidR="005A5618" w:rsidRPr="003B5B64" w:rsidRDefault="005A5618" w:rsidP="002A6275">
            <w:pPr>
              <w:ind w:right="44"/>
              <w:rPr>
                <w:rFonts w:ascii="Footlight MT Light" w:hAnsi="Footlight MT Light"/>
                <w:noProof/>
                <w:color w:val="000000" w:themeColor="text1"/>
                <w:sz w:val="22"/>
                <w:szCs w:val="22"/>
              </w:rPr>
            </w:pPr>
          </w:p>
        </w:tc>
        <w:tc>
          <w:tcPr>
            <w:tcW w:w="236" w:type="pct"/>
          </w:tcPr>
          <w:p w14:paraId="4E242D69" w14:textId="77777777" w:rsidR="005A5618" w:rsidRPr="003B5B64" w:rsidRDefault="005A5618" w:rsidP="002A6275">
            <w:pPr>
              <w:ind w:right="44"/>
              <w:rPr>
                <w:rFonts w:ascii="Footlight MT Light" w:hAnsi="Footlight MT Light"/>
                <w:noProof/>
                <w:color w:val="000000" w:themeColor="text1"/>
                <w:sz w:val="22"/>
                <w:szCs w:val="22"/>
              </w:rPr>
            </w:pPr>
          </w:p>
        </w:tc>
        <w:tc>
          <w:tcPr>
            <w:tcW w:w="212" w:type="pct"/>
          </w:tcPr>
          <w:p w14:paraId="5CEF01DD" w14:textId="77777777" w:rsidR="005A5618" w:rsidRPr="003B5B64" w:rsidRDefault="005A5618" w:rsidP="002A6275">
            <w:pPr>
              <w:ind w:right="44"/>
              <w:rPr>
                <w:rFonts w:ascii="Footlight MT Light" w:hAnsi="Footlight MT Light"/>
                <w:noProof/>
                <w:color w:val="000000" w:themeColor="text1"/>
                <w:sz w:val="22"/>
                <w:szCs w:val="22"/>
              </w:rPr>
            </w:pPr>
          </w:p>
        </w:tc>
        <w:tc>
          <w:tcPr>
            <w:tcW w:w="721" w:type="pct"/>
            <w:gridSpan w:val="3"/>
          </w:tcPr>
          <w:p w14:paraId="58276AA1"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7251B0F9" w14:textId="77777777" w:rsidTr="00760D22">
        <w:trPr>
          <w:cantSplit/>
          <w:jc w:val="center"/>
        </w:trPr>
        <w:tc>
          <w:tcPr>
            <w:tcW w:w="261" w:type="pct"/>
          </w:tcPr>
          <w:p w14:paraId="5A5FB99E" w14:textId="77777777" w:rsidR="005A5618" w:rsidRPr="003B5B64" w:rsidRDefault="005A5618" w:rsidP="002A6275">
            <w:pPr>
              <w:ind w:right="44"/>
              <w:jc w:val="center"/>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2</w:t>
            </w:r>
          </w:p>
        </w:tc>
        <w:tc>
          <w:tcPr>
            <w:tcW w:w="837" w:type="pct"/>
          </w:tcPr>
          <w:p w14:paraId="2560CF6C"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 w:val="22"/>
                <w:szCs w:val="22"/>
                <w:lang w:val="id-ID"/>
              </w:rPr>
            </w:pPr>
          </w:p>
        </w:tc>
        <w:tc>
          <w:tcPr>
            <w:tcW w:w="405" w:type="pct"/>
          </w:tcPr>
          <w:p w14:paraId="0E0220BA" w14:textId="77777777" w:rsidR="005A5618" w:rsidRPr="003B5B64" w:rsidRDefault="005A5618" w:rsidP="002A6275">
            <w:pPr>
              <w:ind w:right="44"/>
              <w:rPr>
                <w:rFonts w:ascii="Footlight MT Light" w:hAnsi="Footlight MT Light"/>
                <w:noProof/>
                <w:color w:val="000000" w:themeColor="text1"/>
                <w:sz w:val="22"/>
                <w:szCs w:val="22"/>
              </w:rPr>
            </w:pPr>
          </w:p>
        </w:tc>
        <w:tc>
          <w:tcPr>
            <w:tcW w:w="277" w:type="pct"/>
          </w:tcPr>
          <w:p w14:paraId="02AE45C8"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72B7C4B2"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0F01E5F8"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56E00487"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6B1A9A0A" w14:textId="77777777" w:rsidR="005A5618" w:rsidRPr="003B5B64" w:rsidRDefault="005A5618" w:rsidP="002A6275">
            <w:pPr>
              <w:ind w:right="44"/>
              <w:rPr>
                <w:rFonts w:ascii="Footlight MT Light" w:hAnsi="Footlight MT Light"/>
                <w:noProof/>
                <w:color w:val="000000" w:themeColor="text1"/>
                <w:sz w:val="22"/>
                <w:szCs w:val="22"/>
              </w:rPr>
            </w:pPr>
          </w:p>
        </w:tc>
        <w:tc>
          <w:tcPr>
            <w:tcW w:w="237" w:type="pct"/>
          </w:tcPr>
          <w:p w14:paraId="76945A28" w14:textId="77777777" w:rsidR="005A5618" w:rsidRPr="003B5B64" w:rsidRDefault="005A5618" w:rsidP="002A6275">
            <w:pPr>
              <w:ind w:right="44"/>
              <w:rPr>
                <w:rFonts w:ascii="Footlight MT Light" w:hAnsi="Footlight MT Light"/>
                <w:noProof/>
                <w:color w:val="000000" w:themeColor="text1"/>
                <w:sz w:val="22"/>
                <w:szCs w:val="22"/>
              </w:rPr>
            </w:pPr>
          </w:p>
        </w:tc>
        <w:tc>
          <w:tcPr>
            <w:tcW w:w="276" w:type="pct"/>
          </w:tcPr>
          <w:p w14:paraId="3453995B"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062F1666" w14:textId="77777777" w:rsidR="005A5618" w:rsidRPr="003B5B64" w:rsidRDefault="005A5618" w:rsidP="002A6275">
            <w:pPr>
              <w:ind w:right="44"/>
              <w:rPr>
                <w:rFonts w:ascii="Footlight MT Light" w:hAnsi="Footlight MT Light"/>
                <w:noProof/>
                <w:color w:val="000000" w:themeColor="text1"/>
                <w:sz w:val="22"/>
                <w:szCs w:val="22"/>
              </w:rPr>
            </w:pPr>
          </w:p>
        </w:tc>
        <w:tc>
          <w:tcPr>
            <w:tcW w:w="218" w:type="pct"/>
          </w:tcPr>
          <w:p w14:paraId="577AEE77"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221B39E7" w14:textId="77777777" w:rsidR="005A5618" w:rsidRPr="003B5B64" w:rsidRDefault="005A5618" w:rsidP="002A6275">
            <w:pPr>
              <w:ind w:right="44"/>
              <w:rPr>
                <w:rFonts w:ascii="Footlight MT Light" w:hAnsi="Footlight MT Light"/>
                <w:noProof/>
                <w:color w:val="000000" w:themeColor="text1"/>
                <w:sz w:val="22"/>
                <w:szCs w:val="22"/>
              </w:rPr>
            </w:pPr>
          </w:p>
        </w:tc>
        <w:tc>
          <w:tcPr>
            <w:tcW w:w="236" w:type="pct"/>
          </w:tcPr>
          <w:p w14:paraId="09891143" w14:textId="77777777" w:rsidR="005A5618" w:rsidRPr="003B5B64" w:rsidRDefault="005A5618" w:rsidP="002A6275">
            <w:pPr>
              <w:ind w:right="44"/>
              <w:rPr>
                <w:rFonts w:ascii="Footlight MT Light" w:hAnsi="Footlight MT Light"/>
                <w:noProof/>
                <w:color w:val="000000" w:themeColor="text1"/>
                <w:sz w:val="22"/>
                <w:szCs w:val="22"/>
              </w:rPr>
            </w:pPr>
          </w:p>
        </w:tc>
        <w:tc>
          <w:tcPr>
            <w:tcW w:w="212" w:type="pct"/>
          </w:tcPr>
          <w:p w14:paraId="6A67EF9C" w14:textId="77777777" w:rsidR="005A5618" w:rsidRPr="003B5B64" w:rsidRDefault="005A5618" w:rsidP="002A6275">
            <w:pPr>
              <w:ind w:right="44"/>
              <w:rPr>
                <w:rFonts w:ascii="Footlight MT Light" w:hAnsi="Footlight MT Light"/>
                <w:noProof/>
                <w:color w:val="000000" w:themeColor="text1"/>
                <w:sz w:val="22"/>
                <w:szCs w:val="22"/>
              </w:rPr>
            </w:pPr>
          </w:p>
        </w:tc>
        <w:tc>
          <w:tcPr>
            <w:tcW w:w="721" w:type="pct"/>
            <w:gridSpan w:val="3"/>
          </w:tcPr>
          <w:p w14:paraId="30601D52"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15EB8A4D" w14:textId="77777777" w:rsidTr="00760D22">
        <w:trPr>
          <w:cantSplit/>
          <w:jc w:val="center"/>
        </w:trPr>
        <w:tc>
          <w:tcPr>
            <w:tcW w:w="261" w:type="pct"/>
          </w:tcPr>
          <w:p w14:paraId="42FF26A9" w14:textId="77777777" w:rsidR="005A5618" w:rsidRPr="003B5B64" w:rsidRDefault="005A5618" w:rsidP="002A6275">
            <w:pPr>
              <w:ind w:right="44"/>
              <w:jc w:val="center"/>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n</w:t>
            </w:r>
          </w:p>
        </w:tc>
        <w:tc>
          <w:tcPr>
            <w:tcW w:w="837" w:type="pct"/>
          </w:tcPr>
          <w:p w14:paraId="517AF1F1" w14:textId="77777777" w:rsidR="005A5618" w:rsidRPr="003B5B64" w:rsidRDefault="005A5618" w:rsidP="002A6275">
            <w:pPr>
              <w:pStyle w:val="xl41"/>
              <w:spacing w:before="0" w:beforeAutospacing="0" w:after="0" w:afterAutospacing="0"/>
              <w:ind w:right="44"/>
              <w:rPr>
                <w:rFonts w:ascii="Footlight MT Light" w:hAnsi="Footlight MT Light"/>
                <w:noProof/>
                <w:color w:val="000000" w:themeColor="text1"/>
                <w:sz w:val="22"/>
                <w:szCs w:val="22"/>
                <w:lang w:val="id-ID"/>
              </w:rPr>
            </w:pPr>
          </w:p>
        </w:tc>
        <w:tc>
          <w:tcPr>
            <w:tcW w:w="405" w:type="pct"/>
          </w:tcPr>
          <w:p w14:paraId="74A08E81" w14:textId="77777777" w:rsidR="005A5618" w:rsidRPr="003B5B64" w:rsidRDefault="005A5618" w:rsidP="002A6275">
            <w:pPr>
              <w:ind w:right="44"/>
              <w:rPr>
                <w:rFonts w:ascii="Footlight MT Light" w:hAnsi="Footlight MT Light"/>
                <w:noProof/>
                <w:color w:val="000000" w:themeColor="text1"/>
                <w:sz w:val="22"/>
                <w:szCs w:val="22"/>
              </w:rPr>
            </w:pPr>
          </w:p>
        </w:tc>
        <w:tc>
          <w:tcPr>
            <w:tcW w:w="277" w:type="pct"/>
          </w:tcPr>
          <w:p w14:paraId="4E87D08A"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4B582AB4"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106B1CCD"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783C9D0A"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48618E28" w14:textId="77777777" w:rsidR="005A5618" w:rsidRPr="003B5B64" w:rsidRDefault="005A5618" w:rsidP="002A6275">
            <w:pPr>
              <w:ind w:right="44"/>
              <w:rPr>
                <w:rFonts w:ascii="Footlight MT Light" w:hAnsi="Footlight MT Light"/>
                <w:noProof/>
                <w:color w:val="000000" w:themeColor="text1"/>
                <w:sz w:val="22"/>
                <w:szCs w:val="22"/>
              </w:rPr>
            </w:pPr>
          </w:p>
        </w:tc>
        <w:tc>
          <w:tcPr>
            <w:tcW w:w="237" w:type="pct"/>
          </w:tcPr>
          <w:p w14:paraId="61976261" w14:textId="77777777" w:rsidR="005A5618" w:rsidRPr="003B5B64" w:rsidRDefault="005A5618" w:rsidP="002A6275">
            <w:pPr>
              <w:ind w:right="44"/>
              <w:rPr>
                <w:rFonts w:ascii="Footlight MT Light" w:hAnsi="Footlight MT Light"/>
                <w:noProof/>
                <w:color w:val="000000" w:themeColor="text1"/>
                <w:sz w:val="22"/>
                <w:szCs w:val="22"/>
              </w:rPr>
            </w:pPr>
          </w:p>
        </w:tc>
        <w:tc>
          <w:tcPr>
            <w:tcW w:w="276" w:type="pct"/>
          </w:tcPr>
          <w:p w14:paraId="07A618E1"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0A1529F6" w14:textId="77777777" w:rsidR="005A5618" w:rsidRPr="003B5B64" w:rsidRDefault="005A5618" w:rsidP="002A6275">
            <w:pPr>
              <w:ind w:right="44"/>
              <w:rPr>
                <w:rFonts w:ascii="Footlight MT Light" w:hAnsi="Footlight MT Light"/>
                <w:noProof/>
                <w:color w:val="000000" w:themeColor="text1"/>
                <w:sz w:val="22"/>
                <w:szCs w:val="22"/>
              </w:rPr>
            </w:pPr>
          </w:p>
        </w:tc>
        <w:tc>
          <w:tcPr>
            <w:tcW w:w="218" w:type="pct"/>
          </w:tcPr>
          <w:p w14:paraId="68F77B03"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79370837" w14:textId="77777777" w:rsidR="005A5618" w:rsidRPr="003B5B64" w:rsidRDefault="005A5618" w:rsidP="002A6275">
            <w:pPr>
              <w:ind w:right="44"/>
              <w:rPr>
                <w:rFonts w:ascii="Footlight MT Light" w:hAnsi="Footlight MT Light"/>
                <w:noProof/>
                <w:color w:val="000000" w:themeColor="text1"/>
                <w:sz w:val="22"/>
                <w:szCs w:val="22"/>
              </w:rPr>
            </w:pPr>
          </w:p>
        </w:tc>
        <w:tc>
          <w:tcPr>
            <w:tcW w:w="236" w:type="pct"/>
          </w:tcPr>
          <w:p w14:paraId="4F4315EC" w14:textId="77777777" w:rsidR="005A5618" w:rsidRPr="003B5B64" w:rsidRDefault="005A5618" w:rsidP="002A6275">
            <w:pPr>
              <w:ind w:right="44"/>
              <w:rPr>
                <w:rFonts w:ascii="Footlight MT Light" w:hAnsi="Footlight MT Light"/>
                <w:noProof/>
                <w:color w:val="000000" w:themeColor="text1"/>
                <w:sz w:val="22"/>
                <w:szCs w:val="22"/>
              </w:rPr>
            </w:pPr>
          </w:p>
        </w:tc>
        <w:tc>
          <w:tcPr>
            <w:tcW w:w="212" w:type="pct"/>
          </w:tcPr>
          <w:p w14:paraId="5BACE6F5" w14:textId="77777777" w:rsidR="005A5618" w:rsidRPr="003B5B64" w:rsidRDefault="005A5618" w:rsidP="002A6275">
            <w:pPr>
              <w:ind w:right="44"/>
              <w:rPr>
                <w:rFonts w:ascii="Footlight MT Light" w:hAnsi="Footlight MT Light"/>
                <w:noProof/>
                <w:color w:val="000000" w:themeColor="text1"/>
                <w:sz w:val="22"/>
                <w:szCs w:val="22"/>
              </w:rPr>
            </w:pPr>
          </w:p>
        </w:tc>
        <w:tc>
          <w:tcPr>
            <w:tcW w:w="721" w:type="pct"/>
            <w:gridSpan w:val="3"/>
          </w:tcPr>
          <w:p w14:paraId="1325383F"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079ABC43" w14:textId="77777777" w:rsidTr="00760D22">
        <w:trPr>
          <w:cantSplit/>
          <w:trHeight w:hRule="exact" w:val="284"/>
          <w:jc w:val="center"/>
        </w:trPr>
        <w:tc>
          <w:tcPr>
            <w:tcW w:w="3391" w:type="pct"/>
            <w:gridSpan w:val="11"/>
          </w:tcPr>
          <w:p w14:paraId="08257568" w14:textId="77777777" w:rsidR="005A5618" w:rsidRPr="003B5B64" w:rsidRDefault="005A5618" w:rsidP="002A6275">
            <w:pPr>
              <w:ind w:right="44"/>
              <w:rPr>
                <w:rFonts w:ascii="Footlight MT Light" w:hAnsi="Footlight MT Light"/>
                <w:noProof/>
                <w:color w:val="000000" w:themeColor="text1"/>
                <w:sz w:val="22"/>
                <w:szCs w:val="22"/>
              </w:rPr>
            </w:pPr>
          </w:p>
        </w:tc>
        <w:tc>
          <w:tcPr>
            <w:tcW w:w="889" w:type="pct"/>
            <w:gridSpan w:val="4"/>
            <w:vAlign w:val="center"/>
          </w:tcPr>
          <w:p w14:paraId="2015CA8F" w14:textId="77777777" w:rsidR="005A5618" w:rsidRPr="003B5B64" w:rsidRDefault="005A5618" w:rsidP="002A6275">
            <w:pPr>
              <w:ind w:right="44"/>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Subtotal</w:t>
            </w:r>
          </w:p>
        </w:tc>
        <w:tc>
          <w:tcPr>
            <w:tcW w:w="721" w:type="pct"/>
            <w:gridSpan w:val="3"/>
          </w:tcPr>
          <w:p w14:paraId="7F089721"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4A4539ED" w14:textId="77777777" w:rsidTr="00760D22">
        <w:trPr>
          <w:cantSplit/>
          <w:trHeight w:hRule="exact" w:val="284"/>
          <w:jc w:val="center"/>
        </w:trPr>
        <w:tc>
          <w:tcPr>
            <w:tcW w:w="5000" w:type="pct"/>
            <w:gridSpan w:val="18"/>
            <w:vAlign w:val="center"/>
          </w:tcPr>
          <w:p w14:paraId="5634FFC6"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b/>
                <w:bCs/>
                <w:noProof/>
                <w:color w:val="000000" w:themeColor="text1"/>
                <w:sz w:val="22"/>
                <w:szCs w:val="22"/>
              </w:rPr>
              <w:t>Asing (apabila ada)</w:t>
            </w:r>
          </w:p>
        </w:tc>
      </w:tr>
      <w:tr w:rsidR="00760D22" w:rsidRPr="003B5B64" w14:paraId="581C74BE" w14:textId="77777777" w:rsidTr="00760D22">
        <w:trPr>
          <w:cantSplit/>
          <w:jc w:val="center"/>
        </w:trPr>
        <w:tc>
          <w:tcPr>
            <w:tcW w:w="261" w:type="pct"/>
            <w:vAlign w:val="center"/>
          </w:tcPr>
          <w:p w14:paraId="5CCC219F" w14:textId="77777777" w:rsidR="005A5618" w:rsidRPr="003B5B64" w:rsidRDefault="005A5618" w:rsidP="002A6275">
            <w:pPr>
              <w:ind w:right="44"/>
              <w:jc w:val="center"/>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1</w:t>
            </w:r>
          </w:p>
        </w:tc>
        <w:tc>
          <w:tcPr>
            <w:tcW w:w="837" w:type="pct"/>
          </w:tcPr>
          <w:p w14:paraId="1E32B984" w14:textId="77777777" w:rsidR="005A5618" w:rsidRPr="003B5B64" w:rsidRDefault="005A5618" w:rsidP="002A6275">
            <w:pPr>
              <w:ind w:right="44"/>
              <w:rPr>
                <w:rFonts w:ascii="Footlight MT Light" w:hAnsi="Footlight MT Light"/>
                <w:noProof/>
                <w:color w:val="000000" w:themeColor="text1"/>
                <w:sz w:val="22"/>
                <w:szCs w:val="22"/>
              </w:rPr>
            </w:pPr>
          </w:p>
        </w:tc>
        <w:tc>
          <w:tcPr>
            <w:tcW w:w="405" w:type="pct"/>
            <w:tcMar>
              <w:left w:w="28" w:type="dxa"/>
            </w:tcMar>
            <w:vAlign w:val="center"/>
          </w:tcPr>
          <w:p w14:paraId="1B03ADE2"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277" w:type="pct"/>
          </w:tcPr>
          <w:p w14:paraId="77328207"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67B338F5"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619CF6ED"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5DB9DFD3"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3ECC99EA" w14:textId="77777777" w:rsidR="005A5618" w:rsidRPr="003B5B64" w:rsidRDefault="005A5618" w:rsidP="002A6275">
            <w:pPr>
              <w:ind w:right="44"/>
              <w:rPr>
                <w:rFonts w:ascii="Footlight MT Light" w:hAnsi="Footlight MT Light"/>
                <w:noProof/>
                <w:color w:val="000000" w:themeColor="text1"/>
                <w:sz w:val="22"/>
                <w:szCs w:val="22"/>
              </w:rPr>
            </w:pPr>
          </w:p>
        </w:tc>
        <w:tc>
          <w:tcPr>
            <w:tcW w:w="237" w:type="pct"/>
          </w:tcPr>
          <w:p w14:paraId="4A396DF0" w14:textId="77777777" w:rsidR="005A5618" w:rsidRPr="003B5B64" w:rsidRDefault="005A5618" w:rsidP="002A6275">
            <w:pPr>
              <w:ind w:right="44"/>
              <w:rPr>
                <w:rFonts w:ascii="Footlight MT Light" w:hAnsi="Footlight MT Light"/>
                <w:noProof/>
                <w:color w:val="000000" w:themeColor="text1"/>
                <w:sz w:val="22"/>
                <w:szCs w:val="22"/>
              </w:rPr>
            </w:pPr>
          </w:p>
        </w:tc>
        <w:tc>
          <w:tcPr>
            <w:tcW w:w="276" w:type="pct"/>
          </w:tcPr>
          <w:p w14:paraId="183B786A"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3C874763" w14:textId="77777777" w:rsidR="005A5618" w:rsidRPr="003B5B64" w:rsidRDefault="005A5618" w:rsidP="002A6275">
            <w:pPr>
              <w:ind w:right="44"/>
              <w:rPr>
                <w:rFonts w:ascii="Footlight MT Light" w:hAnsi="Footlight MT Light"/>
                <w:noProof/>
                <w:color w:val="000000" w:themeColor="text1"/>
                <w:sz w:val="22"/>
                <w:szCs w:val="22"/>
              </w:rPr>
            </w:pPr>
          </w:p>
        </w:tc>
        <w:tc>
          <w:tcPr>
            <w:tcW w:w="218" w:type="pct"/>
          </w:tcPr>
          <w:p w14:paraId="2CCA6261"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6B2CECAA" w14:textId="77777777" w:rsidR="005A5618" w:rsidRPr="003B5B64" w:rsidRDefault="005A5618" w:rsidP="002A6275">
            <w:pPr>
              <w:ind w:right="44"/>
              <w:rPr>
                <w:rFonts w:ascii="Footlight MT Light" w:hAnsi="Footlight MT Light"/>
                <w:noProof/>
                <w:color w:val="000000" w:themeColor="text1"/>
                <w:sz w:val="22"/>
                <w:szCs w:val="22"/>
              </w:rPr>
            </w:pPr>
          </w:p>
        </w:tc>
        <w:tc>
          <w:tcPr>
            <w:tcW w:w="236" w:type="pct"/>
          </w:tcPr>
          <w:p w14:paraId="35803643" w14:textId="77777777" w:rsidR="005A5618" w:rsidRPr="003B5B64" w:rsidRDefault="005A5618" w:rsidP="002A6275">
            <w:pPr>
              <w:ind w:right="44"/>
              <w:rPr>
                <w:rFonts w:ascii="Footlight MT Light" w:hAnsi="Footlight MT Light"/>
                <w:noProof/>
                <w:color w:val="000000" w:themeColor="text1"/>
                <w:sz w:val="22"/>
                <w:szCs w:val="22"/>
              </w:rPr>
            </w:pPr>
          </w:p>
        </w:tc>
        <w:tc>
          <w:tcPr>
            <w:tcW w:w="212" w:type="pct"/>
          </w:tcPr>
          <w:p w14:paraId="12AE6F9A" w14:textId="77777777" w:rsidR="005A5618" w:rsidRPr="003B5B64" w:rsidRDefault="005A5618" w:rsidP="002A6275">
            <w:pPr>
              <w:ind w:right="44"/>
              <w:rPr>
                <w:rFonts w:ascii="Footlight MT Light" w:hAnsi="Footlight MT Light"/>
                <w:noProof/>
                <w:color w:val="000000" w:themeColor="text1"/>
                <w:sz w:val="22"/>
                <w:szCs w:val="22"/>
              </w:rPr>
            </w:pPr>
          </w:p>
        </w:tc>
        <w:tc>
          <w:tcPr>
            <w:tcW w:w="205" w:type="pct"/>
          </w:tcPr>
          <w:p w14:paraId="48FC1075" w14:textId="77777777" w:rsidR="005A5618" w:rsidRPr="003B5B64" w:rsidRDefault="005A5618" w:rsidP="002A6275">
            <w:pPr>
              <w:ind w:right="44"/>
              <w:rPr>
                <w:rFonts w:ascii="Footlight MT Light" w:hAnsi="Footlight MT Light"/>
                <w:noProof/>
                <w:color w:val="000000" w:themeColor="text1"/>
                <w:sz w:val="22"/>
                <w:szCs w:val="22"/>
              </w:rPr>
            </w:pPr>
          </w:p>
        </w:tc>
        <w:tc>
          <w:tcPr>
            <w:tcW w:w="430" w:type="pct"/>
            <w:shd w:val="clear" w:color="auto" w:fill="auto"/>
          </w:tcPr>
          <w:p w14:paraId="0910241C" w14:textId="77777777" w:rsidR="005A5618" w:rsidRPr="003B5B64" w:rsidRDefault="005A5618" w:rsidP="002A6275">
            <w:pPr>
              <w:ind w:right="44"/>
              <w:rPr>
                <w:rFonts w:ascii="Footlight MT Light" w:hAnsi="Footlight MT Light"/>
                <w:noProof/>
                <w:color w:val="000000" w:themeColor="text1"/>
                <w:sz w:val="22"/>
                <w:szCs w:val="22"/>
              </w:rPr>
            </w:pPr>
          </w:p>
        </w:tc>
        <w:tc>
          <w:tcPr>
            <w:tcW w:w="86" w:type="pct"/>
            <w:vAlign w:val="center"/>
          </w:tcPr>
          <w:p w14:paraId="4B460436"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70B5E7C0" w14:textId="77777777" w:rsidTr="00760D22">
        <w:trPr>
          <w:cantSplit/>
          <w:jc w:val="center"/>
        </w:trPr>
        <w:tc>
          <w:tcPr>
            <w:tcW w:w="261" w:type="pct"/>
            <w:vAlign w:val="center"/>
          </w:tcPr>
          <w:p w14:paraId="56B770CB" w14:textId="77777777" w:rsidR="005A5618" w:rsidRPr="003B5B64" w:rsidRDefault="005A5618" w:rsidP="002A6275">
            <w:pPr>
              <w:ind w:right="44"/>
              <w:jc w:val="center"/>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2</w:t>
            </w:r>
          </w:p>
        </w:tc>
        <w:tc>
          <w:tcPr>
            <w:tcW w:w="837" w:type="pct"/>
          </w:tcPr>
          <w:p w14:paraId="566EF86E" w14:textId="77777777" w:rsidR="005A5618" w:rsidRPr="003B5B64" w:rsidRDefault="005A5618" w:rsidP="002A6275">
            <w:pPr>
              <w:ind w:right="44"/>
              <w:rPr>
                <w:rFonts w:ascii="Footlight MT Light" w:hAnsi="Footlight MT Light"/>
                <w:noProof/>
                <w:color w:val="000000" w:themeColor="text1"/>
                <w:sz w:val="22"/>
                <w:szCs w:val="22"/>
              </w:rPr>
            </w:pPr>
          </w:p>
        </w:tc>
        <w:tc>
          <w:tcPr>
            <w:tcW w:w="405" w:type="pct"/>
          </w:tcPr>
          <w:p w14:paraId="7A3D883F" w14:textId="77777777" w:rsidR="005A5618" w:rsidRPr="003B5B64" w:rsidRDefault="005A5618" w:rsidP="002A6275">
            <w:pPr>
              <w:ind w:right="44"/>
              <w:rPr>
                <w:rFonts w:ascii="Footlight MT Light" w:hAnsi="Footlight MT Light"/>
                <w:noProof/>
                <w:color w:val="000000" w:themeColor="text1"/>
                <w:sz w:val="22"/>
                <w:szCs w:val="22"/>
              </w:rPr>
            </w:pPr>
          </w:p>
        </w:tc>
        <w:tc>
          <w:tcPr>
            <w:tcW w:w="277" w:type="pct"/>
          </w:tcPr>
          <w:p w14:paraId="25A0D57F"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262B1F50"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5F5D000D"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0DD7D136"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2B81B9F8" w14:textId="77777777" w:rsidR="005A5618" w:rsidRPr="003B5B64" w:rsidRDefault="005A5618" w:rsidP="002A6275">
            <w:pPr>
              <w:ind w:right="44"/>
              <w:rPr>
                <w:rFonts w:ascii="Footlight MT Light" w:hAnsi="Footlight MT Light"/>
                <w:noProof/>
                <w:color w:val="000000" w:themeColor="text1"/>
                <w:sz w:val="22"/>
                <w:szCs w:val="22"/>
              </w:rPr>
            </w:pPr>
          </w:p>
        </w:tc>
        <w:tc>
          <w:tcPr>
            <w:tcW w:w="237" w:type="pct"/>
          </w:tcPr>
          <w:p w14:paraId="2AC81F29" w14:textId="77777777" w:rsidR="005A5618" w:rsidRPr="003B5B64" w:rsidRDefault="005A5618" w:rsidP="002A6275">
            <w:pPr>
              <w:ind w:right="44"/>
              <w:rPr>
                <w:rFonts w:ascii="Footlight MT Light" w:hAnsi="Footlight MT Light"/>
                <w:noProof/>
                <w:color w:val="000000" w:themeColor="text1"/>
                <w:sz w:val="22"/>
                <w:szCs w:val="22"/>
              </w:rPr>
            </w:pPr>
          </w:p>
        </w:tc>
        <w:tc>
          <w:tcPr>
            <w:tcW w:w="276" w:type="pct"/>
          </w:tcPr>
          <w:p w14:paraId="5A6026FC"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35C46924" w14:textId="77777777" w:rsidR="005A5618" w:rsidRPr="003B5B64" w:rsidRDefault="005A5618" w:rsidP="002A6275">
            <w:pPr>
              <w:ind w:right="44"/>
              <w:rPr>
                <w:rFonts w:ascii="Footlight MT Light" w:hAnsi="Footlight MT Light"/>
                <w:noProof/>
                <w:color w:val="000000" w:themeColor="text1"/>
                <w:sz w:val="22"/>
                <w:szCs w:val="22"/>
              </w:rPr>
            </w:pPr>
          </w:p>
        </w:tc>
        <w:tc>
          <w:tcPr>
            <w:tcW w:w="218" w:type="pct"/>
          </w:tcPr>
          <w:p w14:paraId="4B024A84"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31F18BE3" w14:textId="77777777" w:rsidR="005A5618" w:rsidRPr="003B5B64" w:rsidRDefault="005A5618" w:rsidP="002A6275">
            <w:pPr>
              <w:ind w:right="44"/>
              <w:rPr>
                <w:rFonts w:ascii="Footlight MT Light" w:hAnsi="Footlight MT Light"/>
                <w:noProof/>
                <w:color w:val="000000" w:themeColor="text1"/>
                <w:sz w:val="22"/>
                <w:szCs w:val="22"/>
              </w:rPr>
            </w:pPr>
          </w:p>
        </w:tc>
        <w:tc>
          <w:tcPr>
            <w:tcW w:w="236" w:type="pct"/>
          </w:tcPr>
          <w:p w14:paraId="1A904674" w14:textId="77777777" w:rsidR="005A5618" w:rsidRPr="003B5B64" w:rsidRDefault="005A5618" w:rsidP="002A6275">
            <w:pPr>
              <w:ind w:right="44"/>
              <w:rPr>
                <w:rFonts w:ascii="Footlight MT Light" w:hAnsi="Footlight MT Light"/>
                <w:noProof/>
                <w:color w:val="000000" w:themeColor="text1"/>
                <w:sz w:val="22"/>
                <w:szCs w:val="22"/>
              </w:rPr>
            </w:pPr>
          </w:p>
        </w:tc>
        <w:tc>
          <w:tcPr>
            <w:tcW w:w="212" w:type="pct"/>
          </w:tcPr>
          <w:p w14:paraId="2BEB9274" w14:textId="77777777" w:rsidR="005A5618" w:rsidRPr="003B5B64" w:rsidRDefault="005A5618" w:rsidP="002A6275">
            <w:pPr>
              <w:ind w:right="44"/>
              <w:rPr>
                <w:rFonts w:ascii="Footlight MT Light" w:hAnsi="Footlight MT Light"/>
                <w:noProof/>
                <w:color w:val="000000" w:themeColor="text1"/>
                <w:sz w:val="22"/>
                <w:szCs w:val="22"/>
              </w:rPr>
            </w:pPr>
          </w:p>
        </w:tc>
        <w:tc>
          <w:tcPr>
            <w:tcW w:w="205" w:type="pct"/>
          </w:tcPr>
          <w:p w14:paraId="075E3C78" w14:textId="77777777" w:rsidR="005A5618" w:rsidRPr="003B5B64" w:rsidRDefault="005A5618" w:rsidP="002A6275">
            <w:pPr>
              <w:ind w:right="44"/>
              <w:rPr>
                <w:rFonts w:ascii="Footlight MT Light" w:hAnsi="Footlight MT Light"/>
                <w:noProof/>
                <w:color w:val="000000" w:themeColor="text1"/>
                <w:sz w:val="22"/>
                <w:szCs w:val="22"/>
              </w:rPr>
            </w:pPr>
          </w:p>
        </w:tc>
        <w:tc>
          <w:tcPr>
            <w:tcW w:w="430" w:type="pct"/>
            <w:shd w:val="clear" w:color="auto" w:fill="auto"/>
          </w:tcPr>
          <w:p w14:paraId="45427048" w14:textId="77777777" w:rsidR="005A5618" w:rsidRPr="003B5B64" w:rsidRDefault="005A5618" w:rsidP="002A6275">
            <w:pPr>
              <w:ind w:right="44"/>
              <w:rPr>
                <w:rFonts w:ascii="Footlight MT Light" w:hAnsi="Footlight MT Light"/>
                <w:noProof/>
                <w:color w:val="000000" w:themeColor="text1"/>
                <w:sz w:val="22"/>
                <w:szCs w:val="22"/>
              </w:rPr>
            </w:pPr>
          </w:p>
        </w:tc>
        <w:tc>
          <w:tcPr>
            <w:tcW w:w="86" w:type="pct"/>
            <w:vAlign w:val="center"/>
          </w:tcPr>
          <w:p w14:paraId="20DA45D6"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6EDC6DA5" w14:textId="77777777" w:rsidTr="00760D22">
        <w:trPr>
          <w:cantSplit/>
          <w:jc w:val="center"/>
        </w:trPr>
        <w:tc>
          <w:tcPr>
            <w:tcW w:w="261" w:type="pct"/>
            <w:vAlign w:val="center"/>
          </w:tcPr>
          <w:p w14:paraId="0D8895C2" w14:textId="77777777" w:rsidR="005A5618" w:rsidRPr="003B5B64" w:rsidRDefault="005A5618" w:rsidP="002A6275">
            <w:pPr>
              <w:ind w:right="44"/>
              <w:jc w:val="center"/>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n</w:t>
            </w:r>
          </w:p>
        </w:tc>
        <w:tc>
          <w:tcPr>
            <w:tcW w:w="837" w:type="pct"/>
          </w:tcPr>
          <w:p w14:paraId="4BE5E142" w14:textId="77777777" w:rsidR="005A5618" w:rsidRPr="003B5B64" w:rsidRDefault="005A5618" w:rsidP="002A6275">
            <w:pPr>
              <w:ind w:right="44"/>
              <w:rPr>
                <w:rFonts w:ascii="Footlight MT Light" w:hAnsi="Footlight MT Light"/>
                <w:noProof/>
                <w:color w:val="000000" w:themeColor="text1"/>
                <w:sz w:val="22"/>
                <w:szCs w:val="22"/>
              </w:rPr>
            </w:pPr>
          </w:p>
        </w:tc>
        <w:tc>
          <w:tcPr>
            <w:tcW w:w="405" w:type="pct"/>
          </w:tcPr>
          <w:p w14:paraId="4CFF7A24" w14:textId="77777777" w:rsidR="005A5618" w:rsidRPr="003B5B64" w:rsidRDefault="005A5618" w:rsidP="002A6275">
            <w:pPr>
              <w:ind w:right="44"/>
              <w:rPr>
                <w:rFonts w:ascii="Footlight MT Light" w:hAnsi="Footlight MT Light"/>
                <w:noProof/>
                <w:color w:val="000000" w:themeColor="text1"/>
                <w:sz w:val="22"/>
                <w:szCs w:val="22"/>
              </w:rPr>
            </w:pPr>
          </w:p>
        </w:tc>
        <w:tc>
          <w:tcPr>
            <w:tcW w:w="277" w:type="pct"/>
          </w:tcPr>
          <w:p w14:paraId="7FFD96C2"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3E8D8EF5" w14:textId="77777777" w:rsidR="005A5618" w:rsidRPr="003B5B64" w:rsidRDefault="005A5618" w:rsidP="002A6275">
            <w:pPr>
              <w:ind w:right="44"/>
              <w:rPr>
                <w:rFonts w:ascii="Footlight MT Light" w:hAnsi="Footlight MT Light"/>
                <w:noProof/>
                <w:color w:val="000000" w:themeColor="text1"/>
                <w:sz w:val="22"/>
                <w:szCs w:val="22"/>
              </w:rPr>
            </w:pPr>
          </w:p>
        </w:tc>
        <w:tc>
          <w:tcPr>
            <w:tcW w:w="216" w:type="pct"/>
          </w:tcPr>
          <w:p w14:paraId="57B217DB"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664A1801" w14:textId="77777777" w:rsidR="005A5618" w:rsidRPr="003B5B64" w:rsidRDefault="005A5618" w:rsidP="002A6275">
            <w:pPr>
              <w:ind w:right="44"/>
              <w:rPr>
                <w:rFonts w:ascii="Footlight MT Light" w:hAnsi="Footlight MT Light"/>
                <w:noProof/>
                <w:color w:val="000000" w:themeColor="text1"/>
                <w:sz w:val="22"/>
                <w:szCs w:val="22"/>
              </w:rPr>
            </w:pPr>
          </w:p>
        </w:tc>
        <w:tc>
          <w:tcPr>
            <w:tcW w:w="222" w:type="pct"/>
          </w:tcPr>
          <w:p w14:paraId="4387CA56" w14:textId="77777777" w:rsidR="005A5618" w:rsidRPr="003B5B64" w:rsidRDefault="005A5618" w:rsidP="002A6275">
            <w:pPr>
              <w:ind w:right="44"/>
              <w:rPr>
                <w:rFonts w:ascii="Footlight MT Light" w:hAnsi="Footlight MT Light"/>
                <w:noProof/>
                <w:color w:val="000000" w:themeColor="text1"/>
                <w:sz w:val="22"/>
                <w:szCs w:val="22"/>
              </w:rPr>
            </w:pPr>
          </w:p>
        </w:tc>
        <w:tc>
          <w:tcPr>
            <w:tcW w:w="237" w:type="pct"/>
          </w:tcPr>
          <w:p w14:paraId="4B6A1544" w14:textId="77777777" w:rsidR="005A5618" w:rsidRPr="003B5B64" w:rsidRDefault="005A5618" w:rsidP="002A6275">
            <w:pPr>
              <w:ind w:right="44"/>
              <w:rPr>
                <w:rFonts w:ascii="Footlight MT Light" w:hAnsi="Footlight MT Light"/>
                <w:noProof/>
                <w:color w:val="000000" w:themeColor="text1"/>
                <w:sz w:val="22"/>
                <w:szCs w:val="22"/>
              </w:rPr>
            </w:pPr>
          </w:p>
        </w:tc>
        <w:tc>
          <w:tcPr>
            <w:tcW w:w="276" w:type="pct"/>
          </w:tcPr>
          <w:p w14:paraId="3FBEAB3E"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10BC45B0" w14:textId="77777777" w:rsidR="005A5618" w:rsidRPr="003B5B64" w:rsidRDefault="005A5618" w:rsidP="002A6275">
            <w:pPr>
              <w:ind w:right="44"/>
              <w:rPr>
                <w:rFonts w:ascii="Footlight MT Light" w:hAnsi="Footlight MT Light"/>
                <w:noProof/>
                <w:color w:val="000000" w:themeColor="text1"/>
                <w:sz w:val="22"/>
                <w:szCs w:val="22"/>
              </w:rPr>
            </w:pPr>
          </w:p>
        </w:tc>
        <w:tc>
          <w:tcPr>
            <w:tcW w:w="218" w:type="pct"/>
          </w:tcPr>
          <w:p w14:paraId="21CA3473" w14:textId="77777777" w:rsidR="005A5618" w:rsidRPr="003B5B64" w:rsidRDefault="005A5618" w:rsidP="002A6275">
            <w:pPr>
              <w:ind w:right="44"/>
              <w:rPr>
                <w:rFonts w:ascii="Footlight MT Light" w:hAnsi="Footlight MT Light"/>
                <w:noProof/>
                <w:color w:val="000000" w:themeColor="text1"/>
                <w:sz w:val="22"/>
                <w:szCs w:val="22"/>
              </w:rPr>
            </w:pPr>
          </w:p>
        </w:tc>
        <w:tc>
          <w:tcPr>
            <w:tcW w:w="223" w:type="pct"/>
          </w:tcPr>
          <w:p w14:paraId="654AEC81" w14:textId="77777777" w:rsidR="005A5618" w:rsidRPr="003B5B64" w:rsidRDefault="005A5618" w:rsidP="002A6275">
            <w:pPr>
              <w:ind w:right="44"/>
              <w:rPr>
                <w:rFonts w:ascii="Footlight MT Light" w:hAnsi="Footlight MT Light"/>
                <w:noProof/>
                <w:color w:val="000000" w:themeColor="text1"/>
                <w:sz w:val="22"/>
                <w:szCs w:val="22"/>
              </w:rPr>
            </w:pPr>
          </w:p>
        </w:tc>
        <w:tc>
          <w:tcPr>
            <w:tcW w:w="236" w:type="pct"/>
          </w:tcPr>
          <w:p w14:paraId="065FEAB5" w14:textId="77777777" w:rsidR="005A5618" w:rsidRPr="003B5B64" w:rsidRDefault="005A5618" w:rsidP="002A6275">
            <w:pPr>
              <w:ind w:right="44"/>
              <w:rPr>
                <w:rFonts w:ascii="Footlight MT Light" w:hAnsi="Footlight MT Light"/>
                <w:noProof/>
                <w:color w:val="000000" w:themeColor="text1"/>
                <w:sz w:val="22"/>
                <w:szCs w:val="22"/>
              </w:rPr>
            </w:pPr>
          </w:p>
        </w:tc>
        <w:tc>
          <w:tcPr>
            <w:tcW w:w="212" w:type="pct"/>
          </w:tcPr>
          <w:p w14:paraId="28BBCD10" w14:textId="77777777" w:rsidR="005A5618" w:rsidRPr="003B5B64" w:rsidRDefault="005A5618" w:rsidP="002A6275">
            <w:pPr>
              <w:ind w:right="44"/>
              <w:rPr>
                <w:rFonts w:ascii="Footlight MT Light" w:hAnsi="Footlight MT Light"/>
                <w:noProof/>
                <w:color w:val="000000" w:themeColor="text1"/>
                <w:sz w:val="22"/>
                <w:szCs w:val="22"/>
              </w:rPr>
            </w:pPr>
          </w:p>
        </w:tc>
        <w:tc>
          <w:tcPr>
            <w:tcW w:w="205" w:type="pct"/>
          </w:tcPr>
          <w:p w14:paraId="47B6B834" w14:textId="77777777" w:rsidR="005A5618" w:rsidRPr="003B5B64" w:rsidRDefault="005A5618" w:rsidP="002A6275">
            <w:pPr>
              <w:ind w:right="44"/>
              <w:rPr>
                <w:rFonts w:ascii="Footlight MT Light" w:hAnsi="Footlight MT Light"/>
                <w:noProof/>
                <w:color w:val="000000" w:themeColor="text1"/>
                <w:sz w:val="22"/>
                <w:szCs w:val="22"/>
              </w:rPr>
            </w:pPr>
          </w:p>
        </w:tc>
        <w:tc>
          <w:tcPr>
            <w:tcW w:w="430" w:type="pct"/>
            <w:shd w:val="clear" w:color="auto" w:fill="auto"/>
          </w:tcPr>
          <w:p w14:paraId="47C5711E" w14:textId="77777777" w:rsidR="005A5618" w:rsidRPr="003B5B64" w:rsidRDefault="005A5618" w:rsidP="002A6275">
            <w:pPr>
              <w:ind w:right="44"/>
              <w:rPr>
                <w:rFonts w:ascii="Footlight MT Light" w:hAnsi="Footlight MT Light"/>
                <w:noProof/>
                <w:color w:val="000000" w:themeColor="text1"/>
                <w:sz w:val="22"/>
                <w:szCs w:val="22"/>
              </w:rPr>
            </w:pPr>
          </w:p>
        </w:tc>
        <w:tc>
          <w:tcPr>
            <w:tcW w:w="86" w:type="pct"/>
            <w:vAlign w:val="center"/>
          </w:tcPr>
          <w:p w14:paraId="7C9157A6"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0BAD388D" w14:textId="77777777" w:rsidTr="00760D22">
        <w:trPr>
          <w:cantSplit/>
          <w:trHeight w:hRule="exact" w:val="284"/>
          <w:jc w:val="center"/>
        </w:trPr>
        <w:tc>
          <w:tcPr>
            <w:tcW w:w="3391" w:type="pct"/>
            <w:gridSpan w:val="11"/>
            <w:vMerge w:val="restart"/>
          </w:tcPr>
          <w:p w14:paraId="196733FA" w14:textId="77777777" w:rsidR="005A5618" w:rsidRPr="003B5B64" w:rsidRDefault="005A5618" w:rsidP="002A6275">
            <w:pPr>
              <w:ind w:right="44"/>
              <w:rPr>
                <w:rFonts w:ascii="Footlight MT Light" w:hAnsi="Footlight MT Light"/>
                <w:noProof/>
                <w:color w:val="000000" w:themeColor="text1"/>
                <w:sz w:val="22"/>
                <w:szCs w:val="22"/>
              </w:rPr>
            </w:pPr>
          </w:p>
        </w:tc>
        <w:tc>
          <w:tcPr>
            <w:tcW w:w="889" w:type="pct"/>
            <w:gridSpan w:val="4"/>
            <w:vAlign w:val="center"/>
          </w:tcPr>
          <w:p w14:paraId="2741B9FD"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b/>
                <w:bCs/>
                <w:noProof/>
                <w:color w:val="000000" w:themeColor="text1"/>
                <w:sz w:val="22"/>
                <w:szCs w:val="22"/>
              </w:rPr>
              <w:t>Subtotal</w:t>
            </w:r>
          </w:p>
        </w:tc>
        <w:tc>
          <w:tcPr>
            <w:tcW w:w="205" w:type="pct"/>
          </w:tcPr>
          <w:p w14:paraId="1F88F348" w14:textId="77777777" w:rsidR="005A5618" w:rsidRPr="003B5B64" w:rsidRDefault="005A5618" w:rsidP="002A6275">
            <w:pPr>
              <w:pStyle w:val="Heading6"/>
              <w:ind w:right="44"/>
              <w:rPr>
                <w:rFonts w:ascii="Footlight MT Light" w:hAnsi="Footlight MT Light"/>
                <w:noProof/>
                <w:color w:val="000000" w:themeColor="text1"/>
              </w:rPr>
            </w:pPr>
          </w:p>
        </w:tc>
        <w:tc>
          <w:tcPr>
            <w:tcW w:w="430" w:type="pct"/>
          </w:tcPr>
          <w:p w14:paraId="63E9D8DC" w14:textId="77777777" w:rsidR="005A5618" w:rsidRPr="003B5B64" w:rsidRDefault="005A5618" w:rsidP="002A6275">
            <w:pPr>
              <w:ind w:right="44"/>
              <w:rPr>
                <w:rFonts w:ascii="Footlight MT Light" w:hAnsi="Footlight MT Light"/>
                <w:noProof/>
                <w:color w:val="000000" w:themeColor="text1"/>
                <w:sz w:val="22"/>
                <w:szCs w:val="22"/>
              </w:rPr>
            </w:pPr>
          </w:p>
        </w:tc>
        <w:tc>
          <w:tcPr>
            <w:tcW w:w="86" w:type="pct"/>
            <w:vAlign w:val="center"/>
          </w:tcPr>
          <w:p w14:paraId="1D31699C" w14:textId="77777777" w:rsidR="005A5618" w:rsidRPr="003B5B64" w:rsidRDefault="005A5618" w:rsidP="002A6275">
            <w:pPr>
              <w:ind w:right="44"/>
              <w:rPr>
                <w:rFonts w:ascii="Footlight MT Light" w:hAnsi="Footlight MT Light"/>
                <w:noProof/>
                <w:color w:val="000000" w:themeColor="text1"/>
                <w:sz w:val="22"/>
                <w:szCs w:val="22"/>
              </w:rPr>
            </w:pPr>
          </w:p>
        </w:tc>
      </w:tr>
      <w:tr w:rsidR="00760D22" w:rsidRPr="003B5B64" w14:paraId="2E447BDF" w14:textId="77777777" w:rsidTr="00760D22">
        <w:trPr>
          <w:cantSplit/>
          <w:trHeight w:hRule="exact" w:val="284"/>
          <w:jc w:val="center"/>
        </w:trPr>
        <w:tc>
          <w:tcPr>
            <w:tcW w:w="3391" w:type="pct"/>
            <w:gridSpan w:val="11"/>
            <w:vMerge/>
          </w:tcPr>
          <w:p w14:paraId="0F5F3984" w14:textId="77777777" w:rsidR="005A5618" w:rsidRPr="003B5B64" w:rsidRDefault="005A5618" w:rsidP="002A6275">
            <w:pPr>
              <w:ind w:right="44"/>
              <w:rPr>
                <w:rFonts w:ascii="Footlight MT Light" w:hAnsi="Footlight MT Light"/>
                <w:noProof/>
                <w:color w:val="000000" w:themeColor="text1"/>
                <w:sz w:val="22"/>
                <w:szCs w:val="22"/>
              </w:rPr>
            </w:pPr>
          </w:p>
        </w:tc>
        <w:tc>
          <w:tcPr>
            <w:tcW w:w="889" w:type="pct"/>
            <w:gridSpan w:val="4"/>
            <w:vAlign w:val="center"/>
          </w:tcPr>
          <w:p w14:paraId="532E2A95" w14:textId="77777777" w:rsidR="005A5618" w:rsidRPr="003B5B64" w:rsidRDefault="005A5618" w:rsidP="002A6275">
            <w:pPr>
              <w:ind w:right="44"/>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Total</w:t>
            </w:r>
          </w:p>
        </w:tc>
        <w:tc>
          <w:tcPr>
            <w:tcW w:w="205" w:type="pct"/>
            <w:shd w:val="thinDiagCross" w:color="auto" w:fill="auto"/>
          </w:tcPr>
          <w:p w14:paraId="2D2487B9" w14:textId="77777777" w:rsidR="005A5618" w:rsidRPr="003B5B64" w:rsidRDefault="005A5618" w:rsidP="002A6275">
            <w:pPr>
              <w:ind w:right="44"/>
              <w:rPr>
                <w:rFonts w:ascii="Footlight MT Light" w:hAnsi="Footlight MT Light"/>
                <w:noProof/>
                <w:color w:val="000000" w:themeColor="text1"/>
                <w:sz w:val="22"/>
                <w:szCs w:val="22"/>
              </w:rPr>
            </w:pPr>
          </w:p>
        </w:tc>
        <w:tc>
          <w:tcPr>
            <w:tcW w:w="430" w:type="pct"/>
            <w:shd w:val="thinDiagCross" w:color="auto" w:fill="auto"/>
          </w:tcPr>
          <w:p w14:paraId="6D7785C4" w14:textId="77777777" w:rsidR="005A5618" w:rsidRPr="003B5B64" w:rsidRDefault="005A5618" w:rsidP="002A6275">
            <w:pPr>
              <w:ind w:right="44"/>
              <w:rPr>
                <w:rFonts w:ascii="Footlight MT Light" w:hAnsi="Footlight MT Light"/>
                <w:noProof/>
                <w:color w:val="000000" w:themeColor="text1"/>
                <w:sz w:val="22"/>
                <w:szCs w:val="22"/>
              </w:rPr>
            </w:pPr>
          </w:p>
        </w:tc>
        <w:tc>
          <w:tcPr>
            <w:tcW w:w="86" w:type="pct"/>
          </w:tcPr>
          <w:p w14:paraId="1D53ADEF" w14:textId="77777777" w:rsidR="005A5618" w:rsidRPr="003B5B64" w:rsidRDefault="005A5618" w:rsidP="002A6275">
            <w:pPr>
              <w:ind w:right="44"/>
              <w:rPr>
                <w:rFonts w:ascii="Footlight MT Light" w:hAnsi="Footlight MT Light"/>
                <w:noProof/>
                <w:color w:val="000000" w:themeColor="text1"/>
                <w:sz w:val="22"/>
                <w:szCs w:val="22"/>
              </w:rPr>
            </w:pPr>
          </w:p>
        </w:tc>
      </w:tr>
    </w:tbl>
    <w:p w14:paraId="1450EFE2" w14:textId="77777777" w:rsidR="005A5618" w:rsidRPr="003B5B64" w:rsidRDefault="005A5618" w:rsidP="002A6275">
      <w:pPr>
        <w:ind w:right="44"/>
        <w:rPr>
          <w:rFonts w:ascii="Footlight MT Light" w:hAnsi="Footlight MT Light"/>
          <w:noProof/>
          <w:color w:val="000000" w:themeColor="text1"/>
        </w:rPr>
      </w:pPr>
    </w:p>
    <w:p w14:paraId="000F6ABA" w14:textId="77777777" w:rsidR="005A5618" w:rsidRPr="003B5B64" w:rsidRDefault="005A5618" w:rsidP="002A6275">
      <w:pPr>
        <w:tabs>
          <w:tab w:val="left" w:pos="360"/>
        </w:tabs>
        <w:ind w:left="180" w:right="44"/>
        <w:rPr>
          <w:rFonts w:ascii="Footlight MT Light" w:hAnsi="Footlight MT Light"/>
          <w:noProof/>
          <w:color w:val="000000" w:themeColor="text1"/>
        </w:rPr>
      </w:pPr>
      <w:r w:rsidRPr="003B5B64">
        <w:rPr>
          <w:rFonts w:ascii="Footlight MT Light" w:hAnsi="Footlight MT Light"/>
          <w:noProof/>
          <w:color w:val="000000" w:themeColor="text1"/>
          <w:lang w:eastAsia="id-ID"/>
        </w:rPr>
        <mc:AlternateContent>
          <mc:Choice Requires="wps">
            <w:drawing>
              <wp:anchor distT="0" distB="0" distL="114300" distR="114300" simplePos="0" relativeHeight="251689984" behindDoc="0" locked="0" layoutInCell="1" allowOverlap="1" wp14:anchorId="6618E98B" wp14:editId="64C474D3">
                <wp:simplePos x="0" y="0"/>
                <wp:positionH relativeFrom="column">
                  <wp:posOffset>1013460</wp:posOffset>
                </wp:positionH>
                <wp:positionV relativeFrom="paragraph">
                  <wp:posOffset>12700</wp:posOffset>
                </wp:positionV>
                <wp:extent cx="457200" cy="90170"/>
                <wp:effectExtent l="0" t="0" r="19050" b="241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A8B30C" id="Rectangle 34" o:spid="_x0000_s1026" style="position:absolute;margin-left:79.8pt;margin-top:1pt;width:36pt;height: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" fillcolor="black"/>
            </w:pict>
          </mc:Fallback>
        </mc:AlternateContent>
      </w:r>
      <w:r w:rsidRPr="003B5B64">
        <w:rPr>
          <w:rFonts w:ascii="Footlight MT Light" w:hAnsi="Footlight MT Light"/>
          <w:noProof/>
          <w:color w:val="000000" w:themeColor="text1"/>
        </w:rPr>
        <w:t>Full time input</w:t>
      </w:r>
    </w:p>
    <w:p w14:paraId="6A7E08D5" w14:textId="77777777" w:rsidR="005A5618" w:rsidRPr="003B5B64" w:rsidRDefault="005A5618" w:rsidP="002A6275">
      <w:pPr>
        <w:tabs>
          <w:tab w:val="left" w:pos="360"/>
        </w:tabs>
        <w:ind w:left="180" w:right="44"/>
        <w:rPr>
          <w:rFonts w:ascii="Footlight MT Light" w:hAnsi="Footlight MT Light"/>
          <w:noProof/>
          <w:color w:val="000000" w:themeColor="text1"/>
        </w:rPr>
      </w:pPr>
      <w:r w:rsidRPr="003B5B64">
        <w:rPr>
          <w:rFonts w:ascii="Footlight MT Light" w:hAnsi="Footlight MT Light"/>
          <w:noProof/>
          <w:color w:val="000000" w:themeColor="text1"/>
          <w:lang w:eastAsia="id-ID"/>
        </w:rPr>
        <mc:AlternateContent>
          <mc:Choice Requires="wps">
            <w:drawing>
              <wp:anchor distT="0" distB="0" distL="114300" distR="114300" simplePos="0" relativeHeight="251691008" behindDoc="0" locked="0" layoutInCell="1" allowOverlap="1" wp14:anchorId="5FC2C21B" wp14:editId="4D9D5E86">
                <wp:simplePos x="0" y="0"/>
                <wp:positionH relativeFrom="column">
                  <wp:posOffset>1013460</wp:posOffset>
                </wp:positionH>
                <wp:positionV relativeFrom="paragraph">
                  <wp:posOffset>23495</wp:posOffset>
                </wp:positionV>
                <wp:extent cx="457200" cy="90170"/>
                <wp:effectExtent l="13335" t="8255" r="571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0DB39A" id="Rectangle 7" o:spid="_x0000_s1026" style="position:absolute;margin-left:79.8pt;margin-top:1.85pt;width:36pt;height: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" fillcolor="black">
                <v:fill r:id="rId23" o:title="" type="pattern"/>
              </v:rect>
            </w:pict>
          </mc:Fallback>
        </mc:AlternateContent>
      </w:r>
      <w:r w:rsidRPr="003B5B64">
        <w:rPr>
          <w:rFonts w:ascii="Footlight MT Light" w:hAnsi="Footlight MT Light"/>
          <w:noProof/>
          <w:color w:val="000000" w:themeColor="text1"/>
        </w:rPr>
        <w:t>Part time input</w:t>
      </w:r>
    </w:p>
    <w:p w14:paraId="0025B41E" w14:textId="77777777" w:rsidR="005A5618" w:rsidRPr="003B5B64" w:rsidRDefault="005A5618" w:rsidP="002A6275">
      <w:pPr>
        <w:spacing w:line="276" w:lineRule="auto"/>
        <w:ind w:right="44"/>
        <w:contextualSpacing/>
        <w:rPr>
          <w:rFonts w:ascii="Footlight MT Light" w:hAnsi="Footlight MT Light"/>
          <w:color w:val="000000" w:themeColor="text1"/>
          <w:sz w:val="28"/>
          <w:szCs w:val="28"/>
        </w:rPr>
      </w:pPr>
    </w:p>
    <w:p w14:paraId="417B90C1" w14:textId="77777777" w:rsidR="005A5618" w:rsidRPr="003B5B64" w:rsidRDefault="005A5618" w:rsidP="002A6275">
      <w:pPr>
        <w:spacing w:line="276" w:lineRule="auto"/>
        <w:ind w:right="44"/>
        <w:contextualSpacing/>
        <w:rPr>
          <w:rFonts w:ascii="Footlight MT Light" w:hAnsi="Footlight MT Light"/>
          <w:color w:val="000000" w:themeColor="text1"/>
          <w:sz w:val="28"/>
          <w:szCs w:val="28"/>
        </w:rPr>
      </w:pPr>
    </w:p>
    <w:p w14:paraId="3C6D1C40" w14:textId="77777777" w:rsidR="005A5618" w:rsidRPr="003B5B64" w:rsidRDefault="005A5618" w:rsidP="002A6275">
      <w:pPr>
        <w:ind w:right="44"/>
        <w:jc w:val="center"/>
        <w:rPr>
          <w:rFonts w:ascii="Footlight MT Light" w:hAnsi="Footlight MT Light"/>
          <w:b/>
          <w:noProof/>
          <w:color w:val="000000" w:themeColor="text1"/>
          <w:szCs w:val="24"/>
          <w:lang w:val="en-US"/>
        </w:rPr>
      </w:pPr>
      <w:r w:rsidRPr="003B5B64">
        <w:rPr>
          <w:rFonts w:ascii="Footlight MT Light" w:hAnsi="Footlight MT Light"/>
          <w:b/>
          <w:noProof/>
          <w:color w:val="000000" w:themeColor="text1"/>
          <w:szCs w:val="24"/>
        </w:rPr>
        <w:t xml:space="preserve">RINCIAN KOMPONEN REMUNERASI PERSONEL </w:t>
      </w:r>
    </w:p>
    <w:p w14:paraId="40E186D6"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(Dalam Ribu Rupiah)*</w:t>
      </w:r>
    </w:p>
    <w:tbl>
      <w:tblPr>
        <w:tblpPr w:leftFromText="180" w:rightFromText="180" w:vertAnchor="text" w:horzAnchor="margin" w:tblpXSpec="center" w:tblpY="175"/>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808"/>
        <w:gridCol w:w="1320"/>
        <w:gridCol w:w="1170"/>
        <w:gridCol w:w="990"/>
        <w:gridCol w:w="1326"/>
        <w:gridCol w:w="1414"/>
        <w:gridCol w:w="1553"/>
        <w:gridCol w:w="727"/>
      </w:tblGrid>
      <w:tr w:rsidR="00760D22" w:rsidRPr="003B5B64" w14:paraId="67CD57A7" w14:textId="77777777" w:rsidTr="00760D22">
        <w:trPr>
          <w:trHeight w:val="454"/>
        </w:trPr>
        <w:tc>
          <w:tcPr>
            <w:tcW w:w="2055" w:type="dxa"/>
            <w:gridSpan w:val="2"/>
            <w:vAlign w:val="center"/>
          </w:tcPr>
          <w:p w14:paraId="26FE9370"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 xml:space="preserve">Personel </w:t>
            </w:r>
          </w:p>
        </w:tc>
        <w:tc>
          <w:tcPr>
            <w:tcW w:w="1320" w:type="dxa"/>
            <w:vAlign w:val="center"/>
          </w:tcPr>
          <w:p w14:paraId="0F6B0569"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1</w:t>
            </w:r>
          </w:p>
        </w:tc>
        <w:tc>
          <w:tcPr>
            <w:tcW w:w="1170" w:type="dxa"/>
            <w:vAlign w:val="center"/>
          </w:tcPr>
          <w:p w14:paraId="17BB38D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2</w:t>
            </w:r>
          </w:p>
        </w:tc>
        <w:tc>
          <w:tcPr>
            <w:tcW w:w="990" w:type="dxa"/>
            <w:vAlign w:val="center"/>
          </w:tcPr>
          <w:p w14:paraId="047FF2E3"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3</w:t>
            </w:r>
          </w:p>
        </w:tc>
        <w:tc>
          <w:tcPr>
            <w:tcW w:w="1326" w:type="dxa"/>
            <w:vAlign w:val="center"/>
          </w:tcPr>
          <w:p w14:paraId="3B95A816"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4</w:t>
            </w:r>
          </w:p>
        </w:tc>
        <w:tc>
          <w:tcPr>
            <w:tcW w:w="1414" w:type="dxa"/>
            <w:vAlign w:val="center"/>
          </w:tcPr>
          <w:p w14:paraId="775E219D"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5</w:t>
            </w:r>
          </w:p>
        </w:tc>
        <w:tc>
          <w:tcPr>
            <w:tcW w:w="1553" w:type="dxa"/>
            <w:vAlign w:val="center"/>
          </w:tcPr>
          <w:p w14:paraId="713C8B21"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6</w:t>
            </w:r>
          </w:p>
        </w:tc>
        <w:tc>
          <w:tcPr>
            <w:tcW w:w="727" w:type="dxa"/>
            <w:vAlign w:val="center"/>
          </w:tcPr>
          <w:p w14:paraId="3AB25E02"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7</w:t>
            </w:r>
          </w:p>
        </w:tc>
      </w:tr>
      <w:tr w:rsidR="00760D22" w:rsidRPr="003B5B64" w14:paraId="11FBA1D5" w14:textId="77777777" w:rsidTr="00760D22">
        <w:trPr>
          <w:trHeight w:val="907"/>
        </w:trPr>
        <w:tc>
          <w:tcPr>
            <w:tcW w:w="1247" w:type="dxa"/>
            <w:vAlign w:val="center"/>
          </w:tcPr>
          <w:p w14:paraId="4BA8953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Nama</w:t>
            </w:r>
          </w:p>
        </w:tc>
        <w:tc>
          <w:tcPr>
            <w:tcW w:w="808" w:type="dxa"/>
            <w:vAlign w:val="center"/>
          </w:tcPr>
          <w:p w14:paraId="1D70EF8B"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Posisi</w:t>
            </w:r>
          </w:p>
        </w:tc>
        <w:tc>
          <w:tcPr>
            <w:tcW w:w="1320" w:type="dxa"/>
            <w:vAlign w:val="center"/>
          </w:tcPr>
          <w:p w14:paraId="10A26072"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p w14:paraId="405AAAB0"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 xml:space="preserve">Gaji Dasar </w:t>
            </w:r>
          </w:p>
          <w:p w14:paraId="7153016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(per bulan/minggu/hari)</w:t>
            </w:r>
          </w:p>
        </w:tc>
        <w:tc>
          <w:tcPr>
            <w:tcW w:w="1170" w:type="dxa"/>
            <w:vAlign w:val="center"/>
          </w:tcPr>
          <w:p w14:paraId="1869694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Beban Biaya Sosial</w:t>
            </w:r>
          </w:p>
        </w:tc>
        <w:tc>
          <w:tcPr>
            <w:tcW w:w="990" w:type="dxa"/>
            <w:vAlign w:val="center"/>
          </w:tcPr>
          <w:p w14:paraId="1EF82CFF"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Beban Biaya Umum</w:t>
            </w:r>
          </w:p>
        </w:tc>
        <w:tc>
          <w:tcPr>
            <w:tcW w:w="1326" w:type="dxa"/>
            <w:vAlign w:val="center"/>
          </w:tcPr>
          <w:p w14:paraId="31E2FD91"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Keuntungan Perusahaan</w:t>
            </w:r>
          </w:p>
        </w:tc>
        <w:tc>
          <w:tcPr>
            <w:tcW w:w="1414" w:type="dxa"/>
            <w:vAlign w:val="center"/>
          </w:tcPr>
          <w:p w14:paraId="6C266FBA"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Besaran Remunerasi</w:t>
            </w:r>
          </w:p>
          <w:p w14:paraId="19991A6C"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 xml:space="preserve"> (per bulan/minggu/hari)</w:t>
            </w:r>
          </w:p>
        </w:tc>
        <w:tc>
          <w:tcPr>
            <w:tcW w:w="1553" w:type="dxa"/>
            <w:vAlign w:val="center"/>
          </w:tcPr>
          <w:p w14:paraId="219771C9"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Jumlah Waktu Penugasan</w:t>
            </w:r>
          </w:p>
          <w:p w14:paraId="49F4E99C"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lang w:val="en-US"/>
              </w:rPr>
            </w:pPr>
            <w:r w:rsidRPr="003B5B64">
              <w:rPr>
                <w:rFonts w:ascii="Footlight MT Light" w:hAnsi="Footlight MT Light"/>
                <w:noProof/>
                <w:color w:val="000000" w:themeColor="text1"/>
                <w:spacing w:val="-2"/>
              </w:rPr>
              <w:t>(OB)</w:t>
            </w:r>
          </w:p>
        </w:tc>
        <w:tc>
          <w:tcPr>
            <w:tcW w:w="727" w:type="dxa"/>
            <w:vAlign w:val="center"/>
          </w:tcPr>
          <w:p w14:paraId="53B2EB59"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Total</w:t>
            </w:r>
          </w:p>
        </w:tc>
      </w:tr>
      <w:tr w:rsidR="00760D22" w:rsidRPr="003B5B64" w14:paraId="1D5C7133" w14:textId="77777777" w:rsidTr="00760D22">
        <w:trPr>
          <w:trHeight w:val="368"/>
        </w:trPr>
        <w:tc>
          <w:tcPr>
            <w:tcW w:w="10555" w:type="dxa"/>
            <w:gridSpan w:val="9"/>
            <w:vAlign w:val="center"/>
          </w:tcPr>
          <w:p w14:paraId="7D7C1C73" w14:textId="77777777" w:rsidR="005A5618" w:rsidRPr="003B5B64" w:rsidRDefault="005A5618" w:rsidP="002A6275">
            <w:pPr>
              <w:numPr>
                <w:ilvl w:val="12"/>
                <w:numId w:val="0"/>
              </w:numPr>
              <w:ind w:right="44"/>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Personel Tenaga Ahli</w:t>
            </w:r>
          </w:p>
        </w:tc>
      </w:tr>
      <w:tr w:rsidR="00760D22" w:rsidRPr="003B5B64" w14:paraId="2EBC37FA" w14:textId="77777777" w:rsidTr="00760D22">
        <w:trPr>
          <w:trHeight w:hRule="exact" w:val="397"/>
        </w:trPr>
        <w:tc>
          <w:tcPr>
            <w:tcW w:w="1247" w:type="dxa"/>
            <w:vAlign w:val="center"/>
          </w:tcPr>
          <w:p w14:paraId="7E6F6A18"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808" w:type="dxa"/>
            <w:vAlign w:val="center"/>
          </w:tcPr>
          <w:p w14:paraId="1346203E"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0" w:type="dxa"/>
            <w:vAlign w:val="center"/>
          </w:tcPr>
          <w:p w14:paraId="044FB861"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170" w:type="dxa"/>
            <w:vAlign w:val="center"/>
          </w:tcPr>
          <w:p w14:paraId="01610A27"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990" w:type="dxa"/>
            <w:vAlign w:val="center"/>
          </w:tcPr>
          <w:p w14:paraId="02CF3464"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6" w:type="dxa"/>
            <w:vAlign w:val="center"/>
          </w:tcPr>
          <w:p w14:paraId="621998F9"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414" w:type="dxa"/>
            <w:vAlign w:val="center"/>
          </w:tcPr>
          <w:p w14:paraId="0B0E7A16"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553" w:type="dxa"/>
            <w:vAlign w:val="center"/>
          </w:tcPr>
          <w:p w14:paraId="456E5F41"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727" w:type="dxa"/>
          </w:tcPr>
          <w:p w14:paraId="36492278"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r>
      <w:tr w:rsidR="00760D22" w:rsidRPr="003B5B64" w14:paraId="7C2C142B" w14:textId="77777777" w:rsidTr="00760D22">
        <w:trPr>
          <w:trHeight w:hRule="exact" w:val="397"/>
        </w:trPr>
        <w:tc>
          <w:tcPr>
            <w:tcW w:w="1247" w:type="dxa"/>
            <w:vAlign w:val="center"/>
          </w:tcPr>
          <w:p w14:paraId="05BC3842"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808" w:type="dxa"/>
            <w:vAlign w:val="center"/>
          </w:tcPr>
          <w:p w14:paraId="20C6E590"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0" w:type="dxa"/>
            <w:vAlign w:val="center"/>
          </w:tcPr>
          <w:p w14:paraId="096197E3"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170" w:type="dxa"/>
            <w:vAlign w:val="center"/>
          </w:tcPr>
          <w:p w14:paraId="000C9963"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990" w:type="dxa"/>
            <w:vAlign w:val="center"/>
          </w:tcPr>
          <w:p w14:paraId="7E652E19"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6" w:type="dxa"/>
            <w:vAlign w:val="center"/>
          </w:tcPr>
          <w:p w14:paraId="0AA66BB3"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414" w:type="dxa"/>
            <w:vAlign w:val="center"/>
          </w:tcPr>
          <w:p w14:paraId="2D7E617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553" w:type="dxa"/>
            <w:vAlign w:val="center"/>
          </w:tcPr>
          <w:p w14:paraId="646D9E84"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727" w:type="dxa"/>
          </w:tcPr>
          <w:p w14:paraId="5C672610"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r>
      <w:tr w:rsidR="00760D22" w:rsidRPr="003B5B64" w14:paraId="47068C8F" w14:textId="77777777" w:rsidTr="00760D22">
        <w:trPr>
          <w:trHeight w:val="368"/>
        </w:trPr>
        <w:tc>
          <w:tcPr>
            <w:tcW w:w="10555" w:type="dxa"/>
            <w:gridSpan w:val="9"/>
            <w:vAlign w:val="center"/>
          </w:tcPr>
          <w:p w14:paraId="420EA617" w14:textId="77777777" w:rsidR="005A5618" w:rsidRPr="003B5B64" w:rsidRDefault="005A5618" w:rsidP="002A6275">
            <w:pPr>
              <w:numPr>
                <w:ilvl w:val="12"/>
                <w:numId w:val="0"/>
              </w:numPr>
              <w:ind w:right="44"/>
              <w:rPr>
                <w:rFonts w:ascii="Footlight MT Light" w:hAnsi="Footlight MT Light"/>
                <w:noProof/>
                <w:color w:val="000000" w:themeColor="text1"/>
                <w:spacing w:val="-2"/>
              </w:rPr>
            </w:pPr>
            <w:r w:rsidRPr="003B5B64">
              <w:rPr>
                <w:rFonts w:ascii="Footlight MT Light" w:hAnsi="Footlight MT Light"/>
                <w:noProof/>
                <w:color w:val="000000" w:themeColor="text1"/>
                <w:spacing w:val="-2"/>
              </w:rPr>
              <w:t>Personel Pendukung</w:t>
            </w:r>
          </w:p>
        </w:tc>
      </w:tr>
      <w:tr w:rsidR="00760D22" w:rsidRPr="003B5B64" w14:paraId="66916506" w14:textId="77777777" w:rsidTr="00760D22">
        <w:trPr>
          <w:trHeight w:hRule="exact" w:val="397"/>
        </w:trPr>
        <w:tc>
          <w:tcPr>
            <w:tcW w:w="1247" w:type="dxa"/>
            <w:vAlign w:val="center"/>
          </w:tcPr>
          <w:p w14:paraId="614B195F"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808" w:type="dxa"/>
            <w:vAlign w:val="center"/>
          </w:tcPr>
          <w:p w14:paraId="19194009"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0" w:type="dxa"/>
            <w:vAlign w:val="center"/>
          </w:tcPr>
          <w:p w14:paraId="78BA49AC"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170" w:type="dxa"/>
            <w:vAlign w:val="center"/>
          </w:tcPr>
          <w:p w14:paraId="1DA9325D"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990" w:type="dxa"/>
            <w:vAlign w:val="center"/>
          </w:tcPr>
          <w:p w14:paraId="7EFDDC6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6" w:type="dxa"/>
            <w:vAlign w:val="center"/>
          </w:tcPr>
          <w:p w14:paraId="6BFCFAE3"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414" w:type="dxa"/>
            <w:vAlign w:val="center"/>
          </w:tcPr>
          <w:p w14:paraId="6331BB64"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553" w:type="dxa"/>
            <w:vAlign w:val="center"/>
          </w:tcPr>
          <w:p w14:paraId="05EEDEF2"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727" w:type="dxa"/>
          </w:tcPr>
          <w:p w14:paraId="37EBA7CE"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r>
      <w:tr w:rsidR="00760D22" w:rsidRPr="003B5B64" w14:paraId="6712D8A3" w14:textId="77777777" w:rsidTr="00760D22">
        <w:trPr>
          <w:trHeight w:hRule="exact" w:val="397"/>
        </w:trPr>
        <w:tc>
          <w:tcPr>
            <w:tcW w:w="1247" w:type="dxa"/>
            <w:vAlign w:val="center"/>
          </w:tcPr>
          <w:p w14:paraId="72DD7330"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808" w:type="dxa"/>
            <w:vAlign w:val="center"/>
          </w:tcPr>
          <w:p w14:paraId="3498FABD"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0" w:type="dxa"/>
            <w:vAlign w:val="center"/>
          </w:tcPr>
          <w:p w14:paraId="6BD7F9B4"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170" w:type="dxa"/>
            <w:vAlign w:val="center"/>
          </w:tcPr>
          <w:p w14:paraId="57934E73"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990" w:type="dxa"/>
            <w:vAlign w:val="center"/>
          </w:tcPr>
          <w:p w14:paraId="4935668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6" w:type="dxa"/>
            <w:vAlign w:val="center"/>
          </w:tcPr>
          <w:p w14:paraId="20AAE6DE"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414" w:type="dxa"/>
            <w:vAlign w:val="center"/>
          </w:tcPr>
          <w:p w14:paraId="5767915D"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553" w:type="dxa"/>
            <w:vAlign w:val="center"/>
          </w:tcPr>
          <w:p w14:paraId="3B4077E6"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727" w:type="dxa"/>
          </w:tcPr>
          <w:p w14:paraId="33448799"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r>
      <w:tr w:rsidR="00760D22" w:rsidRPr="003B5B64" w14:paraId="5AE3B862" w14:textId="77777777" w:rsidTr="00760D22">
        <w:trPr>
          <w:trHeight w:hRule="exact" w:val="397"/>
        </w:trPr>
        <w:tc>
          <w:tcPr>
            <w:tcW w:w="1247" w:type="dxa"/>
            <w:vAlign w:val="center"/>
          </w:tcPr>
          <w:p w14:paraId="590DE02C"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808" w:type="dxa"/>
            <w:vAlign w:val="center"/>
          </w:tcPr>
          <w:p w14:paraId="045DD49A"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0" w:type="dxa"/>
            <w:vAlign w:val="center"/>
          </w:tcPr>
          <w:p w14:paraId="1EB1B88B"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170" w:type="dxa"/>
            <w:vAlign w:val="center"/>
          </w:tcPr>
          <w:p w14:paraId="23016080"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990" w:type="dxa"/>
            <w:vAlign w:val="center"/>
          </w:tcPr>
          <w:p w14:paraId="06DFC43A"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326" w:type="dxa"/>
            <w:vAlign w:val="center"/>
          </w:tcPr>
          <w:p w14:paraId="5177A19D"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414" w:type="dxa"/>
            <w:vAlign w:val="center"/>
          </w:tcPr>
          <w:p w14:paraId="757FD4E1"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1553" w:type="dxa"/>
            <w:vAlign w:val="center"/>
          </w:tcPr>
          <w:p w14:paraId="4416BB91"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c>
          <w:tcPr>
            <w:tcW w:w="727" w:type="dxa"/>
          </w:tcPr>
          <w:p w14:paraId="37267F05" w14:textId="77777777" w:rsidR="005A5618" w:rsidRPr="003B5B64" w:rsidRDefault="005A5618" w:rsidP="002A6275">
            <w:pPr>
              <w:numPr>
                <w:ilvl w:val="12"/>
                <w:numId w:val="0"/>
              </w:numPr>
              <w:ind w:right="44"/>
              <w:jc w:val="center"/>
              <w:rPr>
                <w:rFonts w:ascii="Footlight MT Light" w:hAnsi="Footlight MT Light"/>
                <w:noProof/>
                <w:color w:val="000000" w:themeColor="text1"/>
                <w:spacing w:val="-2"/>
              </w:rPr>
            </w:pPr>
          </w:p>
        </w:tc>
      </w:tr>
    </w:tbl>
    <w:p w14:paraId="6D257212" w14:textId="77777777" w:rsidR="005A5618" w:rsidRPr="003B5B64" w:rsidRDefault="005A5618" w:rsidP="002A6275">
      <w:pPr>
        <w:pStyle w:val="BankNormal"/>
        <w:numPr>
          <w:ilvl w:val="12"/>
          <w:numId w:val="0"/>
        </w:numPr>
        <w:spacing w:after="0" w:line="120" w:lineRule="exact"/>
        <w:ind w:right="44"/>
        <w:rPr>
          <w:rFonts w:ascii="Footlight MT Light" w:hAnsi="Footlight MT Light"/>
          <w:noProof/>
          <w:color w:val="000000" w:themeColor="text1"/>
          <w:spacing w:val="-2"/>
          <w:szCs w:val="24"/>
          <w:lang w:eastAsia="it-IT"/>
        </w:rPr>
      </w:pPr>
    </w:p>
    <w:p w14:paraId="50962103" w14:textId="77777777" w:rsidR="005A5618" w:rsidRPr="003B5B64" w:rsidRDefault="005A5618" w:rsidP="002A6275">
      <w:pPr>
        <w:pStyle w:val="Default"/>
        <w:ind w:right="44"/>
        <w:jc w:val="both"/>
        <w:rPr>
          <w:noProof/>
          <w:color w:val="000000" w:themeColor="text1"/>
          <w:sz w:val="18"/>
          <w:szCs w:val="18"/>
          <w:lang w:val="id-ID"/>
        </w:rPr>
      </w:pPr>
    </w:p>
    <w:p w14:paraId="2A7D4F53" w14:textId="77777777" w:rsidR="005A5618" w:rsidRPr="003B5B64" w:rsidRDefault="005A5618" w:rsidP="002A6275">
      <w:pPr>
        <w:pStyle w:val="Default"/>
        <w:numPr>
          <w:ilvl w:val="2"/>
          <w:numId w:val="39"/>
        </w:numPr>
        <w:ind w:left="-810" w:right="44" w:hanging="360"/>
        <w:jc w:val="both"/>
        <w:rPr>
          <w:noProof/>
          <w:color w:val="000000" w:themeColor="text1"/>
          <w:sz w:val="18"/>
          <w:szCs w:val="18"/>
          <w:lang w:val="id-ID"/>
        </w:rPr>
      </w:pPr>
      <w:r w:rsidRPr="003B5B64">
        <w:rPr>
          <w:noProof/>
          <w:color w:val="000000" w:themeColor="text1"/>
          <w:sz w:val="18"/>
          <w:szCs w:val="18"/>
          <w:lang w:val="id-ID"/>
        </w:rPr>
        <w:t>Pada isian Nama Person</w:t>
      </w:r>
      <w:r w:rsidRPr="003B5B64">
        <w:rPr>
          <w:noProof/>
          <w:color w:val="000000" w:themeColor="text1"/>
          <w:sz w:val="18"/>
          <w:szCs w:val="18"/>
          <w:lang w:val="en-ID"/>
        </w:rPr>
        <w:t>e</w:t>
      </w:r>
      <w:r w:rsidRPr="003B5B64">
        <w:rPr>
          <w:noProof/>
          <w:color w:val="000000" w:themeColor="text1"/>
          <w:sz w:val="18"/>
          <w:szCs w:val="18"/>
          <w:lang w:val="id-ID"/>
        </w:rPr>
        <w:t>l, untuk Tenaga Ahli</w:t>
      </w:r>
      <w:r w:rsidRPr="003B5B64">
        <w:rPr>
          <w:noProof/>
          <w:color w:val="000000" w:themeColor="text1"/>
          <w:sz w:val="18"/>
          <w:szCs w:val="18"/>
        </w:rPr>
        <w:t xml:space="preserve"> dan Sub Profesional</w:t>
      </w:r>
      <w:r w:rsidRPr="003B5B64">
        <w:rPr>
          <w:noProof/>
          <w:color w:val="000000" w:themeColor="text1"/>
          <w:sz w:val="18"/>
          <w:szCs w:val="18"/>
          <w:lang w:val="id-ID"/>
        </w:rPr>
        <w:t xml:space="preserve"> pengisian masukan harus mencantumkan nama personel; untuk Tenaga Pendukung cukup dicantumkan posisi, misalnya, staf administrasi,</w:t>
      </w:r>
      <w:r w:rsidRPr="003B5B64">
        <w:rPr>
          <w:noProof/>
          <w:color w:val="000000" w:themeColor="text1"/>
          <w:sz w:val="18"/>
          <w:szCs w:val="18"/>
        </w:rPr>
        <w:t xml:space="preserve"> driver</w:t>
      </w:r>
      <w:r w:rsidRPr="003B5B64">
        <w:rPr>
          <w:noProof/>
          <w:color w:val="000000" w:themeColor="text1"/>
          <w:sz w:val="18"/>
          <w:szCs w:val="18"/>
          <w:lang w:val="id-ID"/>
        </w:rPr>
        <w:t xml:space="preserve"> dan sebagainya</w:t>
      </w:r>
      <w:r w:rsidRPr="003B5B64">
        <w:rPr>
          <w:noProof/>
          <w:color w:val="000000" w:themeColor="text1"/>
          <w:sz w:val="18"/>
          <w:szCs w:val="18"/>
          <w:lang w:val="en-ID"/>
        </w:rPr>
        <w:t>.</w:t>
      </w:r>
    </w:p>
    <w:p w14:paraId="2458F7D3" w14:textId="77777777" w:rsidR="005A5618" w:rsidRPr="003B5B64" w:rsidRDefault="005A5618" w:rsidP="002A6275">
      <w:pPr>
        <w:pStyle w:val="Default"/>
        <w:numPr>
          <w:ilvl w:val="2"/>
          <w:numId w:val="39"/>
        </w:numPr>
        <w:ind w:left="-810" w:right="44" w:hanging="360"/>
        <w:jc w:val="both"/>
        <w:rPr>
          <w:noProof/>
          <w:color w:val="000000" w:themeColor="text1"/>
          <w:sz w:val="18"/>
          <w:szCs w:val="18"/>
          <w:lang w:val="id-ID"/>
        </w:rPr>
      </w:pPr>
      <w:r w:rsidRPr="003B5B64">
        <w:rPr>
          <w:noProof/>
          <w:color w:val="000000" w:themeColor="text1"/>
          <w:sz w:val="18"/>
          <w:szCs w:val="18"/>
          <w:lang w:val="en-ID"/>
        </w:rPr>
        <w:t>Ketentuan pada kolom 1 sampai dengan 5 diisi sesuai Peraturan Menteri yang membidangi Jasa Konstruksi.</w:t>
      </w:r>
    </w:p>
    <w:p w14:paraId="042816DF"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11022BDA"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1B58FE93"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402AFF9B"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4C9CAB9C"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31705265"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3D15B48C"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04BC401F"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44F48FE5" w14:textId="77777777" w:rsidR="005A5618" w:rsidRPr="003B5B64" w:rsidRDefault="005A5618" w:rsidP="002A6275">
      <w:pPr>
        <w:spacing w:after="120" w:line="276" w:lineRule="auto"/>
        <w:ind w:right="44"/>
        <w:contextualSpacing/>
        <w:rPr>
          <w:rFonts w:ascii="Footlight MT Light" w:eastAsia="Calibri" w:hAnsi="Footlight MT Light"/>
          <w:color w:val="000000" w:themeColor="text1"/>
          <w:sz w:val="28"/>
          <w:szCs w:val="28"/>
        </w:rPr>
      </w:pPr>
    </w:p>
    <w:p w14:paraId="75412B97" w14:textId="77777777" w:rsidR="005A5618" w:rsidRPr="003B5B64" w:rsidRDefault="005A5618" w:rsidP="002A6275">
      <w:pPr>
        <w:spacing w:after="120"/>
        <w:ind w:right="44"/>
        <w:jc w:val="center"/>
        <w:rPr>
          <w:rFonts w:ascii="Footlight MT Light" w:eastAsia="Calibri" w:hAnsi="Footlight MT Light"/>
          <w:b/>
          <w:color w:val="000000" w:themeColor="text1"/>
          <w:sz w:val="24"/>
          <w:szCs w:val="24"/>
        </w:rPr>
      </w:pPr>
      <w:r w:rsidRPr="003B5B64">
        <w:rPr>
          <w:rFonts w:ascii="Footlight MT Light" w:eastAsia="Calibri" w:hAnsi="Footlight MT Light"/>
          <w:color w:val="000000" w:themeColor="text1"/>
          <w:sz w:val="28"/>
          <w:szCs w:val="28"/>
        </w:rPr>
        <w:br w:type="page"/>
      </w:r>
      <w:r w:rsidRPr="003B5B64">
        <w:rPr>
          <w:rFonts w:ascii="Footlight MT Light" w:eastAsia="Calibri" w:hAnsi="Footlight MT Light"/>
          <w:b/>
          <w:color w:val="000000" w:themeColor="text1"/>
          <w:sz w:val="24"/>
          <w:szCs w:val="24"/>
        </w:rPr>
        <w:lastRenderedPageBreak/>
        <w:t>RINCIAN BIAYA LANGSUNG NON PERSONEL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489"/>
        <w:gridCol w:w="1116"/>
        <w:gridCol w:w="1549"/>
        <w:gridCol w:w="1549"/>
        <w:gridCol w:w="1296"/>
      </w:tblGrid>
      <w:tr w:rsidR="00760D22" w:rsidRPr="003B5B64" w14:paraId="18E2255A" w14:textId="77777777" w:rsidTr="003D1D71">
        <w:trPr>
          <w:trHeight w:val="744"/>
          <w:jc w:val="center"/>
        </w:trPr>
        <w:tc>
          <w:tcPr>
            <w:tcW w:w="761" w:type="pct"/>
            <w:tcBorders>
              <w:bottom w:val="single" w:sz="4" w:space="0" w:color="auto"/>
            </w:tcBorders>
            <w:vAlign w:val="center"/>
          </w:tcPr>
          <w:p w14:paraId="6032332B" w14:textId="77777777" w:rsidR="005A5618" w:rsidRPr="003B5B64" w:rsidRDefault="005A5618" w:rsidP="002A6275">
            <w:pPr>
              <w:spacing w:before="40" w:after="40"/>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Jenis Biaya</w:t>
            </w:r>
          </w:p>
        </w:tc>
        <w:tc>
          <w:tcPr>
            <w:tcW w:w="902" w:type="pct"/>
            <w:vAlign w:val="center"/>
          </w:tcPr>
          <w:p w14:paraId="00E1E772" w14:textId="77777777" w:rsidR="005A5618" w:rsidRPr="003B5B64" w:rsidRDefault="005A5618" w:rsidP="002A6275">
            <w:pPr>
              <w:spacing w:before="40" w:after="40"/>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Uraian Biaya</w:t>
            </w:r>
          </w:p>
        </w:tc>
        <w:tc>
          <w:tcPr>
            <w:tcW w:w="676" w:type="pct"/>
            <w:vAlign w:val="center"/>
          </w:tcPr>
          <w:p w14:paraId="7578A653"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Satuan</w:t>
            </w:r>
          </w:p>
          <w:p w14:paraId="3091BAE9" w14:textId="77777777" w:rsidR="005A5618" w:rsidRPr="003B5B64" w:rsidRDefault="005A5618" w:rsidP="002A6275">
            <w:pPr>
              <w:ind w:right="44"/>
              <w:jc w:val="center"/>
              <w:rPr>
                <w:rFonts w:ascii="Footlight MT Light" w:hAnsi="Footlight MT Light"/>
                <w:b/>
                <w:bCs/>
                <w:noProof/>
                <w:color w:val="000000" w:themeColor="text1"/>
                <w:sz w:val="22"/>
                <w:szCs w:val="22"/>
              </w:rPr>
            </w:pPr>
            <w:r w:rsidRPr="003B5B64">
              <w:rPr>
                <w:rFonts w:ascii="Footlight MT Light" w:hAnsi="Footlight MT Light"/>
                <w:b/>
                <w:bCs/>
                <w:noProof/>
                <w:color w:val="000000" w:themeColor="text1"/>
                <w:sz w:val="22"/>
                <w:szCs w:val="22"/>
              </w:rPr>
              <w:t>(hari/kali)</w:t>
            </w:r>
          </w:p>
        </w:tc>
        <w:tc>
          <w:tcPr>
            <w:tcW w:w="938" w:type="pct"/>
            <w:vAlign w:val="center"/>
          </w:tcPr>
          <w:p w14:paraId="61BC4C4B" w14:textId="77777777" w:rsidR="005A5618" w:rsidRPr="003B5B64" w:rsidRDefault="005A5618" w:rsidP="002A6275">
            <w:pPr>
              <w:ind w:right="44"/>
              <w:jc w:val="center"/>
              <w:rPr>
                <w:rFonts w:ascii="Footlight MT Light" w:hAnsi="Footlight MT Light"/>
                <w:b/>
                <w:noProof/>
                <w:color w:val="000000" w:themeColor="text1"/>
                <w:sz w:val="22"/>
                <w:szCs w:val="22"/>
              </w:rPr>
            </w:pPr>
            <w:r w:rsidRPr="003B5B64">
              <w:rPr>
                <w:rFonts w:ascii="Footlight MT Light" w:hAnsi="Footlight MT Light"/>
                <w:b/>
                <w:noProof/>
                <w:color w:val="000000" w:themeColor="text1"/>
                <w:sz w:val="22"/>
                <w:szCs w:val="22"/>
              </w:rPr>
              <w:t xml:space="preserve">Harga </w:t>
            </w:r>
          </w:p>
          <w:p w14:paraId="0FC7B64F" w14:textId="77777777" w:rsidR="005A5618" w:rsidRPr="003B5B64" w:rsidRDefault="005A5618" w:rsidP="002A6275">
            <w:pPr>
              <w:ind w:right="44"/>
              <w:jc w:val="center"/>
              <w:rPr>
                <w:rFonts w:ascii="Footlight MT Light" w:hAnsi="Footlight MT Light"/>
                <w:b/>
                <w:noProof/>
                <w:color w:val="000000" w:themeColor="text1"/>
                <w:sz w:val="22"/>
                <w:szCs w:val="22"/>
              </w:rPr>
            </w:pPr>
            <w:r w:rsidRPr="003B5B64">
              <w:rPr>
                <w:rFonts w:ascii="Footlight MT Light" w:hAnsi="Footlight MT Light"/>
                <w:b/>
                <w:bCs/>
                <w:noProof/>
                <w:color w:val="000000" w:themeColor="text1"/>
                <w:sz w:val="22"/>
                <w:szCs w:val="22"/>
              </w:rPr>
              <w:t xml:space="preserve"> (Rp)</w:t>
            </w:r>
          </w:p>
        </w:tc>
        <w:tc>
          <w:tcPr>
            <w:tcW w:w="938" w:type="pct"/>
            <w:vAlign w:val="center"/>
          </w:tcPr>
          <w:p w14:paraId="7BA9BF1A" w14:textId="77777777" w:rsidR="005A5618" w:rsidRPr="003B5B64" w:rsidRDefault="005A5618" w:rsidP="002A6275">
            <w:pPr>
              <w:ind w:right="44"/>
              <w:jc w:val="center"/>
              <w:rPr>
                <w:rFonts w:ascii="Footlight MT Light" w:hAnsi="Footlight MT Light"/>
                <w:b/>
                <w:noProof/>
                <w:color w:val="000000" w:themeColor="text1"/>
                <w:sz w:val="22"/>
                <w:szCs w:val="22"/>
              </w:rPr>
            </w:pPr>
            <w:r w:rsidRPr="003B5B64">
              <w:rPr>
                <w:rFonts w:ascii="Footlight MT Light" w:hAnsi="Footlight MT Light"/>
                <w:b/>
                <w:noProof/>
                <w:color w:val="000000" w:themeColor="text1"/>
                <w:sz w:val="22"/>
                <w:szCs w:val="22"/>
              </w:rPr>
              <w:t>Jumlah</w:t>
            </w:r>
          </w:p>
          <w:p w14:paraId="3A153072" w14:textId="77777777" w:rsidR="005A5618" w:rsidRPr="003B5B64" w:rsidRDefault="005A5618" w:rsidP="002A6275">
            <w:pPr>
              <w:ind w:right="44"/>
              <w:jc w:val="center"/>
              <w:rPr>
                <w:rFonts w:ascii="Footlight MT Light" w:hAnsi="Footlight MT Light"/>
                <w:b/>
                <w:noProof/>
                <w:color w:val="000000" w:themeColor="text1"/>
                <w:sz w:val="22"/>
                <w:szCs w:val="22"/>
              </w:rPr>
            </w:pPr>
            <w:r w:rsidRPr="003B5B64">
              <w:rPr>
                <w:rFonts w:ascii="Footlight MT Light" w:hAnsi="Footlight MT Light"/>
                <w:b/>
                <w:noProof/>
                <w:color w:val="000000" w:themeColor="text1"/>
                <w:sz w:val="22"/>
                <w:szCs w:val="22"/>
              </w:rPr>
              <w:t>(Rp)</w:t>
            </w:r>
          </w:p>
        </w:tc>
        <w:tc>
          <w:tcPr>
            <w:tcW w:w="785" w:type="pct"/>
            <w:vAlign w:val="center"/>
          </w:tcPr>
          <w:p w14:paraId="59F063BF" w14:textId="77777777" w:rsidR="005A5618" w:rsidRPr="003B5B64" w:rsidRDefault="005A5618" w:rsidP="002A6275">
            <w:pPr>
              <w:ind w:right="44"/>
              <w:jc w:val="center"/>
              <w:rPr>
                <w:rFonts w:ascii="Footlight MT Light" w:hAnsi="Footlight MT Light"/>
                <w:b/>
                <w:noProof/>
                <w:color w:val="000000" w:themeColor="text1"/>
                <w:sz w:val="22"/>
                <w:szCs w:val="22"/>
              </w:rPr>
            </w:pPr>
            <w:r w:rsidRPr="003B5B64">
              <w:rPr>
                <w:rFonts w:ascii="Footlight MT Light" w:hAnsi="Footlight MT Light"/>
                <w:b/>
                <w:noProof/>
                <w:color w:val="000000" w:themeColor="text1"/>
                <w:sz w:val="22"/>
                <w:szCs w:val="22"/>
              </w:rPr>
              <w:t>Keterangan</w:t>
            </w:r>
          </w:p>
          <w:p w14:paraId="762F8A86" w14:textId="77777777" w:rsidR="005A5618" w:rsidRPr="003B5B64" w:rsidRDefault="005A5618" w:rsidP="002A6275">
            <w:pPr>
              <w:ind w:right="44"/>
              <w:jc w:val="center"/>
              <w:rPr>
                <w:rFonts w:ascii="Footlight MT Light" w:hAnsi="Footlight MT Light"/>
                <w:b/>
                <w:noProof/>
                <w:color w:val="000000" w:themeColor="text1"/>
                <w:sz w:val="22"/>
                <w:szCs w:val="22"/>
              </w:rPr>
            </w:pPr>
            <w:r w:rsidRPr="003B5B64">
              <w:rPr>
                <w:rFonts w:ascii="Footlight MT Light" w:hAnsi="Footlight MT Light"/>
                <w:b/>
                <w:noProof/>
                <w:color w:val="000000" w:themeColor="text1"/>
                <w:sz w:val="22"/>
                <w:szCs w:val="22"/>
              </w:rPr>
              <w:t>(L</w:t>
            </w:r>
            <w:r w:rsidRPr="003B5B64">
              <w:rPr>
                <w:rFonts w:ascii="Footlight MT Light" w:hAnsi="Footlight MT Light"/>
                <w:b/>
                <w:noProof/>
                <w:color w:val="000000" w:themeColor="text1"/>
                <w:sz w:val="22"/>
                <w:szCs w:val="22"/>
                <w:lang w:val="en-US"/>
              </w:rPr>
              <w:t>umsum</w:t>
            </w:r>
            <w:r w:rsidRPr="003B5B64">
              <w:rPr>
                <w:rFonts w:ascii="Footlight MT Light" w:hAnsi="Footlight MT Light"/>
                <w:b/>
                <w:noProof/>
                <w:color w:val="000000" w:themeColor="text1"/>
                <w:sz w:val="22"/>
                <w:szCs w:val="22"/>
              </w:rPr>
              <w:t>/</w:t>
            </w:r>
            <w:r w:rsidRPr="003B5B64">
              <w:rPr>
                <w:rFonts w:ascii="Footlight MT Light" w:hAnsi="Footlight MT Light"/>
                <w:b/>
                <w:i/>
                <w:noProof/>
                <w:color w:val="000000" w:themeColor="text1"/>
                <w:sz w:val="22"/>
                <w:szCs w:val="22"/>
              </w:rPr>
              <w:t>At Cost</w:t>
            </w:r>
            <w:r w:rsidRPr="003B5B64">
              <w:rPr>
                <w:rFonts w:ascii="Footlight MT Light" w:hAnsi="Footlight MT Light"/>
                <w:b/>
                <w:noProof/>
                <w:color w:val="000000" w:themeColor="text1"/>
                <w:sz w:val="22"/>
                <w:szCs w:val="22"/>
                <w:lang w:val="en-US"/>
              </w:rPr>
              <w:t>/Harga Satuan</w:t>
            </w:r>
            <w:r w:rsidRPr="003B5B64">
              <w:rPr>
                <w:rFonts w:ascii="Footlight MT Light" w:hAnsi="Footlight MT Light"/>
                <w:b/>
                <w:noProof/>
                <w:color w:val="000000" w:themeColor="text1"/>
                <w:sz w:val="22"/>
                <w:szCs w:val="22"/>
              </w:rPr>
              <w:t>)</w:t>
            </w:r>
          </w:p>
        </w:tc>
      </w:tr>
      <w:tr w:rsidR="00760D22" w:rsidRPr="003B5B64" w14:paraId="71F67028" w14:textId="77777777" w:rsidTr="003D1D71">
        <w:trPr>
          <w:jc w:val="center"/>
        </w:trPr>
        <w:tc>
          <w:tcPr>
            <w:tcW w:w="761" w:type="pct"/>
            <w:tcBorders>
              <w:bottom w:val="nil"/>
            </w:tcBorders>
            <w:vAlign w:val="bottom"/>
          </w:tcPr>
          <w:p w14:paraId="36BFAC1D" w14:textId="77777777" w:rsidR="005A5618" w:rsidRPr="003B5B64" w:rsidRDefault="005A5618" w:rsidP="002A6275">
            <w:pPr>
              <w:pStyle w:val="Header"/>
              <w:ind w:right="44"/>
              <w:rPr>
                <w:rFonts w:ascii="Footlight MT Light" w:hAnsi="Footlight MT Light"/>
                <w:b/>
                <w:bCs/>
                <w:noProof/>
                <w:color w:val="000000" w:themeColor="text1"/>
                <w:sz w:val="22"/>
                <w:szCs w:val="22"/>
                <w:lang w:eastAsia="it-IT"/>
              </w:rPr>
            </w:pPr>
            <w:r w:rsidRPr="003B5B64">
              <w:rPr>
                <w:rFonts w:ascii="Footlight MT Light" w:hAnsi="Footlight MT Light"/>
                <w:b/>
                <w:bCs/>
                <w:noProof/>
                <w:color w:val="000000" w:themeColor="text1"/>
                <w:sz w:val="22"/>
                <w:szCs w:val="22"/>
                <w:lang w:eastAsia="it-IT"/>
              </w:rPr>
              <w:t>Biaya Kantor</w:t>
            </w:r>
          </w:p>
        </w:tc>
        <w:tc>
          <w:tcPr>
            <w:tcW w:w="902" w:type="pct"/>
            <w:vAlign w:val="center"/>
          </w:tcPr>
          <w:p w14:paraId="723A93C6" w14:textId="77777777" w:rsidR="005A5618" w:rsidRPr="003B5B64" w:rsidRDefault="005A5618" w:rsidP="002A6275">
            <w:pPr>
              <w:pStyle w:val="Header"/>
              <w:ind w:right="44"/>
              <w:rPr>
                <w:rFonts w:ascii="Footlight MT Light" w:hAnsi="Footlight MT Light"/>
                <w:bCs/>
                <w:noProof/>
                <w:color w:val="000000" w:themeColor="text1"/>
                <w:sz w:val="22"/>
                <w:szCs w:val="22"/>
                <w:lang w:eastAsia="it-IT"/>
              </w:rPr>
            </w:pPr>
            <w:r w:rsidRPr="003B5B64">
              <w:rPr>
                <w:rFonts w:ascii="Footlight MT Light" w:hAnsi="Footlight MT Light"/>
                <w:bCs/>
                <w:noProof/>
                <w:color w:val="000000" w:themeColor="text1"/>
                <w:sz w:val="22"/>
                <w:szCs w:val="22"/>
                <w:lang w:eastAsia="it-IT"/>
              </w:rPr>
              <w:t xml:space="preserve">Biaya Sewa </w:t>
            </w:r>
          </w:p>
          <w:p w14:paraId="4C43F875" w14:textId="77777777" w:rsidR="005A5618" w:rsidRPr="003B5B64" w:rsidRDefault="005A5618" w:rsidP="002A6275">
            <w:pPr>
              <w:pStyle w:val="Header"/>
              <w:ind w:right="44"/>
              <w:rPr>
                <w:rFonts w:ascii="Footlight MT Light" w:hAnsi="Footlight MT Light"/>
                <w:bCs/>
                <w:noProof/>
                <w:color w:val="000000" w:themeColor="text1"/>
                <w:sz w:val="22"/>
                <w:szCs w:val="22"/>
                <w:lang w:eastAsia="it-IT"/>
              </w:rPr>
            </w:pPr>
            <w:r w:rsidRPr="003B5B64">
              <w:rPr>
                <w:rFonts w:ascii="Footlight MT Light" w:hAnsi="Footlight MT Light"/>
                <w:bCs/>
                <w:noProof/>
                <w:color w:val="000000" w:themeColor="text1"/>
                <w:sz w:val="22"/>
                <w:szCs w:val="22"/>
                <w:lang w:eastAsia="it-IT"/>
              </w:rPr>
              <w:t>Kantor</w:t>
            </w:r>
          </w:p>
        </w:tc>
        <w:tc>
          <w:tcPr>
            <w:tcW w:w="676" w:type="pct"/>
            <w:vAlign w:val="center"/>
          </w:tcPr>
          <w:p w14:paraId="669F7F23" w14:textId="77777777" w:rsidR="005A5618" w:rsidRPr="003B5B64" w:rsidRDefault="005A5618" w:rsidP="002A6275">
            <w:pPr>
              <w:pStyle w:val="Header"/>
              <w:ind w:right="44"/>
              <w:jc w:val="center"/>
              <w:rPr>
                <w:rFonts w:ascii="Footlight MT Light" w:hAnsi="Footlight MT Light"/>
                <w:noProof/>
                <w:color w:val="000000" w:themeColor="text1"/>
                <w:sz w:val="22"/>
                <w:szCs w:val="22"/>
                <w:lang w:val="en-US"/>
              </w:rPr>
            </w:pPr>
          </w:p>
        </w:tc>
        <w:tc>
          <w:tcPr>
            <w:tcW w:w="938" w:type="pct"/>
            <w:vAlign w:val="center"/>
          </w:tcPr>
          <w:p w14:paraId="0FDD4B5E" w14:textId="77777777" w:rsidR="005A5618" w:rsidRPr="003B5B64" w:rsidRDefault="005A5618" w:rsidP="002A6275">
            <w:pPr>
              <w:pStyle w:val="Header"/>
              <w:ind w:right="44"/>
              <w:jc w:val="center"/>
              <w:rPr>
                <w:rFonts w:ascii="Footlight MT Light" w:hAnsi="Footlight MT Light"/>
                <w:noProof/>
                <w:color w:val="000000" w:themeColor="text1"/>
                <w:sz w:val="22"/>
                <w:szCs w:val="22"/>
                <w:lang w:val="en-US"/>
              </w:rPr>
            </w:pPr>
          </w:p>
        </w:tc>
        <w:tc>
          <w:tcPr>
            <w:tcW w:w="938" w:type="pct"/>
            <w:tcBorders>
              <w:bottom w:val="single" w:sz="4" w:space="0" w:color="auto"/>
            </w:tcBorders>
            <w:vAlign w:val="center"/>
          </w:tcPr>
          <w:p w14:paraId="37A10CF9" w14:textId="77777777" w:rsidR="005A5618" w:rsidRPr="003B5B64" w:rsidRDefault="005A5618" w:rsidP="002A6275">
            <w:pPr>
              <w:pStyle w:val="Header"/>
              <w:ind w:left="400" w:right="44" w:hanging="400"/>
              <w:jc w:val="center"/>
              <w:rPr>
                <w:rFonts w:ascii="Footlight MT Light" w:hAnsi="Footlight MT Light"/>
                <w:noProof/>
                <w:color w:val="000000" w:themeColor="text1"/>
                <w:sz w:val="22"/>
                <w:szCs w:val="22"/>
                <w:lang w:val="en-US"/>
              </w:rPr>
            </w:pPr>
          </w:p>
        </w:tc>
        <w:tc>
          <w:tcPr>
            <w:tcW w:w="785" w:type="pct"/>
            <w:tcBorders>
              <w:bottom w:val="single" w:sz="4" w:space="0" w:color="auto"/>
            </w:tcBorders>
            <w:vAlign w:val="center"/>
          </w:tcPr>
          <w:p w14:paraId="387B6C4C"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1C576431" w14:textId="77777777" w:rsidTr="003D1D71">
        <w:trPr>
          <w:trHeight w:val="460"/>
          <w:jc w:val="center"/>
        </w:trPr>
        <w:tc>
          <w:tcPr>
            <w:tcW w:w="761" w:type="pct"/>
            <w:tcBorders>
              <w:top w:val="nil"/>
              <w:bottom w:val="nil"/>
            </w:tcBorders>
            <w:vAlign w:val="center"/>
          </w:tcPr>
          <w:p w14:paraId="1639927D"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39B584E0"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Biaya Pemeliharaan Kantor</w:t>
            </w:r>
          </w:p>
        </w:tc>
        <w:tc>
          <w:tcPr>
            <w:tcW w:w="676" w:type="pct"/>
            <w:tcMar>
              <w:left w:w="28" w:type="dxa"/>
            </w:tcMar>
            <w:vAlign w:val="center"/>
          </w:tcPr>
          <w:p w14:paraId="03B75973" w14:textId="77777777" w:rsidR="005A5618" w:rsidRPr="003B5B64" w:rsidRDefault="005A5618" w:rsidP="002A6275">
            <w:pPr>
              <w:pStyle w:val="Header"/>
              <w:ind w:right="44"/>
              <w:jc w:val="center"/>
              <w:rPr>
                <w:rFonts w:ascii="Footlight MT Light" w:hAnsi="Footlight MT Light"/>
                <w:noProof/>
                <w:color w:val="000000" w:themeColor="text1"/>
                <w:sz w:val="22"/>
                <w:szCs w:val="22"/>
                <w:lang w:val="en-US"/>
              </w:rPr>
            </w:pPr>
          </w:p>
        </w:tc>
        <w:tc>
          <w:tcPr>
            <w:tcW w:w="938" w:type="pct"/>
            <w:vAlign w:val="center"/>
          </w:tcPr>
          <w:p w14:paraId="2BEF3C9D" w14:textId="77777777" w:rsidR="005A5618" w:rsidRPr="003B5B64" w:rsidRDefault="005A5618" w:rsidP="002A6275">
            <w:pPr>
              <w:pStyle w:val="Header"/>
              <w:ind w:right="44"/>
              <w:jc w:val="center"/>
              <w:rPr>
                <w:rFonts w:ascii="Footlight MT Light" w:hAnsi="Footlight MT Light"/>
                <w:noProof/>
                <w:color w:val="000000" w:themeColor="text1"/>
                <w:sz w:val="22"/>
                <w:szCs w:val="22"/>
                <w:lang w:val="en-US"/>
              </w:rPr>
            </w:pPr>
          </w:p>
        </w:tc>
        <w:tc>
          <w:tcPr>
            <w:tcW w:w="938" w:type="pct"/>
            <w:shd w:val="clear" w:color="auto" w:fill="FFFFFF"/>
            <w:vAlign w:val="center"/>
          </w:tcPr>
          <w:p w14:paraId="13F5107B" w14:textId="77777777" w:rsidR="005A5618" w:rsidRPr="003B5B64" w:rsidRDefault="005A5618" w:rsidP="002A6275">
            <w:pPr>
              <w:pStyle w:val="Header"/>
              <w:ind w:right="44"/>
              <w:jc w:val="center"/>
              <w:rPr>
                <w:rFonts w:ascii="Footlight MT Light" w:hAnsi="Footlight MT Light"/>
                <w:noProof/>
                <w:color w:val="000000" w:themeColor="text1"/>
                <w:sz w:val="22"/>
                <w:szCs w:val="22"/>
                <w:lang w:val="en-US"/>
              </w:rPr>
            </w:pPr>
          </w:p>
        </w:tc>
        <w:tc>
          <w:tcPr>
            <w:tcW w:w="785" w:type="pct"/>
            <w:shd w:val="clear" w:color="auto" w:fill="FFFFFF"/>
            <w:vAlign w:val="center"/>
          </w:tcPr>
          <w:p w14:paraId="3B85F010"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5EB565BD" w14:textId="77777777" w:rsidTr="003D1D71">
        <w:trPr>
          <w:trHeight w:val="460"/>
          <w:jc w:val="center"/>
        </w:trPr>
        <w:tc>
          <w:tcPr>
            <w:tcW w:w="761" w:type="pct"/>
            <w:tcBorders>
              <w:top w:val="nil"/>
              <w:bottom w:val="nil"/>
            </w:tcBorders>
            <w:vAlign w:val="center"/>
          </w:tcPr>
          <w:p w14:paraId="5FAB5F20"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4C6D38B9"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Biaya Komunikasi</w:t>
            </w:r>
          </w:p>
        </w:tc>
        <w:tc>
          <w:tcPr>
            <w:tcW w:w="676" w:type="pct"/>
          </w:tcPr>
          <w:p w14:paraId="1525F2D7"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938" w:type="pct"/>
            <w:vAlign w:val="center"/>
          </w:tcPr>
          <w:p w14:paraId="6BE1EF94"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shd w:val="clear" w:color="auto" w:fill="FFFFFF"/>
            <w:vAlign w:val="center"/>
          </w:tcPr>
          <w:p w14:paraId="55B0F9EC"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785" w:type="pct"/>
            <w:shd w:val="clear" w:color="auto" w:fill="FFFFFF"/>
          </w:tcPr>
          <w:p w14:paraId="0170C800"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543092CE" w14:textId="77777777" w:rsidTr="003D1D71">
        <w:trPr>
          <w:trHeight w:val="460"/>
          <w:jc w:val="center"/>
        </w:trPr>
        <w:tc>
          <w:tcPr>
            <w:tcW w:w="761" w:type="pct"/>
            <w:tcBorders>
              <w:top w:val="nil"/>
              <w:bottom w:val="nil"/>
            </w:tcBorders>
            <w:vAlign w:val="center"/>
          </w:tcPr>
          <w:p w14:paraId="700CF746"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3C772826"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Biaya Peralatan Kantor</w:t>
            </w:r>
          </w:p>
        </w:tc>
        <w:tc>
          <w:tcPr>
            <w:tcW w:w="676" w:type="pct"/>
          </w:tcPr>
          <w:p w14:paraId="424C0D0D"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938" w:type="pct"/>
            <w:vAlign w:val="center"/>
          </w:tcPr>
          <w:p w14:paraId="7A9D7DFE"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shd w:val="clear" w:color="auto" w:fill="FFFFFF"/>
            <w:vAlign w:val="center"/>
          </w:tcPr>
          <w:p w14:paraId="06F7640D" w14:textId="77777777" w:rsidR="005A5618" w:rsidRPr="003B5B64" w:rsidRDefault="005A5618" w:rsidP="002A6275">
            <w:pPr>
              <w:pStyle w:val="Header"/>
              <w:tabs>
                <w:tab w:val="right" w:leader="dot" w:pos="8789"/>
              </w:tabs>
              <w:spacing w:before="120"/>
              <w:ind w:right="44"/>
              <w:rPr>
                <w:rFonts w:ascii="Footlight MT Light" w:hAnsi="Footlight MT Light"/>
                <w:noProof/>
                <w:color w:val="000000" w:themeColor="text1"/>
                <w:sz w:val="22"/>
                <w:szCs w:val="22"/>
                <w:lang w:eastAsia="it-IT"/>
              </w:rPr>
            </w:pPr>
          </w:p>
        </w:tc>
        <w:tc>
          <w:tcPr>
            <w:tcW w:w="785" w:type="pct"/>
            <w:shd w:val="clear" w:color="auto" w:fill="FFFFFF"/>
          </w:tcPr>
          <w:p w14:paraId="5BC5F40E"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0BA18B14" w14:textId="77777777" w:rsidTr="003D1D71">
        <w:trPr>
          <w:trHeight w:val="460"/>
          <w:jc w:val="center"/>
        </w:trPr>
        <w:tc>
          <w:tcPr>
            <w:tcW w:w="761" w:type="pct"/>
            <w:tcBorders>
              <w:top w:val="nil"/>
              <w:bottom w:val="single" w:sz="4" w:space="0" w:color="auto"/>
            </w:tcBorders>
            <w:vAlign w:val="center"/>
          </w:tcPr>
          <w:p w14:paraId="667CBAE1" w14:textId="77777777" w:rsidR="005A5618" w:rsidRPr="003B5B64" w:rsidRDefault="005A5618" w:rsidP="002A6275">
            <w:pPr>
              <w:pStyle w:val="Header"/>
              <w:ind w:right="44"/>
              <w:rPr>
                <w:rFonts w:ascii="Footlight MT Light" w:hAnsi="Footlight MT Light"/>
                <w:b/>
                <w:noProof/>
                <w:color w:val="000000" w:themeColor="text1"/>
                <w:sz w:val="22"/>
                <w:szCs w:val="22"/>
                <w:lang w:eastAsia="it-IT"/>
              </w:rPr>
            </w:pPr>
          </w:p>
        </w:tc>
        <w:tc>
          <w:tcPr>
            <w:tcW w:w="902" w:type="pct"/>
            <w:vAlign w:val="center"/>
          </w:tcPr>
          <w:p w14:paraId="5A1A45F8" w14:textId="77777777" w:rsidR="005A5618" w:rsidRPr="003B5B64" w:rsidRDefault="005A5618" w:rsidP="002A6275">
            <w:pPr>
              <w:pStyle w:val="Header"/>
              <w:ind w:right="44"/>
              <w:rPr>
                <w:rFonts w:ascii="Footlight MT Light" w:hAnsi="Footlight MT Light"/>
                <w:bCs/>
                <w:noProof/>
                <w:color w:val="000000" w:themeColor="text1"/>
                <w:sz w:val="22"/>
                <w:szCs w:val="22"/>
                <w:lang w:eastAsia="it-IT"/>
              </w:rPr>
            </w:pPr>
            <w:r w:rsidRPr="003B5B64">
              <w:rPr>
                <w:rFonts w:ascii="Footlight MT Light" w:hAnsi="Footlight MT Light"/>
                <w:bCs/>
                <w:noProof/>
                <w:color w:val="000000" w:themeColor="text1"/>
                <w:sz w:val="22"/>
                <w:szCs w:val="22"/>
                <w:lang w:eastAsia="it-IT"/>
              </w:rPr>
              <w:t>Biaya Kantor Lainnya</w:t>
            </w:r>
          </w:p>
        </w:tc>
        <w:tc>
          <w:tcPr>
            <w:tcW w:w="676" w:type="pct"/>
            <w:shd w:val="clear" w:color="auto" w:fill="auto"/>
          </w:tcPr>
          <w:p w14:paraId="3CFB1B14"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938" w:type="pct"/>
            <w:shd w:val="clear" w:color="auto" w:fill="auto"/>
            <w:vAlign w:val="center"/>
          </w:tcPr>
          <w:p w14:paraId="084A9BE5"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shd w:val="clear" w:color="auto" w:fill="FFFFFF"/>
            <w:vAlign w:val="center"/>
          </w:tcPr>
          <w:p w14:paraId="314B5A90" w14:textId="77777777" w:rsidR="005A5618" w:rsidRPr="003B5B64" w:rsidRDefault="005A5618" w:rsidP="002A6275">
            <w:pPr>
              <w:pStyle w:val="Header"/>
              <w:tabs>
                <w:tab w:val="right" w:leader="dot" w:pos="8789"/>
              </w:tabs>
              <w:spacing w:before="120"/>
              <w:ind w:left="426" w:right="44" w:hanging="426"/>
              <w:rPr>
                <w:rFonts w:ascii="Footlight MT Light" w:hAnsi="Footlight MT Light"/>
                <w:noProof/>
                <w:color w:val="000000" w:themeColor="text1"/>
                <w:sz w:val="22"/>
                <w:szCs w:val="22"/>
                <w:lang w:eastAsia="it-IT"/>
              </w:rPr>
            </w:pPr>
          </w:p>
        </w:tc>
        <w:tc>
          <w:tcPr>
            <w:tcW w:w="785" w:type="pct"/>
            <w:shd w:val="clear" w:color="auto" w:fill="FFFFFF"/>
          </w:tcPr>
          <w:p w14:paraId="32DE0CE5"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482A32E9" w14:textId="77777777" w:rsidTr="003D1D71">
        <w:trPr>
          <w:trHeight w:val="460"/>
          <w:jc w:val="center"/>
        </w:trPr>
        <w:tc>
          <w:tcPr>
            <w:tcW w:w="761" w:type="pct"/>
            <w:tcBorders>
              <w:bottom w:val="nil"/>
            </w:tcBorders>
            <w:vAlign w:val="center"/>
          </w:tcPr>
          <w:p w14:paraId="4F614898" w14:textId="77777777" w:rsidR="005A5618" w:rsidRPr="003B5B64" w:rsidRDefault="005A5618" w:rsidP="002A6275">
            <w:pPr>
              <w:pStyle w:val="Header"/>
              <w:ind w:right="44"/>
              <w:rPr>
                <w:rFonts w:ascii="Footlight MT Light" w:hAnsi="Footlight MT Light"/>
                <w:b/>
                <w:noProof/>
                <w:color w:val="000000" w:themeColor="text1"/>
                <w:sz w:val="22"/>
                <w:szCs w:val="22"/>
                <w:lang w:eastAsia="it-IT"/>
              </w:rPr>
            </w:pPr>
            <w:r w:rsidRPr="003B5B64">
              <w:rPr>
                <w:rFonts w:ascii="Footlight MT Light" w:hAnsi="Footlight MT Light"/>
                <w:b/>
                <w:noProof/>
                <w:color w:val="000000" w:themeColor="text1"/>
                <w:sz w:val="22"/>
                <w:szCs w:val="22"/>
                <w:lang w:eastAsia="it-IT"/>
              </w:rPr>
              <w:t>Biaya Perjalanan Dinas</w:t>
            </w:r>
          </w:p>
        </w:tc>
        <w:tc>
          <w:tcPr>
            <w:tcW w:w="902" w:type="pct"/>
            <w:vAlign w:val="center"/>
          </w:tcPr>
          <w:p w14:paraId="622AD040" w14:textId="77777777" w:rsidR="005A5618" w:rsidRPr="003B5B64" w:rsidRDefault="005A5618" w:rsidP="002A6275">
            <w:pPr>
              <w:pStyle w:val="Header"/>
              <w:ind w:right="44"/>
              <w:rPr>
                <w:rFonts w:ascii="Footlight MT Light" w:hAnsi="Footlight MT Light"/>
                <w:bCs/>
                <w:noProof/>
                <w:color w:val="000000" w:themeColor="text1"/>
                <w:sz w:val="22"/>
                <w:szCs w:val="22"/>
                <w:lang w:eastAsia="it-IT"/>
              </w:rPr>
            </w:pPr>
            <w:r w:rsidRPr="003B5B64">
              <w:rPr>
                <w:rFonts w:ascii="Footlight MT Light" w:hAnsi="Footlight MT Light"/>
                <w:bCs/>
                <w:noProof/>
                <w:color w:val="000000" w:themeColor="text1"/>
                <w:sz w:val="22"/>
                <w:szCs w:val="22"/>
                <w:lang w:eastAsia="it-IT"/>
              </w:rPr>
              <w:t>Biaya Tiket</w:t>
            </w:r>
          </w:p>
        </w:tc>
        <w:tc>
          <w:tcPr>
            <w:tcW w:w="676" w:type="pct"/>
            <w:shd w:val="clear" w:color="auto" w:fill="auto"/>
          </w:tcPr>
          <w:p w14:paraId="1F8409B5" w14:textId="77777777" w:rsidR="005A5618" w:rsidRPr="003B5B64" w:rsidRDefault="005A5618" w:rsidP="002A6275">
            <w:pPr>
              <w:ind w:right="44"/>
              <w:jc w:val="center"/>
              <w:rPr>
                <w:rFonts w:ascii="Footlight MT Light" w:hAnsi="Footlight MT Light"/>
                <w:noProof/>
                <w:color w:val="000000" w:themeColor="text1"/>
                <w:sz w:val="22"/>
                <w:szCs w:val="22"/>
                <w:lang w:val="en-US"/>
              </w:rPr>
            </w:pPr>
          </w:p>
        </w:tc>
        <w:tc>
          <w:tcPr>
            <w:tcW w:w="938" w:type="pct"/>
            <w:shd w:val="clear" w:color="auto" w:fill="auto"/>
            <w:vAlign w:val="center"/>
          </w:tcPr>
          <w:p w14:paraId="27753228" w14:textId="77777777" w:rsidR="005A5618" w:rsidRPr="003B5B64" w:rsidRDefault="005A5618" w:rsidP="002A6275">
            <w:pPr>
              <w:pStyle w:val="Header"/>
              <w:ind w:right="44"/>
              <w:rPr>
                <w:rFonts w:ascii="Footlight MT Light" w:hAnsi="Footlight MT Light"/>
                <w:noProof/>
                <w:color w:val="000000" w:themeColor="text1"/>
                <w:sz w:val="22"/>
                <w:szCs w:val="22"/>
                <w:lang w:val="en-US" w:eastAsia="it-IT"/>
              </w:rPr>
            </w:pPr>
          </w:p>
        </w:tc>
        <w:tc>
          <w:tcPr>
            <w:tcW w:w="938" w:type="pct"/>
            <w:shd w:val="clear" w:color="auto" w:fill="FFFFFF"/>
            <w:vAlign w:val="center"/>
          </w:tcPr>
          <w:p w14:paraId="5611F45C" w14:textId="77777777" w:rsidR="005A5618" w:rsidRPr="003B5B64" w:rsidRDefault="005A5618" w:rsidP="002A6275">
            <w:pPr>
              <w:pStyle w:val="Header"/>
              <w:ind w:right="44"/>
              <w:rPr>
                <w:rFonts w:ascii="Footlight MT Light" w:hAnsi="Footlight MT Light"/>
                <w:noProof/>
                <w:color w:val="000000" w:themeColor="text1"/>
                <w:sz w:val="22"/>
                <w:szCs w:val="22"/>
                <w:lang w:val="en-US" w:eastAsia="it-IT"/>
              </w:rPr>
            </w:pPr>
          </w:p>
        </w:tc>
        <w:tc>
          <w:tcPr>
            <w:tcW w:w="785" w:type="pct"/>
            <w:shd w:val="clear" w:color="auto" w:fill="FFFFFF"/>
          </w:tcPr>
          <w:p w14:paraId="09D8405F"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At Cost</w:t>
            </w:r>
          </w:p>
        </w:tc>
      </w:tr>
      <w:tr w:rsidR="00760D22" w:rsidRPr="003B5B64" w14:paraId="3D188829" w14:textId="77777777" w:rsidTr="003D1D71">
        <w:trPr>
          <w:trHeight w:val="460"/>
          <w:jc w:val="center"/>
        </w:trPr>
        <w:tc>
          <w:tcPr>
            <w:tcW w:w="761" w:type="pct"/>
            <w:tcBorders>
              <w:top w:val="nil"/>
              <w:bottom w:val="nil"/>
            </w:tcBorders>
            <w:vAlign w:val="center"/>
          </w:tcPr>
          <w:p w14:paraId="15EFE98B"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2FDF2541"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Uang Harian</w:t>
            </w:r>
          </w:p>
        </w:tc>
        <w:tc>
          <w:tcPr>
            <w:tcW w:w="676" w:type="pct"/>
          </w:tcPr>
          <w:p w14:paraId="1EA50B74" w14:textId="77777777" w:rsidR="005A5618" w:rsidRPr="003B5B64" w:rsidRDefault="005A5618" w:rsidP="002A6275">
            <w:pPr>
              <w:ind w:right="44"/>
              <w:rPr>
                <w:rFonts w:ascii="Footlight MT Light" w:hAnsi="Footlight MT Light"/>
                <w:noProof/>
                <w:color w:val="000000" w:themeColor="text1"/>
                <w:sz w:val="22"/>
                <w:szCs w:val="22"/>
                <w:lang w:val="en-US"/>
              </w:rPr>
            </w:pPr>
          </w:p>
        </w:tc>
        <w:tc>
          <w:tcPr>
            <w:tcW w:w="938" w:type="pct"/>
            <w:vAlign w:val="center"/>
          </w:tcPr>
          <w:p w14:paraId="3CB516A4" w14:textId="77777777" w:rsidR="005A5618" w:rsidRPr="003B5B64" w:rsidRDefault="005A5618" w:rsidP="002A6275">
            <w:pPr>
              <w:pStyle w:val="Header"/>
              <w:ind w:right="44"/>
              <w:rPr>
                <w:rFonts w:ascii="Footlight MT Light" w:hAnsi="Footlight MT Light"/>
                <w:noProof/>
                <w:color w:val="000000" w:themeColor="text1"/>
                <w:sz w:val="22"/>
                <w:szCs w:val="22"/>
                <w:lang w:val="en-US" w:eastAsia="it-IT"/>
              </w:rPr>
            </w:pPr>
          </w:p>
        </w:tc>
        <w:tc>
          <w:tcPr>
            <w:tcW w:w="938" w:type="pct"/>
            <w:shd w:val="clear" w:color="auto" w:fill="FFFFFF"/>
            <w:vAlign w:val="center"/>
          </w:tcPr>
          <w:p w14:paraId="0A325F95" w14:textId="77777777" w:rsidR="005A5618" w:rsidRPr="003B5B64" w:rsidRDefault="005A5618" w:rsidP="002A6275">
            <w:pPr>
              <w:pStyle w:val="Header"/>
              <w:ind w:right="44"/>
              <w:rPr>
                <w:rFonts w:ascii="Footlight MT Light" w:hAnsi="Footlight MT Light"/>
                <w:noProof/>
                <w:color w:val="000000" w:themeColor="text1"/>
                <w:sz w:val="22"/>
                <w:szCs w:val="22"/>
                <w:lang w:val="en-US" w:eastAsia="it-IT"/>
              </w:rPr>
            </w:pPr>
          </w:p>
        </w:tc>
        <w:tc>
          <w:tcPr>
            <w:tcW w:w="785" w:type="pct"/>
            <w:shd w:val="clear" w:color="auto" w:fill="FFFFFF"/>
          </w:tcPr>
          <w:p w14:paraId="49898DFA"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Lumsum</w:t>
            </w:r>
          </w:p>
        </w:tc>
      </w:tr>
      <w:tr w:rsidR="00760D22" w:rsidRPr="003B5B64" w14:paraId="7E55F42C" w14:textId="77777777" w:rsidTr="003D1D71">
        <w:trPr>
          <w:trHeight w:val="460"/>
          <w:jc w:val="center"/>
        </w:trPr>
        <w:tc>
          <w:tcPr>
            <w:tcW w:w="761" w:type="pct"/>
            <w:tcBorders>
              <w:top w:val="nil"/>
              <w:bottom w:val="nil"/>
            </w:tcBorders>
            <w:vAlign w:val="center"/>
          </w:tcPr>
          <w:p w14:paraId="712C6CA6"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505121C0"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Perjalanan Darat</w:t>
            </w:r>
          </w:p>
        </w:tc>
        <w:tc>
          <w:tcPr>
            <w:tcW w:w="676" w:type="pct"/>
          </w:tcPr>
          <w:p w14:paraId="5388AFEB"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938" w:type="pct"/>
            <w:vAlign w:val="center"/>
          </w:tcPr>
          <w:p w14:paraId="3DD1BD29"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shd w:val="clear" w:color="auto" w:fill="FFFFFF"/>
            <w:vAlign w:val="center"/>
          </w:tcPr>
          <w:p w14:paraId="3252B23A" w14:textId="77777777" w:rsidR="005A5618" w:rsidRPr="003B5B64" w:rsidRDefault="005A5618" w:rsidP="002A6275">
            <w:pPr>
              <w:pStyle w:val="Header"/>
              <w:ind w:left="720" w:right="44"/>
              <w:contextualSpacing/>
              <w:rPr>
                <w:rFonts w:ascii="Footlight MT Light" w:hAnsi="Footlight MT Light"/>
                <w:noProof/>
                <w:color w:val="000000" w:themeColor="text1"/>
                <w:sz w:val="22"/>
                <w:szCs w:val="22"/>
                <w:lang w:eastAsia="it-IT"/>
              </w:rPr>
            </w:pPr>
          </w:p>
        </w:tc>
        <w:tc>
          <w:tcPr>
            <w:tcW w:w="785" w:type="pct"/>
            <w:shd w:val="clear" w:color="auto" w:fill="FFFFFF"/>
          </w:tcPr>
          <w:p w14:paraId="298C16DD"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At Cost</w:t>
            </w:r>
          </w:p>
        </w:tc>
      </w:tr>
      <w:tr w:rsidR="00760D22" w:rsidRPr="003B5B64" w14:paraId="3CA02EEB" w14:textId="77777777" w:rsidTr="003D1D71">
        <w:trPr>
          <w:trHeight w:val="460"/>
          <w:jc w:val="center"/>
        </w:trPr>
        <w:tc>
          <w:tcPr>
            <w:tcW w:w="761" w:type="pct"/>
            <w:tcBorders>
              <w:top w:val="nil"/>
              <w:bottom w:val="single" w:sz="4" w:space="0" w:color="auto"/>
            </w:tcBorders>
            <w:vAlign w:val="center"/>
          </w:tcPr>
          <w:p w14:paraId="42853EA9"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0CC1AAD8"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Biaya Perjalanan Dinas Lainnya</w:t>
            </w:r>
          </w:p>
        </w:tc>
        <w:tc>
          <w:tcPr>
            <w:tcW w:w="676" w:type="pct"/>
          </w:tcPr>
          <w:p w14:paraId="7CC3E4F3"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938" w:type="pct"/>
            <w:vAlign w:val="center"/>
          </w:tcPr>
          <w:p w14:paraId="02333F3C"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shd w:val="clear" w:color="auto" w:fill="FFFFFF"/>
            <w:vAlign w:val="center"/>
          </w:tcPr>
          <w:p w14:paraId="030D8524" w14:textId="77777777" w:rsidR="005A5618" w:rsidRPr="003B5B64" w:rsidRDefault="005A5618" w:rsidP="002A6275">
            <w:pPr>
              <w:pStyle w:val="Header"/>
              <w:spacing w:before="100" w:beforeAutospacing="1" w:after="100" w:afterAutospacing="1"/>
              <w:ind w:right="44"/>
              <w:rPr>
                <w:rFonts w:ascii="Footlight MT Light" w:hAnsi="Footlight MT Light"/>
                <w:noProof/>
                <w:color w:val="000000" w:themeColor="text1"/>
                <w:sz w:val="22"/>
                <w:szCs w:val="22"/>
                <w:lang w:eastAsia="it-IT"/>
              </w:rPr>
            </w:pPr>
          </w:p>
        </w:tc>
        <w:tc>
          <w:tcPr>
            <w:tcW w:w="785" w:type="pct"/>
            <w:shd w:val="clear" w:color="auto" w:fill="FFFFFF"/>
          </w:tcPr>
          <w:p w14:paraId="38B96D3A"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At Cost</w:t>
            </w:r>
          </w:p>
        </w:tc>
      </w:tr>
      <w:tr w:rsidR="00760D22" w:rsidRPr="003B5B64" w14:paraId="69E37360" w14:textId="77777777" w:rsidTr="003D1D71">
        <w:trPr>
          <w:trHeight w:val="586"/>
          <w:jc w:val="center"/>
        </w:trPr>
        <w:tc>
          <w:tcPr>
            <w:tcW w:w="761" w:type="pct"/>
            <w:tcBorders>
              <w:bottom w:val="nil"/>
            </w:tcBorders>
            <w:vAlign w:val="center"/>
          </w:tcPr>
          <w:p w14:paraId="6834D24C" w14:textId="77777777" w:rsidR="005A5618" w:rsidRPr="003B5B64" w:rsidRDefault="005A5618" w:rsidP="002A6275">
            <w:pPr>
              <w:pStyle w:val="Header"/>
              <w:tabs>
                <w:tab w:val="right" w:leader="dot" w:pos="7938"/>
              </w:tabs>
              <w:ind w:right="44"/>
              <w:rPr>
                <w:rFonts w:ascii="Footlight MT Light" w:hAnsi="Footlight MT Light"/>
                <w:b/>
                <w:noProof/>
                <w:color w:val="000000" w:themeColor="text1"/>
                <w:sz w:val="22"/>
                <w:szCs w:val="22"/>
                <w:lang w:eastAsia="it-IT"/>
              </w:rPr>
            </w:pPr>
            <w:r w:rsidRPr="003B5B64">
              <w:rPr>
                <w:rFonts w:ascii="Footlight MT Light" w:hAnsi="Footlight MT Light"/>
                <w:b/>
                <w:noProof/>
                <w:color w:val="000000" w:themeColor="text1"/>
                <w:sz w:val="22"/>
                <w:szCs w:val="22"/>
                <w:lang w:eastAsia="it-IT"/>
              </w:rPr>
              <w:t>Biaya Laporan</w:t>
            </w:r>
          </w:p>
        </w:tc>
        <w:tc>
          <w:tcPr>
            <w:tcW w:w="902" w:type="pct"/>
            <w:vAlign w:val="center"/>
          </w:tcPr>
          <w:p w14:paraId="4D74A126" w14:textId="77777777" w:rsidR="005A5618" w:rsidRPr="003B5B64" w:rsidRDefault="005A5618" w:rsidP="002A6275">
            <w:pPr>
              <w:pStyle w:val="Header"/>
              <w:tabs>
                <w:tab w:val="right" w:leader="dot" w:pos="7938"/>
              </w:tabs>
              <w:ind w:right="44"/>
              <w:rPr>
                <w:rFonts w:ascii="Footlight MT Light" w:hAnsi="Footlight MT Light"/>
                <w:bCs/>
                <w:noProof/>
                <w:color w:val="000000" w:themeColor="text1"/>
                <w:sz w:val="22"/>
                <w:szCs w:val="22"/>
                <w:lang w:eastAsia="it-IT"/>
              </w:rPr>
            </w:pPr>
            <w:r w:rsidRPr="003B5B64">
              <w:rPr>
                <w:rFonts w:ascii="Footlight MT Light" w:hAnsi="Footlight MT Light"/>
                <w:bCs/>
                <w:noProof/>
                <w:color w:val="000000" w:themeColor="text1"/>
                <w:sz w:val="22"/>
                <w:szCs w:val="22"/>
                <w:lang w:eastAsia="it-IT"/>
              </w:rPr>
              <w:t>Laporan Pendahuluan</w:t>
            </w:r>
          </w:p>
        </w:tc>
        <w:tc>
          <w:tcPr>
            <w:tcW w:w="676" w:type="pct"/>
          </w:tcPr>
          <w:p w14:paraId="0E570C18"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938" w:type="pct"/>
            <w:vAlign w:val="center"/>
          </w:tcPr>
          <w:p w14:paraId="3C77ADAA"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564E2E65"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785" w:type="pct"/>
          </w:tcPr>
          <w:p w14:paraId="1056B827"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07B31ECC" w14:textId="77777777" w:rsidTr="003D1D71">
        <w:trPr>
          <w:jc w:val="center"/>
        </w:trPr>
        <w:tc>
          <w:tcPr>
            <w:tcW w:w="761" w:type="pct"/>
            <w:tcBorders>
              <w:top w:val="nil"/>
              <w:bottom w:val="nil"/>
            </w:tcBorders>
            <w:vAlign w:val="center"/>
          </w:tcPr>
          <w:p w14:paraId="55CE2774"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60CC7776"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Laporan Antara</w:t>
            </w:r>
          </w:p>
        </w:tc>
        <w:tc>
          <w:tcPr>
            <w:tcW w:w="676" w:type="pct"/>
          </w:tcPr>
          <w:p w14:paraId="1F0FE068" w14:textId="77777777" w:rsidR="005A5618" w:rsidRPr="003B5B64" w:rsidRDefault="005A5618" w:rsidP="002A6275">
            <w:pPr>
              <w:ind w:right="44"/>
              <w:rPr>
                <w:rFonts w:ascii="Footlight MT Light" w:hAnsi="Footlight MT Light"/>
                <w:noProof/>
                <w:color w:val="000000" w:themeColor="text1"/>
                <w:sz w:val="22"/>
                <w:szCs w:val="22"/>
              </w:rPr>
            </w:pPr>
          </w:p>
        </w:tc>
        <w:tc>
          <w:tcPr>
            <w:tcW w:w="938" w:type="pct"/>
            <w:vAlign w:val="center"/>
          </w:tcPr>
          <w:p w14:paraId="3F20B6E5"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6515431C"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785" w:type="pct"/>
          </w:tcPr>
          <w:p w14:paraId="7BBC73CB"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50CED312" w14:textId="77777777" w:rsidTr="003D1D71">
        <w:trPr>
          <w:jc w:val="center"/>
        </w:trPr>
        <w:tc>
          <w:tcPr>
            <w:tcW w:w="761" w:type="pct"/>
            <w:tcBorders>
              <w:top w:val="nil"/>
              <w:bottom w:val="nil"/>
            </w:tcBorders>
            <w:vAlign w:val="center"/>
          </w:tcPr>
          <w:p w14:paraId="7DB128E2"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107A6FD3"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Laporan Akhir</w:t>
            </w:r>
          </w:p>
        </w:tc>
        <w:tc>
          <w:tcPr>
            <w:tcW w:w="676" w:type="pct"/>
          </w:tcPr>
          <w:p w14:paraId="44209FBC" w14:textId="77777777" w:rsidR="005A5618" w:rsidRPr="003B5B64" w:rsidRDefault="005A5618" w:rsidP="002A6275">
            <w:pPr>
              <w:ind w:right="44"/>
              <w:jc w:val="center"/>
              <w:rPr>
                <w:rFonts w:ascii="Footlight MT Light" w:hAnsi="Footlight MT Light"/>
                <w:noProof/>
                <w:color w:val="000000" w:themeColor="text1"/>
                <w:sz w:val="22"/>
                <w:szCs w:val="22"/>
              </w:rPr>
            </w:pPr>
          </w:p>
        </w:tc>
        <w:tc>
          <w:tcPr>
            <w:tcW w:w="938" w:type="pct"/>
            <w:vAlign w:val="center"/>
          </w:tcPr>
          <w:p w14:paraId="329CBDF9"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4230C8A8"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785" w:type="pct"/>
          </w:tcPr>
          <w:p w14:paraId="648EAEA5"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12C33548" w14:textId="77777777" w:rsidTr="003D1D71">
        <w:trPr>
          <w:trHeight w:val="765"/>
          <w:jc w:val="center"/>
        </w:trPr>
        <w:tc>
          <w:tcPr>
            <w:tcW w:w="761" w:type="pct"/>
            <w:tcBorders>
              <w:top w:val="nil"/>
              <w:bottom w:val="nil"/>
            </w:tcBorders>
            <w:vAlign w:val="center"/>
          </w:tcPr>
          <w:p w14:paraId="29843F4B"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517CED59"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Laporan Penyelenggaraan Seminar</w:t>
            </w:r>
          </w:p>
        </w:tc>
        <w:tc>
          <w:tcPr>
            <w:tcW w:w="676" w:type="pct"/>
          </w:tcPr>
          <w:p w14:paraId="40AA45A6" w14:textId="77777777" w:rsidR="005A5618" w:rsidRPr="003B5B64" w:rsidRDefault="005A5618" w:rsidP="002A6275">
            <w:pPr>
              <w:ind w:right="44"/>
              <w:rPr>
                <w:rFonts w:ascii="Footlight MT Light" w:hAnsi="Footlight MT Light"/>
                <w:noProof/>
                <w:color w:val="000000" w:themeColor="text1"/>
                <w:sz w:val="22"/>
                <w:szCs w:val="22"/>
              </w:rPr>
            </w:pPr>
          </w:p>
        </w:tc>
        <w:tc>
          <w:tcPr>
            <w:tcW w:w="938" w:type="pct"/>
            <w:vAlign w:val="center"/>
          </w:tcPr>
          <w:p w14:paraId="5F3ED4BC"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08740B90"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785" w:type="pct"/>
          </w:tcPr>
          <w:p w14:paraId="66EC4FED"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760D22" w:rsidRPr="003B5B64" w14:paraId="32DD3CCD" w14:textId="77777777" w:rsidTr="003D1D71">
        <w:trPr>
          <w:jc w:val="center"/>
        </w:trPr>
        <w:tc>
          <w:tcPr>
            <w:tcW w:w="761" w:type="pct"/>
            <w:tcBorders>
              <w:top w:val="nil"/>
            </w:tcBorders>
            <w:vAlign w:val="center"/>
          </w:tcPr>
          <w:p w14:paraId="65DFBA22"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02" w:type="pct"/>
            <w:vAlign w:val="center"/>
          </w:tcPr>
          <w:p w14:paraId="52F4A648" w14:textId="77777777" w:rsidR="005A5618" w:rsidRPr="003B5B64" w:rsidRDefault="005A5618" w:rsidP="002A6275">
            <w:pPr>
              <w:ind w:right="44"/>
              <w:rPr>
                <w:rFonts w:ascii="Footlight MT Light" w:hAnsi="Footlight MT Light"/>
                <w:noProof/>
                <w:color w:val="000000" w:themeColor="text1"/>
                <w:sz w:val="22"/>
                <w:szCs w:val="22"/>
              </w:rPr>
            </w:pPr>
            <w:r w:rsidRPr="003B5B64">
              <w:rPr>
                <w:rFonts w:ascii="Footlight MT Light" w:hAnsi="Footlight MT Light"/>
                <w:noProof/>
                <w:color w:val="000000" w:themeColor="text1"/>
                <w:sz w:val="22"/>
                <w:szCs w:val="22"/>
              </w:rPr>
              <w:t>Biaya Laporan Lainnya</w:t>
            </w:r>
          </w:p>
        </w:tc>
        <w:tc>
          <w:tcPr>
            <w:tcW w:w="676" w:type="pct"/>
          </w:tcPr>
          <w:p w14:paraId="0E9C02A2" w14:textId="77777777" w:rsidR="005A5618" w:rsidRPr="003B5B64" w:rsidRDefault="005A5618" w:rsidP="002A6275">
            <w:pPr>
              <w:ind w:right="44"/>
              <w:rPr>
                <w:rFonts w:ascii="Footlight MT Light" w:hAnsi="Footlight MT Light"/>
                <w:noProof/>
                <w:color w:val="000000" w:themeColor="text1"/>
                <w:sz w:val="22"/>
                <w:szCs w:val="22"/>
              </w:rPr>
            </w:pPr>
          </w:p>
        </w:tc>
        <w:tc>
          <w:tcPr>
            <w:tcW w:w="938" w:type="pct"/>
            <w:vAlign w:val="center"/>
          </w:tcPr>
          <w:p w14:paraId="121DB89A"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193FA4D2" w14:textId="77777777" w:rsidR="005A5618" w:rsidRPr="003B5B64" w:rsidRDefault="005A5618" w:rsidP="002A6275">
            <w:pPr>
              <w:pStyle w:val="Header"/>
              <w:ind w:right="44"/>
              <w:rPr>
                <w:rFonts w:ascii="Footlight MT Light" w:hAnsi="Footlight MT Light"/>
                <w:noProof/>
                <w:color w:val="000000" w:themeColor="text1"/>
                <w:sz w:val="22"/>
                <w:szCs w:val="22"/>
                <w:lang w:eastAsia="it-IT"/>
              </w:rPr>
            </w:pPr>
          </w:p>
        </w:tc>
        <w:tc>
          <w:tcPr>
            <w:tcW w:w="785" w:type="pct"/>
          </w:tcPr>
          <w:p w14:paraId="39A2BA98" w14:textId="77777777" w:rsidR="005A5618" w:rsidRPr="003B5B64" w:rsidRDefault="005A5618" w:rsidP="002A6275">
            <w:pPr>
              <w:pStyle w:val="Header"/>
              <w:ind w:left="35" w:right="44" w:hanging="35"/>
              <w:jc w:val="center"/>
              <w:rPr>
                <w:rFonts w:ascii="Footlight MT Light" w:hAnsi="Footlight MT Light"/>
                <w:noProof/>
                <w:color w:val="000000" w:themeColor="text1"/>
                <w:sz w:val="22"/>
                <w:szCs w:val="22"/>
                <w:lang w:val="en-US"/>
              </w:rPr>
            </w:pPr>
            <w:r w:rsidRPr="003B5B64">
              <w:rPr>
                <w:rFonts w:ascii="Footlight MT Light" w:hAnsi="Footlight MT Light"/>
                <w:noProof/>
                <w:color w:val="000000" w:themeColor="text1"/>
                <w:sz w:val="22"/>
                <w:szCs w:val="22"/>
                <w:lang w:val="en-US"/>
              </w:rPr>
              <w:t>Harga Satuan</w:t>
            </w:r>
          </w:p>
        </w:tc>
      </w:tr>
      <w:tr w:rsidR="003D1D71" w:rsidRPr="003B5B64" w14:paraId="32A46B09" w14:textId="77777777" w:rsidTr="003D1D71">
        <w:trPr>
          <w:jc w:val="center"/>
        </w:trPr>
        <w:tc>
          <w:tcPr>
            <w:tcW w:w="761" w:type="pct"/>
            <w:vMerge w:val="restart"/>
            <w:vAlign w:val="center"/>
          </w:tcPr>
          <w:p w14:paraId="59D44116" w14:textId="113EA06C" w:rsidR="003D1D71" w:rsidRPr="003B5B64" w:rsidRDefault="003D1D71" w:rsidP="002A6275">
            <w:pPr>
              <w:pStyle w:val="Header"/>
              <w:ind w:right="44"/>
              <w:rPr>
                <w:rFonts w:ascii="Footlight MT Light" w:hAnsi="Footlight MT Light"/>
                <w:b/>
                <w:noProof/>
                <w:color w:val="000000" w:themeColor="text1"/>
                <w:sz w:val="22"/>
                <w:szCs w:val="22"/>
                <w:lang w:eastAsia="it-IT"/>
              </w:rPr>
            </w:pPr>
            <w:r w:rsidRPr="003B5B64">
              <w:rPr>
                <w:rFonts w:ascii="Footlight MT Light" w:hAnsi="Footlight MT Light"/>
                <w:b/>
                <w:color w:val="000000" w:themeColor="text1"/>
                <w:sz w:val="22"/>
                <w:szCs w:val="22"/>
                <w:lang w:eastAsia="it-IT"/>
              </w:rPr>
              <w:t>Biaya Penerapan SMKK*</w:t>
            </w:r>
          </w:p>
        </w:tc>
        <w:tc>
          <w:tcPr>
            <w:tcW w:w="902" w:type="pct"/>
            <w:vAlign w:val="center"/>
          </w:tcPr>
          <w:p w14:paraId="3ED1D963" w14:textId="2A9D15F8" w:rsidR="003D1D71" w:rsidRPr="003B5B64" w:rsidRDefault="003D1D71" w:rsidP="002A6275">
            <w:pPr>
              <w:ind w:right="44"/>
              <w:rPr>
                <w:rFonts w:ascii="Footlight MT Light" w:hAnsi="Footlight MT Light"/>
                <w:b/>
                <w:noProof/>
                <w:color w:val="000000" w:themeColor="text1"/>
                <w:sz w:val="22"/>
                <w:szCs w:val="22"/>
                <w:lang w:val="en-US"/>
              </w:rPr>
            </w:pPr>
            <w:r w:rsidRPr="003B5B64">
              <w:rPr>
                <w:rFonts w:ascii="Footlight MT Light" w:hAnsi="Footlight MT Light"/>
                <w:color w:val="000000" w:themeColor="text1"/>
                <w:sz w:val="22"/>
                <w:szCs w:val="22"/>
              </w:rPr>
              <w:t>Alat Pelindung Diri</w:t>
            </w:r>
          </w:p>
        </w:tc>
        <w:tc>
          <w:tcPr>
            <w:tcW w:w="676" w:type="pct"/>
          </w:tcPr>
          <w:p w14:paraId="138D7020" w14:textId="77777777" w:rsidR="003D1D71" w:rsidRPr="003B5B64" w:rsidRDefault="003D1D71" w:rsidP="002A6275">
            <w:pPr>
              <w:ind w:right="44"/>
              <w:jc w:val="center"/>
              <w:rPr>
                <w:rFonts w:ascii="Footlight MT Light" w:hAnsi="Footlight MT Light"/>
                <w:noProof/>
                <w:color w:val="000000" w:themeColor="text1"/>
                <w:sz w:val="22"/>
                <w:szCs w:val="22"/>
              </w:rPr>
            </w:pPr>
          </w:p>
        </w:tc>
        <w:tc>
          <w:tcPr>
            <w:tcW w:w="938" w:type="pct"/>
          </w:tcPr>
          <w:p w14:paraId="34134834" w14:textId="77777777" w:rsidR="003D1D71" w:rsidRPr="003B5B64" w:rsidRDefault="003D1D71"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62C5BECB" w14:textId="77777777" w:rsidR="003D1D71" w:rsidRPr="003B5B64" w:rsidRDefault="003D1D71" w:rsidP="002A6275">
            <w:pPr>
              <w:pStyle w:val="Header"/>
              <w:ind w:right="44"/>
              <w:rPr>
                <w:rFonts w:ascii="Footlight MT Light" w:hAnsi="Footlight MT Light"/>
                <w:noProof/>
                <w:color w:val="000000" w:themeColor="text1"/>
                <w:sz w:val="22"/>
                <w:szCs w:val="22"/>
                <w:lang w:eastAsia="it-IT"/>
              </w:rPr>
            </w:pPr>
          </w:p>
        </w:tc>
        <w:tc>
          <w:tcPr>
            <w:tcW w:w="785" w:type="pct"/>
          </w:tcPr>
          <w:p w14:paraId="57354BA9" w14:textId="6760908D" w:rsidR="003D1D71" w:rsidRPr="003B5B64" w:rsidRDefault="003D1D71" w:rsidP="002A6275">
            <w:pPr>
              <w:pStyle w:val="Header"/>
              <w:ind w:right="44"/>
              <w:jc w:val="center"/>
              <w:rPr>
                <w:rFonts w:ascii="Footlight MT Light" w:hAnsi="Footlight MT Light"/>
                <w:noProof/>
                <w:color w:val="000000" w:themeColor="text1"/>
                <w:sz w:val="22"/>
                <w:szCs w:val="22"/>
              </w:rPr>
            </w:pPr>
            <w:r w:rsidRPr="003B5B64">
              <w:rPr>
                <w:rFonts w:ascii="Footlight MT Light" w:hAnsi="Footlight MT Light"/>
                <w:color w:val="000000" w:themeColor="text1"/>
                <w:sz w:val="22"/>
                <w:szCs w:val="22"/>
              </w:rPr>
              <w:t>Harga Satuan</w:t>
            </w:r>
          </w:p>
        </w:tc>
      </w:tr>
      <w:tr w:rsidR="003D1D71" w:rsidRPr="003B5B64" w14:paraId="65EFB33B" w14:textId="77777777" w:rsidTr="000A0900">
        <w:trPr>
          <w:jc w:val="center"/>
        </w:trPr>
        <w:tc>
          <w:tcPr>
            <w:tcW w:w="761" w:type="pct"/>
            <w:vMerge/>
            <w:vAlign w:val="center"/>
          </w:tcPr>
          <w:p w14:paraId="0FD68555" w14:textId="77777777" w:rsidR="003D1D71" w:rsidRPr="003B5B64" w:rsidRDefault="003D1D71" w:rsidP="002A6275">
            <w:pPr>
              <w:pStyle w:val="Header"/>
              <w:ind w:right="44"/>
              <w:rPr>
                <w:rFonts w:ascii="Footlight MT Light" w:hAnsi="Footlight MT Light"/>
                <w:b/>
                <w:noProof/>
                <w:color w:val="000000" w:themeColor="text1"/>
                <w:sz w:val="22"/>
                <w:szCs w:val="22"/>
                <w:lang w:eastAsia="it-IT"/>
              </w:rPr>
            </w:pPr>
          </w:p>
        </w:tc>
        <w:tc>
          <w:tcPr>
            <w:tcW w:w="902" w:type="pct"/>
            <w:vAlign w:val="center"/>
          </w:tcPr>
          <w:p w14:paraId="33C5BA2A" w14:textId="7E9659AB" w:rsidR="003D1D71" w:rsidRPr="003B5B64" w:rsidRDefault="003D1D71" w:rsidP="002A6275">
            <w:pPr>
              <w:ind w:right="44"/>
              <w:rPr>
                <w:rFonts w:ascii="Footlight MT Light" w:hAnsi="Footlight MT Light"/>
                <w:b/>
                <w:noProof/>
                <w:color w:val="000000" w:themeColor="text1"/>
                <w:sz w:val="22"/>
                <w:szCs w:val="22"/>
                <w:lang w:val="en-US"/>
              </w:rPr>
            </w:pPr>
            <w:r w:rsidRPr="003B5B64">
              <w:rPr>
                <w:rFonts w:ascii="Footlight MT Light" w:hAnsi="Footlight MT Light"/>
                <w:color w:val="000000" w:themeColor="text1"/>
                <w:sz w:val="22"/>
                <w:szCs w:val="22"/>
              </w:rPr>
              <w:t>Alat Pelindung Kerja</w:t>
            </w:r>
          </w:p>
        </w:tc>
        <w:tc>
          <w:tcPr>
            <w:tcW w:w="676" w:type="pct"/>
          </w:tcPr>
          <w:p w14:paraId="43839E25" w14:textId="77777777" w:rsidR="003D1D71" w:rsidRPr="003B5B64" w:rsidRDefault="003D1D71" w:rsidP="002A6275">
            <w:pPr>
              <w:ind w:right="44"/>
              <w:jc w:val="center"/>
              <w:rPr>
                <w:rFonts w:ascii="Footlight MT Light" w:hAnsi="Footlight MT Light"/>
                <w:noProof/>
                <w:color w:val="000000" w:themeColor="text1"/>
                <w:sz w:val="22"/>
                <w:szCs w:val="22"/>
              </w:rPr>
            </w:pPr>
          </w:p>
        </w:tc>
        <w:tc>
          <w:tcPr>
            <w:tcW w:w="938" w:type="pct"/>
          </w:tcPr>
          <w:p w14:paraId="2B56D6D2" w14:textId="77777777" w:rsidR="003D1D71" w:rsidRPr="003B5B64" w:rsidRDefault="003D1D71"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3D7C06EA" w14:textId="77777777" w:rsidR="003D1D71" w:rsidRPr="003B5B64" w:rsidRDefault="003D1D71" w:rsidP="002A6275">
            <w:pPr>
              <w:pStyle w:val="Header"/>
              <w:ind w:right="44"/>
              <w:rPr>
                <w:rFonts w:ascii="Footlight MT Light" w:hAnsi="Footlight MT Light"/>
                <w:noProof/>
                <w:color w:val="000000" w:themeColor="text1"/>
                <w:sz w:val="22"/>
                <w:szCs w:val="22"/>
                <w:lang w:eastAsia="it-IT"/>
              </w:rPr>
            </w:pPr>
          </w:p>
        </w:tc>
        <w:tc>
          <w:tcPr>
            <w:tcW w:w="785" w:type="pct"/>
          </w:tcPr>
          <w:p w14:paraId="5A220391" w14:textId="68FAFD43" w:rsidR="003D1D71" w:rsidRPr="003B5B64" w:rsidRDefault="003D1D71" w:rsidP="002A6275">
            <w:pPr>
              <w:pStyle w:val="Header"/>
              <w:ind w:right="44"/>
              <w:jc w:val="center"/>
              <w:rPr>
                <w:rFonts w:ascii="Footlight MT Light" w:hAnsi="Footlight MT Light"/>
                <w:noProof/>
                <w:color w:val="000000" w:themeColor="text1"/>
                <w:sz w:val="22"/>
                <w:szCs w:val="22"/>
              </w:rPr>
            </w:pPr>
            <w:r w:rsidRPr="003B5B64">
              <w:rPr>
                <w:rFonts w:ascii="Footlight MT Light" w:hAnsi="Footlight MT Light"/>
                <w:color w:val="000000" w:themeColor="text1"/>
                <w:sz w:val="22"/>
                <w:szCs w:val="22"/>
              </w:rPr>
              <w:t>Harga Satuan</w:t>
            </w:r>
          </w:p>
        </w:tc>
      </w:tr>
      <w:tr w:rsidR="003D1D71" w:rsidRPr="003B5B64" w14:paraId="5F39F636" w14:textId="77777777" w:rsidTr="003D1D71">
        <w:trPr>
          <w:jc w:val="center"/>
        </w:trPr>
        <w:tc>
          <w:tcPr>
            <w:tcW w:w="761" w:type="pct"/>
            <w:vAlign w:val="center"/>
          </w:tcPr>
          <w:p w14:paraId="6C72474E" w14:textId="77777777" w:rsidR="003D1D71" w:rsidRPr="003B5B64" w:rsidRDefault="003D1D71" w:rsidP="002A6275">
            <w:pPr>
              <w:pStyle w:val="Header"/>
              <w:ind w:right="44"/>
              <w:rPr>
                <w:rFonts w:ascii="Footlight MT Light" w:hAnsi="Footlight MT Light"/>
                <w:b/>
                <w:noProof/>
                <w:color w:val="000000" w:themeColor="text1"/>
                <w:sz w:val="22"/>
                <w:szCs w:val="22"/>
                <w:lang w:eastAsia="it-IT"/>
              </w:rPr>
            </w:pPr>
            <w:r w:rsidRPr="003B5B64">
              <w:rPr>
                <w:rFonts w:ascii="Footlight MT Light" w:hAnsi="Footlight MT Light"/>
                <w:b/>
                <w:noProof/>
                <w:color w:val="000000" w:themeColor="text1"/>
                <w:sz w:val="22"/>
                <w:szCs w:val="22"/>
                <w:lang w:eastAsia="it-IT"/>
              </w:rPr>
              <w:t>Biaya Lainnya</w:t>
            </w:r>
          </w:p>
        </w:tc>
        <w:tc>
          <w:tcPr>
            <w:tcW w:w="902" w:type="pct"/>
            <w:vAlign w:val="center"/>
          </w:tcPr>
          <w:p w14:paraId="77267C6F" w14:textId="77777777" w:rsidR="003D1D71" w:rsidRPr="003B5B64" w:rsidRDefault="003D1D71" w:rsidP="002A6275">
            <w:pPr>
              <w:ind w:right="44"/>
              <w:rPr>
                <w:rFonts w:ascii="Footlight MT Light" w:hAnsi="Footlight MT Light"/>
                <w:b/>
                <w:noProof/>
                <w:color w:val="000000" w:themeColor="text1"/>
                <w:sz w:val="22"/>
                <w:szCs w:val="22"/>
                <w:lang w:val="en-US"/>
              </w:rPr>
            </w:pPr>
            <w:r w:rsidRPr="003B5B64">
              <w:rPr>
                <w:rFonts w:ascii="Footlight MT Light" w:hAnsi="Footlight MT Light"/>
                <w:b/>
                <w:noProof/>
                <w:color w:val="000000" w:themeColor="text1"/>
                <w:sz w:val="22"/>
                <w:szCs w:val="22"/>
                <w:lang w:val="en-US"/>
              </w:rPr>
              <w:t>…….</w:t>
            </w:r>
          </w:p>
        </w:tc>
        <w:tc>
          <w:tcPr>
            <w:tcW w:w="676" w:type="pct"/>
            <w:vAlign w:val="center"/>
          </w:tcPr>
          <w:p w14:paraId="1A80AD55" w14:textId="77777777" w:rsidR="003D1D71" w:rsidRPr="003B5B64" w:rsidRDefault="003D1D71" w:rsidP="002A6275">
            <w:pPr>
              <w:ind w:right="44"/>
              <w:jc w:val="center"/>
              <w:rPr>
                <w:rFonts w:ascii="Footlight MT Light" w:hAnsi="Footlight MT Light"/>
                <w:noProof/>
                <w:color w:val="000000" w:themeColor="text1"/>
                <w:sz w:val="22"/>
                <w:szCs w:val="22"/>
              </w:rPr>
            </w:pPr>
          </w:p>
        </w:tc>
        <w:tc>
          <w:tcPr>
            <w:tcW w:w="938" w:type="pct"/>
            <w:vAlign w:val="center"/>
          </w:tcPr>
          <w:p w14:paraId="558644DC" w14:textId="77777777" w:rsidR="003D1D71" w:rsidRPr="003B5B64" w:rsidRDefault="003D1D71" w:rsidP="002A6275">
            <w:pPr>
              <w:pStyle w:val="Header"/>
              <w:ind w:right="44"/>
              <w:rPr>
                <w:rFonts w:ascii="Footlight MT Light" w:hAnsi="Footlight MT Light"/>
                <w:noProof/>
                <w:color w:val="000000" w:themeColor="text1"/>
                <w:sz w:val="22"/>
                <w:szCs w:val="22"/>
                <w:lang w:eastAsia="it-IT"/>
              </w:rPr>
            </w:pPr>
          </w:p>
        </w:tc>
        <w:tc>
          <w:tcPr>
            <w:tcW w:w="938" w:type="pct"/>
            <w:vAlign w:val="center"/>
          </w:tcPr>
          <w:p w14:paraId="1B0C817E" w14:textId="77777777" w:rsidR="003D1D71" w:rsidRPr="003B5B64" w:rsidRDefault="003D1D71" w:rsidP="002A6275">
            <w:pPr>
              <w:pStyle w:val="Header"/>
              <w:ind w:right="44"/>
              <w:rPr>
                <w:rFonts w:ascii="Footlight MT Light" w:hAnsi="Footlight MT Light"/>
                <w:noProof/>
                <w:color w:val="000000" w:themeColor="text1"/>
                <w:sz w:val="22"/>
                <w:szCs w:val="22"/>
                <w:lang w:eastAsia="it-IT"/>
              </w:rPr>
            </w:pPr>
          </w:p>
        </w:tc>
        <w:tc>
          <w:tcPr>
            <w:tcW w:w="785" w:type="pct"/>
          </w:tcPr>
          <w:p w14:paraId="49D082E2" w14:textId="77777777" w:rsidR="003D1D71" w:rsidRPr="003B5B64" w:rsidRDefault="003D1D71" w:rsidP="002A6275">
            <w:pPr>
              <w:pStyle w:val="Header"/>
              <w:ind w:right="44"/>
              <w:jc w:val="center"/>
              <w:rPr>
                <w:rFonts w:ascii="Footlight MT Light" w:hAnsi="Footlight MT Light"/>
                <w:noProof/>
                <w:color w:val="000000" w:themeColor="text1"/>
                <w:sz w:val="22"/>
                <w:szCs w:val="22"/>
              </w:rPr>
            </w:pPr>
          </w:p>
        </w:tc>
      </w:tr>
      <w:tr w:rsidR="003D1D71" w:rsidRPr="003B5B64" w14:paraId="535AC5A9" w14:textId="77777777" w:rsidTr="003D1D71">
        <w:trPr>
          <w:jc w:val="center"/>
        </w:trPr>
        <w:tc>
          <w:tcPr>
            <w:tcW w:w="761" w:type="pct"/>
            <w:vAlign w:val="center"/>
          </w:tcPr>
          <w:p w14:paraId="4DA754DA" w14:textId="77777777" w:rsidR="003D1D71" w:rsidRPr="003B5B64" w:rsidRDefault="003D1D71" w:rsidP="002A6275">
            <w:pPr>
              <w:pStyle w:val="Header"/>
              <w:ind w:right="44"/>
              <w:rPr>
                <w:rFonts w:ascii="Footlight MT Light" w:hAnsi="Footlight MT Light"/>
                <w:b/>
                <w:noProof/>
                <w:color w:val="000000" w:themeColor="text1"/>
                <w:sz w:val="22"/>
                <w:szCs w:val="22"/>
                <w:lang w:val="en-US" w:eastAsia="it-IT"/>
              </w:rPr>
            </w:pPr>
          </w:p>
        </w:tc>
        <w:tc>
          <w:tcPr>
            <w:tcW w:w="902" w:type="pct"/>
            <w:vAlign w:val="center"/>
          </w:tcPr>
          <w:p w14:paraId="276F03DE" w14:textId="77777777" w:rsidR="003D1D71" w:rsidRPr="003B5B64" w:rsidRDefault="003D1D71" w:rsidP="002A6275">
            <w:pPr>
              <w:ind w:right="44"/>
              <w:rPr>
                <w:rFonts w:ascii="Footlight MT Light" w:hAnsi="Footlight MT Light"/>
                <w:b/>
                <w:noProof/>
                <w:color w:val="000000" w:themeColor="text1"/>
                <w:sz w:val="22"/>
                <w:szCs w:val="22"/>
              </w:rPr>
            </w:pPr>
          </w:p>
        </w:tc>
        <w:tc>
          <w:tcPr>
            <w:tcW w:w="676" w:type="pct"/>
            <w:vAlign w:val="center"/>
          </w:tcPr>
          <w:p w14:paraId="68F418DD" w14:textId="77777777" w:rsidR="003D1D71" w:rsidRPr="003B5B64" w:rsidRDefault="003D1D71" w:rsidP="002A6275">
            <w:pPr>
              <w:ind w:right="44"/>
              <w:jc w:val="center"/>
              <w:rPr>
                <w:rFonts w:ascii="Footlight MT Light" w:hAnsi="Footlight MT Light"/>
                <w:noProof/>
                <w:color w:val="000000" w:themeColor="text1"/>
                <w:sz w:val="22"/>
                <w:szCs w:val="22"/>
              </w:rPr>
            </w:pPr>
          </w:p>
        </w:tc>
        <w:tc>
          <w:tcPr>
            <w:tcW w:w="938" w:type="pct"/>
            <w:vAlign w:val="center"/>
          </w:tcPr>
          <w:p w14:paraId="776ABF7B" w14:textId="77777777" w:rsidR="003D1D71" w:rsidRPr="003B5B64" w:rsidRDefault="003D1D71" w:rsidP="002A6275">
            <w:pPr>
              <w:pStyle w:val="Header"/>
              <w:ind w:right="44"/>
              <w:rPr>
                <w:rFonts w:ascii="Footlight MT Light" w:hAnsi="Footlight MT Light"/>
                <w:b/>
                <w:noProof/>
                <w:color w:val="000000" w:themeColor="text1"/>
                <w:sz w:val="22"/>
                <w:szCs w:val="22"/>
                <w:lang w:val="en-US"/>
              </w:rPr>
            </w:pPr>
            <w:r w:rsidRPr="003B5B64">
              <w:rPr>
                <w:rFonts w:ascii="Footlight MT Light" w:hAnsi="Footlight MT Light"/>
                <w:b/>
                <w:noProof/>
                <w:color w:val="000000" w:themeColor="text1"/>
                <w:sz w:val="22"/>
                <w:szCs w:val="22"/>
                <w:lang w:val="en-US"/>
              </w:rPr>
              <w:t>Total Biaya</w:t>
            </w:r>
          </w:p>
        </w:tc>
        <w:tc>
          <w:tcPr>
            <w:tcW w:w="938" w:type="pct"/>
            <w:vAlign w:val="center"/>
          </w:tcPr>
          <w:p w14:paraId="5540D2C9" w14:textId="77777777" w:rsidR="003D1D71" w:rsidRPr="003B5B64" w:rsidRDefault="003D1D71" w:rsidP="002A6275">
            <w:pPr>
              <w:pStyle w:val="Header"/>
              <w:ind w:right="44"/>
              <w:rPr>
                <w:rFonts w:ascii="Footlight MT Light" w:hAnsi="Footlight MT Light"/>
                <w:noProof/>
                <w:color w:val="000000" w:themeColor="text1"/>
                <w:sz w:val="22"/>
                <w:szCs w:val="22"/>
              </w:rPr>
            </w:pPr>
          </w:p>
        </w:tc>
        <w:tc>
          <w:tcPr>
            <w:tcW w:w="785" w:type="pct"/>
          </w:tcPr>
          <w:p w14:paraId="32E341A9" w14:textId="77777777" w:rsidR="003D1D71" w:rsidRPr="003B5B64" w:rsidRDefault="003D1D71" w:rsidP="002A6275">
            <w:pPr>
              <w:pStyle w:val="Header"/>
              <w:ind w:right="44"/>
              <w:rPr>
                <w:rFonts w:ascii="Footlight MT Light" w:hAnsi="Footlight MT Light"/>
                <w:noProof/>
                <w:color w:val="000000" w:themeColor="text1"/>
                <w:sz w:val="22"/>
                <w:szCs w:val="22"/>
              </w:rPr>
            </w:pPr>
          </w:p>
        </w:tc>
      </w:tr>
    </w:tbl>
    <w:p w14:paraId="5C5DD95B" w14:textId="77777777" w:rsidR="005A5618" w:rsidRPr="003B5B64" w:rsidRDefault="005A5618" w:rsidP="002A6275">
      <w:pPr>
        <w:spacing w:after="120"/>
        <w:ind w:right="44"/>
        <w:rPr>
          <w:rFonts w:ascii="Footlight MT Light" w:eastAsia="Calibri" w:hAnsi="Footlight MT Light"/>
          <w:color w:val="000000" w:themeColor="text1"/>
          <w:sz w:val="24"/>
        </w:rPr>
      </w:pPr>
    </w:p>
    <w:p w14:paraId="176866A8" w14:textId="77777777" w:rsidR="005A5618" w:rsidRPr="003B5B64" w:rsidRDefault="005A5618" w:rsidP="002A6275">
      <w:pPr>
        <w:tabs>
          <w:tab w:val="left" w:pos="284"/>
        </w:tabs>
        <w:ind w:left="284" w:right="44" w:hanging="284"/>
        <w:jc w:val="both"/>
        <w:rPr>
          <w:rFonts w:ascii="Footlight MT Light" w:hAnsi="Footlight MT Light"/>
          <w:noProof/>
          <w:color w:val="000000" w:themeColor="text1"/>
          <w:sz w:val="18"/>
          <w:szCs w:val="18"/>
          <w:lang w:val="en-US"/>
        </w:rPr>
      </w:pPr>
      <w:r w:rsidRPr="003B5B64">
        <w:rPr>
          <w:rFonts w:ascii="Footlight MT Light" w:hAnsi="Footlight MT Light"/>
          <w:noProof/>
          <w:color w:val="000000" w:themeColor="text1"/>
          <w:sz w:val="18"/>
          <w:szCs w:val="18"/>
        </w:rPr>
        <w:t>Keterangan:</w:t>
      </w:r>
    </w:p>
    <w:p w14:paraId="1B36F268" w14:textId="77777777" w:rsidR="005A5618" w:rsidRPr="003B5B64" w:rsidRDefault="005A5618" w:rsidP="002A6275">
      <w:pPr>
        <w:tabs>
          <w:tab w:val="left" w:pos="0"/>
        </w:tabs>
        <w:ind w:right="44"/>
        <w:jc w:val="both"/>
        <w:rPr>
          <w:rFonts w:ascii="Footlight MT Light" w:hAnsi="Footlight MT Light"/>
          <w:noProof/>
          <w:color w:val="000000" w:themeColor="text1"/>
          <w:sz w:val="18"/>
          <w:szCs w:val="18"/>
        </w:rPr>
      </w:pPr>
      <w:r w:rsidRPr="003B5B64">
        <w:rPr>
          <w:rFonts w:ascii="Footlight MT Light" w:hAnsi="Footlight MT Light"/>
          <w:noProof/>
          <w:color w:val="000000" w:themeColor="text1"/>
          <w:sz w:val="18"/>
          <w:szCs w:val="18"/>
        </w:rPr>
        <w:t>Biaya keuntungan (</w:t>
      </w:r>
      <w:r w:rsidRPr="003B5B64">
        <w:rPr>
          <w:rFonts w:ascii="Footlight MT Light" w:hAnsi="Footlight MT Light"/>
          <w:i/>
          <w:noProof/>
          <w:color w:val="000000" w:themeColor="text1"/>
          <w:sz w:val="18"/>
          <w:szCs w:val="18"/>
        </w:rPr>
        <w:t>profit</w:t>
      </w:r>
      <w:r w:rsidRPr="003B5B64">
        <w:rPr>
          <w:rFonts w:ascii="Footlight MT Light" w:hAnsi="Footlight MT Light"/>
          <w:noProof/>
          <w:color w:val="000000" w:themeColor="text1"/>
          <w:sz w:val="18"/>
          <w:szCs w:val="18"/>
        </w:rPr>
        <w:t>) dan biaya umum (</w:t>
      </w:r>
      <w:r w:rsidRPr="003B5B64">
        <w:rPr>
          <w:rFonts w:ascii="Footlight MT Light" w:hAnsi="Footlight MT Light"/>
          <w:i/>
          <w:noProof/>
          <w:color w:val="000000" w:themeColor="text1"/>
          <w:sz w:val="18"/>
          <w:szCs w:val="18"/>
        </w:rPr>
        <w:t>overhead cost</w:t>
      </w:r>
      <w:r w:rsidRPr="003B5B64">
        <w:rPr>
          <w:rFonts w:ascii="Footlight MT Light" w:hAnsi="Footlight MT Light"/>
          <w:noProof/>
          <w:color w:val="000000" w:themeColor="text1"/>
          <w:sz w:val="18"/>
          <w:szCs w:val="18"/>
        </w:rPr>
        <w:t xml:space="preserve">) hanya diperhitungkan dalam Biaya Langsung Personel </w:t>
      </w:r>
    </w:p>
    <w:p w14:paraId="25FE3C2D" w14:textId="77777777" w:rsidR="005A5618" w:rsidRPr="003B5B64" w:rsidRDefault="005A5618" w:rsidP="002A6275">
      <w:pPr>
        <w:tabs>
          <w:tab w:val="left" w:pos="0"/>
        </w:tabs>
        <w:ind w:right="44"/>
        <w:jc w:val="both"/>
        <w:rPr>
          <w:rFonts w:ascii="Footlight MT Light" w:hAnsi="Footlight MT Light"/>
          <w:noProof/>
          <w:color w:val="000000" w:themeColor="text1"/>
          <w:sz w:val="18"/>
          <w:szCs w:val="18"/>
        </w:rPr>
      </w:pPr>
      <w:r w:rsidRPr="003B5B64">
        <w:rPr>
          <w:rFonts w:ascii="Footlight MT Light" w:hAnsi="Footlight MT Light"/>
          <w:noProof/>
          <w:color w:val="000000" w:themeColor="text1"/>
          <w:sz w:val="18"/>
          <w:szCs w:val="18"/>
        </w:rPr>
        <w:t xml:space="preserve">Biaya langsung non-personel adalah biaya yang diperlukan dalam menunjang pelaksanaan pekerjaan. </w:t>
      </w:r>
    </w:p>
    <w:p w14:paraId="25574D43" w14:textId="77777777" w:rsidR="005A5618" w:rsidRPr="003B5B64" w:rsidRDefault="005A5618" w:rsidP="002A6275">
      <w:pPr>
        <w:ind w:right="44"/>
        <w:rPr>
          <w:rFonts w:ascii="Footlight MT Light" w:hAnsi="Footlight MT Light"/>
          <w:strike/>
          <w:noProof/>
          <w:color w:val="000000" w:themeColor="text1"/>
        </w:rPr>
      </w:pPr>
      <w:r w:rsidRPr="003B5B64">
        <w:rPr>
          <w:rFonts w:ascii="Footlight MT Light" w:hAnsi="Footlight MT Light"/>
          <w:noProof/>
          <w:color w:val="000000" w:themeColor="text1"/>
          <w:sz w:val="18"/>
          <w:szCs w:val="18"/>
        </w:rPr>
        <w:t>Biaya langsung non-personel dapat berupa harga satuan tetap atau penggantian biaya atas bukti tagihan dengan lumsum</w:t>
      </w:r>
      <w:r w:rsidRPr="003B5B64">
        <w:rPr>
          <w:rFonts w:ascii="Footlight MT Light" w:hAnsi="Footlight MT Light"/>
          <w:noProof/>
          <w:color w:val="000000" w:themeColor="text1"/>
          <w:sz w:val="18"/>
          <w:szCs w:val="18"/>
          <w:lang w:val="en-US"/>
        </w:rPr>
        <w:t>.</w:t>
      </w:r>
      <w:r w:rsidRPr="003B5B64">
        <w:rPr>
          <w:rFonts w:ascii="Footlight MT Light" w:hAnsi="Footlight MT Light"/>
          <w:noProof/>
          <w:color w:val="000000" w:themeColor="text1"/>
          <w:sz w:val="18"/>
          <w:szCs w:val="18"/>
        </w:rPr>
        <w:t xml:space="preserve"> </w:t>
      </w:r>
    </w:p>
    <w:p w14:paraId="08C5CA99" w14:textId="77777777" w:rsidR="003D1D71" w:rsidRPr="003B5B64" w:rsidRDefault="005A5618" w:rsidP="002A6275">
      <w:pPr>
        <w:ind w:right="44"/>
        <w:rPr>
          <w:rFonts w:ascii="Footlight MT Light" w:hAnsi="Footlight MT Light"/>
          <w:noProof/>
          <w:color w:val="000000" w:themeColor="text1"/>
          <w:sz w:val="18"/>
          <w:szCs w:val="18"/>
          <w:lang w:val="en-US"/>
        </w:rPr>
      </w:pPr>
      <w:r w:rsidRPr="003B5B64">
        <w:rPr>
          <w:rFonts w:ascii="Footlight MT Light" w:hAnsi="Footlight MT Light"/>
          <w:noProof/>
          <w:color w:val="000000" w:themeColor="text1"/>
          <w:sz w:val="18"/>
          <w:szCs w:val="18"/>
          <w:lang w:val="en-US"/>
        </w:rPr>
        <w:t>Peserta</w:t>
      </w:r>
      <w:r w:rsidRPr="003B5B64">
        <w:rPr>
          <w:rFonts w:ascii="Footlight MT Light" w:hAnsi="Footlight MT Light"/>
          <w:noProof/>
          <w:color w:val="000000" w:themeColor="text1"/>
          <w:sz w:val="18"/>
          <w:szCs w:val="18"/>
        </w:rPr>
        <w:t xml:space="preserve"> dapat menambah atau mengurangi kolom Jenis Biaya sesuai kebutuhan</w:t>
      </w:r>
      <w:r w:rsidRPr="003B5B64">
        <w:rPr>
          <w:rFonts w:ascii="Footlight MT Light" w:hAnsi="Footlight MT Light"/>
          <w:noProof/>
          <w:color w:val="000000" w:themeColor="text1"/>
          <w:sz w:val="18"/>
          <w:szCs w:val="18"/>
          <w:lang w:val="en-US"/>
        </w:rPr>
        <w:t>.</w:t>
      </w:r>
    </w:p>
    <w:p w14:paraId="213BBEAF" w14:textId="208247BC" w:rsidR="005A5618" w:rsidRPr="003B5B64" w:rsidRDefault="005A5618" w:rsidP="002A6275">
      <w:pPr>
        <w:spacing w:after="120"/>
        <w:ind w:right="44"/>
        <w:rPr>
          <w:rFonts w:ascii="Footlight MT Light" w:eastAsia="Calibri" w:hAnsi="Footlight MT Light"/>
          <w:strike/>
          <w:color w:val="000000" w:themeColor="text1"/>
          <w:sz w:val="24"/>
        </w:rPr>
      </w:pPr>
      <w:r w:rsidRPr="003B5B64">
        <w:rPr>
          <w:rFonts w:ascii="Footlight MT Light" w:eastAsia="Calibri" w:hAnsi="Footlight MT Light"/>
          <w:color w:val="000000" w:themeColor="text1"/>
          <w:sz w:val="18"/>
          <w:szCs w:val="18"/>
        </w:rPr>
        <w:t xml:space="preserve"> </w:t>
      </w:r>
      <w:r w:rsidR="003D1D71" w:rsidRPr="003B5B64">
        <w:rPr>
          <w:rFonts w:ascii="Footlight MT Light" w:hAnsi="Footlight MT Light"/>
          <w:color w:val="000000" w:themeColor="text1"/>
          <w:sz w:val="18"/>
          <w:szCs w:val="18"/>
        </w:rPr>
        <w:t>Biaya penerapan SMKK digunakan sesuai kebutuhan</w:t>
      </w:r>
    </w:p>
    <w:p w14:paraId="0C0F1406" w14:textId="77777777" w:rsidR="005A5618" w:rsidRPr="003B5B64" w:rsidRDefault="005A5618" w:rsidP="002A6275">
      <w:pPr>
        <w:ind w:right="44"/>
        <w:rPr>
          <w:rFonts w:ascii="Footlight MT Light" w:hAnsi="Footlight MT Light"/>
          <w:color w:val="000000" w:themeColor="text1"/>
          <w:sz w:val="24"/>
          <w:szCs w:val="24"/>
        </w:rPr>
      </w:pPr>
    </w:p>
    <w:p w14:paraId="397FD27E" w14:textId="77777777" w:rsidR="005A5618" w:rsidRPr="003B5B64" w:rsidRDefault="005A5618" w:rsidP="002A6275">
      <w:pPr>
        <w:ind w:right="44"/>
        <w:rPr>
          <w:rFonts w:ascii="Footlight MT Light" w:hAnsi="Footlight MT Light"/>
          <w:color w:val="000000" w:themeColor="text1"/>
          <w:sz w:val="24"/>
          <w:szCs w:val="24"/>
        </w:rPr>
      </w:pPr>
    </w:p>
    <w:p w14:paraId="77BAFAF8" w14:textId="77777777" w:rsidR="005A5618" w:rsidRPr="003B5B64" w:rsidRDefault="005A5618" w:rsidP="002A6275">
      <w:pPr>
        <w:ind w:right="44"/>
        <w:rPr>
          <w:rFonts w:ascii="Footlight MT Light" w:hAnsi="Footlight MT Light"/>
          <w:color w:val="000000" w:themeColor="text1"/>
          <w:sz w:val="24"/>
          <w:szCs w:val="24"/>
        </w:rPr>
      </w:pPr>
    </w:p>
    <w:p w14:paraId="5B3AFC12" w14:textId="77777777" w:rsidR="005A5618" w:rsidRPr="003B5B64" w:rsidRDefault="005A5618" w:rsidP="002A6275">
      <w:pPr>
        <w:ind w:right="44"/>
        <w:rPr>
          <w:rFonts w:ascii="Footlight MT Light" w:hAnsi="Footlight MT Light"/>
          <w:color w:val="000000" w:themeColor="text1"/>
          <w:sz w:val="24"/>
          <w:szCs w:val="24"/>
        </w:rPr>
        <w:sectPr w:rsidR="005A5618" w:rsidRPr="003B5B64" w:rsidSect="003F60B3">
          <w:footnotePr>
            <w:numRestart w:val="eachSect"/>
          </w:footnotePr>
          <w:pgSz w:w="12240" w:h="20160" w:code="5"/>
          <w:pgMar w:top="1440" w:right="1699" w:bottom="1699" w:left="2275" w:header="720" w:footer="1158" w:gutter="0"/>
          <w:pgNumType w:fmt="numberInDash"/>
          <w:cols w:space="720"/>
          <w:noEndnote/>
          <w:titlePg/>
          <w:docGrid w:linePitch="272"/>
        </w:sectPr>
      </w:pPr>
    </w:p>
    <w:p w14:paraId="00E521AC" w14:textId="77777777" w:rsidR="005A5618" w:rsidRPr="003B5B64" w:rsidRDefault="005A5618" w:rsidP="002A6275">
      <w:pPr>
        <w:ind w:right="44"/>
        <w:jc w:val="center"/>
        <w:rPr>
          <w:rFonts w:ascii="Footlight MT Light" w:hAnsi="Footlight MT Light"/>
          <w:b/>
          <w:color w:val="000000" w:themeColor="text1"/>
          <w:szCs w:val="24"/>
        </w:rPr>
      </w:pPr>
      <w:r w:rsidRPr="003B5B64">
        <w:rPr>
          <w:rFonts w:ascii="Footlight MT Light" w:hAnsi="Footlight MT Light"/>
          <w:b/>
          <w:color w:val="000000" w:themeColor="text1"/>
          <w:szCs w:val="24"/>
        </w:rPr>
        <w:lastRenderedPageBreak/>
        <w:t>JADWAL PELAKSANAAN PEKERJAAN</w:t>
      </w:r>
    </w:p>
    <w:p w14:paraId="714982DF" w14:textId="77777777" w:rsidR="005A5618" w:rsidRPr="003B5B64" w:rsidRDefault="005A5618" w:rsidP="002A6275">
      <w:pPr>
        <w:ind w:right="44"/>
        <w:jc w:val="center"/>
        <w:rPr>
          <w:rFonts w:ascii="Footlight MT Light" w:hAnsi="Footlight MT Light"/>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829"/>
        <w:gridCol w:w="382"/>
        <w:gridCol w:w="394"/>
        <w:gridCol w:w="460"/>
        <w:gridCol w:w="462"/>
        <w:gridCol w:w="396"/>
        <w:gridCol w:w="573"/>
        <w:gridCol w:w="3190"/>
      </w:tblGrid>
      <w:tr w:rsidR="00760D22" w:rsidRPr="003B5B64" w14:paraId="79A7DC4C" w14:textId="77777777" w:rsidTr="00760D22">
        <w:trPr>
          <w:cantSplit/>
        </w:trPr>
        <w:tc>
          <w:tcPr>
            <w:tcW w:w="287" w:type="pct"/>
            <w:vMerge w:val="restart"/>
            <w:vAlign w:val="center"/>
          </w:tcPr>
          <w:p w14:paraId="2C2E987B" w14:textId="77777777" w:rsidR="005A5618" w:rsidRPr="003B5B64" w:rsidRDefault="005A5618" w:rsidP="002A6275">
            <w:pPr>
              <w:pStyle w:val="Heading5"/>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No.</w:t>
            </w:r>
          </w:p>
        </w:tc>
        <w:tc>
          <w:tcPr>
            <w:tcW w:w="1135" w:type="pct"/>
            <w:vMerge w:val="restart"/>
            <w:vAlign w:val="center"/>
          </w:tcPr>
          <w:p w14:paraId="129C6241" w14:textId="77777777" w:rsidR="005A5618" w:rsidRPr="003B5B64" w:rsidRDefault="005A5618" w:rsidP="002A6275">
            <w:pPr>
              <w:pStyle w:val="Heading5"/>
              <w:ind w:right="44"/>
              <w:jc w:val="center"/>
              <w:rPr>
                <w:rFonts w:ascii="Footlight MT Light" w:hAnsi="Footlight MT Light"/>
                <w:color w:val="000000" w:themeColor="text1"/>
                <w:sz w:val="22"/>
                <w:szCs w:val="22"/>
                <w:lang w:val="en-US"/>
              </w:rPr>
            </w:pPr>
            <w:r w:rsidRPr="003B5B64">
              <w:rPr>
                <w:rFonts w:ascii="Footlight MT Light" w:hAnsi="Footlight MT Light"/>
                <w:color w:val="000000" w:themeColor="text1"/>
                <w:sz w:val="22"/>
                <w:szCs w:val="22"/>
              </w:rPr>
              <w:t>Kegiatan</w:t>
            </w:r>
          </w:p>
        </w:tc>
        <w:tc>
          <w:tcPr>
            <w:tcW w:w="1580" w:type="pct"/>
            <w:gridSpan w:val="6"/>
            <w:vAlign w:val="center"/>
          </w:tcPr>
          <w:p w14:paraId="14721A9A" w14:textId="77777777" w:rsidR="005A5618" w:rsidRPr="003B5B64" w:rsidRDefault="005A5618" w:rsidP="002A6275">
            <w:pPr>
              <w:pStyle w:val="Heading4"/>
              <w:spacing w:before="0" w:after="0"/>
              <w:ind w:right="44"/>
              <w:jc w:val="center"/>
              <w:rPr>
                <w:rFonts w:ascii="Footlight MT Light" w:hAnsi="Footlight MT Light"/>
                <w:i w:val="0"/>
                <w:color w:val="000000" w:themeColor="text1"/>
                <w:sz w:val="22"/>
                <w:szCs w:val="22"/>
                <w:lang w:val="en-US"/>
              </w:rPr>
            </w:pPr>
            <w:r w:rsidRPr="003B5B64">
              <w:rPr>
                <w:rFonts w:ascii="Footlight MT Light" w:hAnsi="Footlight MT Light"/>
                <w:i w:val="0"/>
                <w:color w:val="000000" w:themeColor="text1"/>
                <w:sz w:val="22"/>
                <w:szCs w:val="22"/>
              </w:rPr>
              <w:t>Bulan ke-</w:t>
            </w:r>
          </w:p>
        </w:tc>
        <w:tc>
          <w:tcPr>
            <w:tcW w:w="1998" w:type="pct"/>
            <w:vMerge w:val="restart"/>
            <w:vAlign w:val="center"/>
          </w:tcPr>
          <w:p w14:paraId="78734841" w14:textId="77777777" w:rsidR="005A5618" w:rsidRPr="003B5B64" w:rsidRDefault="005A5618"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Keterangan</w:t>
            </w:r>
          </w:p>
        </w:tc>
      </w:tr>
      <w:tr w:rsidR="00760D22" w:rsidRPr="003B5B64" w14:paraId="6B07FF1E" w14:textId="77777777" w:rsidTr="00760D22">
        <w:trPr>
          <w:cantSplit/>
        </w:trPr>
        <w:tc>
          <w:tcPr>
            <w:tcW w:w="287" w:type="pct"/>
            <w:vMerge/>
          </w:tcPr>
          <w:p w14:paraId="37BB4506" w14:textId="77777777" w:rsidR="005A5618" w:rsidRPr="003B5B64" w:rsidRDefault="005A5618" w:rsidP="002A6275">
            <w:pPr>
              <w:ind w:right="44"/>
              <w:jc w:val="both"/>
              <w:rPr>
                <w:rFonts w:ascii="Footlight MT Light" w:hAnsi="Footlight MT Light"/>
                <w:color w:val="000000" w:themeColor="text1"/>
              </w:rPr>
            </w:pPr>
          </w:p>
        </w:tc>
        <w:tc>
          <w:tcPr>
            <w:tcW w:w="1135" w:type="pct"/>
            <w:vMerge/>
          </w:tcPr>
          <w:p w14:paraId="2653C2EF"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766A16CC" w14:textId="77777777" w:rsidR="005A5618" w:rsidRPr="003B5B64" w:rsidRDefault="005A5618"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w:t>
            </w:r>
          </w:p>
        </w:tc>
        <w:tc>
          <w:tcPr>
            <w:tcW w:w="238" w:type="pct"/>
          </w:tcPr>
          <w:p w14:paraId="5EF9975A" w14:textId="77777777" w:rsidR="005A5618" w:rsidRPr="003B5B64" w:rsidRDefault="005A5618"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II</w:t>
            </w:r>
          </w:p>
        </w:tc>
        <w:tc>
          <w:tcPr>
            <w:tcW w:w="290" w:type="pct"/>
          </w:tcPr>
          <w:p w14:paraId="283052A8" w14:textId="77777777" w:rsidR="005A5618" w:rsidRPr="003B5B64" w:rsidRDefault="005A5618"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III</w:t>
            </w:r>
          </w:p>
        </w:tc>
        <w:tc>
          <w:tcPr>
            <w:tcW w:w="283" w:type="pct"/>
          </w:tcPr>
          <w:p w14:paraId="60DFAD47" w14:textId="77777777" w:rsidR="005A5618" w:rsidRPr="003B5B64" w:rsidRDefault="005A5618"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IV</w:t>
            </w:r>
          </w:p>
        </w:tc>
        <w:tc>
          <w:tcPr>
            <w:tcW w:w="230" w:type="pct"/>
          </w:tcPr>
          <w:p w14:paraId="00076A1E" w14:textId="77777777" w:rsidR="005A5618" w:rsidRPr="003B5B64" w:rsidRDefault="005A5618"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V</w:t>
            </w:r>
          </w:p>
        </w:tc>
        <w:tc>
          <w:tcPr>
            <w:tcW w:w="339" w:type="pct"/>
          </w:tcPr>
          <w:p w14:paraId="377EB4E6" w14:textId="77777777" w:rsidR="005A5618" w:rsidRPr="003B5B64" w:rsidRDefault="005A5618" w:rsidP="002A6275">
            <w:pPr>
              <w:ind w:right="44"/>
              <w:jc w:val="center"/>
              <w:rPr>
                <w:rFonts w:ascii="Footlight MT Light" w:hAnsi="Footlight MT Light"/>
                <w:b/>
                <w:color w:val="000000" w:themeColor="text1"/>
                <w:sz w:val="22"/>
                <w:szCs w:val="22"/>
              </w:rPr>
            </w:pPr>
            <w:r w:rsidRPr="003B5B64">
              <w:rPr>
                <w:rFonts w:ascii="Footlight MT Light" w:hAnsi="Footlight MT Light"/>
                <w:b/>
                <w:color w:val="000000" w:themeColor="text1"/>
                <w:sz w:val="22"/>
                <w:szCs w:val="22"/>
              </w:rPr>
              <w:t>dst.</w:t>
            </w:r>
          </w:p>
        </w:tc>
        <w:tc>
          <w:tcPr>
            <w:tcW w:w="1998" w:type="pct"/>
            <w:vMerge/>
          </w:tcPr>
          <w:p w14:paraId="12EEB7A5"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3F2A6E88" w14:textId="77777777" w:rsidTr="00760D22">
        <w:tc>
          <w:tcPr>
            <w:tcW w:w="287" w:type="pct"/>
          </w:tcPr>
          <w:p w14:paraId="2CD31B5C"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1</w:t>
            </w:r>
          </w:p>
        </w:tc>
        <w:tc>
          <w:tcPr>
            <w:tcW w:w="1135" w:type="pct"/>
          </w:tcPr>
          <w:p w14:paraId="39CD5CD5"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2</w:t>
            </w:r>
          </w:p>
        </w:tc>
        <w:tc>
          <w:tcPr>
            <w:tcW w:w="200" w:type="pct"/>
          </w:tcPr>
          <w:p w14:paraId="166F2B00"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3</w:t>
            </w:r>
          </w:p>
        </w:tc>
        <w:tc>
          <w:tcPr>
            <w:tcW w:w="238" w:type="pct"/>
          </w:tcPr>
          <w:p w14:paraId="41D16DC0"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4</w:t>
            </w:r>
          </w:p>
        </w:tc>
        <w:tc>
          <w:tcPr>
            <w:tcW w:w="290" w:type="pct"/>
          </w:tcPr>
          <w:p w14:paraId="1A6C34EC"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5</w:t>
            </w:r>
          </w:p>
        </w:tc>
        <w:tc>
          <w:tcPr>
            <w:tcW w:w="283" w:type="pct"/>
          </w:tcPr>
          <w:p w14:paraId="4436F0DD"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6</w:t>
            </w:r>
          </w:p>
        </w:tc>
        <w:tc>
          <w:tcPr>
            <w:tcW w:w="230" w:type="pct"/>
          </w:tcPr>
          <w:p w14:paraId="0AC331CB"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7</w:t>
            </w:r>
          </w:p>
        </w:tc>
        <w:tc>
          <w:tcPr>
            <w:tcW w:w="339" w:type="pct"/>
          </w:tcPr>
          <w:p w14:paraId="7D59F49C"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8</w:t>
            </w:r>
          </w:p>
        </w:tc>
        <w:tc>
          <w:tcPr>
            <w:tcW w:w="1998" w:type="pct"/>
          </w:tcPr>
          <w:p w14:paraId="7F0A09E4" w14:textId="77777777" w:rsidR="005A5618" w:rsidRPr="003B5B64" w:rsidRDefault="005A5618" w:rsidP="002A6275">
            <w:pPr>
              <w:ind w:right="44"/>
              <w:jc w:val="center"/>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9</w:t>
            </w:r>
          </w:p>
        </w:tc>
      </w:tr>
      <w:tr w:rsidR="00760D22" w:rsidRPr="003B5B64" w14:paraId="5DFBAE78" w14:textId="77777777" w:rsidTr="00760D22">
        <w:tc>
          <w:tcPr>
            <w:tcW w:w="287" w:type="pct"/>
          </w:tcPr>
          <w:p w14:paraId="59DF373D"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63570536"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1C6FD198"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08C87A0E"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0DFF29A8"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10EDB8D9"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0AD913C2"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44D7B26C"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21E4B4E0"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58B24DDD" w14:textId="77777777" w:rsidTr="00760D22">
        <w:tc>
          <w:tcPr>
            <w:tcW w:w="287" w:type="pct"/>
          </w:tcPr>
          <w:p w14:paraId="1B611B2C"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775C17D6"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230B5711"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0517F76E"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037BD8AF"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41345B03"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109446BA"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236A0FBC"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36EA61AF"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5039121B" w14:textId="77777777" w:rsidTr="00760D22">
        <w:tc>
          <w:tcPr>
            <w:tcW w:w="287" w:type="pct"/>
          </w:tcPr>
          <w:p w14:paraId="4B620894"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0AEFE1D2"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2FB6F6C7"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192600B2"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61F55C51"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1CE37D59"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5E4C84B7"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388C41F7"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77CB6044"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19AA3B85" w14:textId="77777777" w:rsidTr="00760D22">
        <w:tc>
          <w:tcPr>
            <w:tcW w:w="287" w:type="pct"/>
          </w:tcPr>
          <w:p w14:paraId="387863F6"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7D9F9926"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6EC33D44"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53123A49"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7D52E19A"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6FA5BE0A"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44787174"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5BA557AA"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7120FD81"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6C82DD13" w14:textId="77777777" w:rsidTr="00760D22">
        <w:tc>
          <w:tcPr>
            <w:tcW w:w="287" w:type="pct"/>
          </w:tcPr>
          <w:p w14:paraId="32BA2852"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2AA9A4D0"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49247CEE"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17D9873D"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0F25DB4C"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3A5AA590"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428E4C92"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681C4CE9"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20BF789D"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24AF544F" w14:textId="77777777" w:rsidTr="00760D22">
        <w:tc>
          <w:tcPr>
            <w:tcW w:w="287" w:type="pct"/>
          </w:tcPr>
          <w:p w14:paraId="73680B06"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797BDF62"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2035BCB2"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4894C983"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0F03800F"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14546E48"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061787CB"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4FC11CBC"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3E7835A8"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1583D652" w14:textId="77777777" w:rsidTr="00760D22">
        <w:tc>
          <w:tcPr>
            <w:tcW w:w="287" w:type="pct"/>
          </w:tcPr>
          <w:p w14:paraId="75423236"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078D47D1"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5208DCB0"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39073BE2"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65910ED0"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08F226DF"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4CC9DC4D"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77156503"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0AD12BA4"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26FD7195" w14:textId="77777777" w:rsidTr="00760D22">
        <w:tc>
          <w:tcPr>
            <w:tcW w:w="287" w:type="pct"/>
          </w:tcPr>
          <w:p w14:paraId="7DC1D3EA"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0FEBA6D4"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5E6BDF5E"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6B64F682"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1B51BF82"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2A2C8F75"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0A883BF2"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27706E7C"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1F4B4E09" w14:textId="77777777" w:rsidR="005A5618" w:rsidRPr="003B5B64" w:rsidRDefault="005A5618" w:rsidP="002A6275">
            <w:pPr>
              <w:ind w:right="44"/>
              <w:jc w:val="both"/>
              <w:rPr>
                <w:rFonts w:ascii="Footlight MT Light" w:hAnsi="Footlight MT Light"/>
                <w:color w:val="000000" w:themeColor="text1"/>
              </w:rPr>
            </w:pPr>
          </w:p>
        </w:tc>
      </w:tr>
      <w:tr w:rsidR="00760D22" w:rsidRPr="003B5B64" w14:paraId="23D1324D" w14:textId="77777777" w:rsidTr="00760D22">
        <w:tc>
          <w:tcPr>
            <w:tcW w:w="287" w:type="pct"/>
          </w:tcPr>
          <w:p w14:paraId="63FB3173"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36A4FE31"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72B8697A"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27B358B2"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265E6362"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0E175B5B"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311860BD"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0F4412B9"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418EF170" w14:textId="77777777" w:rsidR="005A5618" w:rsidRPr="003B5B64" w:rsidRDefault="005A5618" w:rsidP="002A6275">
            <w:pPr>
              <w:ind w:right="44"/>
              <w:jc w:val="both"/>
              <w:rPr>
                <w:rFonts w:ascii="Footlight MT Light" w:hAnsi="Footlight MT Light"/>
                <w:color w:val="000000" w:themeColor="text1"/>
              </w:rPr>
            </w:pPr>
          </w:p>
        </w:tc>
      </w:tr>
      <w:tr w:rsidR="005A5618" w:rsidRPr="003B5B64" w14:paraId="449BCE7F" w14:textId="77777777" w:rsidTr="00760D22">
        <w:tc>
          <w:tcPr>
            <w:tcW w:w="287" w:type="pct"/>
          </w:tcPr>
          <w:p w14:paraId="2B837AEE" w14:textId="77777777" w:rsidR="005A5618" w:rsidRPr="003B5B64" w:rsidRDefault="005A5618" w:rsidP="002A6275">
            <w:pPr>
              <w:ind w:right="44"/>
              <w:jc w:val="both"/>
              <w:rPr>
                <w:rFonts w:ascii="Footlight MT Light" w:hAnsi="Footlight MT Light"/>
                <w:color w:val="000000" w:themeColor="text1"/>
              </w:rPr>
            </w:pPr>
          </w:p>
        </w:tc>
        <w:tc>
          <w:tcPr>
            <w:tcW w:w="1135" w:type="pct"/>
          </w:tcPr>
          <w:p w14:paraId="6E0FD6D2" w14:textId="77777777" w:rsidR="005A5618" w:rsidRPr="003B5B64" w:rsidRDefault="005A5618" w:rsidP="002A6275">
            <w:pPr>
              <w:ind w:right="44"/>
              <w:jc w:val="both"/>
              <w:rPr>
                <w:rFonts w:ascii="Footlight MT Light" w:hAnsi="Footlight MT Light"/>
                <w:color w:val="000000" w:themeColor="text1"/>
              </w:rPr>
            </w:pPr>
          </w:p>
        </w:tc>
        <w:tc>
          <w:tcPr>
            <w:tcW w:w="200" w:type="pct"/>
          </w:tcPr>
          <w:p w14:paraId="70B138BD" w14:textId="77777777" w:rsidR="005A5618" w:rsidRPr="003B5B64" w:rsidRDefault="005A5618" w:rsidP="002A6275">
            <w:pPr>
              <w:ind w:right="44"/>
              <w:jc w:val="both"/>
              <w:rPr>
                <w:rFonts w:ascii="Footlight MT Light" w:hAnsi="Footlight MT Light"/>
                <w:color w:val="000000" w:themeColor="text1"/>
              </w:rPr>
            </w:pPr>
          </w:p>
        </w:tc>
        <w:tc>
          <w:tcPr>
            <w:tcW w:w="238" w:type="pct"/>
          </w:tcPr>
          <w:p w14:paraId="59DA8DA4" w14:textId="77777777" w:rsidR="005A5618" w:rsidRPr="003B5B64" w:rsidRDefault="005A5618" w:rsidP="002A6275">
            <w:pPr>
              <w:ind w:right="44"/>
              <w:jc w:val="both"/>
              <w:rPr>
                <w:rFonts w:ascii="Footlight MT Light" w:hAnsi="Footlight MT Light"/>
                <w:color w:val="000000" w:themeColor="text1"/>
              </w:rPr>
            </w:pPr>
          </w:p>
        </w:tc>
        <w:tc>
          <w:tcPr>
            <w:tcW w:w="290" w:type="pct"/>
          </w:tcPr>
          <w:p w14:paraId="3078A478" w14:textId="77777777" w:rsidR="005A5618" w:rsidRPr="003B5B64" w:rsidRDefault="005A5618" w:rsidP="002A6275">
            <w:pPr>
              <w:ind w:right="44"/>
              <w:jc w:val="both"/>
              <w:rPr>
                <w:rFonts w:ascii="Footlight MT Light" w:hAnsi="Footlight MT Light"/>
                <w:color w:val="000000" w:themeColor="text1"/>
              </w:rPr>
            </w:pPr>
          </w:p>
        </w:tc>
        <w:tc>
          <w:tcPr>
            <w:tcW w:w="283" w:type="pct"/>
          </w:tcPr>
          <w:p w14:paraId="1F4A6BE8" w14:textId="77777777" w:rsidR="005A5618" w:rsidRPr="003B5B64" w:rsidRDefault="005A5618" w:rsidP="002A6275">
            <w:pPr>
              <w:ind w:right="44"/>
              <w:jc w:val="both"/>
              <w:rPr>
                <w:rFonts w:ascii="Footlight MT Light" w:hAnsi="Footlight MT Light"/>
                <w:color w:val="000000" w:themeColor="text1"/>
              </w:rPr>
            </w:pPr>
          </w:p>
        </w:tc>
        <w:tc>
          <w:tcPr>
            <w:tcW w:w="230" w:type="pct"/>
          </w:tcPr>
          <w:p w14:paraId="051A74BB" w14:textId="77777777" w:rsidR="005A5618" w:rsidRPr="003B5B64" w:rsidRDefault="005A5618" w:rsidP="002A6275">
            <w:pPr>
              <w:ind w:right="44"/>
              <w:jc w:val="both"/>
              <w:rPr>
                <w:rFonts w:ascii="Footlight MT Light" w:hAnsi="Footlight MT Light"/>
                <w:color w:val="000000" w:themeColor="text1"/>
              </w:rPr>
            </w:pPr>
          </w:p>
        </w:tc>
        <w:tc>
          <w:tcPr>
            <w:tcW w:w="339" w:type="pct"/>
          </w:tcPr>
          <w:p w14:paraId="62FCEE6B" w14:textId="77777777" w:rsidR="005A5618" w:rsidRPr="003B5B64" w:rsidRDefault="005A5618" w:rsidP="002A6275">
            <w:pPr>
              <w:ind w:right="44"/>
              <w:jc w:val="both"/>
              <w:rPr>
                <w:rFonts w:ascii="Footlight MT Light" w:hAnsi="Footlight MT Light"/>
                <w:color w:val="000000" w:themeColor="text1"/>
              </w:rPr>
            </w:pPr>
          </w:p>
        </w:tc>
        <w:tc>
          <w:tcPr>
            <w:tcW w:w="1998" w:type="pct"/>
          </w:tcPr>
          <w:p w14:paraId="1C535976" w14:textId="77777777" w:rsidR="005A5618" w:rsidRPr="003B5B64" w:rsidRDefault="005A5618" w:rsidP="002A6275">
            <w:pPr>
              <w:ind w:right="44"/>
              <w:jc w:val="both"/>
              <w:rPr>
                <w:rFonts w:ascii="Footlight MT Light" w:hAnsi="Footlight MT Light"/>
                <w:color w:val="000000" w:themeColor="text1"/>
              </w:rPr>
            </w:pPr>
          </w:p>
        </w:tc>
      </w:tr>
    </w:tbl>
    <w:p w14:paraId="284DB4AE" w14:textId="77777777" w:rsidR="005A5618" w:rsidRPr="003B5B64" w:rsidRDefault="005A5618" w:rsidP="002A6275">
      <w:pPr>
        <w:ind w:left="284" w:right="44" w:hanging="284"/>
        <w:jc w:val="both"/>
        <w:rPr>
          <w:rFonts w:ascii="Footlight MT Light" w:hAnsi="Footlight MT Light"/>
          <w:i/>
          <w:color w:val="000000" w:themeColor="text1"/>
          <w:sz w:val="22"/>
          <w:szCs w:val="22"/>
        </w:rPr>
      </w:pPr>
    </w:p>
    <w:p w14:paraId="4819492F" w14:textId="77777777" w:rsidR="005A5618" w:rsidRPr="003B5B64" w:rsidRDefault="005A5618" w:rsidP="002A6275">
      <w:pPr>
        <w:ind w:left="284" w:right="44" w:hanging="284"/>
        <w:jc w:val="both"/>
        <w:rPr>
          <w:rFonts w:ascii="Footlight MT Light" w:hAnsi="Footlight MT Light"/>
          <w:color w:val="000000" w:themeColor="text1"/>
          <w:sz w:val="22"/>
          <w:szCs w:val="22"/>
        </w:rPr>
      </w:pPr>
      <w:r w:rsidRPr="003B5B64">
        <w:rPr>
          <w:rFonts w:ascii="Footlight MT Light" w:hAnsi="Footlight MT Light"/>
          <w:color w:val="000000" w:themeColor="text1"/>
          <w:sz w:val="22"/>
          <w:szCs w:val="22"/>
        </w:rPr>
        <w:t>Catatan:</w:t>
      </w:r>
    </w:p>
    <w:p w14:paraId="0D195EFA" w14:textId="5CF8CBEC" w:rsidR="005A5618" w:rsidRPr="003B5B64" w:rsidRDefault="005A5618" w:rsidP="002A6275">
      <w:pPr>
        <w:pStyle w:val="FootnoteText"/>
        <w:numPr>
          <w:ilvl w:val="0"/>
          <w:numId w:val="152"/>
        </w:numPr>
        <w:tabs>
          <w:tab w:val="left" w:pos="0"/>
        </w:tabs>
        <w:ind w:left="360" w:right="44"/>
        <w:jc w:val="both"/>
        <w:rPr>
          <w:rFonts w:ascii="Footlight MT Light" w:hAnsi="Footlight MT Light"/>
          <w:color w:val="000000" w:themeColor="text1"/>
          <w:sz w:val="18"/>
          <w:szCs w:val="18"/>
        </w:rPr>
      </w:pPr>
      <w:r w:rsidRPr="003B5B64">
        <w:rPr>
          <w:rFonts w:ascii="Footlight MT Light" w:hAnsi="Footlight MT Light"/>
          <w:color w:val="000000" w:themeColor="text1"/>
          <w:sz w:val="18"/>
          <w:szCs w:val="18"/>
        </w:rPr>
        <w:t xml:space="preserve">Kegiatan : Cantumkan semua kegiatan, termasuk penyerahan laporan (misalnya laporan pendahuluan, laporan antara, dan laporan akhir), dan kegiatan lain yang memerlukan persetujuan </w:t>
      </w:r>
      <w:r w:rsidR="005E33BE" w:rsidRPr="003B5B64">
        <w:rPr>
          <w:rFonts w:ascii="Footlight MT Light" w:hAnsi="Footlight MT Light"/>
          <w:color w:val="000000" w:themeColor="text1"/>
          <w:sz w:val="18"/>
          <w:szCs w:val="18"/>
        </w:rPr>
        <w:t>PPK</w:t>
      </w:r>
      <w:r w:rsidRPr="003B5B64">
        <w:rPr>
          <w:rFonts w:ascii="Footlight MT Light" w:hAnsi="Footlight MT Light"/>
          <w:color w:val="000000" w:themeColor="text1"/>
          <w:sz w:val="18"/>
          <w:szCs w:val="18"/>
        </w:rPr>
        <w:t xml:space="preserve">. Untuk paket pekerjaan yang ditahapkan maka kegiatan seperti penyerahan laporan, dan kegiatan lain yang memerlukan persetujuan dicantumkan secara terpisah berdasarkan tahapannya </w:t>
      </w:r>
    </w:p>
    <w:p w14:paraId="7F45B265" w14:textId="215D5A90" w:rsidR="0075723D" w:rsidRPr="003B5B64" w:rsidRDefault="005A5618" w:rsidP="002A6275">
      <w:pPr>
        <w:pStyle w:val="FootnoteText"/>
        <w:numPr>
          <w:ilvl w:val="0"/>
          <w:numId w:val="152"/>
        </w:numPr>
        <w:tabs>
          <w:tab w:val="left" w:pos="0"/>
        </w:tabs>
        <w:ind w:left="360" w:right="44"/>
        <w:jc w:val="both"/>
        <w:rPr>
          <w:rFonts w:ascii="Footlight MT Light" w:hAnsi="Footlight MT Light"/>
          <w:color w:val="000000" w:themeColor="text1"/>
          <w:sz w:val="22"/>
          <w:szCs w:val="22"/>
        </w:rPr>
      </w:pPr>
      <w:r w:rsidRPr="003B5B64">
        <w:rPr>
          <w:rFonts w:ascii="Footlight MT Light" w:hAnsi="Footlight MT Light"/>
          <w:color w:val="000000" w:themeColor="text1"/>
          <w:sz w:val="18"/>
          <w:szCs w:val="18"/>
        </w:rPr>
        <w:t>Bulan ke: Jangka waktu kegiatan dicantumkan dalam bentuk diagram balok.</w:t>
      </w:r>
    </w:p>
    <w:p w14:paraId="09E16269" w14:textId="43820124" w:rsidR="00E135AD" w:rsidRPr="003B5B64" w:rsidRDefault="00E135AD" w:rsidP="002A6275">
      <w:pPr>
        <w:ind w:right="44"/>
        <w:rPr>
          <w:rFonts w:ascii="Footlight MT Light" w:hAnsi="Footlight MT Light"/>
          <w:color w:val="000000" w:themeColor="text1"/>
          <w:sz w:val="24"/>
          <w:szCs w:val="24"/>
        </w:rPr>
        <w:sectPr w:rsidR="00E135AD" w:rsidRPr="003B5B64" w:rsidSect="003F60B3">
          <w:footnotePr>
            <w:numRestart w:val="eachSect"/>
          </w:footnotePr>
          <w:pgSz w:w="12240" w:h="20160" w:code="5"/>
          <w:pgMar w:top="1440" w:right="1699" w:bottom="1699" w:left="2275" w:header="720" w:footer="1158" w:gutter="0"/>
          <w:pgNumType w:fmt="numberInDash"/>
          <w:cols w:space="720"/>
          <w:noEndnote/>
          <w:titlePg/>
          <w:docGrid w:linePitch="272"/>
        </w:sectPr>
      </w:pPr>
    </w:p>
    <w:p w14:paraId="7239D484" w14:textId="7CD96D88" w:rsidR="00E135AD" w:rsidRPr="003B5B64" w:rsidRDefault="00F320CB" w:rsidP="002A6275">
      <w:pPr>
        <w:pStyle w:val="Heading1"/>
        <w:pBdr>
          <w:bottom w:val="single" w:sz="4" w:space="1" w:color="auto"/>
        </w:pBdr>
        <w:ind w:right="44"/>
        <w:rPr>
          <w:color w:val="000000" w:themeColor="text1"/>
          <w:sz w:val="28"/>
          <w:szCs w:val="28"/>
        </w:rPr>
      </w:pPr>
      <w:bookmarkStart w:id="1510" w:name="_Toc70582912"/>
      <w:r w:rsidRPr="003B5B64">
        <w:rPr>
          <w:color w:val="000000" w:themeColor="text1"/>
          <w:sz w:val="28"/>
          <w:szCs w:val="28"/>
        </w:rPr>
        <w:lastRenderedPageBreak/>
        <w:t xml:space="preserve">BAB </w:t>
      </w:r>
      <w:r w:rsidR="00E135AD" w:rsidRPr="003B5B64">
        <w:rPr>
          <w:color w:val="000000" w:themeColor="text1"/>
          <w:sz w:val="28"/>
          <w:szCs w:val="28"/>
        </w:rPr>
        <w:t>X</w:t>
      </w:r>
      <w:r w:rsidR="00EE1997" w:rsidRPr="003B5B64">
        <w:rPr>
          <w:color w:val="000000" w:themeColor="text1"/>
          <w:sz w:val="28"/>
          <w:szCs w:val="28"/>
          <w:lang w:val="en-US"/>
        </w:rPr>
        <w:t>I</w:t>
      </w:r>
      <w:r w:rsidR="00E135AD" w:rsidRPr="003B5B64">
        <w:rPr>
          <w:color w:val="000000" w:themeColor="text1"/>
          <w:sz w:val="28"/>
          <w:szCs w:val="28"/>
        </w:rPr>
        <w:t>. BENTUK DOKUMEN LAIN</w:t>
      </w:r>
      <w:bookmarkEnd w:id="1510"/>
    </w:p>
    <w:p w14:paraId="2F9AB12F" w14:textId="703A2E0D" w:rsidR="00E135AD" w:rsidRPr="003B5B64" w:rsidRDefault="00FC566E" w:rsidP="002A6275">
      <w:pPr>
        <w:ind w:right="44"/>
        <w:jc w:val="center"/>
        <w:rPr>
          <w:rFonts w:ascii="Footlight MT Light" w:hAnsi="Footlight MT Light"/>
          <w:b/>
          <w:color w:val="000000" w:themeColor="text1"/>
          <w:sz w:val="24"/>
          <w:szCs w:val="24"/>
        </w:rPr>
      </w:pPr>
      <w:r w:rsidRPr="003B5B64">
        <w:rPr>
          <w:rFonts w:ascii="Footlight MT Light" w:hAnsi="Footlight MT Light"/>
          <w:noProof/>
          <w:color w:val="000000" w:themeColor="text1"/>
          <w:sz w:val="22"/>
          <w:szCs w:val="22"/>
          <w:lang w:eastAsia="id-ID"/>
        </w:rPr>
        <mc:AlternateContent>
          <mc:Choice Requires="wps">
            <w:drawing>
              <wp:anchor distT="0" distB="0" distL="114300" distR="114300" simplePos="0" relativeHeight="251675648" behindDoc="0" locked="0" layoutInCell="1" allowOverlap="1" wp14:anchorId="34908BCA" wp14:editId="0305A4E2">
                <wp:simplePos x="0" y="0"/>
                <wp:positionH relativeFrom="column">
                  <wp:posOffset>4688205</wp:posOffset>
                </wp:positionH>
                <wp:positionV relativeFrom="paragraph">
                  <wp:posOffset>60325</wp:posOffset>
                </wp:positionV>
                <wp:extent cx="995045" cy="261620"/>
                <wp:effectExtent l="0" t="0" r="1460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9DA12C" w14:textId="77777777" w:rsidR="00735D74" w:rsidRPr="00402665" w:rsidRDefault="00735D74" w:rsidP="008966EB">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908BCA" id="Text Box 6" o:spid="_x0000_s1044" type="#_x0000_t202" style="position:absolute;left:0;text-align:left;margin-left:369.15pt;margin-top:4.75pt;width:78.35pt;height:20.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">
                <v:textbox style="mso-fit-shape-to-text:t">
                  <w:txbxContent>
                    <w:p w14:paraId="279DA12C" w14:textId="77777777" w:rsidR="00735D74" w:rsidRPr="00402665" w:rsidRDefault="00735D74" w:rsidP="008966EB">
                      <w:pPr>
                        <w:jc w:val="center"/>
                        <w:rPr>
                          <w:sz w:val="22"/>
                          <w:szCs w:val="22"/>
                        </w:rPr>
                      </w:pPr>
                      <w:r w:rsidRPr="00402665">
                        <w:rPr>
                          <w:sz w:val="22"/>
                          <w:szCs w:val="22"/>
                        </w:rPr>
                        <w:t>C O N T O H</w:t>
                      </w:r>
                    </w:p>
                  </w:txbxContent>
                </v:textbox>
              </v:shape>
            </w:pict>
          </mc:Fallback>
        </mc:AlternateContent>
      </w:r>
    </w:p>
    <w:p w14:paraId="7DC63E20" w14:textId="77777777" w:rsidR="008966EB" w:rsidRPr="003B5B64" w:rsidRDefault="008966EB" w:rsidP="002A6275">
      <w:pPr>
        <w:ind w:right="44"/>
        <w:jc w:val="center"/>
        <w:rPr>
          <w:rFonts w:ascii="Footlight MT Light" w:hAnsi="Footlight MT Light" w:cs="Footlight MT Light"/>
          <w:i/>
          <w:iCs/>
          <w:color w:val="000000" w:themeColor="text1"/>
          <w:sz w:val="24"/>
          <w:szCs w:val="24"/>
        </w:rPr>
      </w:pPr>
    </w:p>
    <w:p w14:paraId="0A9324D5" w14:textId="77777777" w:rsidR="00FC566E" w:rsidRPr="003B5B64" w:rsidRDefault="00FC566E" w:rsidP="002A6275">
      <w:pPr>
        <w:ind w:right="44"/>
        <w:jc w:val="both"/>
        <w:rPr>
          <w:rFonts w:ascii="Footlight MT Light" w:hAnsi="Footlight MT Light"/>
          <w:b/>
          <w:color w:val="000000" w:themeColor="text1"/>
          <w:sz w:val="24"/>
          <w:szCs w:val="24"/>
          <w:u w:val="single"/>
        </w:rPr>
      </w:pPr>
      <w:bookmarkStart w:id="1511" w:name="_Toc344779713"/>
      <w:bookmarkStart w:id="1512" w:name="_Toc344780724"/>
    </w:p>
    <w:p w14:paraId="3D7E7577" w14:textId="2BD21216" w:rsidR="008966EB" w:rsidRPr="003B5B64" w:rsidRDefault="00FC566E" w:rsidP="002A6275">
      <w:pPr>
        <w:pStyle w:val="Heading2"/>
        <w:ind w:right="44"/>
        <w:rPr>
          <w:color w:val="000000" w:themeColor="text1"/>
          <w:szCs w:val="24"/>
          <w:u w:val="single"/>
        </w:rPr>
      </w:pPr>
      <w:bookmarkStart w:id="1513" w:name="_Toc70582913"/>
      <w:r w:rsidRPr="003B5B64">
        <w:rPr>
          <w:color w:val="000000" w:themeColor="text1"/>
          <w:szCs w:val="24"/>
          <w:u w:val="single"/>
        </w:rPr>
        <w:t>LAMPIRAN 1</w:t>
      </w:r>
      <w:r w:rsidR="008966EB" w:rsidRPr="003B5B64">
        <w:rPr>
          <w:color w:val="000000" w:themeColor="text1"/>
          <w:szCs w:val="24"/>
          <w:u w:val="single"/>
        </w:rPr>
        <w:t xml:space="preserve"> : SURAT PENUNJUKAN PENYEDIA BARANG/JASA (SPPBJ)</w:t>
      </w:r>
      <w:bookmarkEnd w:id="1511"/>
      <w:bookmarkEnd w:id="1512"/>
      <w:bookmarkEnd w:id="1513"/>
    </w:p>
    <w:p w14:paraId="376D1FA9" w14:textId="0D6ED6FC" w:rsidR="008966EB" w:rsidRPr="003B5B64" w:rsidRDefault="008966EB" w:rsidP="002A6275">
      <w:pPr>
        <w:ind w:right="44"/>
        <w:jc w:val="center"/>
        <w:rPr>
          <w:rFonts w:ascii="Footlight MT Light" w:hAnsi="Footlight MT Light"/>
          <w:color w:val="000000" w:themeColor="text1"/>
          <w:sz w:val="22"/>
          <w:szCs w:val="22"/>
        </w:rPr>
      </w:pPr>
    </w:p>
    <w:p w14:paraId="70647088" w14:textId="3D9228AB" w:rsidR="008966EB" w:rsidRPr="003B5B64" w:rsidRDefault="008966EB" w:rsidP="002A6275">
      <w:pPr>
        <w:tabs>
          <w:tab w:val="center" w:pos="3966"/>
          <w:tab w:val="right" w:pos="7933"/>
        </w:tabs>
        <w:ind w:right="44"/>
        <w:rPr>
          <w:rFonts w:ascii="Footlight MT Light" w:hAnsi="Footlight MT Light"/>
          <w:i/>
          <w:color w:val="000000" w:themeColor="text1"/>
          <w:sz w:val="24"/>
          <w:szCs w:val="24"/>
        </w:rPr>
      </w:pPr>
      <w:r w:rsidRPr="003B5B64">
        <w:rPr>
          <w:rFonts w:ascii="Footlight MT Light" w:hAnsi="Footlight MT Light"/>
          <w:i/>
          <w:color w:val="000000" w:themeColor="text1"/>
          <w:sz w:val="22"/>
          <w:szCs w:val="22"/>
        </w:rPr>
        <w:tab/>
      </w:r>
      <w:r w:rsidRPr="003B5B64">
        <w:rPr>
          <w:rFonts w:ascii="Footlight MT Light" w:hAnsi="Footlight MT Light"/>
          <w:i/>
          <w:color w:val="000000" w:themeColor="text1"/>
          <w:sz w:val="24"/>
          <w:szCs w:val="24"/>
        </w:rPr>
        <w:t>[kop surat satuan kerja</w:t>
      </w:r>
      <w:r w:rsidR="000A3447" w:rsidRPr="003B5B64">
        <w:rPr>
          <w:rFonts w:ascii="Footlight MT Light" w:hAnsi="Footlight MT Light"/>
          <w:i/>
          <w:color w:val="000000" w:themeColor="text1"/>
          <w:sz w:val="24"/>
          <w:szCs w:val="24"/>
        </w:rPr>
        <w:t>/KPA</w:t>
      </w:r>
      <w:r w:rsidRPr="003B5B64">
        <w:rPr>
          <w:rFonts w:ascii="Footlight MT Light" w:hAnsi="Footlight MT Light"/>
          <w:i/>
          <w:color w:val="000000" w:themeColor="text1"/>
          <w:sz w:val="24"/>
          <w:szCs w:val="24"/>
        </w:rPr>
        <w:t>]</w:t>
      </w:r>
    </w:p>
    <w:p w14:paraId="583DFEF3" w14:textId="77777777" w:rsidR="008966EB" w:rsidRPr="003B5B64" w:rsidRDefault="008966EB" w:rsidP="002A6275">
      <w:pPr>
        <w:ind w:right="44"/>
        <w:jc w:val="center"/>
        <w:rPr>
          <w:rFonts w:ascii="Footlight MT Light" w:hAnsi="Footlight MT Light"/>
          <w:color w:val="000000" w:themeColor="text1"/>
          <w:sz w:val="24"/>
          <w:szCs w:val="24"/>
        </w:rPr>
      </w:pPr>
    </w:p>
    <w:p w14:paraId="5D6A9FB2" w14:textId="77777777" w:rsidR="008966EB" w:rsidRPr="003B5B64" w:rsidRDefault="008966EB" w:rsidP="002A6275">
      <w:pPr>
        <w:tabs>
          <w:tab w:val="left" w:pos="892"/>
          <w:tab w:val="left" w:pos="1097"/>
        </w:tabs>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Nomor     </w:t>
      </w:r>
      <w:r w:rsidRPr="003B5B64">
        <w:rPr>
          <w:rFonts w:ascii="Footlight MT Light" w:hAnsi="Footlight MT Light"/>
          <w:color w:val="000000" w:themeColor="text1"/>
          <w:sz w:val="24"/>
          <w:szCs w:val="24"/>
        </w:rPr>
        <w:tab/>
        <w:t xml:space="preserve"> : __________  </w:t>
      </w:r>
      <w:r w:rsidRPr="003B5B64">
        <w:rPr>
          <w:rFonts w:ascii="Footlight MT Light" w:hAnsi="Footlight MT Light"/>
          <w:color w:val="000000" w:themeColor="text1"/>
          <w:sz w:val="24"/>
          <w:szCs w:val="24"/>
        </w:rPr>
        <w:tab/>
        <w:t xml:space="preserve">               __________, __</w:t>
      </w:r>
      <w:r w:rsidRPr="003B5B64">
        <w:rPr>
          <w:rFonts w:ascii="Footlight MT Light" w:hAnsi="Footlight MT Light"/>
          <w:i/>
          <w:color w:val="000000" w:themeColor="text1"/>
          <w:sz w:val="24"/>
          <w:szCs w:val="24"/>
        </w:rPr>
        <w:t xml:space="preserve"> </w:t>
      </w:r>
      <w:r w:rsidRPr="003B5B64">
        <w:rPr>
          <w:rFonts w:ascii="Footlight MT Light" w:hAnsi="Footlight MT Light"/>
          <w:color w:val="000000" w:themeColor="text1"/>
          <w:sz w:val="24"/>
          <w:szCs w:val="24"/>
        </w:rPr>
        <w:t>__________ 20__</w:t>
      </w:r>
    </w:p>
    <w:p w14:paraId="5E7D4D53" w14:textId="77777777" w:rsidR="008966EB" w:rsidRPr="003B5B64" w:rsidRDefault="008966EB" w:rsidP="002A6275">
      <w:pPr>
        <w:tabs>
          <w:tab w:val="left" w:pos="892"/>
          <w:tab w:val="left" w:pos="1097"/>
        </w:tabs>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Lampiran</w:t>
      </w:r>
      <w:r w:rsidRPr="003B5B64">
        <w:rPr>
          <w:rFonts w:ascii="Footlight MT Light" w:hAnsi="Footlight MT Light"/>
          <w:color w:val="000000" w:themeColor="text1"/>
          <w:sz w:val="24"/>
          <w:szCs w:val="24"/>
        </w:rPr>
        <w:tab/>
        <w:t xml:space="preserve"> : __________</w:t>
      </w:r>
    </w:p>
    <w:p w14:paraId="080C44F1" w14:textId="77777777" w:rsidR="008966EB" w:rsidRPr="003B5B64" w:rsidRDefault="008966EB" w:rsidP="002A6275">
      <w:pPr>
        <w:ind w:right="44"/>
        <w:rPr>
          <w:rFonts w:ascii="Footlight MT Light" w:hAnsi="Footlight MT Light"/>
          <w:color w:val="000000" w:themeColor="text1"/>
          <w:sz w:val="24"/>
          <w:szCs w:val="24"/>
        </w:rPr>
      </w:pPr>
    </w:p>
    <w:p w14:paraId="59BD9895"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Kepada Yth.</w:t>
      </w:r>
    </w:p>
    <w:p w14:paraId="59936D76" w14:textId="77777777" w:rsidR="008966EB" w:rsidRPr="003B5B64" w:rsidRDefault="008966EB" w:rsidP="002A6275">
      <w:pPr>
        <w:ind w:right="44"/>
        <w:rPr>
          <w:rFonts w:ascii="Footlight MT Light" w:hAnsi="Footlight MT Light"/>
          <w:i/>
          <w:color w:val="000000" w:themeColor="text1"/>
          <w:sz w:val="24"/>
          <w:szCs w:val="24"/>
        </w:rPr>
      </w:pPr>
      <w:r w:rsidRPr="003B5B64">
        <w:rPr>
          <w:rFonts w:ascii="Footlight MT Light" w:hAnsi="Footlight MT Light"/>
          <w:color w:val="000000" w:themeColor="text1"/>
          <w:sz w:val="24"/>
          <w:szCs w:val="24"/>
        </w:rPr>
        <w:t xml:space="preserve">____________ </w:t>
      </w:r>
    </w:p>
    <w:p w14:paraId="07DB1FD6" w14:textId="77777777" w:rsidR="008966EB" w:rsidRPr="003B5B64" w:rsidRDefault="008966EB" w:rsidP="002A6275">
      <w:pPr>
        <w:ind w:right="44"/>
        <w:rPr>
          <w:rFonts w:ascii="Footlight MT Light" w:hAnsi="Footlight MT Light"/>
          <w:i/>
          <w:color w:val="000000" w:themeColor="text1"/>
          <w:sz w:val="24"/>
          <w:szCs w:val="24"/>
        </w:rPr>
      </w:pPr>
      <w:r w:rsidRPr="003B5B64">
        <w:rPr>
          <w:rFonts w:ascii="Footlight MT Light" w:hAnsi="Footlight MT Light"/>
          <w:color w:val="000000" w:themeColor="text1"/>
          <w:sz w:val="24"/>
          <w:szCs w:val="24"/>
        </w:rPr>
        <w:t xml:space="preserve">di __________ </w:t>
      </w:r>
    </w:p>
    <w:p w14:paraId="7C6111A8" w14:textId="77777777" w:rsidR="008966EB" w:rsidRPr="003B5B64" w:rsidRDefault="008966EB" w:rsidP="002A6275">
      <w:pPr>
        <w:ind w:right="44" w:firstLine="720"/>
        <w:rPr>
          <w:rFonts w:ascii="Footlight MT Light" w:hAnsi="Footlight MT Light"/>
          <w:color w:val="000000" w:themeColor="text1"/>
          <w:sz w:val="24"/>
          <w:szCs w:val="24"/>
        </w:rPr>
      </w:pPr>
    </w:p>
    <w:p w14:paraId="49F8B1BC" w14:textId="77777777" w:rsidR="00FC566E" w:rsidRPr="003B5B64" w:rsidRDefault="008966EB" w:rsidP="002A6275">
      <w:pPr>
        <w:tabs>
          <w:tab w:val="left" w:pos="851"/>
        </w:tabs>
        <w:ind w:left="851" w:right="44" w:hanging="85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Perihal : Penunjukan Penyedia Barang/Jasa untuk pelaksanaan </w:t>
      </w:r>
      <w:r w:rsidR="00FC566E" w:rsidRPr="003B5B64">
        <w:rPr>
          <w:rFonts w:ascii="Footlight MT Light" w:hAnsi="Footlight MT Light"/>
          <w:color w:val="000000" w:themeColor="text1"/>
          <w:sz w:val="24"/>
          <w:szCs w:val="24"/>
        </w:rPr>
        <w:t xml:space="preserve">    </w:t>
      </w:r>
    </w:p>
    <w:p w14:paraId="21857711" w14:textId="6CC8888E" w:rsidR="008966EB" w:rsidRPr="003B5B64" w:rsidRDefault="00FC566E" w:rsidP="002A6275">
      <w:pPr>
        <w:tabs>
          <w:tab w:val="left" w:pos="851"/>
        </w:tabs>
        <w:ind w:left="851" w:right="44" w:hanging="851"/>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              Pekerjaan </w:t>
      </w:r>
      <w:r w:rsidR="008966EB" w:rsidRPr="003B5B64">
        <w:rPr>
          <w:rFonts w:ascii="Footlight MT Light" w:hAnsi="Footlight MT Light"/>
          <w:color w:val="000000" w:themeColor="text1"/>
          <w:sz w:val="24"/>
          <w:szCs w:val="24"/>
        </w:rPr>
        <w:t>_______________________________________________</w:t>
      </w:r>
    </w:p>
    <w:p w14:paraId="18359E3F" w14:textId="77777777" w:rsidR="008966EB" w:rsidRPr="003B5B64" w:rsidRDefault="008966EB" w:rsidP="002A6275">
      <w:pPr>
        <w:ind w:right="44" w:firstLine="2880"/>
        <w:jc w:val="both"/>
        <w:rPr>
          <w:rFonts w:ascii="Footlight MT Light" w:hAnsi="Footlight MT Light"/>
          <w:color w:val="000000" w:themeColor="text1"/>
          <w:sz w:val="24"/>
          <w:szCs w:val="24"/>
        </w:rPr>
      </w:pPr>
    </w:p>
    <w:p w14:paraId="5C048CE9" w14:textId="77777777" w:rsidR="008966EB" w:rsidRPr="003B5B64" w:rsidRDefault="008966EB" w:rsidP="002A6275">
      <w:pPr>
        <w:ind w:right="44"/>
        <w:jc w:val="both"/>
        <w:rPr>
          <w:rFonts w:ascii="Footlight MT Light" w:hAnsi="Footlight MT Light"/>
          <w:color w:val="000000" w:themeColor="text1"/>
          <w:sz w:val="24"/>
          <w:szCs w:val="24"/>
        </w:rPr>
      </w:pPr>
    </w:p>
    <w:p w14:paraId="359E9F10" w14:textId="771B2A2F" w:rsidR="008966EB" w:rsidRPr="003B5B64" w:rsidRDefault="008966EB"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Dengan ini kami beritahukan bahwa penawaran Saudara nomor ____________ tanggal _____________ perihal _____________________ dengan nilai penawaran setelah dilakukan klarifikasi dan negosiasi teknis dan biaya oleh Pokja </w:t>
      </w:r>
      <w:r w:rsidR="00AC2E7D" w:rsidRPr="003B5B64">
        <w:rPr>
          <w:rFonts w:ascii="Footlight MT Light" w:hAnsi="Footlight MT Light"/>
          <w:color w:val="000000" w:themeColor="text1"/>
          <w:sz w:val="24"/>
          <w:szCs w:val="24"/>
        </w:rPr>
        <w:t>Pemilihan</w:t>
      </w:r>
      <w:r w:rsidRPr="003B5B64">
        <w:rPr>
          <w:rFonts w:ascii="Footlight MT Light" w:hAnsi="Footlight MT Light"/>
          <w:color w:val="000000" w:themeColor="text1"/>
          <w:sz w:val="24"/>
          <w:szCs w:val="24"/>
        </w:rPr>
        <w:t xml:space="preserve"> ____________ sebesar Rp__________ (_____________________) termasuk PPN, telah ditetapkan sebagai pemenang oleh Pokja </w:t>
      </w:r>
      <w:r w:rsidR="00AC2E7D" w:rsidRPr="003B5B64">
        <w:rPr>
          <w:rFonts w:ascii="Footlight MT Light" w:hAnsi="Footlight MT Light"/>
          <w:color w:val="000000" w:themeColor="text1"/>
          <w:sz w:val="24"/>
          <w:szCs w:val="24"/>
        </w:rPr>
        <w:t>Pemilihan</w:t>
      </w:r>
      <w:r w:rsidRPr="003B5B64">
        <w:rPr>
          <w:rFonts w:ascii="Footlight MT Light" w:hAnsi="Footlight MT Light"/>
          <w:color w:val="000000" w:themeColor="text1"/>
          <w:sz w:val="24"/>
          <w:szCs w:val="24"/>
        </w:rPr>
        <w:t xml:space="preserve"> ____________.</w:t>
      </w:r>
    </w:p>
    <w:p w14:paraId="2148E92E" w14:textId="77777777" w:rsidR="008966EB" w:rsidRPr="003B5B64" w:rsidRDefault="008966EB" w:rsidP="002A6275">
      <w:pPr>
        <w:spacing w:before="60"/>
        <w:ind w:left="426" w:right="44" w:hanging="426"/>
        <w:jc w:val="both"/>
        <w:rPr>
          <w:rFonts w:ascii="Footlight MT Light" w:hAnsi="Footlight MT Light"/>
          <w:color w:val="000000" w:themeColor="text1"/>
          <w:sz w:val="24"/>
          <w:szCs w:val="24"/>
        </w:rPr>
      </w:pPr>
    </w:p>
    <w:p w14:paraId="05263E51" w14:textId="77777777" w:rsidR="008966EB" w:rsidRPr="003B5B64" w:rsidRDefault="008966EB" w:rsidP="002A6275">
      <w:pPr>
        <w:spacing w:after="12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27314A2C" w14:textId="77777777" w:rsidR="008966EB" w:rsidRPr="003B5B64" w:rsidRDefault="008966EB" w:rsidP="002A6275">
      <w:pPr>
        <w:spacing w:before="6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Kegagalan Saudara untuk menerima penunjukan ini yang disusun berdasarkan evaluasi terhadap penawaran Saudara akan dikenakan sanksi sesuai dengan ketentuan yang tercantum dalam Dokumen Pemilihan.</w:t>
      </w:r>
    </w:p>
    <w:p w14:paraId="28F73BEC" w14:textId="77777777" w:rsidR="008966EB" w:rsidRPr="003B5B64" w:rsidRDefault="008966EB" w:rsidP="002A6275">
      <w:pPr>
        <w:spacing w:before="60"/>
        <w:ind w:right="44"/>
        <w:rPr>
          <w:rFonts w:ascii="Footlight MT Light" w:hAnsi="Footlight MT Light"/>
          <w:color w:val="000000" w:themeColor="text1"/>
          <w:sz w:val="24"/>
          <w:szCs w:val="24"/>
        </w:rPr>
      </w:pPr>
    </w:p>
    <w:p w14:paraId="2FC2A095" w14:textId="77777777" w:rsidR="008966EB" w:rsidRPr="003B5B64" w:rsidRDefault="008966EB" w:rsidP="002A6275">
      <w:pPr>
        <w:spacing w:before="60"/>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Kegiatan/Satuan Kerja __________</w:t>
      </w:r>
    </w:p>
    <w:p w14:paraId="5897316B" w14:textId="4FB40BDA" w:rsidR="008966EB" w:rsidRPr="003B5B64" w:rsidRDefault="008966EB" w:rsidP="002A6275">
      <w:pPr>
        <w:spacing w:before="60"/>
        <w:ind w:left="426" w:right="44" w:hanging="426"/>
        <w:rPr>
          <w:rFonts w:ascii="Footlight MT Light" w:hAnsi="Footlight MT Light"/>
          <w:color w:val="000000" w:themeColor="text1"/>
          <w:sz w:val="24"/>
          <w:szCs w:val="24"/>
          <w:lang w:val="en-US"/>
        </w:rPr>
      </w:pPr>
    </w:p>
    <w:p w14:paraId="3B4FC60A" w14:textId="77777777" w:rsidR="008966EB" w:rsidRPr="003B5B64" w:rsidRDefault="008966EB" w:rsidP="002A6275">
      <w:pPr>
        <w:spacing w:before="60"/>
        <w:ind w:left="426" w:right="44" w:hanging="426"/>
        <w:rPr>
          <w:rFonts w:ascii="Footlight MT Light" w:hAnsi="Footlight MT Light"/>
          <w:color w:val="000000" w:themeColor="text1"/>
          <w:sz w:val="24"/>
          <w:szCs w:val="24"/>
        </w:rPr>
      </w:pPr>
    </w:p>
    <w:p w14:paraId="7E6D443F" w14:textId="77777777" w:rsidR="008966EB" w:rsidRPr="003B5B64" w:rsidRDefault="008966EB" w:rsidP="002A6275">
      <w:pPr>
        <w:spacing w:before="60"/>
        <w:ind w:left="426" w:right="44" w:hanging="426"/>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[tanda tangan]</w:t>
      </w:r>
    </w:p>
    <w:p w14:paraId="40E02431" w14:textId="15FDCB9E" w:rsidR="008966EB" w:rsidRPr="003B5B64" w:rsidRDefault="001774AE" w:rsidP="002A6275">
      <w:pPr>
        <w:spacing w:before="60"/>
        <w:ind w:left="426" w:right="44" w:hanging="426"/>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M</w:t>
      </w:r>
      <w:r w:rsidR="005E33BE" w:rsidRPr="003B5B64">
        <w:rPr>
          <w:rFonts w:ascii="Footlight MT Light" w:hAnsi="Footlight MT Light"/>
          <w:i/>
          <w:color w:val="000000" w:themeColor="text1"/>
          <w:sz w:val="24"/>
          <w:szCs w:val="24"/>
          <w:lang w:val="en-US"/>
        </w:rPr>
        <w:t>e</w:t>
      </w:r>
      <w:r w:rsidRPr="003B5B64">
        <w:rPr>
          <w:rFonts w:ascii="Footlight MT Light" w:hAnsi="Footlight MT Light"/>
          <w:i/>
          <w:color w:val="000000" w:themeColor="text1"/>
          <w:sz w:val="24"/>
          <w:szCs w:val="24"/>
        </w:rPr>
        <w:t xml:space="preserve">terai Rp. </w:t>
      </w:r>
      <w:r w:rsidR="005E33BE" w:rsidRPr="003B5B64">
        <w:rPr>
          <w:rFonts w:ascii="Footlight MT Light" w:hAnsi="Footlight MT Light"/>
          <w:i/>
          <w:color w:val="000000" w:themeColor="text1"/>
          <w:sz w:val="24"/>
          <w:szCs w:val="24"/>
          <w:lang w:val="en-US"/>
        </w:rPr>
        <w:t>10.</w:t>
      </w:r>
      <w:r w:rsidRPr="003B5B64">
        <w:rPr>
          <w:rFonts w:ascii="Footlight MT Light" w:hAnsi="Footlight MT Light"/>
          <w:i/>
          <w:color w:val="000000" w:themeColor="text1"/>
          <w:sz w:val="24"/>
          <w:szCs w:val="24"/>
        </w:rPr>
        <w:t>000,00</w:t>
      </w:r>
    </w:p>
    <w:p w14:paraId="71D936A7" w14:textId="77777777" w:rsidR="008966EB" w:rsidRPr="003B5B64" w:rsidRDefault="008966EB" w:rsidP="002A6275">
      <w:pPr>
        <w:spacing w:before="60"/>
        <w:ind w:right="44"/>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w:t>
      </w:r>
      <w:r w:rsidRPr="003B5B64">
        <w:rPr>
          <w:rFonts w:ascii="Footlight MT Light" w:hAnsi="Footlight MT Light"/>
          <w:i/>
          <w:color w:val="000000" w:themeColor="text1"/>
          <w:sz w:val="24"/>
          <w:szCs w:val="24"/>
          <w:u w:val="single"/>
        </w:rPr>
        <w:t>nama lengkap</w:t>
      </w:r>
      <w:r w:rsidRPr="003B5B64">
        <w:rPr>
          <w:rFonts w:ascii="Footlight MT Light" w:hAnsi="Footlight MT Light"/>
          <w:i/>
          <w:color w:val="000000" w:themeColor="text1"/>
          <w:sz w:val="24"/>
          <w:szCs w:val="24"/>
        </w:rPr>
        <w:t>]</w:t>
      </w:r>
    </w:p>
    <w:p w14:paraId="3512901E" w14:textId="77777777" w:rsidR="008966EB" w:rsidRPr="003B5B64" w:rsidRDefault="008966EB" w:rsidP="002A6275">
      <w:pPr>
        <w:spacing w:before="60"/>
        <w:ind w:right="44"/>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[jabatan]</w:t>
      </w:r>
    </w:p>
    <w:p w14:paraId="242F94A9" w14:textId="77777777" w:rsidR="008966EB" w:rsidRPr="003B5B64" w:rsidRDefault="008966EB" w:rsidP="002A6275">
      <w:pPr>
        <w:numPr>
          <w:ilvl w:val="12"/>
          <w:numId w:val="0"/>
        </w:num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NIP. __________</w:t>
      </w:r>
    </w:p>
    <w:p w14:paraId="5066CEFE" w14:textId="7D241877" w:rsidR="008966EB" w:rsidRPr="003B5B64" w:rsidRDefault="008966EB" w:rsidP="002A6275">
      <w:pPr>
        <w:pStyle w:val="Heading2"/>
        <w:ind w:right="44"/>
        <w:rPr>
          <w:color w:val="000000" w:themeColor="text1"/>
          <w:szCs w:val="24"/>
          <w:u w:val="single"/>
        </w:rPr>
      </w:pPr>
      <w:r w:rsidRPr="003B5B64">
        <w:rPr>
          <w:color w:val="000000" w:themeColor="text1"/>
          <w:szCs w:val="24"/>
        </w:rPr>
        <w:br w:type="page"/>
      </w:r>
      <w:bookmarkStart w:id="1514" w:name="_Toc344779714"/>
      <w:bookmarkStart w:id="1515" w:name="_Toc344780725"/>
      <w:bookmarkStart w:id="1516" w:name="_Toc70582914"/>
      <w:r w:rsidRPr="003B5B64">
        <w:rPr>
          <w:color w:val="000000" w:themeColor="text1"/>
          <w:szCs w:val="24"/>
          <w:u w:val="single"/>
        </w:rPr>
        <w:lastRenderedPageBreak/>
        <w:t xml:space="preserve">LAMPIRAN </w:t>
      </w:r>
      <w:r w:rsidR="00FC566E" w:rsidRPr="003B5B64">
        <w:rPr>
          <w:color w:val="000000" w:themeColor="text1"/>
          <w:szCs w:val="24"/>
          <w:u w:val="single"/>
        </w:rPr>
        <w:t>2</w:t>
      </w:r>
      <w:r w:rsidRPr="003B5B64">
        <w:rPr>
          <w:color w:val="000000" w:themeColor="text1"/>
          <w:szCs w:val="24"/>
          <w:u w:val="single"/>
        </w:rPr>
        <w:t xml:space="preserve"> : SURAT PERINTAH MULAI KERJA</w:t>
      </w:r>
      <w:bookmarkEnd w:id="1514"/>
      <w:bookmarkEnd w:id="1515"/>
      <w:bookmarkEnd w:id="1516"/>
    </w:p>
    <w:p w14:paraId="131FB793" w14:textId="63398878"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b/>
          <w:noProof/>
          <w:color w:val="000000" w:themeColor="text1"/>
          <w:sz w:val="24"/>
          <w:szCs w:val="24"/>
          <w:lang w:eastAsia="id-ID"/>
        </w:rPr>
        <mc:AlternateContent>
          <mc:Choice Requires="wps">
            <w:drawing>
              <wp:anchor distT="0" distB="0" distL="114300" distR="114300" simplePos="0" relativeHeight="251677696" behindDoc="0" locked="0" layoutInCell="1" allowOverlap="1" wp14:anchorId="284F8114" wp14:editId="15D338DF">
                <wp:simplePos x="0" y="0"/>
                <wp:positionH relativeFrom="column">
                  <wp:posOffset>4650740</wp:posOffset>
                </wp:positionH>
                <wp:positionV relativeFrom="paragraph">
                  <wp:posOffset>-99060</wp:posOffset>
                </wp:positionV>
                <wp:extent cx="995045" cy="261620"/>
                <wp:effectExtent l="0" t="0" r="14605"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8F9FBFE" w14:textId="77777777" w:rsidR="00735D74" w:rsidRPr="00402665" w:rsidRDefault="00735D74" w:rsidP="008966EB">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F8114" id="Text Box 5" o:spid="_x0000_s1045" type="#_x0000_t202" style="position:absolute;margin-left:366.2pt;margin-top:-7.8pt;width:78.35pt;height:20.6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">
                <v:textbox style="mso-fit-shape-to-text:t">
                  <w:txbxContent>
                    <w:p w14:paraId="68F9FBFE" w14:textId="77777777" w:rsidR="00735D74" w:rsidRPr="00402665" w:rsidRDefault="00735D74" w:rsidP="008966EB">
                      <w:pPr>
                        <w:jc w:val="center"/>
                        <w:rPr>
                          <w:sz w:val="22"/>
                          <w:szCs w:val="22"/>
                        </w:rPr>
                      </w:pPr>
                      <w:r w:rsidRPr="00402665">
                        <w:rPr>
                          <w:sz w:val="22"/>
                          <w:szCs w:val="22"/>
                        </w:rPr>
                        <w:t>C O N T O H</w:t>
                      </w:r>
                    </w:p>
                  </w:txbxContent>
                </v:textbox>
              </v:shape>
            </w:pict>
          </mc:Fallback>
        </mc:AlternateContent>
      </w:r>
    </w:p>
    <w:p w14:paraId="42D238F3" w14:textId="2B2F0BC7" w:rsidR="008966EB" w:rsidRPr="003B5B64" w:rsidRDefault="008966EB" w:rsidP="002A6275">
      <w:pPr>
        <w:ind w:right="44"/>
        <w:jc w:val="center"/>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[kop surat satuan kerja</w:t>
      </w:r>
      <w:r w:rsidR="001774AE" w:rsidRPr="003B5B64">
        <w:rPr>
          <w:rFonts w:ascii="Footlight MT Light" w:hAnsi="Footlight MT Light"/>
          <w:i/>
          <w:color w:val="000000" w:themeColor="text1"/>
          <w:sz w:val="24"/>
          <w:szCs w:val="24"/>
        </w:rPr>
        <w:t>/KPA</w:t>
      </w:r>
      <w:r w:rsidRPr="003B5B64">
        <w:rPr>
          <w:rFonts w:ascii="Footlight MT Light" w:hAnsi="Footlight MT Light"/>
          <w:i/>
          <w:color w:val="000000" w:themeColor="text1"/>
          <w:sz w:val="24"/>
          <w:szCs w:val="24"/>
        </w:rPr>
        <w:t>]</w:t>
      </w:r>
    </w:p>
    <w:p w14:paraId="15DFA51C" w14:textId="77777777" w:rsidR="008966EB" w:rsidRPr="003B5B64" w:rsidRDefault="008966EB" w:rsidP="002A6275">
      <w:pPr>
        <w:autoSpaceDE w:val="0"/>
        <w:autoSpaceDN w:val="0"/>
        <w:adjustRightInd w:val="0"/>
        <w:spacing w:after="113"/>
        <w:ind w:left="454" w:right="44" w:hanging="454"/>
        <w:jc w:val="center"/>
        <w:rPr>
          <w:rFonts w:ascii="Footlight MT Light" w:hAnsi="Footlight MT Light"/>
          <w:color w:val="000000" w:themeColor="text1"/>
          <w:sz w:val="24"/>
          <w:szCs w:val="24"/>
        </w:rPr>
      </w:pPr>
    </w:p>
    <w:p w14:paraId="3FCDED0D" w14:textId="77777777" w:rsidR="008966EB" w:rsidRPr="003B5B64" w:rsidRDefault="008966EB" w:rsidP="002A6275">
      <w:pPr>
        <w:autoSpaceDE w:val="0"/>
        <w:autoSpaceDN w:val="0"/>
        <w:adjustRightInd w:val="0"/>
        <w:ind w:left="454" w:right="44" w:hanging="45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SURAT PERINTAH MULAI KERJA (SPMK)</w:t>
      </w:r>
    </w:p>
    <w:p w14:paraId="5A0BE94F" w14:textId="77777777" w:rsidR="008966EB" w:rsidRPr="003B5B64" w:rsidRDefault="008966EB" w:rsidP="002A6275">
      <w:pPr>
        <w:autoSpaceDE w:val="0"/>
        <w:autoSpaceDN w:val="0"/>
        <w:adjustRightInd w:val="0"/>
        <w:ind w:left="454" w:right="44" w:hanging="454"/>
        <w:jc w:val="center"/>
        <w:rPr>
          <w:rFonts w:ascii="Footlight MT Light" w:hAnsi="Footlight MT Light"/>
          <w:color w:val="000000" w:themeColor="text1"/>
          <w:sz w:val="24"/>
          <w:szCs w:val="24"/>
        </w:rPr>
      </w:pPr>
    </w:p>
    <w:p w14:paraId="16025085" w14:textId="77777777" w:rsidR="008966EB" w:rsidRPr="003B5B64" w:rsidRDefault="008966EB" w:rsidP="002A6275">
      <w:pPr>
        <w:autoSpaceDE w:val="0"/>
        <w:autoSpaceDN w:val="0"/>
        <w:adjustRightInd w:val="0"/>
        <w:ind w:left="454" w:right="44" w:hanging="45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Nomor: __________</w:t>
      </w:r>
    </w:p>
    <w:p w14:paraId="71D7C977" w14:textId="77777777" w:rsidR="008966EB" w:rsidRPr="003B5B64" w:rsidRDefault="008966EB" w:rsidP="002A6275">
      <w:pPr>
        <w:autoSpaceDE w:val="0"/>
        <w:autoSpaceDN w:val="0"/>
        <w:adjustRightInd w:val="0"/>
        <w:ind w:left="454" w:right="44" w:hanging="45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Paket Pekerjaan: __________</w:t>
      </w:r>
    </w:p>
    <w:p w14:paraId="7E58E18C" w14:textId="77777777" w:rsidR="008966EB" w:rsidRPr="003B5B64" w:rsidRDefault="008966EB" w:rsidP="002A6275">
      <w:pPr>
        <w:autoSpaceDE w:val="0"/>
        <w:autoSpaceDN w:val="0"/>
        <w:adjustRightInd w:val="0"/>
        <w:ind w:left="454" w:right="44" w:hanging="454"/>
        <w:jc w:val="center"/>
        <w:rPr>
          <w:rFonts w:ascii="Footlight MT Light" w:hAnsi="Footlight MT Light"/>
          <w:color w:val="000000" w:themeColor="text1"/>
          <w:sz w:val="24"/>
          <w:szCs w:val="24"/>
        </w:rPr>
      </w:pPr>
    </w:p>
    <w:p w14:paraId="32D1B9DC"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b/>
        <w:t>Yang bertanda tangan di bawah ini:</w:t>
      </w:r>
    </w:p>
    <w:p w14:paraId="32D40C75"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p>
    <w:p w14:paraId="0BEEAEB0" w14:textId="153007D6" w:rsidR="008966EB" w:rsidRPr="003B5B64" w:rsidRDefault="00FC566E"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Nama </w:t>
      </w:r>
      <w:r w:rsidRPr="003B5B64">
        <w:rPr>
          <w:rFonts w:ascii="Footlight MT Light" w:hAnsi="Footlight MT Light"/>
          <w:color w:val="000000" w:themeColor="text1"/>
          <w:sz w:val="24"/>
          <w:szCs w:val="24"/>
        </w:rPr>
        <w:tab/>
        <w:t xml:space="preserve">: </w:t>
      </w:r>
      <w:r w:rsidR="008966EB" w:rsidRPr="003B5B64">
        <w:rPr>
          <w:rFonts w:ascii="Footlight MT Light" w:hAnsi="Footlight MT Light"/>
          <w:color w:val="000000" w:themeColor="text1"/>
          <w:sz w:val="24"/>
          <w:szCs w:val="24"/>
        </w:rPr>
        <w:t>__________</w:t>
      </w:r>
      <w:r w:rsidR="008966EB" w:rsidRPr="003B5B64">
        <w:rPr>
          <w:rFonts w:ascii="Footlight MT Light" w:hAnsi="Footlight MT Light"/>
          <w:i/>
          <w:color w:val="000000" w:themeColor="text1"/>
          <w:sz w:val="24"/>
          <w:szCs w:val="24"/>
        </w:rPr>
        <w:t xml:space="preserve">[nama </w:t>
      </w:r>
      <w:bookmarkStart w:id="1517" w:name="_Hlk69733368"/>
      <w:r w:rsidR="005E33BE" w:rsidRPr="003B5B64">
        <w:rPr>
          <w:rFonts w:ascii="Footlight MT Light" w:hAnsi="Footlight MT Light"/>
          <w:i/>
          <w:color w:val="000000" w:themeColor="text1"/>
          <w:sz w:val="24"/>
          <w:szCs w:val="24"/>
        </w:rPr>
        <w:t>P</w:t>
      </w:r>
      <w:r w:rsidR="004B10E1">
        <w:rPr>
          <w:rFonts w:ascii="Footlight MT Light" w:hAnsi="Footlight MT Light"/>
          <w:i/>
          <w:color w:val="000000" w:themeColor="text1"/>
          <w:sz w:val="24"/>
          <w:szCs w:val="24"/>
          <w:lang w:val="en-ID"/>
        </w:rPr>
        <w:t>ejabat Penandatangan Kontrak</w:t>
      </w:r>
      <w:bookmarkEnd w:id="1517"/>
      <w:r w:rsidR="008966EB" w:rsidRPr="003B5B64">
        <w:rPr>
          <w:rFonts w:ascii="Footlight MT Light" w:hAnsi="Footlight MT Light"/>
          <w:i/>
          <w:color w:val="000000" w:themeColor="text1"/>
          <w:sz w:val="24"/>
          <w:szCs w:val="24"/>
        </w:rPr>
        <w:t>]</w:t>
      </w:r>
    </w:p>
    <w:p w14:paraId="5EB042AB" w14:textId="4969C83C" w:rsidR="008966EB" w:rsidRPr="003B5B64" w:rsidRDefault="00CE2B50" w:rsidP="002A6275">
      <w:pPr>
        <w:autoSpaceDE w:val="0"/>
        <w:autoSpaceDN w:val="0"/>
        <w:adjustRightInd w:val="0"/>
        <w:ind w:right="44"/>
        <w:jc w:val="both"/>
        <w:rPr>
          <w:rFonts w:ascii="Footlight MT Light" w:hAnsi="Footlight MT Light"/>
          <w:i/>
          <w:color w:val="000000" w:themeColor="text1"/>
          <w:sz w:val="24"/>
          <w:szCs w:val="24"/>
        </w:rPr>
      </w:pPr>
      <w:r w:rsidRPr="003B5B64">
        <w:rPr>
          <w:rFonts w:ascii="Footlight MT Light" w:hAnsi="Footlight MT Light"/>
          <w:color w:val="000000" w:themeColor="text1"/>
          <w:sz w:val="24"/>
          <w:szCs w:val="24"/>
        </w:rPr>
        <w:t xml:space="preserve">Jabatan </w:t>
      </w:r>
      <w:r w:rsidR="00FC566E" w:rsidRPr="003B5B64">
        <w:rPr>
          <w:rFonts w:ascii="Footlight MT Light" w:hAnsi="Footlight MT Light"/>
          <w:color w:val="000000" w:themeColor="text1"/>
          <w:sz w:val="24"/>
          <w:szCs w:val="24"/>
        </w:rPr>
        <w:t>:</w:t>
      </w:r>
      <w:r w:rsidR="008966EB" w:rsidRPr="003B5B64">
        <w:rPr>
          <w:rFonts w:ascii="Footlight MT Light" w:hAnsi="Footlight MT Light"/>
          <w:color w:val="000000" w:themeColor="text1"/>
          <w:sz w:val="24"/>
          <w:szCs w:val="24"/>
        </w:rPr>
        <w:t>__________</w:t>
      </w:r>
      <w:r w:rsidR="008966EB" w:rsidRPr="003B5B64">
        <w:rPr>
          <w:rFonts w:ascii="Footlight MT Light" w:hAnsi="Footlight MT Light"/>
          <w:i/>
          <w:color w:val="000000" w:themeColor="text1"/>
          <w:sz w:val="24"/>
          <w:szCs w:val="24"/>
        </w:rPr>
        <w:t xml:space="preserve">[jabatan </w:t>
      </w:r>
      <w:r w:rsidR="004B10E1" w:rsidRPr="003B5B64">
        <w:rPr>
          <w:rFonts w:ascii="Footlight MT Light" w:hAnsi="Footlight MT Light"/>
          <w:i/>
          <w:color w:val="000000" w:themeColor="text1"/>
          <w:sz w:val="24"/>
          <w:szCs w:val="24"/>
        </w:rPr>
        <w:t>P</w:t>
      </w:r>
      <w:r w:rsidR="004B10E1">
        <w:rPr>
          <w:rFonts w:ascii="Footlight MT Light" w:hAnsi="Footlight MT Light"/>
          <w:i/>
          <w:color w:val="000000" w:themeColor="text1"/>
          <w:sz w:val="24"/>
          <w:szCs w:val="24"/>
          <w:lang w:val="en-ID"/>
        </w:rPr>
        <w:t>ejabat Penandatangan Kontrak</w:t>
      </w:r>
      <w:r w:rsidR="008966EB" w:rsidRPr="003B5B64">
        <w:rPr>
          <w:rFonts w:ascii="Footlight MT Light" w:hAnsi="Footlight MT Light"/>
          <w:i/>
          <w:color w:val="000000" w:themeColor="text1"/>
          <w:sz w:val="24"/>
          <w:szCs w:val="24"/>
        </w:rPr>
        <w:t>]</w:t>
      </w:r>
    </w:p>
    <w:p w14:paraId="2AFA84D2" w14:textId="248943D4" w:rsidR="008966EB" w:rsidRPr="003B5B64" w:rsidRDefault="00FC566E"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Alamat</w:t>
      </w:r>
      <w:r w:rsidRPr="003B5B64">
        <w:rPr>
          <w:rFonts w:ascii="Footlight MT Light" w:hAnsi="Footlight MT Light"/>
          <w:color w:val="000000" w:themeColor="text1"/>
          <w:sz w:val="24"/>
          <w:szCs w:val="24"/>
        </w:rPr>
        <w:tab/>
        <w:t>:</w:t>
      </w:r>
      <w:r w:rsidR="008966EB" w:rsidRPr="003B5B64">
        <w:rPr>
          <w:rFonts w:ascii="Footlight MT Light" w:hAnsi="Footlight MT Light"/>
          <w:color w:val="000000" w:themeColor="text1"/>
          <w:sz w:val="24"/>
          <w:szCs w:val="24"/>
        </w:rPr>
        <w:t>__________</w:t>
      </w:r>
      <w:r w:rsidR="008966EB" w:rsidRPr="003B5B64">
        <w:rPr>
          <w:rFonts w:ascii="Footlight MT Light" w:hAnsi="Footlight MT Light"/>
          <w:i/>
          <w:color w:val="000000" w:themeColor="text1"/>
          <w:sz w:val="24"/>
          <w:szCs w:val="24"/>
        </w:rPr>
        <w:t xml:space="preserve">[alamat kegiatan/satuan kerja </w:t>
      </w:r>
      <w:r w:rsidR="004B10E1" w:rsidRPr="003B5B64">
        <w:rPr>
          <w:rFonts w:ascii="Footlight MT Light" w:hAnsi="Footlight MT Light"/>
          <w:i/>
          <w:color w:val="000000" w:themeColor="text1"/>
          <w:sz w:val="24"/>
          <w:szCs w:val="24"/>
        </w:rPr>
        <w:t>P</w:t>
      </w:r>
      <w:r w:rsidR="004B10E1">
        <w:rPr>
          <w:rFonts w:ascii="Footlight MT Light" w:hAnsi="Footlight MT Light"/>
          <w:i/>
          <w:color w:val="000000" w:themeColor="text1"/>
          <w:sz w:val="24"/>
          <w:szCs w:val="24"/>
          <w:lang w:val="en-ID"/>
        </w:rPr>
        <w:t>ejabat Penandatangan Kontrak</w:t>
      </w:r>
      <w:r w:rsidR="008966EB" w:rsidRPr="003B5B64">
        <w:rPr>
          <w:rFonts w:ascii="Footlight MT Light" w:hAnsi="Footlight MT Light"/>
          <w:i/>
          <w:color w:val="000000" w:themeColor="text1"/>
          <w:sz w:val="24"/>
          <w:szCs w:val="24"/>
        </w:rPr>
        <w:t>]</w:t>
      </w:r>
    </w:p>
    <w:p w14:paraId="67C638F0" w14:textId="39DD3784"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selanjutnya disebut sebagai </w:t>
      </w:r>
      <w:r w:rsidR="004B10E1" w:rsidRPr="003B5B64">
        <w:rPr>
          <w:rFonts w:ascii="Footlight MT Light" w:hAnsi="Footlight MT Light"/>
          <w:i/>
          <w:color w:val="000000" w:themeColor="text1"/>
          <w:sz w:val="24"/>
          <w:szCs w:val="24"/>
        </w:rPr>
        <w:t>P</w:t>
      </w:r>
      <w:r w:rsidR="004B10E1">
        <w:rPr>
          <w:rFonts w:ascii="Footlight MT Light" w:hAnsi="Footlight MT Light"/>
          <w:i/>
          <w:color w:val="000000" w:themeColor="text1"/>
          <w:sz w:val="24"/>
          <w:szCs w:val="24"/>
          <w:lang w:val="en-ID"/>
        </w:rPr>
        <w:t>ejabat Penandatangan Kontrak</w:t>
      </w:r>
      <w:r w:rsidRPr="003B5B64">
        <w:rPr>
          <w:rFonts w:ascii="Footlight MT Light" w:hAnsi="Footlight MT Light"/>
          <w:color w:val="000000" w:themeColor="text1"/>
          <w:sz w:val="24"/>
          <w:szCs w:val="24"/>
        </w:rPr>
        <w:t>;</w:t>
      </w:r>
    </w:p>
    <w:p w14:paraId="3A83486C"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p>
    <w:p w14:paraId="597E2D07"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berdasarkan Surat Perjanjian __________ nomor __________ tanggal __________, bersama ini memerintahkan:</w:t>
      </w:r>
    </w:p>
    <w:p w14:paraId="58923E8E"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p>
    <w:p w14:paraId="7D76C5B1" w14:textId="3EE71DBA" w:rsidR="008966EB" w:rsidRPr="003B5B64" w:rsidRDefault="00CE2B50"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Nama penyedia</w:t>
      </w:r>
      <w:r w:rsidR="00FC566E" w:rsidRPr="003B5B64">
        <w:rPr>
          <w:rFonts w:ascii="Footlight MT Light" w:hAnsi="Footlight MT Light"/>
          <w:color w:val="000000" w:themeColor="text1"/>
          <w:sz w:val="24"/>
          <w:szCs w:val="24"/>
        </w:rPr>
        <w:t xml:space="preserve">: </w:t>
      </w:r>
      <w:r w:rsidR="008966EB" w:rsidRPr="003B5B64">
        <w:rPr>
          <w:rFonts w:ascii="Footlight MT Light" w:hAnsi="Footlight MT Light"/>
          <w:color w:val="000000" w:themeColor="text1"/>
          <w:sz w:val="24"/>
          <w:szCs w:val="24"/>
        </w:rPr>
        <w:t>__________</w:t>
      </w:r>
      <w:r w:rsidR="008966EB" w:rsidRPr="003B5B64">
        <w:rPr>
          <w:rFonts w:ascii="Footlight MT Light" w:hAnsi="Footlight MT Light"/>
          <w:i/>
          <w:color w:val="000000" w:themeColor="text1"/>
          <w:sz w:val="24"/>
          <w:szCs w:val="24"/>
        </w:rPr>
        <w:t>[nama penyedia]</w:t>
      </w:r>
    </w:p>
    <w:p w14:paraId="508B1E05" w14:textId="32835066" w:rsidR="008966EB" w:rsidRPr="003B5B64" w:rsidRDefault="00FC566E"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Alamat</w:t>
      </w:r>
      <w:r w:rsidRPr="003B5B64">
        <w:rPr>
          <w:rFonts w:ascii="Footlight MT Light" w:hAnsi="Footlight MT Light"/>
          <w:color w:val="000000" w:themeColor="text1"/>
          <w:sz w:val="24"/>
          <w:szCs w:val="24"/>
        </w:rPr>
        <w:tab/>
      </w:r>
      <w:r w:rsidRPr="003B5B64">
        <w:rPr>
          <w:rFonts w:ascii="Footlight MT Light" w:hAnsi="Footlight MT Light"/>
          <w:color w:val="000000" w:themeColor="text1"/>
          <w:sz w:val="24"/>
          <w:szCs w:val="24"/>
        </w:rPr>
        <w:tab/>
      </w:r>
      <w:r w:rsidR="00CE2B50" w:rsidRPr="003B5B64">
        <w:rPr>
          <w:rFonts w:ascii="Footlight MT Light" w:hAnsi="Footlight MT Light"/>
          <w:color w:val="000000" w:themeColor="text1"/>
          <w:sz w:val="24"/>
          <w:szCs w:val="24"/>
        </w:rPr>
        <w:t xml:space="preserve"> </w:t>
      </w:r>
      <w:r w:rsidRPr="003B5B64">
        <w:rPr>
          <w:rFonts w:ascii="Footlight MT Light" w:hAnsi="Footlight MT Light"/>
          <w:color w:val="000000" w:themeColor="text1"/>
          <w:sz w:val="24"/>
          <w:szCs w:val="24"/>
        </w:rPr>
        <w:t>:</w:t>
      </w:r>
      <w:r w:rsidR="008966EB" w:rsidRPr="003B5B64">
        <w:rPr>
          <w:rFonts w:ascii="Footlight MT Light" w:hAnsi="Footlight MT Light"/>
          <w:color w:val="000000" w:themeColor="text1"/>
          <w:sz w:val="24"/>
          <w:szCs w:val="24"/>
        </w:rPr>
        <w:t>__________</w:t>
      </w:r>
      <w:r w:rsidR="008966EB" w:rsidRPr="003B5B64">
        <w:rPr>
          <w:rFonts w:ascii="Footlight MT Light" w:hAnsi="Footlight MT Light"/>
          <w:i/>
          <w:color w:val="000000" w:themeColor="text1"/>
          <w:sz w:val="24"/>
          <w:szCs w:val="24"/>
        </w:rPr>
        <w:t>[alamat penyedia]</w:t>
      </w:r>
    </w:p>
    <w:p w14:paraId="040B9670"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yang dalam hal ini diwakili oleh: __________</w:t>
      </w:r>
    </w:p>
    <w:p w14:paraId="4B96FA63"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selanjutnya disebut sebagai Penyedia Jasa Konsultansi;</w:t>
      </w:r>
    </w:p>
    <w:p w14:paraId="7A108E8A"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p>
    <w:p w14:paraId="68393785"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untuk segera memulai pelaksanaan pekerjaan dengan memperhatikan ketentuan-ketentuan sebagai berikut:</w:t>
      </w:r>
    </w:p>
    <w:p w14:paraId="7613DF07" w14:textId="77777777" w:rsidR="008966EB" w:rsidRPr="003B5B64" w:rsidRDefault="008966EB" w:rsidP="002A6275">
      <w:pPr>
        <w:autoSpaceDE w:val="0"/>
        <w:autoSpaceDN w:val="0"/>
        <w:adjustRightInd w:val="0"/>
        <w:ind w:right="44"/>
        <w:jc w:val="both"/>
        <w:rPr>
          <w:rFonts w:ascii="Footlight MT Light" w:hAnsi="Footlight MT Light"/>
          <w:color w:val="000000" w:themeColor="text1"/>
          <w:sz w:val="24"/>
          <w:szCs w:val="24"/>
        </w:rPr>
      </w:pPr>
    </w:p>
    <w:p w14:paraId="735FF717" w14:textId="77777777" w:rsidR="008966EB" w:rsidRPr="003B5B64" w:rsidRDefault="008966EB" w:rsidP="002A6275">
      <w:pPr>
        <w:numPr>
          <w:ilvl w:val="0"/>
          <w:numId w:val="94"/>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Macam pekerjaan: __________;</w:t>
      </w:r>
    </w:p>
    <w:p w14:paraId="19E996A1" w14:textId="77777777" w:rsidR="008966EB" w:rsidRPr="003B5B64" w:rsidRDefault="008966EB" w:rsidP="002A6275">
      <w:pPr>
        <w:numPr>
          <w:ilvl w:val="0"/>
          <w:numId w:val="94"/>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Tanggal mulai kerja: __________;</w:t>
      </w:r>
      <w:r w:rsidRPr="003B5B64">
        <w:rPr>
          <w:rFonts w:ascii="Footlight MT Light" w:hAnsi="Footlight MT Light"/>
          <w:i/>
          <w:color w:val="000000" w:themeColor="text1"/>
          <w:sz w:val="24"/>
          <w:szCs w:val="24"/>
        </w:rPr>
        <w:t xml:space="preserve"> </w:t>
      </w:r>
    </w:p>
    <w:p w14:paraId="27A14488" w14:textId="77777777" w:rsidR="008966EB" w:rsidRPr="003B5B64" w:rsidRDefault="008966EB" w:rsidP="002A6275">
      <w:pPr>
        <w:numPr>
          <w:ilvl w:val="0"/>
          <w:numId w:val="94"/>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Syarat-syarat pekerjaan: sesuai dengan persyaratan dan ketentuan Kontrak;</w:t>
      </w:r>
    </w:p>
    <w:p w14:paraId="48FD2C43" w14:textId="77777777" w:rsidR="008966EB" w:rsidRPr="003B5B64" w:rsidRDefault="008966EB" w:rsidP="002A6275">
      <w:pPr>
        <w:numPr>
          <w:ilvl w:val="0"/>
          <w:numId w:val="94"/>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Waktu penyelesaian: selama ___ (__________) hari kalender/bulan/tahun </w:t>
      </w:r>
      <w:r w:rsidRPr="003B5B64">
        <w:rPr>
          <w:rFonts w:ascii="Footlight MT Light" w:hAnsi="Footlight MT Light"/>
          <w:i/>
          <w:color w:val="000000" w:themeColor="text1"/>
          <w:sz w:val="24"/>
          <w:szCs w:val="24"/>
        </w:rPr>
        <w:t>[pilih salah satu]</w:t>
      </w:r>
      <w:r w:rsidRPr="003B5B64">
        <w:rPr>
          <w:rFonts w:ascii="Footlight MT Light" w:hAnsi="Footlight MT Light"/>
          <w:color w:val="000000" w:themeColor="text1"/>
          <w:sz w:val="24"/>
          <w:szCs w:val="24"/>
        </w:rPr>
        <w:t xml:space="preserve"> dan pekerjaan harus sudah selesai pada tanggal __________</w:t>
      </w:r>
    </w:p>
    <w:p w14:paraId="66F879EE" w14:textId="77777777" w:rsidR="008966EB" w:rsidRPr="003B5B64" w:rsidRDefault="008966EB" w:rsidP="002A6275">
      <w:pPr>
        <w:numPr>
          <w:ilvl w:val="0"/>
          <w:numId w:val="94"/>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Hasil Pekerjaan: __________</w:t>
      </w:r>
    </w:p>
    <w:p w14:paraId="42C7791B" w14:textId="77777777" w:rsidR="008966EB" w:rsidRPr="003B5B64" w:rsidRDefault="008966EB" w:rsidP="002A6275">
      <w:pPr>
        <w:numPr>
          <w:ilvl w:val="0"/>
          <w:numId w:val="94"/>
        </w:numPr>
        <w:autoSpaceDE w:val="0"/>
        <w:autoSpaceDN w:val="0"/>
        <w:adjustRightInd w:val="0"/>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Sanksi: Terhadap keterlambatan penyerahan hasil kerja dan laporan akhir, Kontrak Pengadaan Jasa Konsultansi dan pembayaran kepada penyedia dapat dihentikan sesuai dengan ketentuan dalam Syarat-Syarat Umum Kontrak.</w:t>
      </w:r>
    </w:p>
    <w:p w14:paraId="797DEB6E" w14:textId="77777777" w:rsidR="008966EB" w:rsidRPr="003B5B64" w:rsidRDefault="008966EB" w:rsidP="002A6275">
      <w:pPr>
        <w:spacing w:before="60"/>
        <w:ind w:right="44"/>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__________</w:t>
      </w:r>
      <w:r w:rsidRPr="003B5B64">
        <w:rPr>
          <w:rFonts w:ascii="Footlight MT Light" w:hAnsi="Footlight MT Light"/>
          <w:color w:val="000000" w:themeColor="text1"/>
          <w:sz w:val="24"/>
          <w:szCs w:val="24"/>
        </w:rPr>
        <w:t>, __</w:t>
      </w:r>
      <w:r w:rsidRPr="003B5B64">
        <w:rPr>
          <w:rFonts w:ascii="Footlight MT Light" w:hAnsi="Footlight MT Light"/>
          <w:i/>
          <w:color w:val="000000" w:themeColor="text1"/>
          <w:sz w:val="24"/>
          <w:szCs w:val="24"/>
        </w:rPr>
        <w:t xml:space="preserve"> </w:t>
      </w:r>
      <w:r w:rsidRPr="003B5B64">
        <w:rPr>
          <w:rFonts w:ascii="Footlight MT Light" w:hAnsi="Footlight MT Light"/>
          <w:color w:val="000000" w:themeColor="text1"/>
          <w:sz w:val="24"/>
          <w:szCs w:val="24"/>
        </w:rPr>
        <w:t>__________ 20__</w:t>
      </w:r>
    </w:p>
    <w:p w14:paraId="6EBDC701" w14:textId="77777777" w:rsidR="008966EB" w:rsidRPr="003B5B64" w:rsidRDefault="008966EB" w:rsidP="002A6275">
      <w:pPr>
        <w:spacing w:before="60"/>
        <w:ind w:right="44"/>
        <w:rPr>
          <w:rFonts w:ascii="Footlight MT Light" w:hAnsi="Footlight MT Light"/>
          <w:color w:val="000000" w:themeColor="text1"/>
          <w:sz w:val="24"/>
          <w:szCs w:val="24"/>
        </w:rPr>
      </w:pPr>
    </w:p>
    <w:p w14:paraId="01886EDF" w14:textId="77777777" w:rsidR="008966EB" w:rsidRPr="003B5B64" w:rsidRDefault="008966EB" w:rsidP="002A6275">
      <w:pPr>
        <w:spacing w:before="60"/>
        <w:ind w:right="44"/>
        <w:rPr>
          <w:rFonts w:ascii="Footlight MT Light" w:hAnsi="Footlight MT Light"/>
          <w:i/>
          <w:color w:val="000000" w:themeColor="text1"/>
          <w:sz w:val="24"/>
          <w:szCs w:val="24"/>
        </w:rPr>
      </w:pPr>
      <w:r w:rsidRPr="003B5B64">
        <w:rPr>
          <w:rFonts w:ascii="Footlight MT Light" w:hAnsi="Footlight MT Light"/>
          <w:color w:val="000000" w:themeColor="text1"/>
          <w:sz w:val="24"/>
          <w:szCs w:val="24"/>
        </w:rPr>
        <w:t>Untuk dan atas nama __________</w:t>
      </w:r>
    </w:p>
    <w:p w14:paraId="6A121E13" w14:textId="1AC93E9E" w:rsidR="008966EB" w:rsidRPr="003B5B64" w:rsidRDefault="004B10E1" w:rsidP="002A6275">
      <w:pPr>
        <w:spacing w:before="60"/>
        <w:ind w:right="44"/>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P</w:t>
      </w:r>
      <w:r>
        <w:rPr>
          <w:rFonts w:ascii="Footlight MT Light" w:hAnsi="Footlight MT Light"/>
          <w:i/>
          <w:color w:val="000000" w:themeColor="text1"/>
          <w:sz w:val="24"/>
          <w:szCs w:val="24"/>
          <w:lang w:val="en-ID"/>
        </w:rPr>
        <w:t>ejabat Penandatangan Kontrak</w:t>
      </w:r>
      <w:r w:rsidR="001774AE" w:rsidRPr="003B5B64">
        <w:rPr>
          <w:rFonts w:ascii="Footlight MT Light" w:hAnsi="Footlight MT Light"/>
          <w:color w:val="000000" w:themeColor="text1"/>
          <w:sz w:val="24"/>
          <w:szCs w:val="24"/>
        </w:rPr>
        <w:t xml:space="preserve"> </w:t>
      </w:r>
    </w:p>
    <w:p w14:paraId="5418C087" w14:textId="77777777" w:rsidR="008966EB" w:rsidRPr="003B5B64" w:rsidRDefault="008966EB" w:rsidP="002A6275">
      <w:pPr>
        <w:spacing w:before="60"/>
        <w:ind w:left="426" w:right="44" w:hanging="426"/>
        <w:rPr>
          <w:rFonts w:ascii="Footlight MT Light" w:hAnsi="Footlight MT Light"/>
          <w:i/>
          <w:color w:val="000000" w:themeColor="text1"/>
          <w:sz w:val="24"/>
          <w:szCs w:val="24"/>
        </w:rPr>
      </w:pPr>
    </w:p>
    <w:p w14:paraId="549EE97D" w14:textId="77777777" w:rsidR="008966EB" w:rsidRPr="003B5B64" w:rsidRDefault="008966EB" w:rsidP="002A6275">
      <w:pPr>
        <w:spacing w:before="60"/>
        <w:ind w:left="426" w:right="44" w:hanging="426"/>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[tanda tangan]</w:t>
      </w:r>
    </w:p>
    <w:p w14:paraId="6AA7EF37" w14:textId="40537E32" w:rsidR="001774AE" w:rsidRPr="003B5B64" w:rsidRDefault="001774AE" w:rsidP="002A6275">
      <w:pPr>
        <w:spacing w:before="60"/>
        <w:ind w:left="426" w:right="44" w:hanging="426"/>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M</w:t>
      </w:r>
      <w:r w:rsidR="005E33BE" w:rsidRPr="003B5B64">
        <w:rPr>
          <w:rFonts w:ascii="Footlight MT Light" w:hAnsi="Footlight MT Light"/>
          <w:i/>
          <w:color w:val="000000" w:themeColor="text1"/>
          <w:sz w:val="24"/>
          <w:szCs w:val="24"/>
          <w:lang w:val="en-US"/>
        </w:rPr>
        <w:t>e</w:t>
      </w:r>
      <w:r w:rsidRPr="003B5B64">
        <w:rPr>
          <w:rFonts w:ascii="Footlight MT Light" w:hAnsi="Footlight MT Light"/>
          <w:i/>
          <w:color w:val="000000" w:themeColor="text1"/>
          <w:sz w:val="24"/>
          <w:szCs w:val="24"/>
        </w:rPr>
        <w:t xml:space="preserve">terai Rp. </w:t>
      </w:r>
      <w:r w:rsidR="005E33BE" w:rsidRPr="003B5B64">
        <w:rPr>
          <w:rFonts w:ascii="Footlight MT Light" w:hAnsi="Footlight MT Light"/>
          <w:i/>
          <w:color w:val="000000" w:themeColor="text1"/>
          <w:sz w:val="24"/>
          <w:szCs w:val="24"/>
          <w:lang w:val="en-US"/>
        </w:rPr>
        <w:t>10.</w:t>
      </w:r>
      <w:r w:rsidRPr="003B5B64">
        <w:rPr>
          <w:rFonts w:ascii="Footlight MT Light" w:hAnsi="Footlight MT Light"/>
          <w:i/>
          <w:color w:val="000000" w:themeColor="text1"/>
          <w:sz w:val="24"/>
          <w:szCs w:val="24"/>
        </w:rPr>
        <w:t>000,00</w:t>
      </w:r>
    </w:p>
    <w:p w14:paraId="3DF64C41" w14:textId="77777777" w:rsidR="008966EB" w:rsidRPr="003B5B64" w:rsidRDefault="008966EB" w:rsidP="002A6275">
      <w:pPr>
        <w:spacing w:before="60"/>
        <w:ind w:right="44"/>
        <w:rPr>
          <w:rFonts w:ascii="Footlight MT Light" w:hAnsi="Footlight MT Light"/>
          <w:color w:val="000000" w:themeColor="text1"/>
          <w:sz w:val="24"/>
          <w:szCs w:val="24"/>
          <w:u w:val="single"/>
        </w:rPr>
      </w:pPr>
      <w:r w:rsidRPr="003B5B64">
        <w:rPr>
          <w:rFonts w:ascii="Footlight MT Light" w:hAnsi="Footlight MT Light"/>
          <w:i/>
          <w:color w:val="000000" w:themeColor="text1"/>
          <w:sz w:val="24"/>
          <w:szCs w:val="24"/>
          <w:u w:val="single"/>
        </w:rPr>
        <w:t>[nama lengkap]</w:t>
      </w:r>
    </w:p>
    <w:p w14:paraId="2CD81BC7" w14:textId="77777777" w:rsidR="008966EB" w:rsidRPr="003B5B64" w:rsidRDefault="008966EB" w:rsidP="002A6275">
      <w:pPr>
        <w:spacing w:before="60"/>
        <w:ind w:right="44"/>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[jabatan]</w:t>
      </w:r>
    </w:p>
    <w:p w14:paraId="79AE63AD" w14:textId="77777777" w:rsidR="008966EB" w:rsidRPr="003B5B64" w:rsidRDefault="008966EB" w:rsidP="002A6275">
      <w:pPr>
        <w:spacing w:before="60"/>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NIP: __________</w:t>
      </w:r>
    </w:p>
    <w:p w14:paraId="3232E181" w14:textId="77777777" w:rsidR="008966EB" w:rsidRPr="003B5B64" w:rsidRDefault="008966EB" w:rsidP="002A6275">
      <w:pPr>
        <w:spacing w:before="60"/>
        <w:ind w:right="44"/>
        <w:rPr>
          <w:rFonts w:ascii="Footlight MT Light" w:hAnsi="Footlight MT Light"/>
          <w:color w:val="000000" w:themeColor="text1"/>
          <w:sz w:val="24"/>
          <w:szCs w:val="24"/>
        </w:rPr>
      </w:pPr>
    </w:p>
    <w:p w14:paraId="6501DCDD" w14:textId="77777777" w:rsidR="008966EB" w:rsidRPr="003B5B64" w:rsidRDefault="008966EB" w:rsidP="002A6275">
      <w:pPr>
        <w:spacing w:before="60"/>
        <w:ind w:right="44"/>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Menerima dan menyetujui:</w:t>
      </w:r>
    </w:p>
    <w:p w14:paraId="24309ADA" w14:textId="77777777" w:rsidR="008966EB" w:rsidRPr="003B5B64" w:rsidRDefault="008966EB" w:rsidP="002A6275">
      <w:pPr>
        <w:spacing w:before="60"/>
        <w:ind w:right="44"/>
        <w:rPr>
          <w:rFonts w:ascii="Footlight MT Light" w:hAnsi="Footlight MT Light"/>
          <w:i/>
          <w:color w:val="000000" w:themeColor="text1"/>
          <w:sz w:val="24"/>
          <w:szCs w:val="24"/>
        </w:rPr>
      </w:pPr>
      <w:r w:rsidRPr="003B5B64">
        <w:rPr>
          <w:rFonts w:ascii="Footlight MT Light" w:hAnsi="Footlight MT Light"/>
          <w:color w:val="000000" w:themeColor="text1"/>
          <w:sz w:val="24"/>
          <w:szCs w:val="24"/>
        </w:rPr>
        <w:t>Untuk dan atas nama __________</w:t>
      </w:r>
      <w:r w:rsidRPr="003B5B64">
        <w:rPr>
          <w:rFonts w:ascii="Footlight MT Light" w:hAnsi="Footlight MT Light"/>
          <w:i/>
          <w:color w:val="000000" w:themeColor="text1"/>
          <w:sz w:val="24"/>
          <w:szCs w:val="24"/>
        </w:rPr>
        <w:t>[nama penyedia]</w:t>
      </w:r>
    </w:p>
    <w:p w14:paraId="77B16DF7" w14:textId="77777777" w:rsidR="008966EB" w:rsidRPr="003B5B64" w:rsidRDefault="008966EB" w:rsidP="002A6275">
      <w:pPr>
        <w:spacing w:before="60"/>
        <w:ind w:left="426" w:right="44" w:hanging="426"/>
        <w:rPr>
          <w:rFonts w:ascii="Footlight MT Light" w:hAnsi="Footlight MT Light"/>
          <w:i/>
          <w:color w:val="000000" w:themeColor="text1"/>
          <w:sz w:val="24"/>
          <w:szCs w:val="24"/>
        </w:rPr>
      </w:pPr>
    </w:p>
    <w:p w14:paraId="6CD49596" w14:textId="77777777" w:rsidR="008966EB" w:rsidRPr="003B5B64" w:rsidRDefault="008966EB" w:rsidP="002A6275">
      <w:pPr>
        <w:spacing w:before="60"/>
        <w:ind w:left="426" w:right="44" w:hanging="426"/>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[tanda tangan]</w:t>
      </w:r>
    </w:p>
    <w:p w14:paraId="7F6013F2" w14:textId="73D170D6" w:rsidR="001774AE" w:rsidRPr="003B5B64" w:rsidRDefault="001774AE" w:rsidP="002A6275">
      <w:pPr>
        <w:spacing w:before="60"/>
        <w:ind w:left="426" w:right="44" w:hanging="426"/>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M</w:t>
      </w:r>
      <w:r w:rsidR="005E33BE" w:rsidRPr="003B5B64">
        <w:rPr>
          <w:rFonts w:ascii="Footlight MT Light" w:hAnsi="Footlight MT Light"/>
          <w:i/>
          <w:color w:val="000000" w:themeColor="text1"/>
          <w:sz w:val="24"/>
          <w:szCs w:val="24"/>
          <w:lang w:val="en-US"/>
        </w:rPr>
        <w:t>e</w:t>
      </w:r>
      <w:r w:rsidRPr="003B5B64">
        <w:rPr>
          <w:rFonts w:ascii="Footlight MT Light" w:hAnsi="Footlight MT Light"/>
          <w:i/>
          <w:color w:val="000000" w:themeColor="text1"/>
          <w:sz w:val="24"/>
          <w:szCs w:val="24"/>
        </w:rPr>
        <w:t xml:space="preserve">terai Rp. </w:t>
      </w:r>
      <w:r w:rsidR="005E33BE" w:rsidRPr="003B5B64">
        <w:rPr>
          <w:rFonts w:ascii="Footlight MT Light" w:hAnsi="Footlight MT Light"/>
          <w:i/>
          <w:color w:val="000000" w:themeColor="text1"/>
          <w:sz w:val="24"/>
          <w:szCs w:val="24"/>
          <w:lang w:val="en-US"/>
        </w:rPr>
        <w:t>10.</w:t>
      </w:r>
      <w:r w:rsidRPr="003B5B64">
        <w:rPr>
          <w:rFonts w:ascii="Footlight MT Light" w:hAnsi="Footlight MT Light"/>
          <w:i/>
          <w:color w:val="000000" w:themeColor="text1"/>
          <w:sz w:val="24"/>
          <w:szCs w:val="24"/>
        </w:rPr>
        <w:t>000,00</w:t>
      </w:r>
    </w:p>
    <w:p w14:paraId="4AFF8E30" w14:textId="042D0487" w:rsidR="008966EB" w:rsidRPr="003B5B64" w:rsidRDefault="008966EB" w:rsidP="002A6275">
      <w:pPr>
        <w:spacing w:before="60"/>
        <w:ind w:right="44"/>
        <w:rPr>
          <w:rFonts w:ascii="Footlight MT Light" w:hAnsi="Footlight MT Light"/>
          <w:color w:val="000000" w:themeColor="text1"/>
          <w:sz w:val="24"/>
          <w:szCs w:val="24"/>
          <w:u w:val="single"/>
        </w:rPr>
      </w:pPr>
      <w:r w:rsidRPr="003B5B64">
        <w:rPr>
          <w:rFonts w:ascii="Footlight MT Light" w:hAnsi="Footlight MT Light"/>
          <w:i/>
          <w:color w:val="000000" w:themeColor="text1"/>
          <w:sz w:val="24"/>
          <w:szCs w:val="24"/>
          <w:u w:val="single"/>
        </w:rPr>
        <w:t>[nama lengkap wakil sah badan usaha]</w:t>
      </w:r>
    </w:p>
    <w:p w14:paraId="48FE9A28"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i/>
          <w:color w:val="000000" w:themeColor="text1"/>
          <w:sz w:val="24"/>
          <w:szCs w:val="24"/>
        </w:rPr>
        <w:t>[jabatan]</w:t>
      </w:r>
    </w:p>
    <w:p w14:paraId="6A6CDEC0" w14:textId="4E13739A" w:rsidR="008966EB" w:rsidRPr="003B5B64" w:rsidRDefault="008966EB" w:rsidP="002A6275">
      <w:pPr>
        <w:ind w:right="44"/>
        <w:jc w:val="both"/>
        <w:rPr>
          <w:rFonts w:ascii="Footlight MT Light" w:hAnsi="Footlight MT Light"/>
          <w:b/>
          <w:color w:val="000000" w:themeColor="text1"/>
          <w:sz w:val="24"/>
          <w:szCs w:val="24"/>
          <w:u w:val="single"/>
        </w:rPr>
      </w:pPr>
    </w:p>
    <w:p w14:paraId="5B46BC80" w14:textId="19D89981" w:rsidR="001774AE" w:rsidRPr="003B5B64" w:rsidRDefault="001774AE"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Keterangan:</w:t>
      </w:r>
    </w:p>
    <w:p w14:paraId="6DAA4D01" w14:textId="138813D7" w:rsidR="008966EB" w:rsidRPr="00177BF8" w:rsidRDefault="001774AE" w:rsidP="002A6275">
      <w:pPr>
        <w:ind w:right="44"/>
        <w:jc w:val="both"/>
        <w:rPr>
          <w:rFonts w:ascii="Footlight MT Light" w:hAnsi="Footlight MT Light"/>
          <w:b/>
          <w:iCs/>
          <w:color w:val="000000" w:themeColor="text1"/>
          <w:sz w:val="24"/>
          <w:szCs w:val="24"/>
          <w:u w:val="single"/>
        </w:rPr>
      </w:pPr>
      <w:r w:rsidRPr="003B5B64">
        <w:rPr>
          <w:rFonts w:ascii="Footlight MT Light" w:hAnsi="Footlight MT Light"/>
          <w:color w:val="000000" w:themeColor="text1"/>
          <w:sz w:val="24"/>
          <w:szCs w:val="24"/>
        </w:rPr>
        <w:t xml:space="preserve">Arsip I (satu) </w:t>
      </w:r>
      <w:r w:rsidR="008A71D1" w:rsidRPr="003B5B64">
        <w:rPr>
          <w:rFonts w:ascii="Footlight MT Light" w:hAnsi="Footlight MT Light"/>
          <w:color w:val="000000" w:themeColor="text1"/>
          <w:sz w:val="24"/>
          <w:szCs w:val="24"/>
        </w:rPr>
        <w:t xml:space="preserve">disimpan oleh Badan Usaha, Arsip II disimpan oleh </w:t>
      </w:r>
      <w:r w:rsidR="004B10E1" w:rsidRPr="00177BF8">
        <w:rPr>
          <w:rFonts w:ascii="Footlight MT Light" w:hAnsi="Footlight MT Light"/>
          <w:iCs/>
          <w:color w:val="000000" w:themeColor="text1"/>
          <w:sz w:val="24"/>
          <w:szCs w:val="24"/>
        </w:rPr>
        <w:t>P</w:t>
      </w:r>
      <w:r w:rsidR="004B10E1" w:rsidRPr="00177BF8">
        <w:rPr>
          <w:rFonts w:ascii="Footlight MT Light" w:hAnsi="Footlight MT Light"/>
          <w:iCs/>
          <w:color w:val="000000" w:themeColor="text1"/>
          <w:sz w:val="24"/>
          <w:szCs w:val="24"/>
          <w:lang w:val="en-ID"/>
        </w:rPr>
        <w:t>ejabat Penandatangan Kontrak</w:t>
      </w:r>
      <w:r w:rsidR="008A71D1" w:rsidRPr="00177BF8">
        <w:rPr>
          <w:rFonts w:ascii="Footlight MT Light" w:hAnsi="Footlight MT Light"/>
          <w:iCs/>
          <w:color w:val="000000" w:themeColor="text1"/>
          <w:sz w:val="24"/>
          <w:szCs w:val="24"/>
        </w:rPr>
        <w:t>.</w:t>
      </w:r>
    </w:p>
    <w:p w14:paraId="69147F7E" w14:textId="77777777" w:rsidR="008966EB" w:rsidRPr="003B5B64" w:rsidRDefault="008966EB" w:rsidP="002A6275">
      <w:pPr>
        <w:ind w:right="44"/>
        <w:jc w:val="both"/>
        <w:rPr>
          <w:rFonts w:ascii="Footlight MT Light" w:hAnsi="Footlight MT Light"/>
          <w:b/>
          <w:color w:val="000000" w:themeColor="text1"/>
          <w:sz w:val="24"/>
          <w:szCs w:val="24"/>
          <w:u w:val="single"/>
        </w:rPr>
        <w:sectPr w:rsidR="008966EB" w:rsidRPr="003B5B64" w:rsidSect="003F60B3">
          <w:headerReference w:type="even" r:id="rId24"/>
          <w:headerReference w:type="default" r:id="rId25"/>
          <w:headerReference w:type="first" r:id="rId26"/>
          <w:footerReference w:type="first" r:id="rId27"/>
          <w:footnotePr>
            <w:numRestart w:val="eachSect"/>
          </w:footnotePr>
          <w:pgSz w:w="12240" w:h="20160" w:code="5"/>
          <w:pgMar w:top="1440" w:right="1699" w:bottom="1701" w:left="2275" w:header="720" w:footer="1360" w:gutter="0"/>
          <w:pgNumType w:fmt="numberInDash"/>
          <w:cols w:space="720"/>
          <w:noEndnote/>
          <w:titlePg/>
        </w:sectPr>
      </w:pPr>
    </w:p>
    <w:p w14:paraId="526BE61B" w14:textId="0FEB0FCE" w:rsidR="008966EB" w:rsidRPr="003B5B64" w:rsidRDefault="008966EB" w:rsidP="002A6275">
      <w:pPr>
        <w:pStyle w:val="Heading2"/>
        <w:ind w:right="44"/>
        <w:rPr>
          <w:i/>
          <w:color w:val="000000" w:themeColor="text1"/>
          <w:szCs w:val="24"/>
        </w:rPr>
      </w:pPr>
      <w:bookmarkStart w:id="1518" w:name="_Toc70582915"/>
      <w:r w:rsidRPr="003B5B64">
        <w:rPr>
          <w:color w:val="000000" w:themeColor="text1"/>
          <w:szCs w:val="24"/>
          <w:u w:val="single"/>
        </w:rPr>
        <w:lastRenderedPageBreak/>
        <w:t xml:space="preserve">LAMPIRAN </w:t>
      </w:r>
      <w:r w:rsidR="00FC566E" w:rsidRPr="003B5B64">
        <w:rPr>
          <w:color w:val="000000" w:themeColor="text1"/>
          <w:szCs w:val="24"/>
          <w:u w:val="single"/>
        </w:rPr>
        <w:t>3</w:t>
      </w:r>
      <w:r w:rsidRPr="003B5B64">
        <w:rPr>
          <w:color w:val="000000" w:themeColor="text1"/>
          <w:szCs w:val="24"/>
          <w:u w:val="single"/>
        </w:rPr>
        <w:t xml:space="preserve"> : JAMINAN UANG MUKA</w:t>
      </w:r>
      <w:bookmarkEnd w:id="1518"/>
    </w:p>
    <w:p w14:paraId="106771C7" w14:textId="303AAE20" w:rsidR="008966EB" w:rsidRPr="003B5B64" w:rsidRDefault="008966EB" w:rsidP="002A6275">
      <w:pPr>
        <w:ind w:right="44"/>
        <w:jc w:val="center"/>
        <w:rPr>
          <w:rFonts w:ascii="Footlight MT Light" w:hAnsi="Footlight MT Light"/>
          <w:i/>
          <w:color w:val="000000" w:themeColor="text1"/>
          <w:sz w:val="24"/>
          <w:szCs w:val="24"/>
        </w:rPr>
      </w:pPr>
      <w:r w:rsidRPr="003B5B64">
        <w:rPr>
          <w:rFonts w:ascii="Footlight MT Light" w:hAnsi="Footlight MT Light"/>
          <w:b/>
          <w:noProof/>
          <w:color w:val="000000" w:themeColor="text1"/>
          <w:sz w:val="24"/>
          <w:szCs w:val="24"/>
          <w:u w:val="single"/>
          <w:lang w:eastAsia="id-ID"/>
        </w:rPr>
        <mc:AlternateContent>
          <mc:Choice Requires="wps">
            <w:drawing>
              <wp:anchor distT="0" distB="0" distL="114300" distR="114300" simplePos="0" relativeHeight="251672576" behindDoc="0" locked="0" layoutInCell="1" allowOverlap="1" wp14:anchorId="0D1794B1" wp14:editId="4DDCF1F2">
                <wp:simplePos x="0" y="0"/>
                <wp:positionH relativeFrom="column">
                  <wp:posOffset>3921760</wp:posOffset>
                </wp:positionH>
                <wp:positionV relativeFrom="paragraph">
                  <wp:posOffset>149860</wp:posOffset>
                </wp:positionV>
                <wp:extent cx="1255395" cy="294005"/>
                <wp:effectExtent l="0" t="0" r="2095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94005"/>
                        </a:xfrm>
                        <a:prstGeom prst="rect">
                          <a:avLst/>
                        </a:prstGeom>
                        <a:solidFill>
                          <a:srgbClr val="FFFFFF"/>
                        </a:solidFill>
                        <a:ln w="9525">
                          <a:solidFill>
                            <a:srgbClr val="000000"/>
                          </a:solidFill>
                          <a:miter lim="800000"/>
                          <a:headEnd/>
                          <a:tailEnd/>
                        </a:ln>
                      </wps:spPr>
                      <wps:txbx>
                        <w:txbxContent>
                          <w:p w14:paraId="4E25B993" w14:textId="77777777" w:rsidR="00735D74" w:rsidRDefault="00735D74" w:rsidP="008966EB">
                            <w:pPr>
                              <w:jc w:val="center"/>
                              <w:rPr>
                                <w:szCs w:val="22"/>
                              </w:rPr>
                            </w:pPr>
                            <w:r w:rsidRPr="007B31F1">
                              <w:rPr>
                                <w:szCs w:val="22"/>
                              </w:rPr>
                              <w:t>C O N T O H</w:t>
                            </w:r>
                          </w:p>
                          <w:p w14:paraId="184D0BD4" w14:textId="77777777" w:rsidR="00735D74" w:rsidRPr="000031D8" w:rsidRDefault="00735D74" w:rsidP="008966EB">
                            <w:pPr>
                              <w:pStyle w:val="BankNormal"/>
                            </w:pPr>
                          </w:p>
                          <w:p w14:paraId="5ECB8C2C" w14:textId="77777777" w:rsidR="00735D74" w:rsidRPr="00402665" w:rsidRDefault="00735D74" w:rsidP="008966EB">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1794B1" id="Text Box 4" o:spid="_x0000_s1046" type="#_x0000_t202" style="position:absolute;left:0;text-align:left;margin-left:308.8pt;margin-top:11.8pt;width:98.85pt;height:2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">
                <v:textbox>
                  <w:txbxContent>
                    <w:p w14:paraId="4E25B993" w14:textId="77777777" w:rsidR="00735D74" w:rsidRDefault="00735D74" w:rsidP="008966EB">
                      <w:pPr>
                        <w:jc w:val="center"/>
                        <w:rPr>
                          <w:szCs w:val="22"/>
                        </w:rPr>
                      </w:pPr>
                      <w:r w:rsidRPr="007B31F1">
                        <w:rPr>
                          <w:szCs w:val="22"/>
                        </w:rPr>
                        <w:t>C O N T O H</w:t>
                      </w:r>
                    </w:p>
                    <w:p w14:paraId="184D0BD4" w14:textId="77777777" w:rsidR="00735D74" w:rsidRPr="000031D8" w:rsidRDefault="00735D74" w:rsidP="008966EB">
                      <w:pPr>
                        <w:pStyle w:val="BankNormal"/>
                      </w:pPr>
                    </w:p>
                    <w:p w14:paraId="5ECB8C2C" w14:textId="77777777" w:rsidR="00735D74" w:rsidRPr="00402665" w:rsidRDefault="00735D74" w:rsidP="008966EB">
                      <w:pPr>
                        <w:jc w:val="center"/>
                        <w:rPr>
                          <w:sz w:val="22"/>
                          <w:szCs w:val="22"/>
                        </w:rPr>
                      </w:pPr>
                    </w:p>
                  </w:txbxContent>
                </v:textbox>
              </v:shape>
            </w:pict>
          </mc:Fallback>
        </mc:AlternateContent>
      </w:r>
    </w:p>
    <w:p w14:paraId="6B849C35" w14:textId="77777777" w:rsidR="008966EB" w:rsidRPr="003B5B64" w:rsidRDefault="008966EB" w:rsidP="002A6275">
      <w:pPr>
        <w:ind w:right="44"/>
        <w:jc w:val="center"/>
        <w:rPr>
          <w:rFonts w:ascii="Footlight MT Light" w:hAnsi="Footlight MT Light"/>
          <w:i/>
          <w:color w:val="000000" w:themeColor="text1"/>
          <w:sz w:val="24"/>
          <w:szCs w:val="24"/>
        </w:rPr>
      </w:pPr>
    </w:p>
    <w:p w14:paraId="596990F1" w14:textId="77777777" w:rsidR="008966EB" w:rsidRPr="003B5B64" w:rsidRDefault="008966EB" w:rsidP="002A6275">
      <w:pPr>
        <w:ind w:right="44"/>
        <w:jc w:val="center"/>
        <w:rPr>
          <w:rFonts w:ascii="Footlight MT Light" w:hAnsi="Footlight MT Light"/>
          <w:i/>
          <w:color w:val="000000" w:themeColor="text1"/>
          <w:sz w:val="24"/>
          <w:szCs w:val="24"/>
        </w:rPr>
      </w:pPr>
      <w:r w:rsidRPr="003B5B64">
        <w:rPr>
          <w:rFonts w:ascii="Footlight MT Light" w:hAnsi="Footlight MT Light"/>
          <w:i/>
          <w:color w:val="000000" w:themeColor="text1"/>
          <w:sz w:val="24"/>
          <w:szCs w:val="24"/>
        </w:rPr>
        <w:t>[Kop Bank Penerbit Jaminan]</w:t>
      </w:r>
    </w:p>
    <w:p w14:paraId="41EA58C6" w14:textId="77777777" w:rsidR="008966EB" w:rsidRPr="003B5B64" w:rsidRDefault="008966EB" w:rsidP="002A6275">
      <w:pPr>
        <w:ind w:right="44"/>
        <w:jc w:val="center"/>
        <w:rPr>
          <w:rFonts w:ascii="Footlight MT Light" w:hAnsi="Footlight MT Light"/>
          <w:b/>
          <w:color w:val="000000" w:themeColor="text1"/>
          <w:sz w:val="24"/>
          <w:szCs w:val="24"/>
        </w:rPr>
      </w:pPr>
    </w:p>
    <w:p w14:paraId="565C7AFF" w14:textId="77777777" w:rsidR="008966EB" w:rsidRPr="003B5B64" w:rsidRDefault="008966EB" w:rsidP="002A6275">
      <w:pPr>
        <w:ind w:right="44"/>
        <w:jc w:val="center"/>
        <w:rPr>
          <w:rFonts w:ascii="Footlight MT Light" w:hAnsi="Footlight MT Light"/>
          <w:b/>
          <w:color w:val="000000" w:themeColor="text1"/>
          <w:sz w:val="24"/>
          <w:szCs w:val="24"/>
        </w:rPr>
      </w:pPr>
    </w:p>
    <w:p w14:paraId="34E76506" w14:textId="77777777" w:rsidR="008966EB" w:rsidRPr="003B5B64" w:rsidRDefault="008966EB"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GARANSI BANK</w:t>
      </w:r>
    </w:p>
    <w:p w14:paraId="2C1B6F99" w14:textId="77777777" w:rsidR="008966EB" w:rsidRPr="003B5B64" w:rsidRDefault="008966EB"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sebagai</w:t>
      </w:r>
    </w:p>
    <w:p w14:paraId="339500F2" w14:textId="77777777" w:rsidR="008966EB" w:rsidRPr="003B5B64" w:rsidRDefault="008966EB" w:rsidP="002A6275">
      <w:pPr>
        <w:ind w:right="44"/>
        <w:jc w:val="center"/>
        <w:rPr>
          <w:rFonts w:ascii="Footlight MT Light" w:hAnsi="Footlight MT Light"/>
          <w:b/>
          <w:color w:val="000000" w:themeColor="text1"/>
          <w:sz w:val="24"/>
          <w:szCs w:val="24"/>
        </w:rPr>
      </w:pPr>
      <w:r w:rsidRPr="003B5B64">
        <w:rPr>
          <w:rFonts w:ascii="Footlight MT Light" w:hAnsi="Footlight MT Light"/>
          <w:b/>
          <w:color w:val="000000" w:themeColor="text1"/>
          <w:sz w:val="24"/>
          <w:szCs w:val="24"/>
        </w:rPr>
        <w:t>JAMINAN UANG MUKA</w:t>
      </w:r>
    </w:p>
    <w:p w14:paraId="76521EE0" w14:textId="77777777" w:rsidR="008966EB" w:rsidRPr="003B5B64" w:rsidRDefault="008966EB" w:rsidP="002A6275">
      <w:pPr>
        <w:ind w:right="44"/>
        <w:jc w:val="center"/>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No. ........................................</w:t>
      </w:r>
    </w:p>
    <w:p w14:paraId="477764D8" w14:textId="77777777" w:rsidR="008966EB" w:rsidRPr="003B5B64" w:rsidRDefault="008966EB" w:rsidP="002A6275">
      <w:pPr>
        <w:ind w:right="44"/>
        <w:jc w:val="center"/>
        <w:rPr>
          <w:rFonts w:ascii="Footlight MT Light" w:hAnsi="Footlight MT Light"/>
          <w:color w:val="000000" w:themeColor="text1"/>
          <w:sz w:val="24"/>
          <w:szCs w:val="24"/>
        </w:rPr>
      </w:pPr>
    </w:p>
    <w:p w14:paraId="4A649AD8" w14:textId="77777777" w:rsidR="008966EB" w:rsidRPr="003B5B64" w:rsidRDefault="008966EB" w:rsidP="002A6275">
      <w:pPr>
        <w:ind w:right="44"/>
        <w:jc w:val="center"/>
        <w:rPr>
          <w:rFonts w:ascii="Footlight MT Light" w:hAnsi="Footlight MT Light"/>
          <w:color w:val="000000" w:themeColor="text1"/>
          <w:sz w:val="24"/>
          <w:szCs w:val="24"/>
        </w:rPr>
      </w:pPr>
    </w:p>
    <w:p w14:paraId="10952B49" w14:textId="77777777" w:rsidR="008966EB" w:rsidRPr="003B5B64" w:rsidRDefault="008966EB" w:rsidP="002A6275">
      <w:pPr>
        <w:ind w:right="44"/>
        <w:jc w:val="center"/>
        <w:rPr>
          <w:rFonts w:ascii="Footlight MT Light" w:hAnsi="Footlight MT Light"/>
          <w:color w:val="000000" w:themeColor="text1"/>
          <w:sz w:val="24"/>
          <w:szCs w:val="24"/>
        </w:rPr>
      </w:pPr>
    </w:p>
    <w:p w14:paraId="45AA48B1" w14:textId="77777777" w:rsidR="008966EB" w:rsidRPr="003B5B64" w:rsidRDefault="008966EB"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Yang bertanda tangan dibawah ini .................................................................. dalam jabatan selaku .......................................................................................... dalam hal ini bertindak untuk dan atas nama ............................ </w:t>
      </w:r>
      <w:r w:rsidRPr="003B5B64">
        <w:rPr>
          <w:rFonts w:ascii="Footlight MT Light" w:hAnsi="Footlight MT Light"/>
          <w:i/>
          <w:color w:val="000000" w:themeColor="text1"/>
          <w:sz w:val="24"/>
          <w:szCs w:val="24"/>
        </w:rPr>
        <w:t>[nama bank]</w:t>
      </w:r>
      <w:r w:rsidRPr="003B5B64">
        <w:rPr>
          <w:rFonts w:ascii="Footlight MT Light" w:hAnsi="Footlight MT Light"/>
          <w:color w:val="000000" w:themeColor="text1"/>
          <w:sz w:val="24"/>
          <w:szCs w:val="24"/>
        </w:rPr>
        <w:t xml:space="preserve"> berkedudukan di .................................................................................. </w:t>
      </w:r>
      <w:r w:rsidRPr="003B5B64">
        <w:rPr>
          <w:rFonts w:ascii="Footlight MT Light" w:hAnsi="Footlight MT Light"/>
          <w:i/>
          <w:color w:val="000000" w:themeColor="text1"/>
          <w:sz w:val="24"/>
          <w:szCs w:val="24"/>
        </w:rPr>
        <w:t>[alamat]</w:t>
      </w:r>
    </w:p>
    <w:p w14:paraId="30B3787B" w14:textId="77777777" w:rsidR="008966EB" w:rsidRPr="003B5B64" w:rsidRDefault="008966EB" w:rsidP="002A6275">
      <w:pPr>
        <w:ind w:right="44"/>
        <w:rPr>
          <w:rFonts w:ascii="Footlight MT Light" w:hAnsi="Footlight MT Light"/>
          <w:color w:val="000000" w:themeColor="text1"/>
          <w:sz w:val="24"/>
          <w:szCs w:val="24"/>
        </w:rPr>
      </w:pPr>
    </w:p>
    <w:p w14:paraId="7021D9C7"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untuk selanjutnya disebut : </w:t>
      </w:r>
      <w:r w:rsidRPr="003B5B64">
        <w:rPr>
          <w:rFonts w:ascii="Footlight MT Light" w:hAnsi="Footlight MT Light"/>
          <w:b/>
          <w:color w:val="000000" w:themeColor="text1"/>
          <w:sz w:val="24"/>
          <w:szCs w:val="24"/>
        </w:rPr>
        <w:t>PENJAMIN</w:t>
      </w:r>
    </w:p>
    <w:p w14:paraId="5DAC91FD" w14:textId="77777777" w:rsidR="008966EB" w:rsidRPr="003B5B64" w:rsidRDefault="008966EB" w:rsidP="002A6275">
      <w:pPr>
        <w:ind w:right="44"/>
        <w:rPr>
          <w:rFonts w:ascii="Footlight MT Light" w:hAnsi="Footlight MT Light"/>
          <w:color w:val="000000" w:themeColor="text1"/>
          <w:sz w:val="24"/>
          <w:szCs w:val="24"/>
        </w:rPr>
      </w:pPr>
    </w:p>
    <w:p w14:paraId="406989ED"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dengan ini menyatakan akan membayar kepada:</w:t>
      </w:r>
    </w:p>
    <w:p w14:paraId="2BDD1BF8" w14:textId="5499E02E" w:rsidR="008966EB" w:rsidRPr="003B5B64" w:rsidRDefault="008966EB" w:rsidP="002A6275">
      <w:pPr>
        <w:tabs>
          <w:tab w:val="left" w:pos="1134"/>
        </w:tabs>
        <w:ind w:left="1276" w:right="44" w:hanging="1276"/>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Nama</w:t>
      </w:r>
      <w:r w:rsidRPr="003B5B64">
        <w:rPr>
          <w:rFonts w:ascii="Footlight MT Light" w:hAnsi="Footlight MT Light"/>
          <w:color w:val="000000" w:themeColor="text1"/>
          <w:sz w:val="24"/>
          <w:szCs w:val="24"/>
        </w:rPr>
        <w:tab/>
        <w:t xml:space="preserve">: </w:t>
      </w:r>
      <w:r w:rsidRPr="003B5B64">
        <w:rPr>
          <w:rFonts w:ascii="Footlight MT Light" w:hAnsi="Footlight MT Light"/>
          <w:i/>
          <w:color w:val="000000" w:themeColor="text1"/>
          <w:sz w:val="24"/>
          <w:szCs w:val="24"/>
        </w:rPr>
        <w:t>..........................................................[</w:t>
      </w:r>
      <w:r w:rsidR="004B10E1" w:rsidRPr="004B10E1">
        <w:rPr>
          <w:rFonts w:ascii="Footlight MT Light" w:hAnsi="Footlight MT Light"/>
          <w:i/>
          <w:color w:val="000000" w:themeColor="text1"/>
          <w:sz w:val="24"/>
          <w:szCs w:val="24"/>
        </w:rPr>
        <w:t xml:space="preserve"> </w:t>
      </w:r>
      <w:r w:rsidR="004B10E1" w:rsidRPr="003B5B64">
        <w:rPr>
          <w:rFonts w:ascii="Footlight MT Light" w:hAnsi="Footlight MT Light"/>
          <w:i/>
          <w:color w:val="000000" w:themeColor="text1"/>
          <w:sz w:val="24"/>
          <w:szCs w:val="24"/>
        </w:rPr>
        <w:t>P</w:t>
      </w:r>
      <w:r w:rsidR="004B10E1">
        <w:rPr>
          <w:rFonts w:ascii="Footlight MT Light" w:hAnsi="Footlight MT Light"/>
          <w:i/>
          <w:color w:val="000000" w:themeColor="text1"/>
          <w:sz w:val="24"/>
          <w:szCs w:val="24"/>
          <w:lang w:val="en-ID"/>
        </w:rPr>
        <w:t>ejabat Penandatangan Kontrak</w:t>
      </w:r>
      <w:r w:rsidRPr="003B5B64">
        <w:rPr>
          <w:rFonts w:ascii="Footlight MT Light" w:hAnsi="Footlight MT Light"/>
          <w:i/>
          <w:color w:val="000000" w:themeColor="text1"/>
          <w:sz w:val="24"/>
          <w:szCs w:val="24"/>
        </w:rPr>
        <w:t>]</w:t>
      </w:r>
    </w:p>
    <w:p w14:paraId="5C86CEE3" w14:textId="77777777" w:rsidR="008966EB" w:rsidRPr="003B5B64" w:rsidRDefault="008966EB" w:rsidP="002A6275">
      <w:pPr>
        <w:tabs>
          <w:tab w:val="left" w:pos="1134"/>
        </w:tabs>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Alamat</w:t>
      </w:r>
      <w:r w:rsidRPr="003B5B64">
        <w:rPr>
          <w:rFonts w:ascii="Footlight MT Light" w:hAnsi="Footlight MT Light"/>
          <w:color w:val="000000" w:themeColor="text1"/>
          <w:sz w:val="24"/>
          <w:szCs w:val="24"/>
        </w:rPr>
        <w:tab/>
        <w:t>: ........................................................................................</w:t>
      </w:r>
    </w:p>
    <w:p w14:paraId="3ABBB37B" w14:textId="77777777" w:rsidR="008966EB" w:rsidRPr="003B5B64" w:rsidRDefault="008966EB" w:rsidP="002A6275">
      <w:pPr>
        <w:ind w:right="44"/>
        <w:rPr>
          <w:rFonts w:ascii="Footlight MT Light" w:hAnsi="Footlight MT Light"/>
          <w:color w:val="000000" w:themeColor="text1"/>
          <w:sz w:val="24"/>
          <w:szCs w:val="24"/>
        </w:rPr>
      </w:pPr>
    </w:p>
    <w:p w14:paraId="4DE1476E"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selanjutnya disebut : </w:t>
      </w:r>
      <w:r w:rsidRPr="003B5B64">
        <w:rPr>
          <w:rFonts w:ascii="Footlight MT Light" w:hAnsi="Footlight MT Light"/>
          <w:b/>
          <w:color w:val="000000" w:themeColor="text1"/>
          <w:sz w:val="24"/>
          <w:szCs w:val="24"/>
        </w:rPr>
        <w:t>PENERIMA JAMINAN</w:t>
      </w:r>
    </w:p>
    <w:p w14:paraId="567E2751" w14:textId="77777777" w:rsidR="008966EB" w:rsidRPr="003B5B64" w:rsidRDefault="008966EB" w:rsidP="002A6275">
      <w:pPr>
        <w:ind w:right="44"/>
        <w:rPr>
          <w:rFonts w:ascii="Footlight MT Light" w:hAnsi="Footlight MT Light"/>
          <w:color w:val="000000" w:themeColor="text1"/>
          <w:sz w:val="24"/>
          <w:szCs w:val="24"/>
        </w:rPr>
      </w:pPr>
    </w:p>
    <w:p w14:paraId="40B73EE5"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sejumlah uang Rp ......................................................................................</w:t>
      </w:r>
    </w:p>
    <w:p w14:paraId="50F4A351"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(terbilang ..........................................................................................) sebagai  jaminan Uang Muka</w:t>
      </w:r>
    </w:p>
    <w:p w14:paraId="542A493E"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apabila:</w:t>
      </w:r>
    </w:p>
    <w:p w14:paraId="7548C229" w14:textId="77777777" w:rsidR="008966EB" w:rsidRPr="003B5B64" w:rsidRDefault="008966EB" w:rsidP="002A6275">
      <w:pPr>
        <w:tabs>
          <w:tab w:val="left" w:pos="1134"/>
        </w:tabs>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Nama</w:t>
      </w:r>
      <w:r w:rsidRPr="003B5B64">
        <w:rPr>
          <w:rFonts w:ascii="Footlight MT Light" w:hAnsi="Footlight MT Light"/>
          <w:color w:val="000000" w:themeColor="text1"/>
          <w:sz w:val="24"/>
          <w:szCs w:val="24"/>
        </w:rPr>
        <w:tab/>
        <w:t xml:space="preserve">: .......................................................... </w:t>
      </w:r>
      <w:r w:rsidRPr="003B5B64">
        <w:rPr>
          <w:rFonts w:ascii="Footlight MT Light" w:hAnsi="Footlight MT Light"/>
          <w:i/>
          <w:color w:val="000000" w:themeColor="text1"/>
          <w:sz w:val="24"/>
          <w:szCs w:val="24"/>
        </w:rPr>
        <w:t>[penyedia Jasa Konsultansi]</w:t>
      </w:r>
    </w:p>
    <w:p w14:paraId="034D9BA7" w14:textId="77777777" w:rsidR="008966EB" w:rsidRPr="003B5B64" w:rsidRDefault="008966EB" w:rsidP="002A6275">
      <w:pPr>
        <w:tabs>
          <w:tab w:val="left" w:pos="1134"/>
        </w:tabs>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Alamat</w:t>
      </w:r>
      <w:r w:rsidRPr="003B5B64">
        <w:rPr>
          <w:rFonts w:ascii="Footlight MT Light" w:hAnsi="Footlight MT Light"/>
          <w:color w:val="000000" w:themeColor="text1"/>
          <w:sz w:val="24"/>
          <w:szCs w:val="24"/>
        </w:rPr>
        <w:tab/>
        <w:t>: ...........................................................................................................</w:t>
      </w:r>
    </w:p>
    <w:p w14:paraId="535919C7" w14:textId="77777777" w:rsidR="008966EB" w:rsidRPr="003B5B64" w:rsidRDefault="008966EB" w:rsidP="002A6275">
      <w:pPr>
        <w:ind w:right="44"/>
        <w:rPr>
          <w:rFonts w:ascii="Footlight MT Light" w:hAnsi="Footlight MT Light"/>
          <w:color w:val="000000" w:themeColor="text1"/>
          <w:sz w:val="24"/>
          <w:szCs w:val="24"/>
        </w:rPr>
      </w:pPr>
    </w:p>
    <w:p w14:paraId="1C3EC568" w14:textId="77777777" w:rsidR="008966EB" w:rsidRPr="003B5B64" w:rsidRDefault="008966EB" w:rsidP="002A6275">
      <w:pPr>
        <w:ind w:right="44"/>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selanjutnya disebut : </w:t>
      </w:r>
      <w:r w:rsidRPr="003B5B64">
        <w:rPr>
          <w:rFonts w:ascii="Footlight MT Light" w:hAnsi="Footlight MT Light"/>
          <w:b/>
          <w:color w:val="000000" w:themeColor="text1"/>
          <w:sz w:val="24"/>
          <w:szCs w:val="24"/>
        </w:rPr>
        <w:t>YANG DIJAMIN</w:t>
      </w:r>
    </w:p>
    <w:p w14:paraId="2F27F6A8" w14:textId="77777777" w:rsidR="008966EB" w:rsidRPr="003B5B64" w:rsidRDefault="008966EB" w:rsidP="002A6275">
      <w:pPr>
        <w:ind w:right="44"/>
        <w:rPr>
          <w:rFonts w:ascii="Footlight MT Light" w:hAnsi="Footlight MT Light"/>
          <w:color w:val="000000" w:themeColor="text1"/>
          <w:sz w:val="24"/>
          <w:szCs w:val="24"/>
        </w:rPr>
      </w:pPr>
    </w:p>
    <w:p w14:paraId="2B2E56A3" w14:textId="77777777" w:rsidR="008966EB" w:rsidRPr="003B5B64" w:rsidRDefault="008966EB"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 xml:space="preserve">ternyata sampai batas waktu yang ditentukan, namun tidak melebihi tanggal batas waktu berlakunya Garansi Bank ini, lalai/tidak memenuhi kewajibannya kepada Penerima Jaminan berupa: </w:t>
      </w:r>
    </w:p>
    <w:p w14:paraId="2BBE6942" w14:textId="77777777" w:rsidR="008966EB" w:rsidRPr="003B5B64" w:rsidRDefault="008966EB" w:rsidP="002A6275">
      <w:pPr>
        <w:pStyle w:val="ListParagraph"/>
        <w:ind w:left="0" w:right="44"/>
        <w:jc w:val="both"/>
        <w:rPr>
          <w:color w:val="000000" w:themeColor="text1"/>
        </w:rPr>
      </w:pPr>
      <w:r w:rsidRPr="003B5B64">
        <w:rPr>
          <w:color w:val="000000" w:themeColor="text1"/>
        </w:rPr>
        <w:t>Yang Dijamin tidak memenuhi kewajibannya melakukan pembayaran kembali Uang Muka yang sudah diterima Yang Dijamin kepada Penerima Jaminan sebagaimana ditentukan dalam Dokumen Kontrak.</w:t>
      </w:r>
    </w:p>
    <w:p w14:paraId="42D8CBBD" w14:textId="77777777" w:rsidR="008966EB" w:rsidRPr="003B5B64" w:rsidRDefault="008966EB" w:rsidP="002A6275">
      <w:pPr>
        <w:ind w:right="44"/>
        <w:jc w:val="both"/>
        <w:rPr>
          <w:rFonts w:ascii="Footlight MT Light" w:hAnsi="Footlight MT Light"/>
          <w:color w:val="000000" w:themeColor="text1"/>
          <w:sz w:val="24"/>
          <w:szCs w:val="24"/>
        </w:rPr>
      </w:pPr>
    </w:p>
    <w:p w14:paraId="120CE56F" w14:textId="77777777" w:rsidR="008966EB" w:rsidRPr="003B5B64" w:rsidRDefault="008966EB" w:rsidP="002A6275">
      <w:pPr>
        <w:ind w:right="44"/>
        <w:jc w:val="both"/>
        <w:rPr>
          <w:rFonts w:ascii="Footlight MT Light" w:hAnsi="Footlight MT Light"/>
          <w:color w:val="000000" w:themeColor="text1"/>
          <w:sz w:val="24"/>
          <w:szCs w:val="24"/>
        </w:rPr>
      </w:pPr>
      <w:r w:rsidRPr="003B5B64">
        <w:rPr>
          <w:rFonts w:ascii="Footlight MT Light" w:hAnsi="Footlight MT Light"/>
          <w:color w:val="000000" w:themeColor="text1"/>
          <w:sz w:val="24"/>
          <w:szCs w:val="24"/>
        </w:rPr>
        <w:t>Garansi Bank ini dikeluarkan dengan ketentuan sebagai berikut:</w:t>
      </w:r>
    </w:p>
    <w:p w14:paraId="13CA89A6" w14:textId="77777777" w:rsidR="008966EB" w:rsidRPr="003B5B64" w:rsidRDefault="008966EB" w:rsidP="002A6275">
      <w:pPr>
        <w:pStyle w:val="ListParagraph"/>
        <w:numPr>
          <w:ilvl w:val="0"/>
          <w:numId w:val="92"/>
        </w:numPr>
        <w:tabs>
          <w:tab w:val="left" w:pos="567"/>
        </w:tabs>
        <w:ind w:left="567" w:right="44" w:hanging="567"/>
        <w:jc w:val="both"/>
        <w:rPr>
          <w:color w:val="000000" w:themeColor="text1"/>
        </w:rPr>
      </w:pPr>
      <w:r w:rsidRPr="003B5B64">
        <w:rPr>
          <w:color w:val="000000" w:themeColor="text1"/>
        </w:rPr>
        <w:t>Garansi Bank berlaku selama …………. (…….…</w:t>
      </w:r>
      <w:r w:rsidRPr="003B5B64">
        <w:rPr>
          <w:i/>
          <w:color w:val="000000" w:themeColor="text1"/>
          <w:sz w:val="22"/>
          <w:szCs w:val="22"/>
        </w:rPr>
        <w:t>dalam huruf</w:t>
      </w:r>
      <w:r w:rsidRPr="003B5B64">
        <w:rPr>
          <w:color w:val="000000" w:themeColor="text1"/>
        </w:rPr>
        <w:t xml:space="preserve">……....)    hari kalender, </w:t>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r>
      <w:r w:rsidRPr="003B5B64">
        <w:rPr>
          <w:color w:val="000000" w:themeColor="text1"/>
        </w:rPr>
        <w:softHyphen/>
        <w:t xml:space="preserve">dari tanggal …………. s.d. …………. </w:t>
      </w:r>
      <w:r w:rsidRPr="003B5B64">
        <w:rPr>
          <w:rFonts w:cs="Footlight MT Light"/>
          <w:color w:val="000000" w:themeColor="text1"/>
        </w:rPr>
        <w:t>untuk pekerjaan .........................</w:t>
      </w:r>
    </w:p>
    <w:p w14:paraId="5C0F733B" w14:textId="77777777" w:rsidR="008966EB" w:rsidRPr="003B5B64" w:rsidRDefault="008966EB" w:rsidP="002A6275">
      <w:pPr>
        <w:pStyle w:val="ListParagraph"/>
        <w:numPr>
          <w:ilvl w:val="0"/>
          <w:numId w:val="92"/>
        </w:numPr>
        <w:tabs>
          <w:tab w:val="left" w:pos="567"/>
        </w:tabs>
        <w:ind w:left="567" w:right="44" w:hanging="567"/>
        <w:jc w:val="both"/>
        <w:rPr>
          <w:color w:val="000000" w:themeColor="text1"/>
        </w:rPr>
      </w:pPr>
      <w:r w:rsidRPr="003B5B64">
        <w:rPr>
          <w:color w:val="000000" w:themeColor="text1"/>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7C474AD" w14:textId="77777777" w:rsidR="008966EB" w:rsidRPr="003B5B64" w:rsidRDefault="008966EB" w:rsidP="002A6275">
      <w:pPr>
        <w:pStyle w:val="ListParagraph"/>
        <w:numPr>
          <w:ilvl w:val="0"/>
          <w:numId w:val="92"/>
        </w:numPr>
        <w:tabs>
          <w:tab w:val="left" w:pos="567"/>
        </w:tabs>
        <w:ind w:left="567" w:right="44" w:hanging="567"/>
        <w:jc w:val="both"/>
        <w:rPr>
          <w:color w:val="000000" w:themeColor="text1"/>
        </w:rPr>
      </w:pPr>
      <w:r w:rsidRPr="003B5B64">
        <w:rPr>
          <w:color w:val="000000" w:themeColor="text1"/>
        </w:rPr>
        <w:t>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26BCED50" w14:textId="77777777" w:rsidR="008966EB" w:rsidRPr="003B5B64" w:rsidRDefault="008966EB" w:rsidP="002A6275">
      <w:pPr>
        <w:pStyle w:val="ListParagraph"/>
        <w:numPr>
          <w:ilvl w:val="0"/>
          <w:numId w:val="92"/>
        </w:numPr>
        <w:tabs>
          <w:tab w:val="left" w:pos="567"/>
        </w:tabs>
        <w:ind w:left="567" w:right="44" w:hanging="567"/>
        <w:jc w:val="both"/>
        <w:rPr>
          <w:color w:val="000000" w:themeColor="text1"/>
        </w:rPr>
      </w:pPr>
      <w:r w:rsidRPr="003B5B64">
        <w:rPr>
          <w:color w:val="000000" w:themeColor="text1"/>
        </w:rPr>
        <w:t>Penjamin melepaskan hak-hak istimewanya untuk menuntut supaya benda-benda yang diikat sebagai jaminan lebih dahulu disita dan dijual untuk melunasi hutang Yang Dijamin sebagaimana dimaksud dalam Pasal 1831 Kitab Undang-Undang Hukum Perdata.</w:t>
      </w:r>
    </w:p>
    <w:p w14:paraId="38E8CF15" w14:textId="77777777" w:rsidR="008966EB" w:rsidRPr="003B5B64" w:rsidRDefault="008966EB" w:rsidP="002A6275">
      <w:pPr>
        <w:pStyle w:val="ListParagraph"/>
        <w:numPr>
          <w:ilvl w:val="0"/>
          <w:numId w:val="92"/>
        </w:numPr>
        <w:tabs>
          <w:tab w:val="left" w:pos="567"/>
        </w:tabs>
        <w:ind w:left="567" w:right="44" w:hanging="567"/>
        <w:jc w:val="both"/>
        <w:rPr>
          <w:color w:val="000000" w:themeColor="text1"/>
        </w:rPr>
      </w:pPr>
      <w:r w:rsidRPr="003B5B64">
        <w:rPr>
          <w:color w:val="000000" w:themeColor="text1"/>
        </w:rPr>
        <w:t>Garansi Bank ini tidak dapat dipindahtangankan atau dijadikan jaminan kepada pihak lain.</w:t>
      </w:r>
    </w:p>
    <w:p w14:paraId="565D3B3C" w14:textId="77777777" w:rsidR="008966EB" w:rsidRPr="003B5B64" w:rsidRDefault="008966EB" w:rsidP="002A6275">
      <w:pPr>
        <w:pStyle w:val="ListParagraph"/>
        <w:numPr>
          <w:ilvl w:val="0"/>
          <w:numId w:val="92"/>
        </w:numPr>
        <w:tabs>
          <w:tab w:val="left" w:pos="567"/>
        </w:tabs>
        <w:ind w:left="567" w:right="44" w:hanging="567"/>
        <w:jc w:val="both"/>
        <w:rPr>
          <w:color w:val="000000" w:themeColor="text1"/>
        </w:rPr>
      </w:pPr>
      <w:r w:rsidRPr="003B5B64">
        <w:rPr>
          <w:color w:val="000000" w:themeColor="text1"/>
        </w:rPr>
        <w:lastRenderedPageBreak/>
        <w:t>Segala hal yang mungkin timbul sebagai akibat dari Garansi Bank ini, masing-masing pihak memilih domisili hukum yang umum dan tetap di Kantor Pengadilan Negeri ………….</w:t>
      </w:r>
      <w:r w:rsidRPr="003B5B64">
        <w:rPr>
          <w:i/>
          <w:color w:val="000000" w:themeColor="text1"/>
        </w:rPr>
        <w:t>.</w:t>
      </w:r>
    </w:p>
    <w:p w14:paraId="51B64822" w14:textId="77777777" w:rsidR="008966EB" w:rsidRPr="003B5B64" w:rsidRDefault="008966EB" w:rsidP="002A6275">
      <w:pPr>
        <w:pStyle w:val="ListParagraph"/>
        <w:pBdr>
          <w:bottom w:val="dashSmallGap" w:sz="4" w:space="1" w:color="auto"/>
        </w:pBdr>
        <w:tabs>
          <w:tab w:val="left" w:pos="4820"/>
        </w:tabs>
        <w:ind w:left="4820" w:right="44"/>
        <w:rPr>
          <w:color w:val="000000" w:themeColor="text1"/>
        </w:rPr>
      </w:pPr>
    </w:p>
    <w:p w14:paraId="58FA2A4D" w14:textId="77777777" w:rsidR="008966EB" w:rsidRPr="003B5B64" w:rsidRDefault="008966EB" w:rsidP="002A6275">
      <w:pPr>
        <w:pStyle w:val="ListParagraph"/>
        <w:pBdr>
          <w:bottom w:val="dashSmallGap" w:sz="4" w:space="1" w:color="auto"/>
        </w:pBdr>
        <w:tabs>
          <w:tab w:val="left" w:pos="4820"/>
        </w:tabs>
        <w:ind w:left="4820" w:right="44"/>
        <w:rPr>
          <w:color w:val="000000" w:themeColor="text1"/>
        </w:rPr>
      </w:pPr>
    </w:p>
    <w:p w14:paraId="10359FAC" w14:textId="77777777" w:rsidR="008966EB" w:rsidRPr="003B5B64" w:rsidRDefault="008966EB" w:rsidP="002A6275">
      <w:pPr>
        <w:pStyle w:val="ListParagraph"/>
        <w:pBdr>
          <w:bottom w:val="dashSmallGap" w:sz="4" w:space="1" w:color="auto"/>
        </w:pBdr>
        <w:tabs>
          <w:tab w:val="left" w:pos="4820"/>
        </w:tabs>
        <w:ind w:left="4820" w:right="44"/>
        <w:rPr>
          <w:color w:val="000000" w:themeColor="text1"/>
        </w:rPr>
      </w:pPr>
      <w:r w:rsidRPr="003B5B64">
        <w:rPr>
          <w:color w:val="000000" w:themeColor="text1"/>
        </w:rPr>
        <w:t>Dikeluarkan di</w:t>
      </w:r>
      <w:r w:rsidRPr="003B5B64">
        <w:rPr>
          <w:color w:val="000000" w:themeColor="text1"/>
        </w:rPr>
        <w:tab/>
        <w:t xml:space="preserve">:    ........................     </w:t>
      </w:r>
    </w:p>
    <w:p w14:paraId="743B38D6" w14:textId="77777777" w:rsidR="008966EB" w:rsidRPr="003B5B64" w:rsidRDefault="008966EB" w:rsidP="002A6275">
      <w:pPr>
        <w:pStyle w:val="ListParagraph"/>
        <w:pBdr>
          <w:bottom w:val="dashSmallGap" w:sz="4" w:space="1" w:color="auto"/>
        </w:pBdr>
        <w:tabs>
          <w:tab w:val="left" w:pos="4820"/>
        </w:tabs>
        <w:ind w:left="4820" w:right="44"/>
        <w:rPr>
          <w:color w:val="000000" w:themeColor="text1"/>
        </w:rPr>
      </w:pPr>
    </w:p>
    <w:p w14:paraId="1F006227" w14:textId="77777777" w:rsidR="008966EB" w:rsidRPr="003B5B64" w:rsidRDefault="008966EB" w:rsidP="002A6275">
      <w:pPr>
        <w:pStyle w:val="ListParagraph"/>
        <w:pBdr>
          <w:bottom w:val="dashSmallGap" w:sz="4" w:space="1" w:color="auto"/>
        </w:pBdr>
        <w:tabs>
          <w:tab w:val="left" w:pos="4820"/>
        </w:tabs>
        <w:ind w:left="4820" w:right="44"/>
        <w:rPr>
          <w:color w:val="000000" w:themeColor="text1"/>
        </w:rPr>
      </w:pPr>
      <w:r w:rsidRPr="003B5B64">
        <w:rPr>
          <w:color w:val="000000" w:themeColor="text1"/>
        </w:rPr>
        <w:t>Pada tanggal</w:t>
      </w:r>
      <w:r w:rsidRPr="003B5B64">
        <w:rPr>
          <w:color w:val="000000" w:themeColor="text1"/>
        </w:rPr>
        <w:tab/>
        <w:t>:           ......................</w:t>
      </w:r>
    </w:p>
    <w:p w14:paraId="6CC2481C" w14:textId="77777777" w:rsidR="008966EB" w:rsidRPr="003B5B64" w:rsidRDefault="008966EB" w:rsidP="002A6275">
      <w:pPr>
        <w:pStyle w:val="ListParagraph"/>
        <w:pBdr>
          <w:bottom w:val="dashSmallGap" w:sz="4" w:space="1" w:color="auto"/>
        </w:pBdr>
        <w:tabs>
          <w:tab w:val="left" w:pos="4820"/>
        </w:tabs>
        <w:ind w:left="4820" w:right="44"/>
        <w:rPr>
          <w:color w:val="000000" w:themeColor="text1"/>
        </w:rPr>
      </w:pPr>
    </w:p>
    <w:p w14:paraId="7455411F" w14:textId="73D5BA98" w:rsidR="008966EB" w:rsidRPr="003B5B64" w:rsidRDefault="008966EB" w:rsidP="002A6275">
      <w:pPr>
        <w:pStyle w:val="ListParagraph"/>
        <w:tabs>
          <w:tab w:val="left" w:pos="4820"/>
        </w:tabs>
        <w:ind w:left="4820" w:right="44"/>
        <w:rPr>
          <w:color w:val="000000" w:themeColor="text1"/>
        </w:rPr>
      </w:pPr>
      <w:r w:rsidRPr="003B5B64">
        <w:rPr>
          <w:noProof/>
          <w:color w:val="000000" w:themeColor="text1"/>
          <w:lang w:eastAsia="id-ID"/>
        </w:rPr>
        <mc:AlternateContent>
          <mc:Choice Requires="wps">
            <w:drawing>
              <wp:anchor distT="0" distB="0" distL="114300" distR="114300" simplePos="0" relativeHeight="251668480" behindDoc="0" locked="0" layoutInCell="1" allowOverlap="1" wp14:anchorId="5CAFF529" wp14:editId="28919389">
                <wp:simplePos x="0" y="0"/>
                <wp:positionH relativeFrom="column">
                  <wp:posOffset>3175</wp:posOffset>
                </wp:positionH>
                <wp:positionV relativeFrom="paragraph">
                  <wp:posOffset>41910</wp:posOffset>
                </wp:positionV>
                <wp:extent cx="1507490" cy="879475"/>
                <wp:effectExtent l="0" t="0" r="16510"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7BB98EA0" w14:textId="77777777" w:rsidR="00735D74" w:rsidRPr="00DB642A" w:rsidRDefault="00735D74" w:rsidP="008966EB">
                            <w:pPr>
                              <w:spacing w:before="120" w:after="120"/>
                              <w:jc w:val="both"/>
                              <w:rPr>
                                <w:rFonts w:ascii="Footlight MT Light" w:hAnsi="Footlight MT Light"/>
                                <w:sz w:val="16"/>
                                <w:szCs w:val="16"/>
                              </w:rPr>
                            </w:pPr>
                            <w:r w:rsidRPr="00C604AF">
                              <w:rPr>
                                <w:rFonts w:ascii="Footlight MT Light" w:hAnsi="Footlight MT Light"/>
                                <w:sz w:val="16"/>
                                <w:szCs w:val="16"/>
                                <w:lang w:val="sv-SE"/>
                              </w:rPr>
                              <w:t xml:space="preserve">Untuk keyakinan, Penerima Jaminan disarankan untuk mencocokkan Jaminan ini ke  Bank ................ </w:t>
                            </w:r>
                            <w:r w:rsidRPr="00DB642A">
                              <w:rPr>
                                <w:rFonts w:ascii="Footlight MT Light" w:hAnsi="Footlight MT Light"/>
                                <w:i/>
                                <w:sz w:val="16"/>
                                <w:szCs w:val="16"/>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AFF529" id="Rectangle 3" o:spid="_x0000_s1047" style="position:absolute;left:0;text-align:left;margin-left:.25pt;margin-top:3.3pt;width:118.7pt;height:6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">
                <v:textbox>
                  <w:txbxContent>
                    <w:p w14:paraId="7BB98EA0" w14:textId="77777777" w:rsidR="00735D74" w:rsidRPr="00DB642A" w:rsidRDefault="00735D74" w:rsidP="008966EB">
                      <w:pPr>
                        <w:spacing w:before="120" w:after="120"/>
                        <w:jc w:val="both"/>
                        <w:rPr>
                          <w:rFonts w:ascii="Footlight MT Light" w:hAnsi="Footlight MT Light"/>
                          <w:sz w:val="16"/>
                          <w:szCs w:val="16"/>
                        </w:rPr>
                      </w:pPr>
                      <w:r w:rsidRPr="00C604AF">
                        <w:rPr>
                          <w:rFonts w:ascii="Footlight MT Light" w:hAnsi="Footlight MT Light"/>
                          <w:sz w:val="16"/>
                          <w:szCs w:val="16"/>
                          <w:lang w:val="sv-SE"/>
                        </w:rPr>
                        <w:t xml:space="preserve">Untuk keyakinan, Penerima Jaminan disarankan untuk mencocokkan Jaminan ini ke  Bank ................ </w:t>
                      </w:r>
                      <w:r w:rsidRPr="00DB642A">
                        <w:rPr>
                          <w:rFonts w:ascii="Footlight MT Light" w:hAnsi="Footlight MT Light"/>
                          <w:i/>
                          <w:sz w:val="16"/>
                          <w:szCs w:val="16"/>
                        </w:rPr>
                        <w:t>[bank]</w:t>
                      </w:r>
                    </w:p>
                  </w:txbxContent>
                </v:textbox>
              </v:rect>
            </w:pict>
          </mc:Fallback>
        </mc:AlternateContent>
      </w:r>
    </w:p>
    <w:p w14:paraId="05B03249" w14:textId="77777777" w:rsidR="008966EB" w:rsidRPr="003B5B64" w:rsidRDefault="008966EB" w:rsidP="002A6275">
      <w:pPr>
        <w:pStyle w:val="ListParagraph"/>
        <w:tabs>
          <w:tab w:val="left" w:pos="4820"/>
        </w:tabs>
        <w:ind w:left="4820" w:right="44"/>
        <w:rPr>
          <w:i/>
          <w:color w:val="000000" w:themeColor="text1"/>
        </w:rPr>
      </w:pPr>
      <w:r w:rsidRPr="003B5B64">
        <w:rPr>
          <w:i/>
          <w:color w:val="000000" w:themeColor="text1"/>
        </w:rPr>
        <w:t>[Bank]</w:t>
      </w:r>
    </w:p>
    <w:p w14:paraId="5385BCE9" w14:textId="77777777" w:rsidR="008966EB" w:rsidRPr="003B5B64" w:rsidRDefault="008966EB" w:rsidP="002A6275">
      <w:pPr>
        <w:pStyle w:val="ListParagraph"/>
        <w:tabs>
          <w:tab w:val="left" w:pos="4820"/>
        </w:tabs>
        <w:ind w:left="4820" w:right="44"/>
        <w:rPr>
          <w:color w:val="000000" w:themeColor="text1"/>
        </w:rPr>
      </w:pPr>
    </w:p>
    <w:p w14:paraId="4CAD1ECB" w14:textId="77777777" w:rsidR="008966EB" w:rsidRPr="003B5B64" w:rsidRDefault="008966EB" w:rsidP="002A6275">
      <w:pPr>
        <w:pStyle w:val="ListParagraph"/>
        <w:tabs>
          <w:tab w:val="left" w:pos="4820"/>
        </w:tabs>
        <w:ind w:left="4820" w:right="44"/>
        <w:rPr>
          <w:color w:val="000000" w:themeColor="text1"/>
        </w:rPr>
      </w:pPr>
      <w:r w:rsidRPr="003B5B64">
        <w:rPr>
          <w:color w:val="000000" w:themeColor="text1"/>
        </w:rPr>
        <w:t>........................</w:t>
      </w:r>
    </w:p>
    <w:p w14:paraId="28833E05" w14:textId="77777777" w:rsidR="008966EB" w:rsidRPr="003B5B64" w:rsidRDefault="008966EB" w:rsidP="002A6275">
      <w:pPr>
        <w:pStyle w:val="ListParagraph"/>
        <w:tabs>
          <w:tab w:val="left" w:pos="4820"/>
        </w:tabs>
        <w:ind w:left="4820" w:right="44"/>
        <w:rPr>
          <w:color w:val="000000" w:themeColor="text1"/>
        </w:rPr>
      </w:pPr>
      <w:r w:rsidRPr="003B5B64">
        <w:rPr>
          <w:color w:val="000000" w:themeColor="text1"/>
        </w:rPr>
        <w:t xml:space="preserve">   Pemimpin</w:t>
      </w:r>
    </w:p>
    <w:p w14:paraId="4DEF0B59" w14:textId="77777777" w:rsidR="008966EB" w:rsidRPr="003B5B64" w:rsidRDefault="008966EB" w:rsidP="002A6275">
      <w:pPr>
        <w:pStyle w:val="Heading3"/>
        <w:ind w:right="44"/>
        <w:jc w:val="center"/>
        <w:rPr>
          <w:rFonts w:ascii="Footlight MT Light" w:hAnsi="Footlight MT Light"/>
          <w:color w:val="000000" w:themeColor="text1"/>
        </w:rPr>
      </w:pPr>
    </w:p>
    <w:p w14:paraId="669344C0" w14:textId="77777777" w:rsidR="008966EB" w:rsidRPr="003B5B64" w:rsidRDefault="008966EB" w:rsidP="002A6275">
      <w:pPr>
        <w:pStyle w:val="Heading3"/>
        <w:ind w:right="44"/>
        <w:jc w:val="center"/>
        <w:rPr>
          <w:rFonts w:ascii="Footlight MT Light" w:hAnsi="Footlight MT Light"/>
          <w:color w:val="000000" w:themeColor="text1"/>
        </w:rPr>
      </w:pPr>
    </w:p>
    <w:p w14:paraId="4B997471" w14:textId="77777777" w:rsidR="00A34FF7" w:rsidRPr="003B5B64" w:rsidRDefault="00A34FF7" w:rsidP="002A6275">
      <w:pPr>
        <w:pStyle w:val="BankNormal"/>
        <w:ind w:right="44"/>
        <w:rPr>
          <w:rFonts w:ascii="Footlight MT Light" w:hAnsi="Footlight MT Light"/>
          <w:color w:val="000000" w:themeColor="text1"/>
        </w:rPr>
        <w:sectPr w:rsidR="00A34FF7" w:rsidRPr="003B5B64" w:rsidSect="003F60B3">
          <w:footnotePr>
            <w:numRestart w:val="eachSect"/>
          </w:footnotePr>
          <w:pgSz w:w="12240" w:h="20160" w:code="5"/>
          <w:pgMar w:top="2275" w:right="1699" w:bottom="1699" w:left="2275" w:header="720" w:footer="1158" w:gutter="0"/>
          <w:pgNumType w:fmt="numberInDash"/>
          <w:cols w:space="720"/>
          <w:noEndnote/>
          <w:titlePg/>
          <w:docGrid w:linePitch="272"/>
        </w:sectPr>
      </w:pPr>
    </w:p>
    <w:p w14:paraId="4EDC63B1" w14:textId="02A03ADB" w:rsidR="008966EB" w:rsidRPr="003B5B64" w:rsidRDefault="008966EB" w:rsidP="002A6275">
      <w:pPr>
        <w:pStyle w:val="BankNormal"/>
        <w:ind w:right="44"/>
        <w:rPr>
          <w:rFonts w:ascii="Footlight MT Light" w:hAnsi="Footlight MT Light"/>
          <w:color w:val="000000" w:themeColor="text1"/>
        </w:rPr>
      </w:pPr>
      <w:r w:rsidRPr="003B5B64">
        <w:rPr>
          <w:rFonts w:ascii="Footlight MT Light" w:hAnsi="Footlight MT Light"/>
          <w:i/>
          <w:noProof/>
          <w:color w:val="000000" w:themeColor="text1"/>
          <w:lang w:eastAsia="id-ID"/>
        </w:rPr>
        <w:lastRenderedPageBreak/>
        <mc:AlternateContent>
          <mc:Choice Requires="wps">
            <w:drawing>
              <wp:anchor distT="0" distB="0" distL="114300" distR="114300" simplePos="0" relativeHeight="251673600" behindDoc="0" locked="0" layoutInCell="1" allowOverlap="1" wp14:anchorId="655CFBD6" wp14:editId="35FAAE4D">
                <wp:simplePos x="0" y="0"/>
                <wp:positionH relativeFrom="column">
                  <wp:posOffset>3683635</wp:posOffset>
                </wp:positionH>
                <wp:positionV relativeFrom="paragraph">
                  <wp:posOffset>-93069</wp:posOffset>
                </wp:positionV>
                <wp:extent cx="1455420" cy="278295"/>
                <wp:effectExtent l="0" t="0" r="114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78295"/>
                        </a:xfrm>
                        <a:prstGeom prst="rect">
                          <a:avLst/>
                        </a:prstGeom>
                        <a:solidFill>
                          <a:srgbClr val="FFFFFF"/>
                        </a:solidFill>
                        <a:ln w="9525">
                          <a:solidFill>
                            <a:srgbClr val="000000"/>
                          </a:solidFill>
                          <a:miter lim="800000"/>
                          <a:headEnd/>
                          <a:tailEnd/>
                        </a:ln>
                      </wps:spPr>
                      <wps:txbx>
                        <w:txbxContent>
                          <w:p w14:paraId="05ACC069" w14:textId="77777777" w:rsidR="00735D74" w:rsidRDefault="00735D74" w:rsidP="008966EB">
                            <w:pPr>
                              <w:jc w:val="center"/>
                              <w:rPr>
                                <w:szCs w:val="22"/>
                              </w:rPr>
                            </w:pPr>
                            <w:r w:rsidRPr="007B31F1">
                              <w:rPr>
                                <w:szCs w:val="22"/>
                              </w:rPr>
                              <w:t>C O N T O H</w:t>
                            </w:r>
                          </w:p>
                          <w:p w14:paraId="6D9D3E2E" w14:textId="77777777" w:rsidR="00735D74" w:rsidRPr="000031D8" w:rsidRDefault="00735D74" w:rsidP="008966EB">
                            <w:pPr>
                              <w:pStyle w:val="BankNormal"/>
                            </w:pPr>
                          </w:p>
                          <w:p w14:paraId="44674B85" w14:textId="77777777" w:rsidR="00735D74" w:rsidRPr="00402665" w:rsidRDefault="00735D74" w:rsidP="008966EB">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CFBD6" id="Text Box 2" o:spid="_x0000_s1048" type="#_x0000_t202" style="position:absolute;margin-left:290.05pt;margin-top:-7.35pt;width:114.6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">
                <v:textbox>
                  <w:txbxContent>
                    <w:p w14:paraId="05ACC069" w14:textId="77777777" w:rsidR="00735D74" w:rsidRDefault="00735D74" w:rsidP="008966EB">
                      <w:pPr>
                        <w:jc w:val="center"/>
                        <w:rPr>
                          <w:szCs w:val="22"/>
                        </w:rPr>
                      </w:pPr>
                      <w:r w:rsidRPr="007B31F1">
                        <w:rPr>
                          <w:szCs w:val="22"/>
                        </w:rPr>
                        <w:t>C O N T O H</w:t>
                      </w:r>
                    </w:p>
                    <w:p w14:paraId="6D9D3E2E" w14:textId="77777777" w:rsidR="00735D74" w:rsidRPr="000031D8" w:rsidRDefault="00735D74" w:rsidP="008966EB">
                      <w:pPr>
                        <w:pStyle w:val="BankNormal"/>
                      </w:pPr>
                    </w:p>
                    <w:p w14:paraId="44674B85" w14:textId="77777777" w:rsidR="00735D74" w:rsidRPr="00402665" w:rsidRDefault="00735D74" w:rsidP="008966EB">
                      <w:pPr>
                        <w:jc w:val="center"/>
                        <w:rPr>
                          <w:sz w:val="22"/>
                          <w:szCs w:val="22"/>
                        </w:rPr>
                      </w:pPr>
                    </w:p>
                  </w:txbxContent>
                </v:textbox>
              </v:shape>
            </w:pict>
          </mc:Fallback>
        </mc:AlternateContent>
      </w:r>
    </w:p>
    <w:p w14:paraId="4BBB6907" w14:textId="0FED4C60" w:rsidR="008966EB" w:rsidRPr="003B5B64" w:rsidRDefault="008966EB" w:rsidP="002A6275">
      <w:pPr>
        <w:pStyle w:val="ListParagraph"/>
        <w:ind w:right="44"/>
        <w:jc w:val="center"/>
        <w:rPr>
          <w:i/>
          <w:color w:val="000000" w:themeColor="text1"/>
          <w:sz w:val="22"/>
        </w:rPr>
      </w:pPr>
      <w:r w:rsidRPr="003B5B64">
        <w:rPr>
          <w:b/>
          <w:i/>
          <w:color w:val="000000" w:themeColor="text1"/>
          <w:sz w:val="22"/>
        </w:rPr>
        <w:t>[Kop</w:t>
      </w:r>
      <w:r w:rsidR="008A71D1" w:rsidRPr="003B5B64">
        <w:rPr>
          <w:b/>
          <w:i/>
          <w:color w:val="000000" w:themeColor="text1"/>
          <w:sz w:val="22"/>
        </w:rPr>
        <w:t xml:space="preserve"> Perusahaan Penjaminan/Perusahaan Asuransi, konsorsium perusahaan asuransi</w:t>
      </w:r>
      <w:r w:rsidR="00492767" w:rsidRPr="003B5B64">
        <w:rPr>
          <w:b/>
          <w:i/>
          <w:color w:val="000000" w:themeColor="text1"/>
          <w:sz w:val="22"/>
        </w:rPr>
        <w:t xml:space="preserve"> </w:t>
      </w:r>
      <w:r w:rsidR="008A71D1" w:rsidRPr="003B5B64">
        <w:rPr>
          <w:b/>
          <w:i/>
          <w:color w:val="000000" w:themeColor="text1"/>
          <w:sz w:val="22"/>
        </w:rPr>
        <w:t>umum/lembaga penjaminan/perusahaan penjaminan]</w:t>
      </w:r>
    </w:p>
    <w:p w14:paraId="6FB917F8" w14:textId="77777777" w:rsidR="008966EB" w:rsidRPr="003B5B64" w:rsidRDefault="008966EB" w:rsidP="002A6275">
      <w:pPr>
        <w:pStyle w:val="BankNormal"/>
        <w:ind w:right="44"/>
        <w:rPr>
          <w:rFonts w:ascii="Footlight MT Light" w:hAnsi="Footlight MT Light"/>
          <w:color w:val="000000" w:themeColor="text1"/>
        </w:rPr>
      </w:pPr>
    </w:p>
    <w:p w14:paraId="2AD96A8C" w14:textId="77777777" w:rsidR="008966EB" w:rsidRPr="003B5B64" w:rsidRDefault="008966EB" w:rsidP="002A6275">
      <w:pPr>
        <w:pStyle w:val="ListParagraph"/>
        <w:ind w:left="0" w:right="44"/>
        <w:jc w:val="center"/>
        <w:rPr>
          <w:b/>
          <w:color w:val="000000" w:themeColor="text1"/>
        </w:rPr>
      </w:pPr>
      <w:r w:rsidRPr="003B5B64">
        <w:rPr>
          <w:b/>
          <w:color w:val="000000" w:themeColor="text1"/>
        </w:rPr>
        <w:t>SURAT JAMINAN UANG MUKA</w:t>
      </w:r>
    </w:p>
    <w:p w14:paraId="71D95499" w14:textId="77777777" w:rsidR="008966EB" w:rsidRPr="003B5B64" w:rsidRDefault="008966EB" w:rsidP="002A6275">
      <w:pPr>
        <w:pStyle w:val="ListParagraph"/>
        <w:ind w:left="0" w:right="44"/>
        <w:jc w:val="center"/>
        <w:rPr>
          <w:b/>
          <w:color w:val="000000" w:themeColor="text1"/>
        </w:rPr>
      </w:pPr>
    </w:p>
    <w:p w14:paraId="398F6652" w14:textId="77777777" w:rsidR="008966EB" w:rsidRPr="003B5B64" w:rsidRDefault="008966EB" w:rsidP="002A6275">
      <w:pPr>
        <w:pStyle w:val="ListParagraph"/>
        <w:ind w:left="0" w:right="44"/>
        <w:jc w:val="center"/>
        <w:rPr>
          <w:b/>
          <w:color w:val="000000" w:themeColor="text1"/>
        </w:rPr>
      </w:pPr>
    </w:p>
    <w:p w14:paraId="4D5531A1" w14:textId="77777777" w:rsidR="008966EB" w:rsidRPr="003B5B64" w:rsidRDefault="008966EB" w:rsidP="002A6275">
      <w:pPr>
        <w:pStyle w:val="ListParagraph"/>
        <w:ind w:left="0" w:right="44"/>
        <w:rPr>
          <w:rFonts w:cs="Footlight MT Light"/>
          <w:color w:val="000000" w:themeColor="text1"/>
        </w:rPr>
      </w:pPr>
      <w:r w:rsidRPr="003B5B64">
        <w:rPr>
          <w:rFonts w:cs="Footlight MT Light"/>
          <w:color w:val="000000" w:themeColor="text1"/>
        </w:rPr>
        <w:t>Nomor Jaminan : ………………………         Nilai : Rp …………………….</w:t>
      </w:r>
    </w:p>
    <w:p w14:paraId="585DBF29" w14:textId="77777777" w:rsidR="008966EB" w:rsidRPr="003B5B64" w:rsidRDefault="008966EB" w:rsidP="002A6275">
      <w:pPr>
        <w:pStyle w:val="ListParagraph"/>
        <w:ind w:left="0" w:right="44"/>
        <w:rPr>
          <w:rFonts w:cs="Footlight MT Light"/>
          <w:color w:val="000000" w:themeColor="text1"/>
        </w:rPr>
      </w:pPr>
    </w:p>
    <w:p w14:paraId="1F7B6149" w14:textId="05B8C426" w:rsidR="008966EB" w:rsidRPr="003B5B64" w:rsidRDefault="008966EB" w:rsidP="002A6275">
      <w:pPr>
        <w:pStyle w:val="ListParagraph"/>
        <w:numPr>
          <w:ilvl w:val="0"/>
          <w:numId w:val="93"/>
        </w:numPr>
        <w:ind w:left="426" w:right="44" w:hanging="426"/>
        <w:jc w:val="both"/>
        <w:rPr>
          <w:color w:val="000000" w:themeColor="text1"/>
        </w:rPr>
      </w:pPr>
      <w:r w:rsidRPr="003B5B64">
        <w:rPr>
          <w:color w:val="000000" w:themeColor="text1"/>
        </w:rPr>
        <w:t xml:space="preserve">Dengan ini dinyatakan, bahwa kami : ........................................ </w:t>
      </w:r>
      <w:r w:rsidRPr="003B5B64">
        <w:rPr>
          <w:i/>
          <w:color w:val="000000" w:themeColor="text1"/>
          <w:sz w:val="22"/>
          <w:szCs w:val="22"/>
        </w:rPr>
        <w:t>[nama]</w:t>
      </w:r>
      <w:r w:rsidRPr="003B5B64">
        <w:rPr>
          <w:i/>
          <w:color w:val="000000" w:themeColor="text1"/>
        </w:rPr>
        <w:t xml:space="preserve">,  </w:t>
      </w:r>
      <w:r w:rsidRPr="003B5B64">
        <w:rPr>
          <w:color w:val="000000" w:themeColor="text1"/>
        </w:rPr>
        <w:t>........................................</w:t>
      </w:r>
      <w:r w:rsidRPr="003B5B64">
        <w:rPr>
          <w:i/>
          <w:color w:val="000000" w:themeColor="text1"/>
        </w:rPr>
        <w:t xml:space="preserve"> </w:t>
      </w:r>
      <w:r w:rsidRPr="003B5B64">
        <w:rPr>
          <w:i/>
          <w:color w:val="000000" w:themeColor="text1"/>
          <w:sz w:val="22"/>
          <w:szCs w:val="22"/>
        </w:rPr>
        <w:t>[alamat]</w:t>
      </w:r>
      <w:r w:rsidRPr="003B5B64">
        <w:rPr>
          <w:i/>
          <w:color w:val="000000" w:themeColor="text1"/>
        </w:rPr>
        <w:t xml:space="preserve"> </w:t>
      </w:r>
      <w:r w:rsidRPr="003B5B64">
        <w:rPr>
          <w:color w:val="000000" w:themeColor="text1"/>
        </w:rPr>
        <w:t xml:space="preserve">sebagai Penyedia, selanjutnya disebut TERJAMIN, dan  ........................................ </w:t>
      </w:r>
      <w:r w:rsidRPr="003B5B64">
        <w:rPr>
          <w:i/>
          <w:color w:val="000000" w:themeColor="text1"/>
          <w:sz w:val="22"/>
          <w:szCs w:val="22"/>
        </w:rPr>
        <w:t>[nama penerbit jaminan]</w:t>
      </w:r>
      <w:r w:rsidRPr="003B5B64">
        <w:rPr>
          <w:i/>
          <w:color w:val="000000" w:themeColor="text1"/>
        </w:rPr>
        <w:t xml:space="preserve">,  </w:t>
      </w:r>
      <w:r w:rsidRPr="003B5B64">
        <w:rPr>
          <w:color w:val="000000" w:themeColor="text1"/>
        </w:rPr>
        <w:t>........................................</w:t>
      </w:r>
      <w:r w:rsidRPr="003B5B64">
        <w:rPr>
          <w:i/>
          <w:color w:val="000000" w:themeColor="text1"/>
        </w:rPr>
        <w:t xml:space="preserve"> </w:t>
      </w:r>
      <w:r w:rsidRPr="003B5B64">
        <w:rPr>
          <w:i/>
          <w:color w:val="000000" w:themeColor="text1"/>
          <w:sz w:val="22"/>
          <w:szCs w:val="22"/>
        </w:rPr>
        <w:t>[alamat]</w:t>
      </w:r>
      <w:r w:rsidRPr="003B5B64">
        <w:rPr>
          <w:i/>
          <w:color w:val="000000" w:themeColor="text1"/>
        </w:rPr>
        <w:t xml:space="preserve"> </w:t>
      </w:r>
      <w:r w:rsidRPr="003B5B64">
        <w:rPr>
          <w:color w:val="000000" w:themeColor="text1"/>
        </w:rPr>
        <w:t>sebagai Penjamin, selanjutnya disebut sebagai PENJAMIN, bertanggung jawab dan dengan tegas terikat pada ..................</w:t>
      </w:r>
      <w:r w:rsidRPr="003B5B64">
        <w:rPr>
          <w:i/>
          <w:color w:val="000000" w:themeColor="text1"/>
        </w:rPr>
        <w:t>.</w:t>
      </w:r>
      <w:r w:rsidRPr="003B5B64">
        <w:rPr>
          <w:color w:val="000000" w:themeColor="text1"/>
        </w:rPr>
        <w:t>..................</w:t>
      </w:r>
      <w:r w:rsidRPr="003B5B64">
        <w:rPr>
          <w:i/>
          <w:color w:val="000000" w:themeColor="text1"/>
        </w:rPr>
        <w:t>.</w:t>
      </w:r>
      <w:r w:rsidRPr="003B5B64">
        <w:rPr>
          <w:color w:val="000000" w:themeColor="text1"/>
        </w:rPr>
        <w:t xml:space="preserve"> </w:t>
      </w:r>
      <w:r w:rsidRPr="003B5B64">
        <w:rPr>
          <w:i/>
          <w:color w:val="000000" w:themeColor="text1"/>
          <w:sz w:val="22"/>
          <w:szCs w:val="22"/>
        </w:rPr>
        <w:t xml:space="preserve">[nama </w:t>
      </w:r>
      <w:r w:rsidR="004B10E1" w:rsidRPr="003B5B64">
        <w:rPr>
          <w:i/>
          <w:color w:val="000000" w:themeColor="text1"/>
        </w:rPr>
        <w:t>P</w:t>
      </w:r>
      <w:r w:rsidR="004B10E1">
        <w:rPr>
          <w:i/>
          <w:color w:val="000000" w:themeColor="text1"/>
          <w:lang w:val="en-ID"/>
        </w:rPr>
        <w:t>ejabat Penandatangan Kontrak</w:t>
      </w:r>
      <w:r w:rsidRPr="003B5B64">
        <w:rPr>
          <w:i/>
          <w:color w:val="000000" w:themeColor="text1"/>
          <w:sz w:val="22"/>
          <w:szCs w:val="22"/>
        </w:rPr>
        <w:t>]</w:t>
      </w:r>
      <w:r w:rsidRPr="003B5B64">
        <w:rPr>
          <w:i/>
          <w:color w:val="000000" w:themeColor="text1"/>
        </w:rPr>
        <w:t xml:space="preserve">,  </w:t>
      </w:r>
      <w:r w:rsidRPr="003B5B64">
        <w:rPr>
          <w:color w:val="000000" w:themeColor="text1"/>
        </w:rPr>
        <w:t>........................................</w:t>
      </w:r>
      <w:r w:rsidRPr="003B5B64">
        <w:rPr>
          <w:i/>
          <w:color w:val="000000" w:themeColor="text1"/>
        </w:rPr>
        <w:t xml:space="preserve"> </w:t>
      </w:r>
      <w:r w:rsidRPr="003B5B64">
        <w:rPr>
          <w:i/>
          <w:color w:val="000000" w:themeColor="text1"/>
          <w:sz w:val="22"/>
          <w:szCs w:val="22"/>
        </w:rPr>
        <w:t>[alamat]</w:t>
      </w:r>
      <w:r w:rsidRPr="003B5B64">
        <w:rPr>
          <w:i/>
          <w:color w:val="000000" w:themeColor="text1"/>
        </w:rPr>
        <w:t xml:space="preserve"> </w:t>
      </w:r>
      <w:r w:rsidRPr="003B5B64">
        <w:rPr>
          <w:color w:val="000000" w:themeColor="text1"/>
        </w:rPr>
        <w:t>sebagai Pemilik Pekerjaan, selanjutnya disebut PENERIMA JAMINAN atas uang sejumlah Rp ..................................................................  (terbilang ................................. )</w:t>
      </w:r>
    </w:p>
    <w:p w14:paraId="5B4FFBBE" w14:textId="77777777" w:rsidR="008966EB" w:rsidRPr="003B5B64" w:rsidRDefault="008966EB" w:rsidP="002A6275">
      <w:pPr>
        <w:pStyle w:val="ListParagraph"/>
        <w:ind w:left="0" w:right="44"/>
        <w:jc w:val="both"/>
        <w:rPr>
          <w:strike/>
          <w:color w:val="000000" w:themeColor="text1"/>
        </w:rPr>
      </w:pPr>
    </w:p>
    <w:p w14:paraId="26799A24" w14:textId="77777777" w:rsidR="008966EB" w:rsidRPr="003B5B64" w:rsidRDefault="008966EB" w:rsidP="002A6275">
      <w:pPr>
        <w:pStyle w:val="ListParagraph"/>
        <w:numPr>
          <w:ilvl w:val="0"/>
          <w:numId w:val="93"/>
        </w:numPr>
        <w:ind w:left="426" w:right="44" w:hanging="426"/>
        <w:jc w:val="both"/>
        <w:rPr>
          <w:strike/>
          <w:color w:val="000000" w:themeColor="text1"/>
        </w:rPr>
      </w:pPr>
      <w:r w:rsidRPr="003B5B64">
        <w:rPr>
          <w:color w:val="000000" w:themeColor="text1"/>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221B230F" w14:textId="77777777" w:rsidR="008966EB" w:rsidRPr="003B5B64" w:rsidRDefault="008966EB" w:rsidP="002A6275">
      <w:pPr>
        <w:pStyle w:val="ListParagraph"/>
        <w:ind w:left="0" w:right="44"/>
        <w:jc w:val="both"/>
        <w:rPr>
          <w:color w:val="000000" w:themeColor="text1"/>
        </w:rPr>
      </w:pPr>
    </w:p>
    <w:p w14:paraId="061CB0F9" w14:textId="77777777" w:rsidR="008966EB" w:rsidRPr="003B5B64" w:rsidRDefault="008966EB" w:rsidP="002A6275">
      <w:pPr>
        <w:pStyle w:val="ListParagraph"/>
        <w:numPr>
          <w:ilvl w:val="0"/>
          <w:numId w:val="93"/>
        </w:numPr>
        <w:ind w:left="426" w:right="44" w:hanging="426"/>
        <w:jc w:val="both"/>
        <w:rPr>
          <w:color w:val="000000" w:themeColor="text1"/>
        </w:rPr>
      </w:pPr>
      <w:r w:rsidRPr="003B5B64">
        <w:rPr>
          <w:color w:val="000000" w:themeColor="text1"/>
        </w:rPr>
        <w:t>Surat Jaminan ini berlaku selama …….. (............</w:t>
      </w:r>
      <w:r w:rsidRPr="003B5B64">
        <w:rPr>
          <w:i/>
          <w:color w:val="000000" w:themeColor="text1"/>
          <w:sz w:val="22"/>
          <w:szCs w:val="22"/>
        </w:rPr>
        <w:t>dalam huruf</w:t>
      </w:r>
      <w:r w:rsidRPr="003B5B64">
        <w:rPr>
          <w:color w:val="000000" w:themeColor="text1"/>
        </w:rPr>
        <w:t>.................)    hari kalender dan  efektif mulai dari tanggal ................... sampai dengan tanggal ........................................</w:t>
      </w:r>
    </w:p>
    <w:p w14:paraId="15BDEE9E" w14:textId="77777777" w:rsidR="008966EB" w:rsidRPr="003B5B64" w:rsidRDefault="008966EB" w:rsidP="002A6275">
      <w:pPr>
        <w:pStyle w:val="ListParagraph"/>
        <w:ind w:left="0" w:right="44"/>
        <w:jc w:val="both"/>
        <w:rPr>
          <w:color w:val="000000" w:themeColor="text1"/>
        </w:rPr>
      </w:pPr>
    </w:p>
    <w:p w14:paraId="3277D2AE" w14:textId="77777777" w:rsidR="008966EB" w:rsidRPr="003B5B64" w:rsidRDefault="008966EB" w:rsidP="002A6275">
      <w:pPr>
        <w:pStyle w:val="ListParagraph"/>
        <w:numPr>
          <w:ilvl w:val="0"/>
          <w:numId w:val="93"/>
        </w:numPr>
        <w:ind w:left="426" w:right="44" w:hanging="426"/>
        <w:jc w:val="both"/>
        <w:rPr>
          <w:color w:val="000000" w:themeColor="text1"/>
        </w:rPr>
      </w:pPr>
      <w:r w:rsidRPr="003B5B64">
        <w:rPr>
          <w:color w:val="000000" w:themeColor="text1"/>
        </w:rPr>
        <w:t>Jaminan ini berlaku apabila :</w:t>
      </w:r>
    </w:p>
    <w:p w14:paraId="39DA284A" w14:textId="77777777" w:rsidR="008966EB" w:rsidRPr="003B5B64" w:rsidRDefault="008966EB" w:rsidP="002A6275">
      <w:pPr>
        <w:pStyle w:val="ListParagraph"/>
        <w:ind w:left="426" w:right="44"/>
        <w:jc w:val="both"/>
        <w:rPr>
          <w:color w:val="000000" w:themeColor="text1"/>
        </w:rPr>
      </w:pPr>
      <w:r w:rsidRPr="003B5B64">
        <w:rPr>
          <w:color w:val="000000" w:themeColor="text1"/>
        </w:rPr>
        <w:t>TERJAMIN tidak memenuhi kewajibannya melakukan pembayaran kembali kepada PENERIMA JAMINAN senilai Uang Muka yang wajib dibayar menurut Dokumen Kontrak.</w:t>
      </w:r>
    </w:p>
    <w:p w14:paraId="014878E0" w14:textId="77777777" w:rsidR="008966EB" w:rsidRPr="003B5B64" w:rsidRDefault="008966EB" w:rsidP="002A6275">
      <w:pPr>
        <w:pStyle w:val="ListParagraph"/>
        <w:ind w:left="0" w:right="44"/>
        <w:jc w:val="both"/>
        <w:rPr>
          <w:color w:val="000000" w:themeColor="text1"/>
        </w:rPr>
      </w:pPr>
    </w:p>
    <w:p w14:paraId="5451E29F" w14:textId="77777777" w:rsidR="008966EB" w:rsidRPr="003B5B64" w:rsidRDefault="008966EB" w:rsidP="002A6275">
      <w:pPr>
        <w:pStyle w:val="ListParagraph"/>
        <w:numPr>
          <w:ilvl w:val="0"/>
          <w:numId w:val="93"/>
        </w:numPr>
        <w:ind w:left="426" w:right="44" w:hanging="426"/>
        <w:jc w:val="both"/>
        <w:rPr>
          <w:color w:val="000000" w:themeColor="text1"/>
        </w:rPr>
      </w:pPr>
      <w:r w:rsidRPr="003B5B64">
        <w:rPr>
          <w:color w:val="000000" w:themeColor="text1"/>
        </w:rPr>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646FBEE9" w14:textId="77777777" w:rsidR="008966EB" w:rsidRPr="003B5B64" w:rsidRDefault="008966EB" w:rsidP="002A6275">
      <w:pPr>
        <w:pStyle w:val="ListParagraph"/>
        <w:ind w:left="0" w:right="44"/>
        <w:jc w:val="both"/>
        <w:rPr>
          <w:color w:val="000000" w:themeColor="text1"/>
        </w:rPr>
      </w:pPr>
    </w:p>
    <w:p w14:paraId="2DFBCB16" w14:textId="77777777" w:rsidR="008966EB" w:rsidRPr="003B5B64" w:rsidRDefault="008966EB" w:rsidP="002A6275">
      <w:pPr>
        <w:pStyle w:val="ListParagraph"/>
        <w:numPr>
          <w:ilvl w:val="0"/>
          <w:numId w:val="93"/>
        </w:numPr>
        <w:ind w:left="426" w:right="44" w:hanging="426"/>
        <w:jc w:val="both"/>
        <w:rPr>
          <w:color w:val="000000" w:themeColor="text1"/>
        </w:rPr>
      </w:pPr>
      <w:r w:rsidRPr="003B5B64">
        <w:rPr>
          <w:color w:val="000000" w:themeColor="text1"/>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8F5F8E9" w14:textId="77777777" w:rsidR="00FC566E" w:rsidRPr="003B5B64" w:rsidRDefault="00FC566E" w:rsidP="002A6275">
      <w:pPr>
        <w:pStyle w:val="ListParagraph"/>
        <w:ind w:right="44"/>
        <w:rPr>
          <w:color w:val="000000" w:themeColor="text1"/>
        </w:rPr>
      </w:pPr>
    </w:p>
    <w:p w14:paraId="40DF91A5" w14:textId="77777777" w:rsidR="008966EB" w:rsidRPr="003B5B64" w:rsidRDefault="008966EB" w:rsidP="002A6275">
      <w:pPr>
        <w:pStyle w:val="ListParagraph"/>
        <w:numPr>
          <w:ilvl w:val="0"/>
          <w:numId w:val="93"/>
        </w:numPr>
        <w:ind w:left="426" w:right="44" w:hanging="426"/>
        <w:jc w:val="both"/>
        <w:rPr>
          <w:color w:val="000000" w:themeColor="text1"/>
        </w:rPr>
      </w:pPr>
      <w:r w:rsidRPr="003B5B64">
        <w:rPr>
          <w:color w:val="000000" w:themeColor="text1"/>
        </w:rPr>
        <w:t>Tuntutan pencairan terhadap PENJAMIN berdasarkan Jaminan ini harus sudah diajukan selambat-lambatnya dalam waktu 30 (tiga puluh) hari kalender sesudah berakhirnya masa berlaku Jaminan ini.</w:t>
      </w:r>
    </w:p>
    <w:p w14:paraId="5BE33CE2" w14:textId="77777777" w:rsidR="008966EB" w:rsidRPr="003B5B64" w:rsidRDefault="008966EB" w:rsidP="002A6275">
      <w:pPr>
        <w:pStyle w:val="ListParagraph"/>
        <w:ind w:left="0" w:right="44"/>
        <w:jc w:val="both"/>
        <w:rPr>
          <w:color w:val="000000" w:themeColor="text1"/>
        </w:rPr>
      </w:pPr>
    </w:p>
    <w:p w14:paraId="37A3910E" w14:textId="77777777" w:rsidR="008966EB" w:rsidRPr="003B5B64" w:rsidRDefault="008966EB" w:rsidP="002A6275">
      <w:pPr>
        <w:pStyle w:val="ListParagraph"/>
        <w:ind w:left="0" w:right="44"/>
        <w:jc w:val="both"/>
        <w:rPr>
          <w:color w:val="000000" w:themeColor="text1"/>
        </w:rPr>
      </w:pPr>
    </w:p>
    <w:tbl>
      <w:tblPr>
        <w:tblW w:w="0" w:type="auto"/>
        <w:tblLook w:val="00A0" w:firstRow="1" w:lastRow="0" w:firstColumn="1" w:lastColumn="0" w:noHBand="0" w:noVBand="0"/>
      </w:tblPr>
      <w:tblGrid>
        <w:gridCol w:w="4074"/>
        <w:gridCol w:w="4075"/>
      </w:tblGrid>
      <w:tr w:rsidR="00760D22" w:rsidRPr="003B5B64" w14:paraId="06D6634C" w14:textId="77777777" w:rsidTr="008966EB">
        <w:tc>
          <w:tcPr>
            <w:tcW w:w="4074" w:type="dxa"/>
          </w:tcPr>
          <w:p w14:paraId="19008F98" w14:textId="77777777" w:rsidR="008966EB" w:rsidRPr="003B5B64" w:rsidRDefault="008966EB" w:rsidP="002A6275">
            <w:pPr>
              <w:pStyle w:val="BankNormal"/>
              <w:spacing w:after="0"/>
              <w:ind w:right="44"/>
              <w:jc w:val="center"/>
              <w:rPr>
                <w:rFonts w:ascii="Footlight MT Light" w:hAnsi="Footlight MT Light"/>
                <w:b/>
                <w:color w:val="000000" w:themeColor="text1"/>
              </w:rPr>
            </w:pPr>
            <w:r w:rsidRPr="003B5B64">
              <w:rPr>
                <w:rFonts w:ascii="Footlight MT Light" w:hAnsi="Footlight MT Light"/>
                <w:b/>
                <w:color w:val="000000" w:themeColor="text1"/>
              </w:rPr>
              <w:t>TERJAMIN</w:t>
            </w:r>
          </w:p>
          <w:p w14:paraId="459174F6"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7840EACA"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6D7C3706"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5157D3E5"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3168D5A1" w14:textId="77777777" w:rsidR="008966EB" w:rsidRPr="003B5B64" w:rsidRDefault="008966EB" w:rsidP="002A6275">
            <w:pPr>
              <w:pStyle w:val="BankNormal"/>
              <w:spacing w:after="0"/>
              <w:ind w:right="44"/>
              <w:jc w:val="center"/>
              <w:rPr>
                <w:rFonts w:ascii="Footlight MT Light" w:hAnsi="Footlight MT Light"/>
                <w:color w:val="000000" w:themeColor="text1"/>
              </w:rPr>
            </w:pPr>
            <w:r w:rsidRPr="003B5B64">
              <w:rPr>
                <w:rFonts w:ascii="Footlight MT Light" w:hAnsi="Footlight MT Light"/>
                <w:color w:val="000000" w:themeColor="text1"/>
              </w:rPr>
              <w:t>(..........................................)</w:t>
            </w:r>
          </w:p>
          <w:p w14:paraId="1DD8485F" w14:textId="77777777" w:rsidR="008966EB" w:rsidRPr="003B5B64" w:rsidRDefault="008966EB" w:rsidP="002A6275">
            <w:pPr>
              <w:pStyle w:val="BankNormal"/>
              <w:spacing w:after="0"/>
              <w:ind w:right="44"/>
              <w:jc w:val="center"/>
              <w:rPr>
                <w:rFonts w:ascii="Footlight MT Light" w:hAnsi="Footlight MT Light"/>
                <w:color w:val="000000" w:themeColor="text1"/>
              </w:rPr>
            </w:pPr>
            <w:r w:rsidRPr="003B5B64">
              <w:rPr>
                <w:rFonts w:ascii="Footlight MT Light" w:hAnsi="Footlight MT Light"/>
                <w:color w:val="000000" w:themeColor="text1"/>
              </w:rPr>
              <w:t>Nama Jelas</w:t>
            </w:r>
          </w:p>
        </w:tc>
        <w:tc>
          <w:tcPr>
            <w:tcW w:w="4075" w:type="dxa"/>
          </w:tcPr>
          <w:p w14:paraId="0D5D37E9" w14:textId="77777777" w:rsidR="008966EB" w:rsidRPr="003B5B64" w:rsidRDefault="008966EB" w:rsidP="002A6275">
            <w:pPr>
              <w:pStyle w:val="BankNormal"/>
              <w:spacing w:after="0"/>
              <w:ind w:right="44"/>
              <w:jc w:val="center"/>
              <w:rPr>
                <w:rFonts w:ascii="Footlight MT Light" w:hAnsi="Footlight MT Light"/>
                <w:b/>
                <w:color w:val="000000" w:themeColor="text1"/>
              </w:rPr>
            </w:pPr>
            <w:r w:rsidRPr="003B5B64">
              <w:rPr>
                <w:rFonts w:ascii="Footlight MT Light" w:hAnsi="Footlight MT Light"/>
                <w:b/>
                <w:color w:val="000000" w:themeColor="text1"/>
              </w:rPr>
              <w:t>PENJAMIN</w:t>
            </w:r>
          </w:p>
          <w:p w14:paraId="4C369F7D"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669160F0"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7240D1EB"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3BC21271" w14:textId="77777777" w:rsidR="008966EB" w:rsidRPr="003B5B64" w:rsidRDefault="008966EB" w:rsidP="002A6275">
            <w:pPr>
              <w:pStyle w:val="BankNormal"/>
              <w:spacing w:after="0"/>
              <w:ind w:right="44"/>
              <w:jc w:val="center"/>
              <w:rPr>
                <w:rFonts w:ascii="Footlight MT Light" w:hAnsi="Footlight MT Light"/>
                <w:b/>
                <w:color w:val="000000" w:themeColor="text1"/>
              </w:rPr>
            </w:pPr>
          </w:p>
          <w:p w14:paraId="1F4A4C73" w14:textId="77777777" w:rsidR="008966EB" w:rsidRPr="003B5B64" w:rsidRDefault="008966EB" w:rsidP="002A6275">
            <w:pPr>
              <w:pStyle w:val="BankNormal"/>
              <w:spacing w:after="0"/>
              <w:ind w:right="44"/>
              <w:jc w:val="center"/>
              <w:rPr>
                <w:rFonts w:ascii="Footlight MT Light" w:hAnsi="Footlight MT Light"/>
                <w:color w:val="000000" w:themeColor="text1"/>
              </w:rPr>
            </w:pPr>
            <w:r w:rsidRPr="003B5B64">
              <w:rPr>
                <w:rFonts w:ascii="Footlight MT Light" w:hAnsi="Footlight MT Light"/>
                <w:color w:val="000000" w:themeColor="text1"/>
              </w:rPr>
              <w:t>(..........................................)</w:t>
            </w:r>
          </w:p>
          <w:p w14:paraId="006391A0" w14:textId="77777777" w:rsidR="008966EB" w:rsidRPr="003B5B64" w:rsidRDefault="008966EB" w:rsidP="002A6275">
            <w:pPr>
              <w:pStyle w:val="BankNormal"/>
              <w:spacing w:after="0"/>
              <w:ind w:right="44"/>
              <w:jc w:val="center"/>
              <w:rPr>
                <w:rFonts w:ascii="Footlight MT Light" w:hAnsi="Footlight MT Light"/>
                <w:color w:val="000000" w:themeColor="text1"/>
              </w:rPr>
            </w:pPr>
            <w:r w:rsidRPr="003B5B64">
              <w:rPr>
                <w:rFonts w:ascii="Footlight MT Light" w:hAnsi="Footlight MT Light"/>
                <w:color w:val="000000" w:themeColor="text1"/>
              </w:rPr>
              <w:t>Nama Jelas</w:t>
            </w:r>
          </w:p>
        </w:tc>
      </w:tr>
    </w:tbl>
    <w:bookmarkStart w:id="1519" w:name="_Toc524067090"/>
    <w:bookmarkStart w:id="1520" w:name="_Toc533581878"/>
    <w:bookmarkStart w:id="1521" w:name="_Toc533582325"/>
    <w:bookmarkStart w:id="1522" w:name="_Toc533761743"/>
    <w:bookmarkStart w:id="1523" w:name="_Toc534795104"/>
    <w:bookmarkStart w:id="1524" w:name="_Toc1728096"/>
    <w:bookmarkStart w:id="1525" w:name="_Toc1987272"/>
    <w:bookmarkStart w:id="1526" w:name="_Toc40662978"/>
    <w:bookmarkStart w:id="1527" w:name="_Toc40699852"/>
    <w:bookmarkStart w:id="1528" w:name="_Toc70582916"/>
    <w:p w14:paraId="2BEF5D0D" w14:textId="32A1798E" w:rsidR="000D47AC" w:rsidRPr="003B5B64" w:rsidRDefault="008966EB" w:rsidP="002A6275">
      <w:pPr>
        <w:keepNext/>
        <w:keepLines/>
        <w:spacing w:after="240"/>
        <w:ind w:right="44"/>
        <w:outlineLvl w:val="2"/>
        <w:rPr>
          <w:rFonts w:ascii="Footlight MT Light" w:hAnsi="Footlight MT Light" w:cs="Arial"/>
          <w:color w:val="000000" w:themeColor="text1"/>
          <w:sz w:val="24"/>
          <w:szCs w:val="24"/>
        </w:rPr>
      </w:pPr>
      <w:r w:rsidRPr="003B5B64">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0528" behindDoc="0" locked="0" layoutInCell="1" allowOverlap="1" wp14:anchorId="3B3627B2" wp14:editId="13289EF8">
                <wp:simplePos x="0" y="0"/>
                <wp:positionH relativeFrom="column">
                  <wp:posOffset>53340</wp:posOffset>
                </wp:positionH>
                <wp:positionV relativeFrom="paragraph">
                  <wp:posOffset>186690</wp:posOffset>
                </wp:positionV>
                <wp:extent cx="1337945" cy="594995"/>
                <wp:effectExtent l="0" t="0" r="14605"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594995"/>
                        </a:xfrm>
                        <a:prstGeom prst="rect">
                          <a:avLst/>
                        </a:prstGeom>
                        <a:solidFill>
                          <a:srgbClr val="FFFFFF"/>
                        </a:solidFill>
                        <a:ln w="9525">
                          <a:solidFill>
                            <a:srgbClr val="000000"/>
                          </a:solidFill>
                          <a:miter lim="800000"/>
                          <a:headEnd/>
                          <a:tailEnd/>
                        </a:ln>
                      </wps:spPr>
                      <wps:txbx>
                        <w:txbxContent>
                          <w:p w14:paraId="3E4CF06A" w14:textId="77777777" w:rsidR="00735D74" w:rsidRPr="00D65CC4" w:rsidRDefault="00735D74" w:rsidP="008966EB">
                            <w:pPr>
                              <w:rPr>
                                <w:rFonts w:ascii="Footlight MT Light" w:hAnsi="Footlight MT Light"/>
                                <w:sz w:val="14"/>
                                <w:szCs w:val="14"/>
                                <w:lang w:val="fi-FI"/>
                              </w:rPr>
                            </w:pPr>
                            <w:r w:rsidRPr="002D2E5D">
                              <w:rPr>
                                <w:rFonts w:ascii="Footlight MT Light" w:hAnsi="Footlight MT Light"/>
                                <w:sz w:val="14"/>
                                <w:szCs w:val="14"/>
                                <w:lang w:val="fi-FI"/>
                              </w:rPr>
                              <w:t xml:space="preserve">Untuk keyakinan, pemegang </w:t>
                            </w:r>
                            <w:r w:rsidRPr="007B31F1">
                              <w:rPr>
                                <w:rFonts w:ascii="Footlight MT Light" w:hAnsi="Footlight MT Light"/>
                                <w:sz w:val="14"/>
                                <w:szCs w:val="14"/>
                                <w:lang w:val="sv-SE"/>
                              </w:rPr>
                              <w:t xml:space="preserve">Jaminan </w:t>
                            </w:r>
                            <w:r w:rsidRPr="002D2E5D">
                              <w:rPr>
                                <w:rFonts w:ascii="Footlight MT Light" w:hAnsi="Footlight MT Light"/>
                                <w:sz w:val="14"/>
                                <w:szCs w:val="14"/>
                                <w:lang w:val="fi-FI"/>
                              </w:rPr>
                              <w:t xml:space="preserve">disarankan untuk </w:t>
                            </w:r>
                            <w:r w:rsidRPr="007B31F1">
                              <w:rPr>
                                <w:rFonts w:ascii="Footlight MT Light" w:hAnsi="Footlight MT Light"/>
                                <w:sz w:val="14"/>
                                <w:szCs w:val="14"/>
                                <w:lang w:val="sv-SE"/>
                              </w:rPr>
                              <w:t>mengkonfirmasi</w:t>
                            </w:r>
                            <w:r w:rsidRPr="002D2E5D">
                              <w:rPr>
                                <w:rFonts w:ascii="Footlight MT Light" w:hAnsi="Footlight MT Light"/>
                                <w:sz w:val="14"/>
                                <w:szCs w:val="14"/>
                                <w:lang w:val="fi-FI"/>
                              </w:rPr>
                              <w:t xml:space="preserve"> </w:t>
                            </w:r>
                            <w:r w:rsidRPr="007B31F1">
                              <w:rPr>
                                <w:rFonts w:ascii="Footlight MT Light" w:hAnsi="Footlight MT Light"/>
                                <w:sz w:val="14"/>
                                <w:szCs w:val="14"/>
                                <w:lang w:val="sv-SE"/>
                              </w:rPr>
                              <w:t>Jaminan</w:t>
                            </w:r>
                            <w:r w:rsidRPr="002D2E5D">
                              <w:rPr>
                                <w:rFonts w:ascii="Footlight MT Light" w:hAnsi="Footlight MT Light"/>
                                <w:sz w:val="14"/>
                                <w:szCs w:val="14"/>
                                <w:lang w:val="fi-FI"/>
                              </w:rPr>
                              <w:t xml:space="preserve"> ini ke  ………</w:t>
                            </w:r>
                            <w:r w:rsidRPr="00D65CC4">
                              <w:rPr>
                                <w:rFonts w:ascii="Footlight MT Light" w:hAnsi="Footlight MT Light"/>
                                <w:i/>
                                <w:sz w:val="14"/>
                                <w:szCs w:val="14"/>
                                <w:lang w:val="fi-FI"/>
                              </w:rPr>
                              <w:t>[</w:t>
                            </w:r>
                            <w:r w:rsidRPr="007B31F1">
                              <w:rPr>
                                <w:rFonts w:ascii="Footlight MT Light" w:hAnsi="Footlight MT Light"/>
                                <w:i/>
                                <w:sz w:val="14"/>
                                <w:szCs w:val="14"/>
                                <w:lang w:val="sv-SE"/>
                              </w:rPr>
                              <w:t>Penerbit Jaminan</w:t>
                            </w:r>
                            <w:r w:rsidRPr="00D65CC4">
                              <w:rPr>
                                <w:rFonts w:ascii="Footlight MT Light" w:hAnsi="Footlight MT Light"/>
                                <w:i/>
                                <w:sz w:val="14"/>
                                <w:szCs w:val="14"/>
                                <w:lang w:val="fi-F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627B2" id="Rectangle 1" o:spid="_x0000_s1049" style="position:absolute;margin-left:4.2pt;margin-top:14.7pt;width:105.35pt;height:4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">
                <v:textbox>
                  <w:txbxContent>
                    <w:p w14:paraId="3E4CF06A" w14:textId="77777777" w:rsidR="00735D74" w:rsidRPr="00D65CC4" w:rsidRDefault="00735D74" w:rsidP="008966EB">
                      <w:pPr>
                        <w:rPr>
                          <w:rFonts w:ascii="Footlight MT Light" w:hAnsi="Footlight MT Light"/>
                          <w:sz w:val="14"/>
                          <w:szCs w:val="14"/>
                          <w:lang w:val="fi-FI"/>
                        </w:rPr>
                      </w:pPr>
                      <w:r w:rsidRPr="002D2E5D">
                        <w:rPr>
                          <w:rFonts w:ascii="Footlight MT Light" w:hAnsi="Footlight MT Light"/>
                          <w:sz w:val="14"/>
                          <w:szCs w:val="14"/>
                          <w:lang w:val="fi-FI"/>
                        </w:rPr>
                        <w:t xml:space="preserve">Untuk keyakinan, pemegang </w:t>
                      </w:r>
                      <w:r w:rsidRPr="007B31F1">
                        <w:rPr>
                          <w:rFonts w:ascii="Footlight MT Light" w:hAnsi="Footlight MT Light"/>
                          <w:sz w:val="14"/>
                          <w:szCs w:val="14"/>
                          <w:lang w:val="sv-SE"/>
                        </w:rPr>
                        <w:t xml:space="preserve">Jaminan </w:t>
                      </w:r>
                      <w:r w:rsidRPr="002D2E5D">
                        <w:rPr>
                          <w:rFonts w:ascii="Footlight MT Light" w:hAnsi="Footlight MT Light"/>
                          <w:sz w:val="14"/>
                          <w:szCs w:val="14"/>
                          <w:lang w:val="fi-FI"/>
                        </w:rPr>
                        <w:t xml:space="preserve">disarankan untuk </w:t>
                      </w:r>
                      <w:r w:rsidRPr="007B31F1">
                        <w:rPr>
                          <w:rFonts w:ascii="Footlight MT Light" w:hAnsi="Footlight MT Light"/>
                          <w:sz w:val="14"/>
                          <w:szCs w:val="14"/>
                          <w:lang w:val="sv-SE"/>
                        </w:rPr>
                        <w:t>mengkonfirmasi</w:t>
                      </w:r>
                      <w:r w:rsidRPr="002D2E5D">
                        <w:rPr>
                          <w:rFonts w:ascii="Footlight MT Light" w:hAnsi="Footlight MT Light"/>
                          <w:sz w:val="14"/>
                          <w:szCs w:val="14"/>
                          <w:lang w:val="fi-FI"/>
                        </w:rPr>
                        <w:t xml:space="preserve"> </w:t>
                      </w:r>
                      <w:r w:rsidRPr="007B31F1">
                        <w:rPr>
                          <w:rFonts w:ascii="Footlight MT Light" w:hAnsi="Footlight MT Light"/>
                          <w:sz w:val="14"/>
                          <w:szCs w:val="14"/>
                          <w:lang w:val="sv-SE"/>
                        </w:rPr>
                        <w:t>Jaminan</w:t>
                      </w:r>
                      <w:r w:rsidRPr="002D2E5D">
                        <w:rPr>
                          <w:rFonts w:ascii="Footlight MT Light" w:hAnsi="Footlight MT Light"/>
                          <w:sz w:val="14"/>
                          <w:szCs w:val="14"/>
                          <w:lang w:val="fi-FI"/>
                        </w:rPr>
                        <w:t xml:space="preserve"> ini ke  ………</w:t>
                      </w:r>
                      <w:r w:rsidRPr="00D65CC4">
                        <w:rPr>
                          <w:rFonts w:ascii="Footlight MT Light" w:hAnsi="Footlight MT Light"/>
                          <w:i/>
                          <w:sz w:val="14"/>
                          <w:szCs w:val="14"/>
                          <w:lang w:val="fi-FI"/>
                        </w:rPr>
                        <w:t>[</w:t>
                      </w:r>
                      <w:r w:rsidRPr="007B31F1">
                        <w:rPr>
                          <w:rFonts w:ascii="Footlight MT Light" w:hAnsi="Footlight MT Light"/>
                          <w:i/>
                          <w:sz w:val="14"/>
                          <w:szCs w:val="14"/>
                          <w:lang w:val="sv-SE"/>
                        </w:rPr>
                        <w:t>Penerbit Jaminan</w:t>
                      </w:r>
                      <w:r w:rsidRPr="00D65CC4">
                        <w:rPr>
                          <w:rFonts w:ascii="Footlight MT Light" w:hAnsi="Footlight MT Light"/>
                          <w:i/>
                          <w:sz w:val="14"/>
                          <w:szCs w:val="14"/>
                          <w:lang w:val="fi-FI"/>
                        </w:rPr>
                        <w:t>]</w:t>
                      </w:r>
                    </w:p>
                  </w:txbxContent>
                </v:textbox>
              </v:rect>
            </w:pict>
          </mc:Fallback>
        </mc:AlternateContent>
      </w:r>
      <w:bookmarkEnd w:id="1519"/>
      <w:bookmarkEnd w:id="1520"/>
      <w:bookmarkEnd w:id="1521"/>
      <w:bookmarkEnd w:id="1522"/>
      <w:bookmarkEnd w:id="1523"/>
      <w:bookmarkEnd w:id="1524"/>
      <w:bookmarkEnd w:id="1525"/>
      <w:bookmarkEnd w:id="1526"/>
      <w:bookmarkEnd w:id="1527"/>
      <w:bookmarkEnd w:id="1528"/>
    </w:p>
    <w:p w14:paraId="6D2AFD53" w14:textId="77777777" w:rsidR="000D47AC" w:rsidRPr="003B5B64" w:rsidRDefault="000D47AC" w:rsidP="002A6275">
      <w:pPr>
        <w:ind w:right="44"/>
        <w:rPr>
          <w:rFonts w:ascii="Footlight MT Light" w:hAnsi="Footlight MT Light" w:cs="Arial"/>
          <w:color w:val="000000" w:themeColor="text1"/>
          <w:sz w:val="24"/>
          <w:szCs w:val="24"/>
        </w:rPr>
      </w:pPr>
    </w:p>
    <w:p w14:paraId="700ECEFA" w14:textId="77777777" w:rsidR="000D47AC" w:rsidRPr="003B5B64" w:rsidRDefault="000D47AC" w:rsidP="002A6275">
      <w:pPr>
        <w:ind w:right="44"/>
        <w:rPr>
          <w:rFonts w:ascii="Footlight MT Light" w:hAnsi="Footlight MT Light" w:cs="Arial"/>
          <w:color w:val="000000" w:themeColor="text1"/>
          <w:sz w:val="24"/>
          <w:szCs w:val="24"/>
        </w:rPr>
      </w:pPr>
    </w:p>
    <w:p w14:paraId="12B1F44F" w14:textId="77777777" w:rsidR="000D47AC" w:rsidRPr="003B5B64" w:rsidRDefault="000D47AC" w:rsidP="002A6275">
      <w:pPr>
        <w:ind w:right="44"/>
        <w:rPr>
          <w:rFonts w:ascii="Footlight MT Light" w:hAnsi="Footlight MT Light" w:cs="Arial"/>
          <w:color w:val="000000" w:themeColor="text1"/>
          <w:sz w:val="24"/>
          <w:szCs w:val="24"/>
        </w:rPr>
      </w:pPr>
    </w:p>
    <w:p w14:paraId="77C10E8E" w14:textId="4FF6482D" w:rsidR="000D47AC" w:rsidRPr="003B5B64" w:rsidRDefault="000D47AC" w:rsidP="002A6275">
      <w:pPr>
        <w:ind w:right="44"/>
        <w:rPr>
          <w:rFonts w:ascii="Footlight MT Light" w:hAnsi="Footlight MT Light" w:cs="Arial"/>
          <w:color w:val="000000" w:themeColor="text1"/>
          <w:sz w:val="24"/>
          <w:szCs w:val="24"/>
        </w:rPr>
      </w:pPr>
    </w:p>
    <w:p w14:paraId="1C07FD46" w14:textId="798C37B9" w:rsidR="000D47AC" w:rsidRPr="003B5B64" w:rsidRDefault="000D47AC" w:rsidP="002A6275">
      <w:pPr>
        <w:tabs>
          <w:tab w:val="left" w:pos="1965"/>
        </w:tabs>
        <w:ind w:right="44"/>
        <w:rPr>
          <w:rFonts w:ascii="Footlight MT Light" w:hAnsi="Footlight MT Light" w:cs="Arial"/>
          <w:color w:val="000000" w:themeColor="text1"/>
          <w:sz w:val="24"/>
          <w:szCs w:val="24"/>
        </w:rPr>
      </w:pPr>
      <w:r w:rsidRPr="003B5B64">
        <w:rPr>
          <w:rFonts w:ascii="Footlight MT Light" w:hAnsi="Footlight MT Light" w:cs="Arial"/>
          <w:color w:val="000000" w:themeColor="text1"/>
          <w:sz w:val="24"/>
          <w:szCs w:val="24"/>
        </w:rPr>
        <w:tab/>
      </w:r>
    </w:p>
    <w:p w14:paraId="6297828C" w14:textId="1B086A95" w:rsidR="000D47AC" w:rsidRPr="003B5B64" w:rsidRDefault="000D47AC" w:rsidP="002A6275">
      <w:pPr>
        <w:pStyle w:val="Heading1"/>
        <w:pBdr>
          <w:bottom w:val="single" w:sz="4" w:space="1" w:color="auto"/>
        </w:pBdr>
        <w:ind w:right="44"/>
        <w:rPr>
          <w:color w:val="000000" w:themeColor="text1"/>
          <w:sz w:val="28"/>
          <w:szCs w:val="24"/>
        </w:rPr>
      </w:pPr>
      <w:bookmarkStart w:id="1529" w:name="_Toc70582917"/>
      <w:r w:rsidRPr="003B5B64">
        <w:rPr>
          <w:color w:val="000000" w:themeColor="text1"/>
          <w:sz w:val="28"/>
          <w:szCs w:val="24"/>
        </w:rPr>
        <w:t>BAB X</w:t>
      </w:r>
      <w:r w:rsidRPr="003B5B64">
        <w:rPr>
          <w:color w:val="000000" w:themeColor="text1"/>
          <w:sz w:val="28"/>
          <w:szCs w:val="24"/>
          <w:lang w:val="en-US"/>
        </w:rPr>
        <w:t>I</w:t>
      </w:r>
      <w:r w:rsidR="00EE1997" w:rsidRPr="003B5B64">
        <w:rPr>
          <w:color w:val="000000" w:themeColor="text1"/>
          <w:sz w:val="28"/>
          <w:szCs w:val="24"/>
          <w:lang w:val="en-US"/>
        </w:rPr>
        <w:t>I</w:t>
      </w:r>
      <w:r w:rsidRPr="003B5B64">
        <w:rPr>
          <w:color w:val="000000" w:themeColor="text1"/>
          <w:sz w:val="28"/>
          <w:szCs w:val="24"/>
        </w:rPr>
        <w:t xml:space="preserve">. </w:t>
      </w:r>
      <w:r w:rsidRPr="003B5B64">
        <w:rPr>
          <w:color w:val="000000" w:themeColor="text1"/>
          <w:sz w:val="28"/>
          <w:szCs w:val="24"/>
          <w:lang w:val="en-US"/>
        </w:rPr>
        <w:t>KETENTUAN LAIN-</w:t>
      </w:r>
      <w:r w:rsidRPr="003B5B64">
        <w:rPr>
          <w:color w:val="000000" w:themeColor="text1"/>
          <w:sz w:val="28"/>
          <w:szCs w:val="24"/>
        </w:rPr>
        <w:t>LAIN</w:t>
      </w:r>
      <w:bookmarkEnd w:id="1529"/>
    </w:p>
    <w:p w14:paraId="69782FF7" w14:textId="77777777" w:rsidR="000D47AC" w:rsidRPr="003B5B64" w:rsidRDefault="000D47AC" w:rsidP="002A6275">
      <w:pPr>
        <w:ind w:right="44"/>
        <w:jc w:val="center"/>
        <w:rPr>
          <w:rFonts w:ascii="Footlight MT Light" w:hAnsi="Footlight MT Light"/>
          <w:b/>
          <w:color w:val="000000" w:themeColor="text1"/>
          <w:sz w:val="24"/>
          <w:szCs w:val="24"/>
        </w:rPr>
      </w:pPr>
    </w:p>
    <w:p w14:paraId="009EE5E0" w14:textId="77777777" w:rsidR="000D47AC" w:rsidRPr="003B5B64" w:rsidRDefault="000D47AC" w:rsidP="002A6275">
      <w:pPr>
        <w:spacing w:after="120"/>
        <w:ind w:right="44"/>
        <w:jc w:val="both"/>
        <w:rPr>
          <w:rFonts w:ascii="Footlight MT Light" w:hAnsi="Footlight MT Light" w:cs="Trebuchet MS"/>
          <w:color w:val="000000" w:themeColor="text1"/>
          <w:sz w:val="24"/>
          <w:szCs w:val="24"/>
        </w:rPr>
      </w:pPr>
      <w:r w:rsidRPr="003B5B64">
        <w:rPr>
          <w:rFonts w:ascii="Footlight MT Light" w:hAnsi="Footlight MT Light" w:cs="Trebuchet MS"/>
          <w:color w:val="000000" w:themeColor="text1"/>
          <w:sz w:val="24"/>
          <w:szCs w:val="24"/>
        </w:rPr>
        <w:t xml:space="preserve">Para pihak yang terkait dalam pelaksanaan pengadaan Jasa </w:t>
      </w:r>
      <w:r w:rsidRPr="003B5B64">
        <w:rPr>
          <w:rFonts w:ascii="Footlight MT Light" w:hAnsi="Footlight MT Light" w:cs="Trebuchet MS"/>
          <w:color w:val="000000" w:themeColor="text1"/>
          <w:sz w:val="24"/>
          <w:szCs w:val="24"/>
          <w:lang w:val="en-US"/>
        </w:rPr>
        <w:t xml:space="preserve">Konsultansi </w:t>
      </w:r>
      <w:r w:rsidRPr="003B5B64">
        <w:rPr>
          <w:rFonts w:ascii="Footlight MT Light" w:hAnsi="Footlight MT Light" w:cs="Trebuchet MS"/>
          <w:color w:val="000000" w:themeColor="text1"/>
          <w:sz w:val="24"/>
          <w:szCs w:val="24"/>
        </w:rPr>
        <w:t>Konstruksi harus mematuhi ketentuan sebagai berikut:</w:t>
      </w:r>
    </w:p>
    <w:p w14:paraId="6AE5771F" w14:textId="77777777" w:rsidR="000D47AC" w:rsidRPr="003B5B64" w:rsidRDefault="000D47AC" w:rsidP="002A6275">
      <w:pPr>
        <w:pStyle w:val="ListParagraph"/>
        <w:numPr>
          <w:ilvl w:val="0"/>
          <w:numId w:val="157"/>
        </w:numPr>
        <w:spacing w:after="120"/>
        <w:ind w:left="360" w:right="44"/>
        <w:contextualSpacing w:val="0"/>
        <w:jc w:val="both"/>
        <w:rPr>
          <w:color w:val="000000" w:themeColor="text1"/>
        </w:rPr>
      </w:pPr>
      <w:r w:rsidRPr="003B5B64">
        <w:rPr>
          <w:color w:val="000000" w:themeColor="text1"/>
        </w:rPr>
        <w:t>jasa konsultan pengkajian bertanggung jawab menghasilkan data pengkajian yang aktual dan akurat;</w:t>
      </w:r>
    </w:p>
    <w:p w14:paraId="0017DBAD" w14:textId="77777777" w:rsidR="000D47AC" w:rsidRPr="003B5B64" w:rsidRDefault="000D47AC" w:rsidP="002A6275">
      <w:pPr>
        <w:pStyle w:val="ListParagraph"/>
        <w:numPr>
          <w:ilvl w:val="0"/>
          <w:numId w:val="157"/>
        </w:numPr>
        <w:spacing w:after="120"/>
        <w:ind w:left="360" w:right="44"/>
        <w:contextualSpacing w:val="0"/>
        <w:jc w:val="both"/>
        <w:rPr>
          <w:color w:val="000000" w:themeColor="text1"/>
        </w:rPr>
      </w:pPr>
      <w:r w:rsidRPr="003B5B64">
        <w:rPr>
          <w:color w:val="000000" w:themeColor="text1"/>
        </w:rPr>
        <w:t>jasa konsultan perencanaan bertanggung jawab menghasilkan dokumen perencanaan yang aktual dan akurat;</w:t>
      </w:r>
    </w:p>
    <w:p w14:paraId="2E531ACB" w14:textId="3661C9CB" w:rsidR="000D47AC" w:rsidRPr="003B5B64" w:rsidRDefault="000D47AC" w:rsidP="002A6275">
      <w:pPr>
        <w:pStyle w:val="ListParagraph"/>
        <w:numPr>
          <w:ilvl w:val="0"/>
          <w:numId w:val="157"/>
        </w:numPr>
        <w:spacing w:after="120"/>
        <w:ind w:left="360" w:right="44"/>
        <w:contextualSpacing w:val="0"/>
        <w:jc w:val="both"/>
        <w:rPr>
          <w:color w:val="000000" w:themeColor="text1"/>
        </w:rPr>
      </w:pPr>
      <w:r w:rsidRPr="003B5B64">
        <w:rPr>
          <w:color w:val="000000" w:themeColor="text1"/>
        </w:rPr>
        <w:t>jasa konsultan perancang</w:t>
      </w:r>
      <w:r w:rsidR="001B4C92" w:rsidRPr="003B5B64">
        <w:rPr>
          <w:color w:val="000000" w:themeColor="text1"/>
        </w:rPr>
        <w:t>an</w:t>
      </w:r>
      <w:r w:rsidRPr="003B5B64">
        <w:rPr>
          <w:color w:val="000000" w:themeColor="text1"/>
        </w:rPr>
        <w:t xml:space="preserve"> </w:t>
      </w:r>
      <w:r w:rsidRPr="003B5B64">
        <w:rPr>
          <w:rFonts w:cs="Trebuchet MS"/>
          <w:color w:val="000000" w:themeColor="text1"/>
        </w:rPr>
        <w:t>bertanggung jawab terhadap hasil perancangan sekurang-kurangnya sampai produk rancangan tersebut selesai dilaksanakan pembangunannya, sepanjang lingkup dan/atau kondisi lingkungan masih sesuai dengan kriteria desain awal;</w:t>
      </w:r>
    </w:p>
    <w:p w14:paraId="4537B843" w14:textId="77777777" w:rsidR="000D47AC" w:rsidRPr="003B5B64" w:rsidRDefault="000D47AC" w:rsidP="002A6275">
      <w:pPr>
        <w:pStyle w:val="ListParagraph"/>
        <w:numPr>
          <w:ilvl w:val="0"/>
          <w:numId w:val="157"/>
        </w:numPr>
        <w:spacing w:after="120"/>
        <w:ind w:left="360" w:right="44"/>
        <w:contextualSpacing w:val="0"/>
        <w:jc w:val="both"/>
        <w:rPr>
          <w:color w:val="000000" w:themeColor="text1"/>
        </w:rPr>
      </w:pPr>
      <w:r w:rsidRPr="003B5B64">
        <w:rPr>
          <w:rFonts w:cs="Trebuchet MS"/>
          <w:color w:val="000000" w:themeColor="text1"/>
        </w:rPr>
        <w:t>lingkup perancangan konstruksi harus meliputi:</w:t>
      </w:r>
    </w:p>
    <w:p w14:paraId="05A4B3A4" w14:textId="77777777" w:rsidR="000D47AC" w:rsidRPr="003B5B64" w:rsidRDefault="000D47AC" w:rsidP="002A6275">
      <w:pPr>
        <w:pStyle w:val="ListParagraph"/>
        <w:numPr>
          <w:ilvl w:val="5"/>
          <w:numId w:val="156"/>
        </w:numPr>
        <w:ind w:left="810" w:right="44" w:hanging="426"/>
        <w:jc w:val="both"/>
        <w:rPr>
          <w:rFonts w:cs="Trebuchet MS"/>
          <w:color w:val="000000" w:themeColor="text1"/>
        </w:rPr>
      </w:pPr>
      <w:r w:rsidRPr="003B5B64">
        <w:rPr>
          <w:rFonts w:cs="Trebuchet MS"/>
          <w:color w:val="000000" w:themeColor="text1"/>
        </w:rPr>
        <w:t>penetapan standar perancangan;</w:t>
      </w:r>
    </w:p>
    <w:p w14:paraId="1A8C5121" w14:textId="77777777" w:rsidR="000D47AC" w:rsidRPr="003B5B64" w:rsidRDefault="000D47AC" w:rsidP="002A6275">
      <w:pPr>
        <w:pStyle w:val="ListParagraph"/>
        <w:numPr>
          <w:ilvl w:val="5"/>
          <w:numId w:val="156"/>
        </w:numPr>
        <w:ind w:left="810" w:right="44" w:hanging="426"/>
        <w:jc w:val="both"/>
        <w:rPr>
          <w:rFonts w:cs="Trebuchet MS"/>
          <w:color w:val="000000" w:themeColor="text1"/>
        </w:rPr>
      </w:pPr>
      <w:r w:rsidRPr="003B5B64">
        <w:rPr>
          <w:rFonts w:cs="Trebuchet MS"/>
          <w:color w:val="000000" w:themeColor="text1"/>
        </w:rPr>
        <w:t>penetapan metode perancangan, pelaksanaan perancangan dan perhitungan;</w:t>
      </w:r>
    </w:p>
    <w:p w14:paraId="14111B75" w14:textId="77777777" w:rsidR="000D47AC" w:rsidRPr="003B5B64" w:rsidRDefault="000D47AC" w:rsidP="002A6275">
      <w:pPr>
        <w:pStyle w:val="ListParagraph"/>
        <w:numPr>
          <w:ilvl w:val="5"/>
          <w:numId w:val="156"/>
        </w:numPr>
        <w:ind w:left="810" w:right="44" w:hanging="426"/>
        <w:jc w:val="both"/>
        <w:rPr>
          <w:rFonts w:cs="Trebuchet MS"/>
          <w:color w:val="000000" w:themeColor="text1"/>
        </w:rPr>
      </w:pPr>
      <w:r w:rsidRPr="003B5B64">
        <w:rPr>
          <w:rFonts w:cs="Trebuchet MS"/>
          <w:color w:val="000000" w:themeColor="text1"/>
        </w:rPr>
        <w:t>penyajian hasil rancangan konstruksi;</w:t>
      </w:r>
    </w:p>
    <w:p w14:paraId="6F572161" w14:textId="77777777" w:rsidR="000D47AC" w:rsidRPr="003B5B64" w:rsidRDefault="000D47AC" w:rsidP="002A6275">
      <w:pPr>
        <w:pStyle w:val="ListParagraph"/>
        <w:numPr>
          <w:ilvl w:val="5"/>
          <w:numId w:val="156"/>
        </w:numPr>
        <w:ind w:left="810" w:right="44" w:hanging="426"/>
        <w:jc w:val="both"/>
        <w:rPr>
          <w:rFonts w:cs="Trebuchet MS"/>
          <w:color w:val="000000" w:themeColor="text1"/>
        </w:rPr>
      </w:pPr>
      <w:r w:rsidRPr="003B5B64">
        <w:rPr>
          <w:rFonts w:cs="Trebuchet MS"/>
          <w:color w:val="000000" w:themeColor="text1"/>
        </w:rPr>
        <w:t>metode pelaksanaan;</w:t>
      </w:r>
    </w:p>
    <w:p w14:paraId="7CA88A2F" w14:textId="77777777" w:rsidR="000D47AC" w:rsidRPr="003B5B64" w:rsidRDefault="000D47AC" w:rsidP="002A6275">
      <w:pPr>
        <w:pStyle w:val="ListParagraph"/>
        <w:numPr>
          <w:ilvl w:val="5"/>
          <w:numId w:val="156"/>
        </w:numPr>
        <w:ind w:left="810" w:right="44" w:hanging="426"/>
        <w:jc w:val="both"/>
        <w:rPr>
          <w:rFonts w:cs="Trebuchet MS"/>
          <w:color w:val="000000" w:themeColor="text1"/>
        </w:rPr>
      </w:pPr>
      <w:r w:rsidRPr="003B5B64">
        <w:rPr>
          <w:rFonts w:cs="Trebuchet MS"/>
          <w:color w:val="000000" w:themeColor="text1"/>
        </w:rPr>
        <w:t>kebutuhan sumber daya konstruksi beserta rantai pasoknya;</w:t>
      </w:r>
    </w:p>
    <w:p w14:paraId="68CA2854" w14:textId="77777777" w:rsidR="000D47AC" w:rsidRPr="003B5B64" w:rsidRDefault="000D47AC" w:rsidP="002A6275">
      <w:pPr>
        <w:pStyle w:val="ListParagraph"/>
        <w:numPr>
          <w:ilvl w:val="5"/>
          <w:numId w:val="156"/>
        </w:numPr>
        <w:ind w:left="810" w:right="44" w:hanging="426"/>
        <w:jc w:val="both"/>
        <w:rPr>
          <w:rFonts w:cs="Trebuchet MS"/>
          <w:color w:val="000000" w:themeColor="text1"/>
        </w:rPr>
      </w:pPr>
      <w:r w:rsidRPr="003B5B64">
        <w:rPr>
          <w:rFonts w:cs="Trebuchet MS"/>
          <w:color w:val="000000" w:themeColor="text1"/>
        </w:rPr>
        <w:t>metode pengoperasian dan pemeliharaan bangunan; dan</w:t>
      </w:r>
    </w:p>
    <w:p w14:paraId="2E7A1714" w14:textId="77777777" w:rsidR="000D47AC" w:rsidRPr="003B5B64" w:rsidRDefault="000D47AC" w:rsidP="002A6275">
      <w:pPr>
        <w:pStyle w:val="ListParagraph"/>
        <w:numPr>
          <w:ilvl w:val="5"/>
          <w:numId w:val="156"/>
        </w:numPr>
        <w:spacing w:after="120"/>
        <w:ind w:left="821" w:right="44" w:hanging="432"/>
        <w:contextualSpacing w:val="0"/>
        <w:jc w:val="both"/>
        <w:rPr>
          <w:rFonts w:cs="Trebuchet MS"/>
          <w:color w:val="000000" w:themeColor="text1"/>
        </w:rPr>
      </w:pPr>
      <w:r w:rsidRPr="003B5B64">
        <w:rPr>
          <w:rFonts w:cs="Trebuchet MS"/>
          <w:color w:val="000000" w:themeColor="text1"/>
        </w:rPr>
        <w:t>identifikasi dan penetapan pengendalian risiko keselamatan konstruksi sesuai metode pelaksanaan, metode pengoperasian dan pemeliharaan bangunan.</w:t>
      </w:r>
    </w:p>
    <w:p w14:paraId="1CD417B6" w14:textId="77777777" w:rsidR="000D47AC" w:rsidRPr="003B5B64" w:rsidRDefault="000D47AC" w:rsidP="002A6275">
      <w:pPr>
        <w:pStyle w:val="ListParagraph"/>
        <w:numPr>
          <w:ilvl w:val="0"/>
          <w:numId w:val="157"/>
        </w:numPr>
        <w:spacing w:after="120"/>
        <w:ind w:left="360" w:right="44"/>
        <w:contextualSpacing w:val="0"/>
        <w:jc w:val="both"/>
        <w:rPr>
          <w:rFonts w:cs="Trebuchet MS"/>
          <w:color w:val="000000" w:themeColor="text1"/>
        </w:rPr>
      </w:pPr>
      <w:r w:rsidRPr="003B5B64">
        <w:rPr>
          <w:rFonts w:cs="Trebuchet MS"/>
          <w:color w:val="000000" w:themeColor="text1"/>
        </w:rPr>
        <w:t>konsultan perancang yang tidak cermat sehingga hasil desain tidak dapat dilaksanakan, dikenakan sanksi berupa:</w:t>
      </w:r>
    </w:p>
    <w:p w14:paraId="0F9E5280" w14:textId="77777777" w:rsidR="000D47AC" w:rsidRPr="003B5B64" w:rsidRDefault="000D47AC" w:rsidP="002A6275">
      <w:pPr>
        <w:pStyle w:val="ListParagraph"/>
        <w:numPr>
          <w:ilvl w:val="5"/>
          <w:numId w:val="157"/>
        </w:numPr>
        <w:ind w:left="810" w:right="44" w:hanging="426"/>
        <w:jc w:val="both"/>
        <w:rPr>
          <w:rFonts w:cs="Trebuchet MS"/>
          <w:color w:val="000000" w:themeColor="text1"/>
        </w:rPr>
      </w:pPr>
      <w:r w:rsidRPr="003B5B64">
        <w:rPr>
          <w:rFonts w:cs="Trebuchet MS"/>
          <w:color w:val="000000" w:themeColor="text1"/>
        </w:rPr>
        <w:t xml:space="preserve">keharusan menyusun kembali perancangan dengan beban biaya dari konsultan perancang yang bersangkutan; atau </w:t>
      </w:r>
    </w:p>
    <w:p w14:paraId="47CFA083" w14:textId="77777777" w:rsidR="000D47AC" w:rsidRPr="003B5B64" w:rsidRDefault="000D47AC" w:rsidP="002A6275">
      <w:pPr>
        <w:pStyle w:val="ListParagraph"/>
        <w:numPr>
          <w:ilvl w:val="5"/>
          <w:numId w:val="157"/>
        </w:numPr>
        <w:spacing w:after="120"/>
        <w:ind w:left="821" w:right="44" w:hanging="432"/>
        <w:contextualSpacing w:val="0"/>
        <w:jc w:val="both"/>
        <w:rPr>
          <w:rFonts w:cs="Trebuchet MS"/>
          <w:color w:val="000000" w:themeColor="text1"/>
        </w:rPr>
      </w:pPr>
      <w:r w:rsidRPr="003B5B64">
        <w:rPr>
          <w:rFonts w:cs="Trebuchet MS"/>
          <w:color w:val="000000" w:themeColor="text1"/>
        </w:rPr>
        <w:t>masuk dalam daftar hitam sesuai ketentuan peraturan perundang-undangan.</w:t>
      </w:r>
    </w:p>
    <w:p w14:paraId="034D9B48" w14:textId="77777777" w:rsidR="000D47AC" w:rsidRPr="003B5B64" w:rsidRDefault="000D47AC" w:rsidP="002A6275">
      <w:pPr>
        <w:pStyle w:val="ListParagraph"/>
        <w:numPr>
          <w:ilvl w:val="0"/>
          <w:numId w:val="157"/>
        </w:numPr>
        <w:spacing w:after="120"/>
        <w:ind w:left="360" w:right="44"/>
        <w:contextualSpacing w:val="0"/>
        <w:jc w:val="both"/>
        <w:rPr>
          <w:rFonts w:cs="Trebuchet MS"/>
          <w:color w:val="000000" w:themeColor="text1"/>
        </w:rPr>
      </w:pPr>
      <w:r w:rsidRPr="003B5B64">
        <w:rPr>
          <w:rFonts w:cs="Trebuchet MS"/>
          <w:color w:val="000000" w:themeColor="text1"/>
        </w:rPr>
        <w:t>Penunjukan Langsung dapat dilakukan untuk:</w:t>
      </w:r>
    </w:p>
    <w:p w14:paraId="534ADCE4" w14:textId="77777777" w:rsidR="000D47AC" w:rsidRPr="003B5B64" w:rsidRDefault="000D47AC" w:rsidP="003B5B64">
      <w:pPr>
        <w:pStyle w:val="ListParagraph"/>
        <w:numPr>
          <w:ilvl w:val="0"/>
          <w:numId w:val="158"/>
        </w:numPr>
        <w:ind w:left="900" w:right="44" w:hanging="540"/>
        <w:jc w:val="both"/>
        <w:rPr>
          <w:rFonts w:cs="Trebuchet MS"/>
          <w:color w:val="000000" w:themeColor="text1"/>
        </w:rPr>
      </w:pPr>
      <w:r w:rsidRPr="003B5B64">
        <w:rPr>
          <w:rFonts w:cs="Cambria"/>
          <w:iCs/>
          <w:color w:val="000000" w:themeColor="text1"/>
          <w:spacing w:val="-4"/>
        </w:rPr>
        <w:t>pe</w:t>
      </w:r>
      <w:r w:rsidRPr="003B5B64">
        <w:rPr>
          <w:rFonts w:cs="Cambria"/>
          <w:iCs/>
          <w:color w:val="000000" w:themeColor="text1"/>
          <w:spacing w:val="-5"/>
        </w:rPr>
        <w:t>mili</w:t>
      </w:r>
      <w:r w:rsidRPr="003B5B64">
        <w:rPr>
          <w:rFonts w:cs="Cambria"/>
          <w:iCs/>
          <w:color w:val="000000" w:themeColor="text1"/>
          <w:spacing w:val="-4"/>
        </w:rPr>
        <w:t>h</w:t>
      </w:r>
      <w:r w:rsidRPr="003B5B64">
        <w:rPr>
          <w:rFonts w:cs="Cambria"/>
          <w:iCs/>
          <w:color w:val="000000" w:themeColor="text1"/>
          <w:spacing w:val="-5"/>
        </w:rPr>
        <w:t>a</w:t>
      </w:r>
      <w:r w:rsidRPr="003B5B64">
        <w:rPr>
          <w:rFonts w:cs="Cambria"/>
          <w:iCs/>
          <w:color w:val="000000" w:themeColor="text1"/>
          <w:spacing w:val="-4"/>
        </w:rPr>
        <w:t>n</w:t>
      </w:r>
      <w:r w:rsidRPr="003B5B64">
        <w:rPr>
          <w:rFonts w:cs="Cambria"/>
          <w:iCs/>
          <w:color w:val="000000" w:themeColor="text1"/>
          <w:spacing w:val="23"/>
        </w:rPr>
        <w:t xml:space="preserve"> </w:t>
      </w:r>
      <w:r w:rsidRPr="003B5B64">
        <w:rPr>
          <w:rFonts w:cs="Cambria"/>
          <w:iCs/>
          <w:color w:val="000000" w:themeColor="text1"/>
          <w:spacing w:val="-3"/>
        </w:rPr>
        <w:t>penyedia</w:t>
      </w:r>
      <w:r w:rsidRPr="003B5B64">
        <w:rPr>
          <w:rFonts w:cs="Cambria"/>
          <w:iCs/>
          <w:color w:val="000000" w:themeColor="text1"/>
          <w:spacing w:val="12"/>
        </w:rPr>
        <w:t xml:space="preserve"> </w:t>
      </w:r>
      <w:r w:rsidRPr="003B5B64">
        <w:rPr>
          <w:rFonts w:cs="Cambria"/>
          <w:iCs/>
          <w:color w:val="000000" w:themeColor="text1"/>
          <w:spacing w:val="-2"/>
        </w:rPr>
        <w:t>jasa</w:t>
      </w:r>
      <w:r w:rsidRPr="003B5B64">
        <w:rPr>
          <w:rFonts w:cs="Cambria"/>
          <w:iCs/>
          <w:color w:val="000000" w:themeColor="text1"/>
          <w:spacing w:val="-3"/>
        </w:rPr>
        <w:t xml:space="preserve"> </w:t>
      </w:r>
      <w:r w:rsidRPr="003B5B64">
        <w:rPr>
          <w:rFonts w:cs="Cambria"/>
          <w:iCs/>
          <w:color w:val="000000" w:themeColor="text1"/>
          <w:spacing w:val="1"/>
        </w:rPr>
        <w:t>konsultansi</w:t>
      </w:r>
      <w:r w:rsidRPr="003B5B64">
        <w:rPr>
          <w:rFonts w:cs="Cambria"/>
          <w:iCs/>
          <w:color w:val="000000" w:themeColor="text1"/>
          <w:spacing w:val="-15"/>
        </w:rPr>
        <w:t xml:space="preserve"> </w:t>
      </w:r>
      <w:r w:rsidRPr="003B5B64">
        <w:rPr>
          <w:rFonts w:cs="Cambria"/>
          <w:iCs/>
          <w:color w:val="000000" w:themeColor="text1"/>
        </w:rPr>
        <w:t>perencana</w:t>
      </w:r>
      <w:r w:rsidRPr="003B5B64">
        <w:rPr>
          <w:rFonts w:cs="Cambria"/>
          <w:iCs/>
          <w:color w:val="000000" w:themeColor="text1"/>
          <w:spacing w:val="-3"/>
        </w:rPr>
        <w:t xml:space="preserve"> dan/atau</w:t>
      </w:r>
      <w:r w:rsidRPr="003B5B64">
        <w:rPr>
          <w:rFonts w:cs="Cambria"/>
          <w:iCs/>
          <w:color w:val="000000" w:themeColor="text1"/>
          <w:spacing w:val="10"/>
        </w:rPr>
        <w:t xml:space="preserve"> </w:t>
      </w:r>
      <w:r w:rsidRPr="003B5B64">
        <w:rPr>
          <w:rFonts w:cs="Cambria"/>
          <w:iCs/>
          <w:color w:val="000000" w:themeColor="text1"/>
          <w:spacing w:val="-2"/>
        </w:rPr>
        <w:t>pengawas</w:t>
      </w:r>
      <w:r w:rsidRPr="003B5B64">
        <w:rPr>
          <w:rFonts w:cs="Cambria"/>
          <w:iCs/>
          <w:color w:val="000000" w:themeColor="text1"/>
          <w:spacing w:val="17"/>
        </w:rPr>
        <w:t xml:space="preserve"> </w:t>
      </w:r>
      <w:r w:rsidRPr="003B5B64">
        <w:rPr>
          <w:rFonts w:cs="Cambria"/>
          <w:iCs/>
          <w:color w:val="000000" w:themeColor="text1"/>
          <w:spacing w:val="2"/>
        </w:rPr>
        <w:t>konstruksi</w:t>
      </w:r>
      <w:r w:rsidRPr="003B5B64">
        <w:rPr>
          <w:rFonts w:cs="Cambria"/>
          <w:iCs/>
          <w:color w:val="000000" w:themeColor="text1"/>
          <w:spacing w:val="42"/>
        </w:rPr>
        <w:t xml:space="preserve"> </w:t>
      </w:r>
      <w:r w:rsidRPr="003B5B64">
        <w:rPr>
          <w:rFonts w:cs="Cambria"/>
          <w:iCs/>
          <w:color w:val="000000" w:themeColor="text1"/>
          <w:spacing w:val="-4"/>
        </w:rPr>
        <w:t>untuk</w:t>
      </w:r>
      <w:r w:rsidRPr="003B5B64">
        <w:rPr>
          <w:rFonts w:cs="Cambria"/>
          <w:iCs/>
          <w:color w:val="000000" w:themeColor="text1"/>
          <w:spacing w:val="43"/>
        </w:rPr>
        <w:t xml:space="preserve"> </w:t>
      </w:r>
      <w:r w:rsidRPr="003B5B64">
        <w:rPr>
          <w:rFonts w:cs="Cambria"/>
          <w:iCs/>
          <w:color w:val="000000" w:themeColor="text1"/>
          <w:spacing w:val="-5"/>
        </w:rPr>
        <w:t>p</w:t>
      </w:r>
      <w:r w:rsidRPr="003B5B64">
        <w:rPr>
          <w:rFonts w:cs="Cambria"/>
          <w:iCs/>
          <w:color w:val="000000" w:themeColor="text1"/>
          <w:spacing w:val="-4"/>
        </w:rPr>
        <w:t>ekerj</w:t>
      </w:r>
      <w:r w:rsidRPr="003B5B64">
        <w:rPr>
          <w:rFonts w:cs="Cambria"/>
          <w:iCs/>
          <w:color w:val="000000" w:themeColor="text1"/>
          <w:spacing w:val="-5"/>
        </w:rPr>
        <w:t>aa</w:t>
      </w:r>
      <w:r w:rsidRPr="003B5B64">
        <w:rPr>
          <w:rFonts w:cs="Cambria"/>
          <w:iCs/>
          <w:color w:val="000000" w:themeColor="text1"/>
          <w:spacing w:val="-4"/>
        </w:rPr>
        <w:t>n</w:t>
      </w:r>
      <w:r w:rsidRPr="003B5B64">
        <w:rPr>
          <w:rFonts w:cs="Cambria"/>
          <w:iCs/>
          <w:color w:val="000000" w:themeColor="text1"/>
          <w:spacing w:val="16"/>
        </w:rPr>
        <w:t xml:space="preserve"> </w:t>
      </w:r>
      <w:r w:rsidRPr="003B5B64">
        <w:rPr>
          <w:rFonts w:cs="Cambria"/>
          <w:iCs/>
          <w:color w:val="000000" w:themeColor="text1"/>
          <w:spacing w:val="-1"/>
        </w:rPr>
        <w:t>lanjutan</w:t>
      </w:r>
      <w:r w:rsidRPr="003B5B64">
        <w:rPr>
          <w:rFonts w:cs="Cambria"/>
          <w:iCs/>
          <w:color w:val="000000" w:themeColor="text1"/>
          <w:spacing w:val="17"/>
        </w:rPr>
        <w:t xml:space="preserve"> </w:t>
      </w:r>
      <w:r w:rsidRPr="003B5B64">
        <w:rPr>
          <w:rFonts w:cs="Cambria"/>
          <w:iCs/>
          <w:color w:val="000000" w:themeColor="text1"/>
          <w:spacing w:val="-2"/>
        </w:rPr>
        <w:t>yang</w:t>
      </w:r>
      <w:r w:rsidRPr="003B5B64">
        <w:rPr>
          <w:rFonts w:cs="Cambria"/>
          <w:iCs/>
          <w:color w:val="000000" w:themeColor="text1"/>
          <w:spacing w:val="4"/>
        </w:rPr>
        <w:t xml:space="preserve"> </w:t>
      </w:r>
      <w:r w:rsidRPr="003B5B64">
        <w:rPr>
          <w:rFonts w:cs="Cambria"/>
          <w:iCs/>
          <w:color w:val="000000" w:themeColor="text1"/>
          <w:spacing w:val="-2"/>
        </w:rPr>
        <w:t>secara</w:t>
      </w:r>
      <w:r w:rsidRPr="003B5B64">
        <w:rPr>
          <w:rFonts w:cs="Cambria"/>
          <w:iCs/>
          <w:color w:val="000000" w:themeColor="text1"/>
          <w:spacing w:val="4"/>
        </w:rPr>
        <w:t xml:space="preserve"> </w:t>
      </w:r>
      <w:r w:rsidRPr="003B5B64">
        <w:rPr>
          <w:rFonts w:cs="Cambria"/>
          <w:iCs/>
          <w:color w:val="000000" w:themeColor="text1"/>
        </w:rPr>
        <w:t>teknis</w:t>
      </w:r>
      <w:r w:rsidRPr="003B5B64">
        <w:rPr>
          <w:rFonts w:cs="Cambria"/>
          <w:iCs/>
          <w:color w:val="000000" w:themeColor="text1"/>
          <w:spacing w:val="9"/>
        </w:rPr>
        <w:t xml:space="preserve"> </w:t>
      </w:r>
      <w:r w:rsidRPr="003B5B64">
        <w:rPr>
          <w:rFonts w:cs="Cambria"/>
          <w:iCs/>
          <w:color w:val="000000" w:themeColor="text1"/>
          <w:spacing w:val="-2"/>
        </w:rPr>
        <w:t>merupakan</w:t>
      </w:r>
      <w:r w:rsidRPr="003B5B64">
        <w:rPr>
          <w:rFonts w:cs="Cambria"/>
          <w:iCs/>
          <w:color w:val="000000" w:themeColor="text1"/>
          <w:spacing w:val="28"/>
        </w:rPr>
        <w:t xml:space="preserve"> </w:t>
      </w:r>
      <w:r w:rsidRPr="003B5B64">
        <w:rPr>
          <w:rFonts w:cs="Cambria"/>
          <w:iCs/>
          <w:color w:val="000000" w:themeColor="text1"/>
          <w:spacing w:val="-1"/>
        </w:rPr>
        <w:t>kesatuan</w:t>
      </w:r>
      <w:r w:rsidRPr="003B5B64">
        <w:rPr>
          <w:rFonts w:cs="Cambria"/>
          <w:iCs/>
          <w:color w:val="000000" w:themeColor="text1"/>
          <w:spacing w:val="17"/>
        </w:rPr>
        <w:t xml:space="preserve"> </w:t>
      </w:r>
      <w:r w:rsidRPr="003B5B64">
        <w:rPr>
          <w:rFonts w:cs="Cambria"/>
          <w:iCs/>
          <w:color w:val="000000" w:themeColor="text1"/>
          <w:spacing w:val="2"/>
        </w:rPr>
        <w:t>konstruksi</w:t>
      </w:r>
      <w:r w:rsidRPr="003B5B64">
        <w:rPr>
          <w:rFonts w:cs="Cambria"/>
          <w:iCs/>
          <w:color w:val="000000" w:themeColor="text1"/>
          <w:spacing w:val="5"/>
        </w:rPr>
        <w:t xml:space="preserve"> </w:t>
      </w:r>
      <w:r w:rsidRPr="003B5B64">
        <w:rPr>
          <w:rFonts w:cs="Cambria"/>
          <w:iCs/>
          <w:color w:val="000000" w:themeColor="text1"/>
          <w:spacing w:val="-2"/>
        </w:rPr>
        <w:t>yang</w:t>
      </w:r>
      <w:r w:rsidRPr="003B5B64">
        <w:rPr>
          <w:rFonts w:cs="Cambria"/>
          <w:iCs/>
          <w:color w:val="000000" w:themeColor="text1"/>
          <w:spacing w:val="43"/>
        </w:rPr>
        <w:t xml:space="preserve"> </w:t>
      </w:r>
      <w:r w:rsidRPr="003B5B64">
        <w:rPr>
          <w:rFonts w:cs="Cambria"/>
          <w:iCs/>
          <w:color w:val="000000" w:themeColor="text1"/>
          <w:spacing w:val="-3"/>
        </w:rPr>
        <w:t>sifat</w:t>
      </w:r>
      <w:r w:rsidRPr="003B5B64">
        <w:rPr>
          <w:rFonts w:cs="Cambria"/>
          <w:iCs/>
          <w:color w:val="000000" w:themeColor="text1"/>
          <w:spacing w:val="73"/>
        </w:rPr>
        <w:t xml:space="preserve"> </w:t>
      </w:r>
      <w:r w:rsidRPr="003B5B64">
        <w:rPr>
          <w:rFonts w:cs="Cambria"/>
          <w:iCs/>
          <w:color w:val="000000" w:themeColor="text1"/>
          <w:spacing w:val="-1"/>
        </w:rPr>
        <w:t>pertanggungannya</w:t>
      </w:r>
      <w:r w:rsidRPr="003B5B64">
        <w:rPr>
          <w:rFonts w:cs="Cambria"/>
          <w:iCs/>
          <w:color w:val="000000" w:themeColor="text1"/>
          <w:spacing w:val="20"/>
        </w:rPr>
        <w:t xml:space="preserve"> </w:t>
      </w:r>
      <w:r w:rsidRPr="003B5B64">
        <w:rPr>
          <w:rFonts w:cs="Cambria"/>
          <w:iCs/>
          <w:color w:val="000000" w:themeColor="text1"/>
          <w:spacing w:val="-3"/>
        </w:rPr>
        <w:t>terhadap</w:t>
      </w:r>
      <w:r w:rsidRPr="003B5B64">
        <w:rPr>
          <w:rFonts w:cs="Cambria"/>
          <w:iCs/>
          <w:color w:val="000000" w:themeColor="text1"/>
          <w:spacing w:val="19"/>
        </w:rPr>
        <w:t xml:space="preserve"> </w:t>
      </w:r>
      <w:r w:rsidRPr="003B5B64">
        <w:rPr>
          <w:rFonts w:cs="Cambria"/>
          <w:iCs/>
          <w:color w:val="000000" w:themeColor="text1"/>
          <w:spacing w:val="-5"/>
        </w:rPr>
        <w:t>keg</w:t>
      </w:r>
      <w:r w:rsidRPr="003B5B64">
        <w:rPr>
          <w:rFonts w:cs="Cambria"/>
          <w:iCs/>
          <w:color w:val="000000" w:themeColor="text1"/>
          <w:spacing w:val="-6"/>
        </w:rPr>
        <w:t>a</w:t>
      </w:r>
      <w:r w:rsidRPr="003B5B64">
        <w:rPr>
          <w:rFonts w:cs="Cambria"/>
          <w:iCs/>
          <w:color w:val="000000" w:themeColor="text1"/>
          <w:spacing w:val="-5"/>
        </w:rPr>
        <w:t>g</w:t>
      </w:r>
      <w:r w:rsidRPr="003B5B64">
        <w:rPr>
          <w:rFonts w:cs="Cambria"/>
          <w:iCs/>
          <w:color w:val="000000" w:themeColor="text1"/>
          <w:spacing w:val="-6"/>
        </w:rPr>
        <w:t>ala</w:t>
      </w:r>
      <w:r w:rsidRPr="003B5B64">
        <w:rPr>
          <w:rFonts w:cs="Cambria"/>
          <w:iCs/>
          <w:color w:val="000000" w:themeColor="text1"/>
          <w:spacing w:val="-5"/>
        </w:rPr>
        <w:t>n</w:t>
      </w:r>
      <w:r w:rsidRPr="003B5B64">
        <w:rPr>
          <w:rFonts w:cs="Cambria"/>
          <w:iCs/>
          <w:color w:val="000000" w:themeColor="text1"/>
          <w:spacing w:val="40"/>
        </w:rPr>
        <w:t xml:space="preserve"> </w:t>
      </w:r>
      <w:r w:rsidRPr="003B5B64">
        <w:rPr>
          <w:rFonts w:cs="Cambria"/>
          <w:iCs/>
          <w:color w:val="000000" w:themeColor="text1"/>
          <w:spacing w:val="-1"/>
        </w:rPr>
        <w:t>bangunan</w:t>
      </w:r>
      <w:r w:rsidRPr="003B5B64">
        <w:rPr>
          <w:rFonts w:cs="Cambria"/>
          <w:iCs/>
          <w:color w:val="000000" w:themeColor="text1"/>
          <w:spacing w:val="32"/>
        </w:rPr>
        <w:t xml:space="preserve"> </w:t>
      </w:r>
      <w:r w:rsidRPr="003B5B64">
        <w:rPr>
          <w:rFonts w:cs="Cambria"/>
          <w:iCs/>
          <w:color w:val="000000" w:themeColor="text1"/>
          <w:spacing w:val="-3"/>
        </w:rPr>
        <w:t>tidak</w:t>
      </w:r>
      <w:r w:rsidRPr="003B5B64">
        <w:rPr>
          <w:rFonts w:cs="Cambria"/>
          <w:iCs/>
          <w:color w:val="000000" w:themeColor="text1"/>
          <w:spacing w:val="27"/>
        </w:rPr>
        <w:t xml:space="preserve"> </w:t>
      </w:r>
      <w:r w:rsidRPr="003B5B64">
        <w:rPr>
          <w:rFonts w:cs="Cambria"/>
          <w:iCs/>
          <w:color w:val="000000" w:themeColor="text1"/>
          <w:spacing w:val="-7"/>
        </w:rPr>
        <w:t>dapa</w:t>
      </w:r>
      <w:r w:rsidRPr="003B5B64">
        <w:rPr>
          <w:rFonts w:cs="Cambria"/>
          <w:iCs/>
          <w:color w:val="000000" w:themeColor="text1"/>
          <w:spacing w:val="-6"/>
        </w:rPr>
        <w:t>t</w:t>
      </w:r>
      <w:r w:rsidRPr="003B5B64">
        <w:rPr>
          <w:rFonts w:cs="Cambria"/>
          <w:iCs/>
          <w:color w:val="000000" w:themeColor="text1"/>
          <w:spacing w:val="32"/>
        </w:rPr>
        <w:t xml:space="preserve"> </w:t>
      </w:r>
      <w:r w:rsidRPr="003B5B64">
        <w:rPr>
          <w:rFonts w:cs="Cambria"/>
          <w:iCs/>
          <w:color w:val="000000" w:themeColor="text1"/>
          <w:spacing w:val="-6"/>
        </w:rPr>
        <w:t>dip</w:t>
      </w:r>
      <w:r w:rsidRPr="003B5B64">
        <w:rPr>
          <w:rFonts w:cs="Cambria"/>
          <w:iCs/>
          <w:color w:val="000000" w:themeColor="text1"/>
          <w:spacing w:val="-5"/>
        </w:rPr>
        <w:t>ec</w:t>
      </w:r>
      <w:r w:rsidRPr="003B5B64">
        <w:rPr>
          <w:rFonts w:cs="Cambria"/>
          <w:iCs/>
          <w:color w:val="000000" w:themeColor="text1"/>
          <w:spacing w:val="-6"/>
        </w:rPr>
        <w:t>a</w:t>
      </w:r>
      <w:r w:rsidRPr="003B5B64">
        <w:rPr>
          <w:rFonts w:cs="Cambria"/>
          <w:iCs/>
          <w:color w:val="000000" w:themeColor="text1"/>
          <w:spacing w:val="-5"/>
        </w:rPr>
        <w:t>h</w:t>
      </w:r>
      <w:r w:rsidRPr="003B5B64">
        <w:rPr>
          <w:rFonts w:cs="Cambria"/>
          <w:iCs/>
          <w:color w:val="000000" w:themeColor="text1"/>
          <w:spacing w:val="-6"/>
        </w:rPr>
        <w:t>-p</w:t>
      </w:r>
      <w:r w:rsidRPr="003B5B64">
        <w:rPr>
          <w:rFonts w:cs="Cambria"/>
          <w:iCs/>
          <w:color w:val="000000" w:themeColor="text1"/>
          <w:spacing w:val="-5"/>
        </w:rPr>
        <w:t>ec</w:t>
      </w:r>
      <w:r w:rsidRPr="003B5B64">
        <w:rPr>
          <w:rFonts w:cs="Cambria"/>
          <w:iCs/>
          <w:color w:val="000000" w:themeColor="text1"/>
          <w:spacing w:val="-6"/>
        </w:rPr>
        <w:t>a</w:t>
      </w:r>
      <w:r w:rsidRPr="003B5B64">
        <w:rPr>
          <w:rFonts w:cs="Cambria"/>
          <w:iCs/>
          <w:color w:val="000000" w:themeColor="text1"/>
          <w:spacing w:val="-5"/>
        </w:rPr>
        <w:t>h</w:t>
      </w:r>
      <w:r w:rsidRPr="003B5B64">
        <w:rPr>
          <w:rFonts w:cs="Cambria"/>
          <w:iCs/>
          <w:color w:val="000000" w:themeColor="text1"/>
          <w:spacing w:val="20"/>
        </w:rPr>
        <w:t xml:space="preserve"> </w:t>
      </w:r>
      <w:r w:rsidRPr="003B5B64">
        <w:rPr>
          <w:rFonts w:cs="Cambria"/>
          <w:iCs/>
          <w:color w:val="000000" w:themeColor="text1"/>
          <w:spacing w:val="-2"/>
        </w:rPr>
        <w:t>dari</w:t>
      </w:r>
      <w:r w:rsidRPr="003B5B64">
        <w:rPr>
          <w:rFonts w:cs="Cambria"/>
          <w:iCs/>
          <w:color w:val="000000" w:themeColor="text1"/>
          <w:spacing w:val="67"/>
          <w:w w:val="99"/>
        </w:rPr>
        <w:t xml:space="preserve"> </w:t>
      </w:r>
      <w:r w:rsidRPr="003B5B64">
        <w:rPr>
          <w:rFonts w:cs="Cambria"/>
          <w:iCs/>
          <w:color w:val="000000" w:themeColor="text1"/>
          <w:spacing w:val="-5"/>
        </w:rPr>
        <w:t>p</w:t>
      </w:r>
      <w:r w:rsidRPr="003B5B64">
        <w:rPr>
          <w:rFonts w:cs="Cambria"/>
          <w:iCs/>
          <w:color w:val="000000" w:themeColor="text1"/>
          <w:spacing w:val="-4"/>
        </w:rPr>
        <w:t>ekerj</w:t>
      </w:r>
      <w:r w:rsidRPr="003B5B64">
        <w:rPr>
          <w:rFonts w:cs="Cambria"/>
          <w:iCs/>
          <w:color w:val="000000" w:themeColor="text1"/>
          <w:spacing w:val="-5"/>
        </w:rPr>
        <w:t>aa</w:t>
      </w:r>
      <w:r w:rsidRPr="003B5B64">
        <w:rPr>
          <w:rFonts w:cs="Cambria"/>
          <w:iCs/>
          <w:color w:val="000000" w:themeColor="text1"/>
          <w:spacing w:val="-4"/>
        </w:rPr>
        <w:t>n</w:t>
      </w:r>
      <w:r w:rsidRPr="003B5B64">
        <w:rPr>
          <w:rFonts w:cs="Cambria"/>
          <w:iCs/>
          <w:color w:val="000000" w:themeColor="text1"/>
          <w:spacing w:val="31"/>
        </w:rPr>
        <w:t xml:space="preserve"> </w:t>
      </w:r>
      <w:r w:rsidRPr="003B5B64">
        <w:rPr>
          <w:rFonts w:cs="Cambria"/>
          <w:iCs/>
          <w:color w:val="000000" w:themeColor="text1"/>
          <w:spacing w:val="-2"/>
        </w:rPr>
        <w:t>yang</w:t>
      </w:r>
      <w:r w:rsidRPr="003B5B64">
        <w:rPr>
          <w:rFonts w:cs="Cambria"/>
          <w:iCs/>
          <w:color w:val="000000" w:themeColor="text1"/>
          <w:spacing w:val="20"/>
        </w:rPr>
        <w:t xml:space="preserve"> </w:t>
      </w:r>
      <w:r w:rsidRPr="003B5B64">
        <w:rPr>
          <w:rFonts w:cs="Cambria"/>
          <w:iCs/>
          <w:color w:val="000000" w:themeColor="text1"/>
          <w:spacing w:val="-2"/>
        </w:rPr>
        <w:t>sudah</w:t>
      </w:r>
      <w:r w:rsidRPr="003B5B64">
        <w:rPr>
          <w:rFonts w:cs="Cambria"/>
          <w:iCs/>
          <w:color w:val="000000" w:themeColor="text1"/>
          <w:spacing w:val="23"/>
        </w:rPr>
        <w:t xml:space="preserve"> </w:t>
      </w:r>
      <w:r w:rsidRPr="003B5B64">
        <w:rPr>
          <w:rFonts w:cs="Cambria"/>
          <w:iCs/>
          <w:color w:val="000000" w:themeColor="text1"/>
          <w:spacing w:val="-5"/>
        </w:rPr>
        <w:t>dilaksa</w:t>
      </w:r>
      <w:r w:rsidRPr="003B5B64">
        <w:rPr>
          <w:rFonts w:cs="Cambria"/>
          <w:iCs/>
          <w:color w:val="000000" w:themeColor="text1"/>
          <w:spacing w:val="-4"/>
        </w:rPr>
        <w:t>n</w:t>
      </w:r>
      <w:r w:rsidRPr="003B5B64">
        <w:rPr>
          <w:rFonts w:cs="Cambria"/>
          <w:iCs/>
          <w:color w:val="000000" w:themeColor="text1"/>
          <w:spacing w:val="-5"/>
        </w:rPr>
        <w:t>aka</w:t>
      </w:r>
      <w:r w:rsidRPr="003B5B64">
        <w:rPr>
          <w:rFonts w:cs="Cambria"/>
          <w:iCs/>
          <w:color w:val="000000" w:themeColor="text1"/>
          <w:spacing w:val="-4"/>
        </w:rPr>
        <w:t>n</w:t>
      </w:r>
      <w:r w:rsidRPr="003B5B64">
        <w:rPr>
          <w:rFonts w:cs="Cambria"/>
          <w:iCs/>
          <w:color w:val="000000" w:themeColor="text1"/>
          <w:spacing w:val="32"/>
        </w:rPr>
        <w:t xml:space="preserve"> </w:t>
      </w:r>
      <w:r w:rsidRPr="003B5B64">
        <w:rPr>
          <w:rFonts w:cs="Cambria"/>
          <w:iCs/>
          <w:color w:val="000000" w:themeColor="text1"/>
          <w:spacing w:val="-2"/>
        </w:rPr>
        <w:t>sebelumnya;</w:t>
      </w:r>
    </w:p>
    <w:p w14:paraId="7A08F875" w14:textId="5075BAB6" w:rsidR="000D47AC" w:rsidRPr="00177BF8" w:rsidRDefault="000D47AC" w:rsidP="003B5B64">
      <w:pPr>
        <w:pStyle w:val="ListParagraph"/>
        <w:numPr>
          <w:ilvl w:val="0"/>
          <w:numId w:val="158"/>
        </w:numPr>
        <w:ind w:left="900" w:right="44" w:hanging="540"/>
        <w:jc w:val="both"/>
        <w:rPr>
          <w:rFonts w:cs="Trebuchet MS"/>
          <w:iCs/>
          <w:color w:val="000000" w:themeColor="text1"/>
        </w:rPr>
      </w:pPr>
      <w:r w:rsidRPr="003B5B64">
        <w:rPr>
          <w:rFonts w:cs="Trebuchet MS"/>
          <w:color w:val="000000" w:themeColor="text1"/>
        </w:rPr>
        <w:t xml:space="preserve">pemilihan Penyedia pengganti yang mampu dan memenuhi syarat untuk kontrak yang dilakukan pemutusan sepihak oleh </w:t>
      </w:r>
      <w:r w:rsidR="004B10E1" w:rsidRPr="00177BF8">
        <w:rPr>
          <w:iCs/>
          <w:color w:val="000000" w:themeColor="text1"/>
        </w:rPr>
        <w:t>P</w:t>
      </w:r>
      <w:r w:rsidR="004B10E1" w:rsidRPr="00177BF8">
        <w:rPr>
          <w:iCs/>
          <w:color w:val="000000" w:themeColor="text1"/>
          <w:lang w:val="en-ID"/>
        </w:rPr>
        <w:t>ejabat Penandatangan Kontrak</w:t>
      </w:r>
      <w:r w:rsidRPr="00177BF8">
        <w:rPr>
          <w:rFonts w:cs="Trebuchet MS"/>
          <w:iCs/>
          <w:color w:val="000000" w:themeColor="text1"/>
        </w:rPr>
        <w:t>.</w:t>
      </w:r>
    </w:p>
    <w:p w14:paraId="4530AB59" w14:textId="77777777" w:rsidR="000D47AC" w:rsidRPr="003B5B64" w:rsidRDefault="000D47AC" w:rsidP="002A6275">
      <w:pPr>
        <w:tabs>
          <w:tab w:val="left" w:pos="1065"/>
        </w:tabs>
        <w:ind w:right="44"/>
        <w:rPr>
          <w:rFonts w:ascii="Footlight MT Light" w:hAnsi="Footlight MT Light" w:cs="Arial"/>
          <w:color w:val="000000" w:themeColor="text1"/>
          <w:sz w:val="24"/>
          <w:szCs w:val="24"/>
        </w:rPr>
      </w:pPr>
    </w:p>
    <w:p w14:paraId="1342B77C" w14:textId="28A815D7" w:rsidR="003F60B3" w:rsidRDefault="003F60B3" w:rsidP="002A6275">
      <w:pPr>
        <w:tabs>
          <w:tab w:val="left" w:pos="1965"/>
        </w:tabs>
        <w:ind w:right="44"/>
        <w:rPr>
          <w:rFonts w:ascii="Footlight MT Light" w:hAnsi="Footlight MT Light" w:cs="Arial"/>
          <w:color w:val="000000" w:themeColor="text1"/>
          <w:sz w:val="24"/>
          <w:szCs w:val="24"/>
        </w:rPr>
      </w:pPr>
    </w:p>
    <w:p w14:paraId="7C9EA26F" w14:textId="77777777" w:rsidR="003F60B3" w:rsidRPr="003F60B3" w:rsidRDefault="003F60B3" w:rsidP="003F60B3">
      <w:pPr>
        <w:rPr>
          <w:rFonts w:ascii="Footlight MT Light" w:hAnsi="Footlight MT Light" w:cs="Arial"/>
          <w:sz w:val="24"/>
          <w:szCs w:val="24"/>
        </w:rPr>
      </w:pPr>
    </w:p>
    <w:p w14:paraId="2C019C48" w14:textId="77777777" w:rsidR="003F60B3" w:rsidRPr="003F60B3" w:rsidRDefault="003F60B3" w:rsidP="003F60B3">
      <w:pPr>
        <w:rPr>
          <w:rFonts w:ascii="Footlight MT Light" w:hAnsi="Footlight MT Light" w:cs="Arial"/>
          <w:sz w:val="24"/>
          <w:szCs w:val="24"/>
        </w:rPr>
      </w:pPr>
    </w:p>
    <w:p w14:paraId="535AA1A3" w14:textId="54D53E03" w:rsidR="003F60B3" w:rsidRDefault="003F60B3" w:rsidP="003F60B3">
      <w:pPr>
        <w:rPr>
          <w:rFonts w:ascii="Footlight MT Light" w:hAnsi="Footlight MT Light" w:cs="Arial"/>
          <w:sz w:val="24"/>
          <w:szCs w:val="24"/>
        </w:rPr>
      </w:pPr>
    </w:p>
    <w:p w14:paraId="13B8DA5A" w14:textId="77777777" w:rsidR="000D47AC" w:rsidRPr="003F60B3" w:rsidRDefault="000D47AC" w:rsidP="003F60B3">
      <w:pPr>
        <w:jc w:val="right"/>
        <w:rPr>
          <w:rFonts w:ascii="Footlight MT Light" w:hAnsi="Footlight MT Light" w:cs="Arial"/>
          <w:sz w:val="24"/>
          <w:szCs w:val="24"/>
        </w:rPr>
      </w:pPr>
      <w:bookmarkStart w:id="1530" w:name="_GoBack"/>
      <w:bookmarkEnd w:id="1530"/>
    </w:p>
    <w:sectPr w:rsidR="000D47AC" w:rsidRPr="003F60B3" w:rsidSect="003F60B3">
      <w:footnotePr>
        <w:numRestart w:val="eachSect"/>
      </w:footnotePr>
      <w:pgSz w:w="12240" w:h="20160" w:code="5"/>
      <w:pgMar w:top="1440" w:right="1699" w:bottom="1699" w:left="2275" w:header="720" w:footer="1158" w:gutter="0"/>
      <w:pgNumType w:fmt="numberInDash" w:chapStyle="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F5F4B" w14:textId="77777777" w:rsidR="00B00933" w:rsidRDefault="00B00933">
      <w:r>
        <w:separator/>
      </w:r>
    </w:p>
    <w:p w14:paraId="3D07AACB" w14:textId="77777777" w:rsidR="00B00933" w:rsidRDefault="00B00933"/>
  </w:endnote>
  <w:endnote w:type="continuationSeparator" w:id="0">
    <w:p w14:paraId="514F03C4" w14:textId="77777777" w:rsidR="00B00933" w:rsidRDefault="00B00933">
      <w:r>
        <w:continuationSeparator/>
      </w:r>
    </w:p>
    <w:p w14:paraId="5F504B3F" w14:textId="77777777" w:rsidR="00B00933" w:rsidRDefault="00B00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ntium Basic">
    <w:altName w:val="Calibri"/>
    <w:charset w:val="00"/>
    <w:family w:val="auto"/>
    <w:pitch w:val="default"/>
  </w:font>
  <w:font w:name="Noto Sans Symbol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TFE62EBB8t00">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260" w:type="dxa"/>
      <w:tblInd w:w="55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090"/>
      <w:gridCol w:w="1036"/>
    </w:tblGrid>
    <w:tr w:rsidR="00E505AE" w:rsidRPr="00E505AE" w14:paraId="097FA72C" w14:textId="77777777" w:rsidTr="00E505AE">
      <w:tc>
        <w:tcPr>
          <w:tcW w:w="1134" w:type="dxa"/>
          <w:shd w:val="clear" w:color="auto" w:fill="auto"/>
        </w:tcPr>
        <w:p w14:paraId="64FD5ECF" w14:textId="77777777" w:rsidR="00735D74" w:rsidRPr="00E505AE" w:rsidRDefault="00735D74" w:rsidP="00F016B0">
          <w:pPr>
            <w:pStyle w:val="Footer"/>
            <w:jc w:val="center"/>
            <w:rPr>
              <w:rFonts w:ascii="Bookman Old Style" w:hAnsi="Bookman Old Style"/>
              <w:color w:val="FFFFFF" w:themeColor="background1"/>
              <w:lang w:val="x-none"/>
            </w:rPr>
          </w:pPr>
          <w:r w:rsidRPr="00E505AE">
            <w:rPr>
              <w:rFonts w:ascii="Bookman Old Style" w:hAnsi="Bookman Old Style"/>
              <w:color w:val="FFFFFF" w:themeColor="background1"/>
              <w:lang w:val="x-none"/>
            </w:rPr>
            <w:t>Paraf I</w:t>
          </w:r>
        </w:p>
      </w:tc>
      <w:tc>
        <w:tcPr>
          <w:tcW w:w="1090" w:type="dxa"/>
          <w:shd w:val="clear" w:color="auto" w:fill="auto"/>
        </w:tcPr>
        <w:p w14:paraId="672B131F" w14:textId="77777777" w:rsidR="00735D74" w:rsidRPr="00E505AE" w:rsidRDefault="00735D74" w:rsidP="00F016B0">
          <w:pPr>
            <w:pStyle w:val="Footer"/>
            <w:jc w:val="center"/>
            <w:rPr>
              <w:rFonts w:ascii="Bookman Old Style" w:hAnsi="Bookman Old Style"/>
              <w:color w:val="FFFFFF" w:themeColor="background1"/>
              <w:lang w:val="x-none"/>
            </w:rPr>
          </w:pPr>
          <w:r w:rsidRPr="00E505AE">
            <w:rPr>
              <w:rFonts w:ascii="Bookman Old Style" w:hAnsi="Bookman Old Style"/>
              <w:color w:val="FFFFFF" w:themeColor="background1"/>
              <w:lang w:val="x-none"/>
            </w:rPr>
            <w:t>Paraf II</w:t>
          </w:r>
        </w:p>
      </w:tc>
      <w:tc>
        <w:tcPr>
          <w:tcW w:w="1036" w:type="dxa"/>
        </w:tcPr>
        <w:p w14:paraId="7A8989FD" w14:textId="77777777" w:rsidR="00735D74" w:rsidRPr="00E505AE" w:rsidRDefault="00735D74" w:rsidP="00F016B0">
          <w:pPr>
            <w:pStyle w:val="Footer"/>
            <w:jc w:val="center"/>
            <w:rPr>
              <w:rFonts w:ascii="Bookman Old Style" w:hAnsi="Bookman Old Style"/>
              <w:color w:val="FFFFFF" w:themeColor="background1"/>
              <w:lang w:val="en-AU"/>
            </w:rPr>
          </w:pPr>
          <w:r w:rsidRPr="00E505AE">
            <w:rPr>
              <w:rFonts w:ascii="Bookman Old Style" w:hAnsi="Bookman Old Style"/>
              <w:color w:val="FFFFFF" w:themeColor="background1"/>
            </w:rPr>
            <w:t>Paraf II</w:t>
          </w:r>
          <w:r w:rsidRPr="00E505AE">
            <w:rPr>
              <w:rFonts w:ascii="Bookman Old Style" w:hAnsi="Bookman Old Style"/>
              <w:color w:val="FFFFFF" w:themeColor="background1"/>
              <w:lang w:val="en-AU"/>
            </w:rPr>
            <w:t>I</w:t>
          </w:r>
        </w:p>
      </w:tc>
    </w:tr>
    <w:tr w:rsidR="00E505AE" w:rsidRPr="00E505AE" w14:paraId="2FDA1EF7" w14:textId="77777777" w:rsidTr="00E505AE">
      <w:trPr>
        <w:trHeight w:val="517"/>
      </w:trPr>
      <w:tc>
        <w:tcPr>
          <w:tcW w:w="1134" w:type="dxa"/>
          <w:shd w:val="clear" w:color="auto" w:fill="auto"/>
        </w:tcPr>
        <w:p w14:paraId="013D0AFF" w14:textId="77777777" w:rsidR="00735D74" w:rsidRPr="00E505AE" w:rsidRDefault="00735D74" w:rsidP="00F016B0">
          <w:pPr>
            <w:pStyle w:val="Footer"/>
            <w:rPr>
              <w:rFonts w:ascii="Bookman Old Style" w:hAnsi="Bookman Old Style"/>
              <w:color w:val="FFFFFF" w:themeColor="background1"/>
              <w:lang w:val="x-none"/>
            </w:rPr>
          </w:pPr>
        </w:p>
      </w:tc>
      <w:tc>
        <w:tcPr>
          <w:tcW w:w="1090" w:type="dxa"/>
          <w:shd w:val="clear" w:color="auto" w:fill="auto"/>
        </w:tcPr>
        <w:p w14:paraId="1DDB7B1B" w14:textId="77777777" w:rsidR="00735D74" w:rsidRPr="00E505AE" w:rsidRDefault="00735D74" w:rsidP="00F016B0">
          <w:pPr>
            <w:pStyle w:val="Footer"/>
            <w:rPr>
              <w:rFonts w:ascii="Bookman Old Style" w:hAnsi="Bookman Old Style"/>
              <w:color w:val="FFFFFF" w:themeColor="background1"/>
              <w:lang w:val="x-none"/>
            </w:rPr>
          </w:pPr>
        </w:p>
      </w:tc>
      <w:tc>
        <w:tcPr>
          <w:tcW w:w="1036" w:type="dxa"/>
        </w:tcPr>
        <w:p w14:paraId="080E8392" w14:textId="77777777" w:rsidR="00735D74" w:rsidRPr="00E505AE" w:rsidRDefault="00735D74" w:rsidP="00F016B0">
          <w:pPr>
            <w:pStyle w:val="Footer"/>
            <w:rPr>
              <w:rFonts w:ascii="Bookman Old Style" w:hAnsi="Bookman Old Style"/>
              <w:color w:val="FFFFFF" w:themeColor="background1"/>
              <w:lang w:val="x-none"/>
            </w:rPr>
          </w:pPr>
        </w:p>
      </w:tc>
    </w:tr>
  </w:tbl>
  <w:p w14:paraId="4B4ECB29" w14:textId="5BFA1F4A" w:rsidR="00735D74" w:rsidRPr="00BB1BC5" w:rsidRDefault="00735D74" w:rsidP="003075BA">
    <w:pPr>
      <w:pStyle w:val="Footer"/>
      <w:tabs>
        <w:tab w:val="clear" w:pos="4320"/>
        <w:tab w:val="clear" w:pos="8640"/>
        <w:tab w:val="right" w:pos="9923"/>
      </w:tabs>
      <w:rPr>
        <w:lang w:val="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260" w:type="dxa"/>
      <w:tblInd w:w="55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090"/>
      <w:gridCol w:w="1036"/>
    </w:tblGrid>
    <w:tr w:rsidR="00E505AE" w:rsidRPr="00E505AE" w14:paraId="35FD8835" w14:textId="77777777" w:rsidTr="00E505AE">
      <w:tc>
        <w:tcPr>
          <w:tcW w:w="1134" w:type="dxa"/>
          <w:shd w:val="clear" w:color="auto" w:fill="auto"/>
        </w:tcPr>
        <w:p w14:paraId="35238743" w14:textId="77777777" w:rsidR="00BA0096" w:rsidRPr="00E505AE" w:rsidRDefault="00BA0096" w:rsidP="00BA0096">
          <w:pPr>
            <w:pStyle w:val="Footer"/>
            <w:jc w:val="center"/>
            <w:rPr>
              <w:rFonts w:ascii="Bookman Old Style" w:hAnsi="Bookman Old Style"/>
              <w:color w:val="FFFFFF" w:themeColor="background1"/>
              <w:lang w:val="x-none"/>
            </w:rPr>
          </w:pPr>
          <w:r w:rsidRPr="00E505AE">
            <w:rPr>
              <w:rFonts w:ascii="Bookman Old Style" w:hAnsi="Bookman Old Style"/>
              <w:color w:val="FFFFFF" w:themeColor="background1"/>
              <w:lang w:val="x-none"/>
            </w:rPr>
            <w:t>Paraf I</w:t>
          </w:r>
        </w:p>
      </w:tc>
      <w:tc>
        <w:tcPr>
          <w:tcW w:w="1090" w:type="dxa"/>
          <w:shd w:val="clear" w:color="auto" w:fill="auto"/>
        </w:tcPr>
        <w:p w14:paraId="2F08E571" w14:textId="77777777" w:rsidR="00BA0096" w:rsidRPr="00E505AE" w:rsidRDefault="00BA0096" w:rsidP="00BA0096">
          <w:pPr>
            <w:pStyle w:val="Footer"/>
            <w:jc w:val="center"/>
            <w:rPr>
              <w:rFonts w:ascii="Bookman Old Style" w:hAnsi="Bookman Old Style"/>
              <w:color w:val="FFFFFF" w:themeColor="background1"/>
              <w:lang w:val="x-none"/>
            </w:rPr>
          </w:pPr>
          <w:r w:rsidRPr="00E505AE">
            <w:rPr>
              <w:rFonts w:ascii="Bookman Old Style" w:hAnsi="Bookman Old Style"/>
              <w:color w:val="FFFFFF" w:themeColor="background1"/>
              <w:lang w:val="x-none"/>
            </w:rPr>
            <w:t>Paraf II</w:t>
          </w:r>
        </w:p>
      </w:tc>
      <w:tc>
        <w:tcPr>
          <w:tcW w:w="1036" w:type="dxa"/>
        </w:tcPr>
        <w:p w14:paraId="0356DA33" w14:textId="77777777" w:rsidR="00BA0096" w:rsidRPr="00E505AE" w:rsidRDefault="00BA0096" w:rsidP="00BA0096">
          <w:pPr>
            <w:pStyle w:val="Footer"/>
            <w:jc w:val="center"/>
            <w:rPr>
              <w:rFonts w:ascii="Bookman Old Style" w:hAnsi="Bookman Old Style"/>
              <w:color w:val="FFFFFF" w:themeColor="background1"/>
              <w:lang w:val="en-AU"/>
            </w:rPr>
          </w:pPr>
          <w:r w:rsidRPr="00E505AE">
            <w:rPr>
              <w:rFonts w:ascii="Bookman Old Style" w:hAnsi="Bookman Old Style"/>
              <w:color w:val="FFFFFF" w:themeColor="background1"/>
            </w:rPr>
            <w:t>Paraf II</w:t>
          </w:r>
          <w:r w:rsidRPr="00E505AE">
            <w:rPr>
              <w:rFonts w:ascii="Bookman Old Style" w:hAnsi="Bookman Old Style"/>
              <w:color w:val="FFFFFF" w:themeColor="background1"/>
              <w:lang w:val="en-AU"/>
            </w:rPr>
            <w:t>I</w:t>
          </w:r>
        </w:p>
      </w:tc>
    </w:tr>
    <w:tr w:rsidR="00E505AE" w:rsidRPr="00E505AE" w14:paraId="70642FA8" w14:textId="77777777" w:rsidTr="00E505AE">
      <w:trPr>
        <w:trHeight w:val="517"/>
      </w:trPr>
      <w:tc>
        <w:tcPr>
          <w:tcW w:w="1134" w:type="dxa"/>
          <w:shd w:val="clear" w:color="auto" w:fill="auto"/>
        </w:tcPr>
        <w:p w14:paraId="5A5F1D23" w14:textId="77777777" w:rsidR="00BA0096" w:rsidRPr="00E505AE" w:rsidRDefault="00BA0096" w:rsidP="00BA0096">
          <w:pPr>
            <w:pStyle w:val="Footer"/>
            <w:rPr>
              <w:rFonts w:ascii="Bookman Old Style" w:hAnsi="Bookman Old Style"/>
              <w:color w:val="FFFFFF" w:themeColor="background1"/>
              <w:lang w:val="x-none"/>
            </w:rPr>
          </w:pPr>
        </w:p>
      </w:tc>
      <w:tc>
        <w:tcPr>
          <w:tcW w:w="1090" w:type="dxa"/>
          <w:shd w:val="clear" w:color="auto" w:fill="auto"/>
        </w:tcPr>
        <w:p w14:paraId="0DEDB749" w14:textId="77777777" w:rsidR="00BA0096" w:rsidRPr="00E505AE" w:rsidRDefault="00BA0096" w:rsidP="00BA0096">
          <w:pPr>
            <w:pStyle w:val="Footer"/>
            <w:rPr>
              <w:rFonts w:ascii="Bookman Old Style" w:hAnsi="Bookman Old Style"/>
              <w:color w:val="FFFFFF" w:themeColor="background1"/>
              <w:lang w:val="x-none"/>
            </w:rPr>
          </w:pPr>
        </w:p>
      </w:tc>
      <w:tc>
        <w:tcPr>
          <w:tcW w:w="1036" w:type="dxa"/>
        </w:tcPr>
        <w:p w14:paraId="739D30C0" w14:textId="77777777" w:rsidR="00BA0096" w:rsidRPr="00E505AE" w:rsidRDefault="00BA0096" w:rsidP="00BA0096">
          <w:pPr>
            <w:pStyle w:val="Footer"/>
            <w:rPr>
              <w:rFonts w:ascii="Bookman Old Style" w:hAnsi="Bookman Old Style"/>
              <w:color w:val="FFFFFF" w:themeColor="background1"/>
              <w:lang w:val="x-none"/>
            </w:rPr>
          </w:pPr>
        </w:p>
      </w:tc>
    </w:tr>
  </w:tbl>
  <w:p w14:paraId="717A9629" w14:textId="656B38F2" w:rsidR="00735D74" w:rsidRPr="00BB1BC5" w:rsidRDefault="00735D74" w:rsidP="004F4875">
    <w:pPr>
      <w:pStyle w:val="Footer"/>
      <w:tabs>
        <w:tab w:val="clear" w:pos="4320"/>
        <w:tab w:val="clear" w:pos="8640"/>
        <w:tab w:val="right" w:pos="13750"/>
      </w:tabs>
      <w:rPr>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214" w:type="dxa"/>
      <w:tblInd w:w="55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044"/>
      <w:gridCol w:w="1036"/>
    </w:tblGrid>
    <w:tr w:rsidR="00E505AE" w:rsidRPr="00E505AE" w14:paraId="5A8CD937" w14:textId="77777777" w:rsidTr="00E505AE">
      <w:tc>
        <w:tcPr>
          <w:tcW w:w="1134" w:type="dxa"/>
          <w:shd w:val="clear" w:color="auto" w:fill="auto"/>
        </w:tcPr>
        <w:p w14:paraId="368DE157" w14:textId="778C33DC" w:rsidR="00517194" w:rsidRPr="00E505AE" w:rsidRDefault="00517194" w:rsidP="00517194">
          <w:pPr>
            <w:pStyle w:val="Footer"/>
            <w:jc w:val="center"/>
            <w:rPr>
              <w:rFonts w:ascii="Bookman Old Style" w:hAnsi="Bookman Old Style"/>
              <w:color w:val="FFFFFF" w:themeColor="background1"/>
              <w:lang w:val="x-none"/>
            </w:rPr>
          </w:pPr>
          <w:r w:rsidRPr="00E505AE">
            <w:rPr>
              <w:rFonts w:ascii="Bookman Old Style" w:hAnsi="Bookman Old Style"/>
              <w:color w:val="FFFFFF" w:themeColor="background1"/>
              <w:lang w:val="en-ID"/>
            </w:rPr>
            <w:t>P</w:t>
          </w:r>
          <w:r w:rsidRPr="00E505AE">
            <w:rPr>
              <w:rFonts w:ascii="Bookman Old Style" w:hAnsi="Bookman Old Style"/>
              <w:color w:val="FFFFFF" w:themeColor="background1"/>
              <w:lang w:val="x-none"/>
            </w:rPr>
            <w:t>araf I</w:t>
          </w:r>
        </w:p>
      </w:tc>
      <w:tc>
        <w:tcPr>
          <w:tcW w:w="1044" w:type="dxa"/>
          <w:shd w:val="clear" w:color="auto" w:fill="auto"/>
        </w:tcPr>
        <w:p w14:paraId="7C0A9653" w14:textId="77777777" w:rsidR="00517194" w:rsidRPr="00E505AE" w:rsidRDefault="00517194" w:rsidP="00517194">
          <w:pPr>
            <w:pStyle w:val="Footer"/>
            <w:jc w:val="center"/>
            <w:rPr>
              <w:rFonts w:ascii="Bookman Old Style" w:hAnsi="Bookman Old Style"/>
              <w:color w:val="FFFFFF" w:themeColor="background1"/>
              <w:lang w:val="x-none"/>
            </w:rPr>
          </w:pPr>
          <w:r w:rsidRPr="00E505AE">
            <w:rPr>
              <w:rFonts w:ascii="Bookman Old Style" w:hAnsi="Bookman Old Style"/>
              <w:color w:val="FFFFFF" w:themeColor="background1"/>
              <w:lang w:val="x-none"/>
            </w:rPr>
            <w:t>Paraf II</w:t>
          </w:r>
        </w:p>
      </w:tc>
      <w:tc>
        <w:tcPr>
          <w:tcW w:w="1036" w:type="dxa"/>
        </w:tcPr>
        <w:p w14:paraId="3D35F88C" w14:textId="77777777" w:rsidR="00517194" w:rsidRPr="00E505AE" w:rsidRDefault="00517194" w:rsidP="00517194">
          <w:pPr>
            <w:pStyle w:val="Footer"/>
            <w:jc w:val="center"/>
            <w:rPr>
              <w:rFonts w:ascii="Bookman Old Style" w:hAnsi="Bookman Old Style"/>
              <w:color w:val="FFFFFF" w:themeColor="background1"/>
              <w:lang w:val="en-AU"/>
            </w:rPr>
          </w:pPr>
          <w:r w:rsidRPr="00E505AE">
            <w:rPr>
              <w:rFonts w:ascii="Bookman Old Style" w:hAnsi="Bookman Old Style"/>
              <w:color w:val="FFFFFF" w:themeColor="background1"/>
            </w:rPr>
            <w:t>Paraf II</w:t>
          </w:r>
          <w:r w:rsidRPr="00E505AE">
            <w:rPr>
              <w:rFonts w:ascii="Bookman Old Style" w:hAnsi="Bookman Old Style"/>
              <w:color w:val="FFFFFF" w:themeColor="background1"/>
              <w:lang w:val="en-AU"/>
            </w:rPr>
            <w:t>I</w:t>
          </w:r>
        </w:p>
      </w:tc>
    </w:tr>
    <w:tr w:rsidR="00E505AE" w:rsidRPr="00E505AE" w14:paraId="3D22D5E5" w14:textId="77777777" w:rsidTr="00E505AE">
      <w:trPr>
        <w:trHeight w:val="517"/>
      </w:trPr>
      <w:tc>
        <w:tcPr>
          <w:tcW w:w="1134" w:type="dxa"/>
          <w:shd w:val="clear" w:color="auto" w:fill="auto"/>
        </w:tcPr>
        <w:p w14:paraId="68760252" w14:textId="77777777" w:rsidR="00517194" w:rsidRPr="00E505AE" w:rsidRDefault="00517194" w:rsidP="00517194">
          <w:pPr>
            <w:pStyle w:val="Footer"/>
            <w:rPr>
              <w:rFonts w:ascii="Bookman Old Style" w:hAnsi="Bookman Old Style"/>
              <w:color w:val="FFFFFF" w:themeColor="background1"/>
              <w:lang w:val="x-none"/>
            </w:rPr>
          </w:pPr>
        </w:p>
      </w:tc>
      <w:tc>
        <w:tcPr>
          <w:tcW w:w="1044" w:type="dxa"/>
          <w:shd w:val="clear" w:color="auto" w:fill="auto"/>
        </w:tcPr>
        <w:p w14:paraId="124400D9" w14:textId="77777777" w:rsidR="00517194" w:rsidRPr="00E505AE" w:rsidRDefault="00517194" w:rsidP="00517194">
          <w:pPr>
            <w:pStyle w:val="Footer"/>
            <w:rPr>
              <w:rFonts w:ascii="Bookman Old Style" w:hAnsi="Bookman Old Style"/>
              <w:color w:val="FFFFFF" w:themeColor="background1"/>
              <w:lang w:val="x-none"/>
            </w:rPr>
          </w:pPr>
        </w:p>
      </w:tc>
      <w:tc>
        <w:tcPr>
          <w:tcW w:w="1036" w:type="dxa"/>
        </w:tcPr>
        <w:p w14:paraId="55E13E60" w14:textId="77777777" w:rsidR="00517194" w:rsidRPr="00E505AE" w:rsidRDefault="00517194" w:rsidP="00517194">
          <w:pPr>
            <w:pStyle w:val="Footer"/>
            <w:rPr>
              <w:rFonts w:ascii="Bookman Old Style" w:hAnsi="Bookman Old Style"/>
              <w:color w:val="FFFFFF" w:themeColor="background1"/>
              <w:lang w:val="x-none"/>
            </w:rPr>
          </w:pPr>
        </w:p>
      </w:tc>
    </w:tr>
  </w:tbl>
  <w:p w14:paraId="41CA97BF" w14:textId="77777777" w:rsidR="00735D74" w:rsidRPr="00FE53FC" w:rsidRDefault="00735D74" w:rsidP="00517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D1C86" w14:textId="77777777" w:rsidR="00B00933" w:rsidRDefault="00B00933">
      <w:r>
        <w:separator/>
      </w:r>
    </w:p>
    <w:p w14:paraId="608BF175" w14:textId="77777777" w:rsidR="00B00933" w:rsidRDefault="00B00933"/>
  </w:footnote>
  <w:footnote w:type="continuationSeparator" w:id="0">
    <w:p w14:paraId="66E9E437" w14:textId="77777777" w:rsidR="00B00933" w:rsidRDefault="00B00933">
      <w:r>
        <w:continuationSeparator/>
      </w:r>
    </w:p>
    <w:p w14:paraId="35E4F928" w14:textId="77777777" w:rsidR="00B00933" w:rsidRDefault="00B00933"/>
  </w:footnote>
  <w:footnote w:id="1">
    <w:p w14:paraId="61D018DB" w14:textId="77777777" w:rsidR="00735D74" w:rsidRPr="005759AA" w:rsidRDefault="00735D74" w:rsidP="00706051">
      <w:pPr>
        <w:autoSpaceDE w:val="0"/>
        <w:autoSpaceDN w:val="0"/>
        <w:adjustRightInd w:val="0"/>
        <w:ind w:left="142" w:hanging="142"/>
        <w:jc w:val="both"/>
        <w:rPr>
          <w:rFonts w:ascii="Footlight MT Light" w:hAnsi="Footlight MT Light" w:cs="TimesNewRoman"/>
          <w:color w:val="000000" w:themeColor="text1"/>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Uraian Pendahuluan memuat gambaran secara garis besar mengenai pekerjaan yang akan dilaksanakan.</w:t>
      </w:r>
    </w:p>
  </w:footnote>
  <w:footnote w:id="2">
    <w:p w14:paraId="075686D8" w14:textId="77777777" w:rsidR="00735D74" w:rsidRPr="005759AA" w:rsidRDefault="00735D74" w:rsidP="00706051">
      <w:pPr>
        <w:autoSpaceDE w:val="0"/>
        <w:autoSpaceDN w:val="0"/>
        <w:adjustRightInd w:val="0"/>
        <w:ind w:left="142" w:hanging="142"/>
        <w:jc w:val="both"/>
        <w:rPr>
          <w:rFonts w:ascii="TimesNewRoman" w:hAnsi="TimesNewRoman" w:cs="TimesNewRoman"/>
          <w:color w:val="000000" w:themeColor="text1"/>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Data penunjang terdiri dari data yang berkaitan dengan pelaksanaan pekerjaan.</w:t>
      </w:r>
    </w:p>
  </w:footnote>
  <w:footnote w:id="3">
    <w:p w14:paraId="5A75679B" w14:textId="04DE17E8" w:rsidR="00735D74" w:rsidRPr="001A5581" w:rsidRDefault="00735D74" w:rsidP="001A5581">
      <w:pPr>
        <w:pStyle w:val="FootnoteText"/>
        <w:ind w:left="142" w:hanging="142"/>
        <w:jc w:val="both"/>
        <w:rPr>
          <w:rFonts w:ascii="Footlight MT Light" w:hAnsi="Footlight MT Light"/>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Dijelaskan pula keterkaitan antara suatu keluaran dengan keluaran lain. (untuk jasa konsultansi konstruksi perancangan termasuk identifikasi bahaya sesuai dengan metode pelaksanaan serta metode operasi dan pemeliharaan bangunan).</w:t>
      </w:r>
    </w:p>
  </w:footnote>
  <w:footnote w:id="4">
    <w:p w14:paraId="60A33792" w14:textId="77777777" w:rsidR="00735D74" w:rsidRPr="00006FEA" w:rsidRDefault="00735D74" w:rsidP="00EE1997">
      <w:pPr>
        <w:ind w:left="360"/>
        <w:jc w:val="both"/>
        <w:rPr>
          <w:rFonts w:ascii="Footlight MT Light" w:hAnsi="Footlight MT Light"/>
          <w:i/>
          <w:color w:val="000000" w:themeColor="text1"/>
          <w:szCs w:val="24"/>
        </w:rPr>
      </w:pPr>
      <w:r>
        <w:rPr>
          <w:rStyle w:val="FootnoteReference"/>
        </w:rPr>
        <w:footnoteRef/>
      </w:r>
      <w:r>
        <w:t xml:space="preserve"> </w:t>
      </w:r>
      <w:r w:rsidRPr="00006FEA">
        <w:rPr>
          <w:rFonts w:ascii="Footlight MT Light" w:hAnsi="Footlight MT Light"/>
          <w:i/>
          <w:color w:val="000000" w:themeColor="text1"/>
          <w:szCs w:val="24"/>
          <w:lang w:val="en-US" w:eastAsia="id-ID"/>
        </w:rPr>
        <w:t xml:space="preserve">Dalam hal </w:t>
      </w:r>
      <w:r w:rsidRPr="00006FEA">
        <w:rPr>
          <w:rFonts w:ascii="Footlight MT Light" w:hAnsi="Footlight MT Light"/>
          <w:i/>
          <w:color w:val="000000" w:themeColor="text1"/>
          <w:szCs w:val="24"/>
          <w:lang w:eastAsia="id-ID"/>
        </w:rPr>
        <w:t>tenaga ahli yang dinilai lebih dari 1 (satu) maka setiap te</w:t>
      </w:r>
      <w:r>
        <w:rPr>
          <w:rFonts w:ascii="Footlight MT Light" w:hAnsi="Footlight MT Light"/>
          <w:i/>
          <w:color w:val="000000" w:themeColor="text1"/>
          <w:szCs w:val="24"/>
          <w:lang w:eastAsia="id-ID"/>
        </w:rPr>
        <w:t>naga ahli harus diberi bobot</w:t>
      </w:r>
      <w:r w:rsidRPr="00006FEA">
        <w:rPr>
          <w:rFonts w:ascii="Footlight MT Light" w:hAnsi="Footlight MT Light"/>
          <w:i/>
          <w:color w:val="000000" w:themeColor="text1"/>
          <w:szCs w:val="24"/>
          <w:lang w:eastAsia="id-ID"/>
        </w:rPr>
        <w:t xml:space="preserve"> tenaga ahli:</w:t>
      </w:r>
    </w:p>
    <w:p w14:paraId="7097D712" w14:textId="77777777" w:rsidR="00735D74" w:rsidRPr="00006FEA" w:rsidRDefault="00735D74" w:rsidP="00EE1997">
      <w:pPr>
        <w:numPr>
          <w:ilvl w:val="0"/>
          <w:numId w:val="34"/>
        </w:numPr>
        <w:ind w:left="1094" w:hanging="425"/>
        <w:jc w:val="both"/>
        <w:rPr>
          <w:rFonts w:ascii="Footlight MT Light" w:hAnsi="Footlight MT Light"/>
          <w:i/>
          <w:color w:val="000000" w:themeColor="text1"/>
          <w:szCs w:val="24"/>
        </w:rPr>
      </w:pPr>
      <w:r w:rsidRPr="00006FEA">
        <w:rPr>
          <w:rFonts w:ascii="Footlight MT Light" w:hAnsi="Footlight MT Light"/>
          <w:i/>
          <w:color w:val="000000" w:themeColor="text1"/>
          <w:szCs w:val="24"/>
          <w:lang w:eastAsia="id-ID"/>
        </w:rPr>
        <w:t>Tenaga Ahli 1 (Team Leader), diberi bobot =</w:t>
      </w:r>
      <w:r w:rsidRPr="00006FEA">
        <w:rPr>
          <w:rFonts w:ascii="Footlight MT Light" w:hAnsi="Footlight MT Light"/>
          <w:color w:val="000000" w:themeColor="text1"/>
          <w:szCs w:val="24"/>
        </w:rPr>
        <w:t>_____________</w:t>
      </w:r>
    </w:p>
    <w:p w14:paraId="0C22B11F" w14:textId="77777777" w:rsidR="00735D74" w:rsidRPr="00006FEA" w:rsidRDefault="00735D74" w:rsidP="00EE1997">
      <w:pPr>
        <w:numPr>
          <w:ilvl w:val="0"/>
          <w:numId w:val="34"/>
        </w:numPr>
        <w:ind w:left="1094" w:hanging="425"/>
        <w:jc w:val="both"/>
        <w:rPr>
          <w:rFonts w:ascii="Footlight MT Light" w:hAnsi="Footlight MT Light"/>
          <w:i/>
          <w:color w:val="000000" w:themeColor="text1"/>
          <w:szCs w:val="24"/>
        </w:rPr>
      </w:pPr>
      <w:r w:rsidRPr="00006FEA">
        <w:rPr>
          <w:rFonts w:ascii="Footlight MT Light" w:hAnsi="Footlight MT Light"/>
          <w:i/>
          <w:color w:val="000000" w:themeColor="text1"/>
          <w:szCs w:val="24"/>
          <w:lang w:eastAsia="id-ID"/>
        </w:rPr>
        <w:t>Tenaga Ahli 2 (____________), diberi bobot =</w:t>
      </w:r>
      <w:r w:rsidRPr="00006FEA">
        <w:rPr>
          <w:rFonts w:ascii="Footlight MT Light" w:hAnsi="Footlight MT Light"/>
          <w:color w:val="000000" w:themeColor="text1"/>
          <w:szCs w:val="24"/>
        </w:rPr>
        <w:t>_____________</w:t>
      </w:r>
    </w:p>
    <w:p w14:paraId="29F1B52D" w14:textId="77777777" w:rsidR="00735D74" w:rsidRPr="00006FEA" w:rsidRDefault="00735D74" w:rsidP="00EE1997">
      <w:pPr>
        <w:numPr>
          <w:ilvl w:val="0"/>
          <w:numId w:val="34"/>
        </w:numPr>
        <w:ind w:left="1094" w:hanging="425"/>
        <w:jc w:val="both"/>
        <w:rPr>
          <w:rFonts w:ascii="Footlight MT Light" w:hAnsi="Footlight MT Light"/>
          <w:i/>
          <w:color w:val="000000" w:themeColor="text1"/>
          <w:szCs w:val="24"/>
        </w:rPr>
      </w:pPr>
      <w:r w:rsidRPr="00006FEA">
        <w:rPr>
          <w:rFonts w:ascii="Footlight MT Light" w:hAnsi="Footlight MT Light"/>
          <w:i/>
          <w:color w:val="000000" w:themeColor="text1"/>
          <w:szCs w:val="24"/>
          <w:lang w:eastAsia="id-ID"/>
        </w:rPr>
        <w:t>dan seterusnya</w:t>
      </w:r>
    </w:p>
    <w:p w14:paraId="38C03AB1" w14:textId="77777777" w:rsidR="00735D74" w:rsidRPr="00006FEA" w:rsidRDefault="00735D74" w:rsidP="00EE1997">
      <w:pPr>
        <w:pStyle w:val="FootnoteText"/>
        <w:rPr>
          <w:lang w:val="en-US"/>
        </w:rPr>
      </w:pPr>
    </w:p>
  </w:footnote>
  <w:footnote w:id="5">
    <w:p w14:paraId="7273DDFA" w14:textId="77777777" w:rsidR="00735D74" w:rsidRPr="00E505AE" w:rsidRDefault="00735D74" w:rsidP="002F6AB5">
      <w:pPr>
        <w:pStyle w:val="FootnoteText"/>
        <w:rPr>
          <w:rFonts w:ascii="Footlight MT Light" w:hAnsi="Footlight MT Light"/>
          <w:sz w:val="22"/>
          <w:szCs w:val="22"/>
          <w:lang w:val="en-ID"/>
        </w:rPr>
      </w:pPr>
      <w:r w:rsidRPr="00E505AE">
        <w:rPr>
          <w:rStyle w:val="FootnoteReference"/>
          <w:rFonts w:ascii="Footlight MT Light" w:hAnsi="Footlight MT Light"/>
          <w:sz w:val="22"/>
          <w:szCs w:val="22"/>
        </w:rPr>
        <w:t>*)</w:t>
      </w:r>
      <w:r w:rsidRPr="00E505AE">
        <w:rPr>
          <w:rFonts w:ascii="Footlight MT Light" w:hAnsi="Footlight MT Light"/>
          <w:sz w:val="22"/>
          <w:szCs w:val="22"/>
        </w:rPr>
        <w:t xml:space="preserve"> </w:t>
      </w:r>
      <w:r w:rsidRPr="00E505AE">
        <w:rPr>
          <w:rFonts w:ascii="Footlight MT Light" w:hAnsi="Footlight MT Light"/>
          <w:i/>
          <w:iCs/>
          <w:sz w:val="22"/>
          <w:szCs w:val="22"/>
          <w:lang w:val="en-ID"/>
        </w:rPr>
        <w:t>Disesuaikan dengan nama K/L/PD</w:t>
      </w:r>
    </w:p>
  </w:footnote>
  <w:footnote w:id="6">
    <w:p w14:paraId="44623599" w14:textId="77777777" w:rsidR="00735D74" w:rsidRPr="00E505AE" w:rsidRDefault="00735D74" w:rsidP="002F6AB5">
      <w:pPr>
        <w:pStyle w:val="FootnoteText"/>
        <w:rPr>
          <w:lang w:val="en-ID"/>
        </w:rPr>
      </w:pPr>
      <w:r w:rsidRPr="00E505AE">
        <w:rPr>
          <w:rStyle w:val="FootnoteReference"/>
          <w:rFonts w:ascii="Footlight MT Light" w:hAnsi="Footlight MT Light"/>
          <w:sz w:val="22"/>
          <w:szCs w:val="22"/>
        </w:rPr>
        <w:t>*)</w:t>
      </w:r>
      <w:r w:rsidRPr="00E505AE">
        <w:rPr>
          <w:rFonts w:ascii="Footlight MT Light" w:hAnsi="Footlight MT Light"/>
          <w:sz w:val="22"/>
          <w:szCs w:val="22"/>
        </w:rPr>
        <w:t xml:space="preserve"> </w:t>
      </w:r>
      <w:r w:rsidRPr="00E505AE">
        <w:rPr>
          <w:rFonts w:ascii="Footlight MT Light" w:hAnsi="Footlight MT Light"/>
          <w:i/>
          <w:iCs/>
          <w:sz w:val="22"/>
          <w:szCs w:val="22"/>
          <w:lang w:val="en-ID"/>
        </w:rPr>
        <w:t>Disesuaikan dengan nama K/L/P/D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FFA4A" w14:textId="55B0D740" w:rsidR="00735D74" w:rsidRDefault="00735D74"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1D229" w14:textId="77777777" w:rsidR="00735D74" w:rsidRDefault="00735D74"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583278"/>
      <w:docPartObj>
        <w:docPartGallery w:val="Page Numbers (Top of Page)"/>
        <w:docPartUnique/>
      </w:docPartObj>
    </w:sdtPr>
    <w:sdtEndPr>
      <w:rPr>
        <w:noProof/>
      </w:rPr>
    </w:sdtEndPr>
    <w:sdtContent>
      <w:p w14:paraId="43329AC7" w14:textId="15DA02B7" w:rsidR="00735D74" w:rsidRDefault="00735D74">
        <w:pPr>
          <w:pStyle w:val="Header"/>
          <w:jc w:val="center"/>
        </w:pPr>
        <w:r>
          <w:fldChar w:fldCharType="begin"/>
        </w:r>
        <w:r>
          <w:instrText xml:space="preserve"> PAGE   \* MERGEFORMAT </w:instrText>
        </w:r>
        <w:r>
          <w:fldChar w:fldCharType="separate"/>
        </w:r>
        <w:r w:rsidR="003F60B3">
          <w:rPr>
            <w:noProof/>
          </w:rPr>
          <w:t>- 111 -</w:t>
        </w:r>
        <w:r>
          <w:rPr>
            <w:noProof/>
          </w:rPr>
          <w:fldChar w:fldCharType="end"/>
        </w:r>
      </w:p>
    </w:sdtContent>
  </w:sdt>
  <w:p w14:paraId="55C84EED" w14:textId="77777777" w:rsidR="00735D74" w:rsidRPr="00487C8A" w:rsidRDefault="00735D74">
    <w:pPr>
      <w:pStyle w:val="Heade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BC16E" w14:textId="67B93572" w:rsidR="00735D74" w:rsidRDefault="00735D7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806226"/>
      <w:docPartObj>
        <w:docPartGallery w:val="Page Numbers (Top of Page)"/>
        <w:docPartUnique/>
      </w:docPartObj>
    </w:sdtPr>
    <w:sdtEndPr>
      <w:rPr>
        <w:noProof/>
      </w:rPr>
    </w:sdtEndPr>
    <w:sdtContent>
      <w:p w14:paraId="793C01F4" w14:textId="3ED1191D" w:rsidR="00735D74" w:rsidRDefault="00735D74">
        <w:pPr>
          <w:pStyle w:val="Header"/>
          <w:jc w:val="center"/>
        </w:pPr>
        <w:r>
          <w:fldChar w:fldCharType="begin"/>
        </w:r>
        <w:r>
          <w:instrText xml:space="preserve"> PAGE   \* MERGEFORMAT </w:instrText>
        </w:r>
        <w:r>
          <w:fldChar w:fldCharType="separate"/>
        </w:r>
        <w:r w:rsidR="003F60B3">
          <w:rPr>
            <w:noProof/>
          </w:rPr>
          <w:t>- 115 -</w:t>
        </w:r>
        <w:r>
          <w:rPr>
            <w:noProof/>
          </w:rPr>
          <w:fldChar w:fldCharType="end"/>
        </w:r>
      </w:p>
    </w:sdtContent>
  </w:sdt>
  <w:p w14:paraId="3658E10D" w14:textId="4744520C" w:rsidR="00735D74" w:rsidRPr="00AC158F" w:rsidRDefault="00735D74" w:rsidP="00673B62">
    <w:pPr>
      <w:ind w:right="43"/>
      <w:rPr>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961536"/>
      <w:docPartObj>
        <w:docPartGallery w:val="Page Numbers (Top of Page)"/>
        <w:docPartUnique/>
      </w:docPartObj>
    </w:sdtPr>
    <w:sdtEndPr>
      <w:rPr>
        <w:noProof/>
      </w:rPr>
    </w:sdtEndPr>
    <w:sdtContent>
      <w:p w14:paraId="672D3682" w14:textId="29C47166" w:rsidR="00735D74" w:rsidRDefault="00735D74">
        <w:pPr>
          <w:pStyle w:val="Header"/>
          <w:jc w:val="center"/>
        </w:pPr>
        <w:r>
          <w:fldChar w:fldCharType="begin"/>
        </w:r>
        <w:r>
          <w:instrText xml:space="preserve"> PAGE   \* MERGEFORMAT </w:instrText>
        </w:r>
        <w:r>
          <w:fldChar w:fldCharType="separate"/>
        </w:r>
        <w:r w:rsidR="003F60B3">
          <w:rPr>
            <w:noProof/>
          </w:rPr>
          <w:t>- 116 -</w:t>
        </w:r>
        <w:r>
          <w:rPr>
            <w:noProof/>
          </w:rPr>
          <w:fldChar w:fldCharType="end"/>
        </w:r>
      </w:p>
    </w:sdtContent>
  </w:sdt>
  <w:p w14:paraId="10829C96" w14:textId="77777777" w:rsidR="00735D74" w:rsidRPr="00487C8A" w:rsidRDefault="00735D74">
    <w:pPr>
      <w:pStyle w:val="Heade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494773"/>
      <w:docPartObj>
        <w:docPartGallery w:val="Page Numbers (Top of Page)"/>
        <w:docPartUnique/>
      </w:docPartObj>
    </w:sdtPr>
    <w:sdtEndPr>
      <w:rPr>
        <w:noProof/>
      </w:rPr>
    </w:sdtEndPr>
    <w:sdtContent>
      <w:p w14:paraId="32F646E4" w14:textId="72E233D8" w:rsidR="00735D74" w:rsidRDefault="00735D74">
        <w:pPr>
          <w:pStyle w:val="Header"/>
          <w:jc w:val="center"/>
        </w:pPr>
        <w:r>
          <w:fldChar w:fldCharType="begin"/>
        </w:r>
        <w:r>
          <w:instrText xml:space="preserve"> PAGE   \* MERGEFORMAT </w:instrText>
        </w:r>
        <w:r>
          <w:fldChar w:fldCharType="separate"/>
        </w:r>
        <w:r w:rsidR="003F60B3">
          <w:rPr>
            <w:noProof/>
          </w:rPr>
          <w:t>- 2 -</w:t>
        </w:r>
        <w:r>
          <w:rPr>
            <w:noProof/>
          </w:rPr>
          <w:fldChar w:fldCharType="end"/>
        </w:r>
      </w:p>
    </w:sdtContent>
  </w:sdt>
  <w:p w14:paraId="04B93A9C" w14:textId="7C3EA244" w:rsidR="00735D74" w:rsidRPr="00FA052A" w:rsidRDefault="00735D74" w:rsidP="00AD0A07">
    <w:pPr>
      <w:pStyle w:val="Header"/>
      <w:tabs>
        <w:tab w:val="right" w:pos="7938"/>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713538"/>
      <w:docPartObj>
        <w:docPartGallery w:val="Page Numbers (Top of Page)"/>
        <w:docPartUnique/>
      </w:docPartObj>
    </w:sdtPr>
    <w:sdtEndPr>
      <w:rPr>
        <w:noProof/>
      </w:rPr>
    </w:sdtEndPr>
    <w:sdtContent>
      <w:p w14:paraId="15D5F15F" w14:textId="3E72251F" w:rsidR="00735D74" w:rsidRDefault="00735D74">
        <w:pPr>
          <w:pStyle w:val="Header"/>
          <w:jc w:val="center"/>
        </w:pPr>
        <w:r>
          <w:fldChar w:fldCharType="begin"/>
        </w:r>
        <w:r>
          <w:instrText xml:space="preserve"> PAGE   \* MERGEFORMAT </w:instrText>
        </w:r>
        <w:r>
          <w:fldChar w:fldCharType="separate"/>
        </w:r>
        <w:r w:rsidR="003F60B3">
          <w:rPr>
            <w:noProof/>
          </w:rPr>
          <w:t>- 1 -</w:t>
        </w:r>
        <w:r>
          <w:rPr>
            <w:noProof/>
          </w:rPr>
          <w:fldChar w:fldCharType="end"/>
        </w:r>
      </w:p>
    </w:sdtContent>
  </w:sdt>
  <w:p w14:paraId="0BBA04C0" w14:textId="732E63A0" w:rsidR="00735D74" w:rsidRPr="00D72854" w:rsidRDefault="00735D74" w:rsidP="00D72854">
    <w:pPr>
      <w:pStyle w:val="Header"/>
      <w:tabs>
        <w:tab w:val="right" w:pos="7938"/>
      </w:tabs>
      <w:ind w:right="36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1DE5" w14:textId="09F0F5B9" w:rsidR="00735D74" w:rsidRDefault="00735D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327058"/>
      <w:docPartObj>
        <w:docPartGallery w:val="Page Numbers (Top of Page)"/>
        <w:docPartUnique/>
      </w:docPartObj>
    </w:sdtPr>
    <w:sdtEndPr>
      <w:rPr>
        <w:noProof/>
      </w:rPr>
    </w:sdtEndPr>
    <w:sdtContent>
      <w:p w14:paraId="4E8F056D" w14:textId="6ECD9ECA" w:rsidR="00735D74" w:rsidRDefault="00735D74">
        <w:pPr>
          <w:pStyle w:val="Header"/>
          <w:jc w:val="center"/>
        </w:pPr>
        <w:r>
          <w:fldChar w:fldCharType="begin"/>
        </w:r>
        <w:r>
          <w:instrText xml:space="preserve"> PAGE   \* MERGEFORMAT </w:instrText>
        </w:r>
        <w:r>
          <w:fldChar w:fldCharType="separate"/>
        </w:r>
        <w:r w:rsidR="003F60B3">
          <w:rPr>
            <w:noProof/>
          </w:rPr>
          <w:t>- 3 -</w:t>
        </w:r>
        <w:r>
          <w:rPr>
            <w:noProof/>
          </w:rPr>
          <w:fldChar w:fldCharType="end"/>
        </w:r>
      </w:p>
    </w:sdtContent>
  </w:sdt>
  <w:p w14:paraId="1E127D63" w14:textId="25FD0A1C" w:rsidR="00735D74" w:rsidRPr="00B9052D" w:rsidRDefault="00735D74" w:rsidP="002813AD">
    <w:pPr>
      <w:pStyle w:val="Header"/>
      <w:tabs>
        <w:tab w:val="right" w:pos="7938"/>
      </w:tabs>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0662" w14:textId="68B91BE1" w:rsidR="00735D74" w:rsidRPr="00D26173" w:rsidRDefault="00735D74"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w:t>
    </w:r>
    <w:r>
      <w:rPr>
        <w:rStyle w:val="PageNumber"/>
        <w:u w:val="single"/>
      </w:rPr>
      <w:fldChar w:fldCharType="end"/>
    </w:r>
  </w:p>
  <w:p w14:paraId="3D858DEE" w14:textId="77777777" w:rsidR="00735D74" w:rsidRPr="007E1132" w:rsidRDefault="00735D74" w:rsidP="007E1132">
    <w:pPr>
      <w:pStyle w:val="Header"/>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355766"/>
      <w:docPartObj>
        <w:docPartGallery w:val="Page Numbers (Top of Page)"/>
        <w:docPartUnique/>
      </w:docPartObj>
    </w:sdtPr>
    <w:sdtEndPr>
      <w:rPr>
        <w:noProof/>
      </w:rPr>
    </w:sdtEndPr>
    <w:sdtContent>
      <w:p w14:paraId="1B1BCC25" w14:textId="1CC4754E" w:rsidR="00735D74" w:rsidRDefault="00735D74">
        <w:pPr>
          <w:pStyle w:val="Header"/>
          <w:jc w:val="center"/>
        </w:pPr>
        <w:r>
          <w:fldChar w:fldCharType="begin"/>
        </w:r>
        <w:r>
          <w:instrText xml:space="preserve"> PAGE   \* MERGEFORMAT </w:instrText>
        </w:r>
        <w:r>
          <w:fldChar w:fldCharType="separate"/>
        </w:r>
        <w:r w:rsidR="003F60B3">
          <w:rPr>
            <w:noProof/>
          </w:rPr>
          <w:t>- 30 -</w:t>
        </w:r>
        <w:r>
          <w:rPr>
            <w:noProof/>
          </w:rPr>
          <w:fldChar w:fldCharType="end"/>
        </w:r>
      </w:p>
    </w:sdtContent>
  </w:sdt>
  <w:p w14:paraId="14736E7A" w14:textId="77777777" w:rsidR="00735D74" w:rsidRPr="00B9052D" w:rsidRDefault="00735D74" w:rsidP="002813AD">
    <w:pPr>
      <w:pStyle w:val="Header"/>
      <w:tabs>
        <w:tab w:val="right" w:pos="7938"/>
      </w:tabs>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256FF" w14:textId="1D9C8716" w:rsidR="00735D74" w:rsidRDefault="00735D7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64105"/>
      <w:docPartObj>
        <w:docPartGallery w:val="Page Numbers (Top of Page)"/>
        <w:docPartUnique/>
      </w:docPartObj>
    </w:sdtPr>
    <w:sdtEndPr>
      <w:rPr>
        <w:noProof/>
      </w:rPr>
    </w:sdtEndPr>
    <w:sdtContent>
      <w:p w14:paraId="0EEE3B5F" w14:textId="362FB86F" w:rsidR="00735D74" w:rsidRDefault="00735D74">
        <w:pPr>
          <w:pStyle w:val="Header"/>
          <w:jc w:val="center"/>
        </w:pPr>
        <w:r>
          <w:fldChar w:fldCharType="begin"/>
        </w:r>
        <w:r>
          <w:instrText xml:space="preserve"> PAGE   \* MERGEFORMAT </w:instrText>
        </w:r>
        <w:r>
          <w:fldChar w:fldCharType="separate"/>
        </w:r>
        <w:r w:rsidR="003F60B3">
          <w:rPr>
            <w:noProof/>
          </w:rPr>
          <w:t>- 110 -</w:t>
        </w:r>
        <w:r>
          <w:rPr>
            <w:noProof/>
          </w:rPr>
          <w:fldChar w:fldCharType="end"/>
        </w:r>
      </w:p>
    </w:sdtContent>
  </w:sdt>
  <w:p w14:paraId="711CF5A7" w14:textId="77777777" w:rsidR="00735D74" w:rsidRPr="00AC158F" w:rsidRDefault="00735D74" w:rsidP="00673B62">
    <w:pPr>
      <w:ind w:right="43"/>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1B38A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
    <w:nsid w:val="030D3671"/>
    <w:multiLevelType w:val="hybridMultilevel"/>
    <w:tmpl w:val="A650DC10"/>
    <w:lvl w:ilvl="0" w:tplc="284AFB0C">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38C46A3"/>
    <w:multiLevelType w:val="multilevel"/>
    <w:tmpl w:val="4EB4A0EA"/>
    <w:lvl w:ilvl="0">
      <w:start w:val="31"/>
      <w:numFmt w:val="decimal"/>
      <w:lvlText w:val="%1"/>
      <w:lvlJc w:val="left"/>
      <w:pPr>
        <w:ind w:left="360" w:hanging="360"/>
      </w:pPr>
      <w:rPr>
        <w:rFonts w:hint="default"/>
      </w:rPr>
    </w:lvl>
    <w:lvl w:ilvl="1">
      <w:start w:val="1"/>
      <w:numFmt w:val="decimal"/>
      <w:lvlText w:val="34.%2"/>
      <w:lvlJc w:val="left"/>
      <w:pPr>
        <w:ind w:left="677"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03916FDC"/>
    <w:multiLevelType w:val="hybridMultilevel"/>
    <w:tmpl w:val="3122655A"/>
    <w:lvl w:ilvl="0" w:tplc="04090011">
      <w:start w:val="1"/>
      <w:numFmt w:val="decimal"/>
      <w:lvlText w:val="%1)"/>
      <w:lvlJc w:val="left"/>
      <w:pPr>
        <w:ind w:left="1691" w:hanging="360"/>
      </w:p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8">
    <w:nsid w:val="03F0374C"/>
    <w:multiLevelType w:val="hybridMultilevel"/>
    <w:tmpl w:val="778CCFB0"/>
    <w:lvl w:ilvl="0" w:tplc="4B603600">
      <w:start w:val="1"/>
      <w:numFmt w:val="lowerLetter"/>
      <w:lvlText w:val="%1."/>
      <w:lvlJc w:val="left"/>
      <w:pPr>
        <w:ind w:left="1426" w:hanging="360"/>
      </w:pPr>
      <w:rPr>
        <w:rFonts w:hint="default"/>
        <w:color w:val="auto"/>
        <w:sz w:val="24"/>
        <w:szCs w:val="24"/>
      </w:rPr>
    </w:lvl>
    <w:lvl w:ilvl="1" w:tplc="38090019" w:tentative="1">
      <w:start w:val="1"/>
      <w:numFmt w:val="lowerLetter"/>
      <w:lvlText w:val="%2."/>
      <w:lvlJc w:val="left"/>
      <w:pPr>
        <w:ind w:left="2146" w:hanging="360"/>
      </w:pPr>
    </w:lvl>
    <w:lvl w:ilvl="2" w:tplc="3809001B" w:tentative="1">
      <w:start w:val="1"/>
      <w:numFmt w:val="lowerRoman"/>
      <w:lvlText w:val="%3."/>
      <w:lvlJc w:val="right"/>
      <w:pPr>
        <w:ind w:left="2866" w:hanging="180"/>
      </w:pPr>
    </w:lvl>
    <w:lvl w:ilvl="3" w:tplc="3809000F" w:tentative="1">
      <w:start w:val="1"/>
      <w:numFmt w:val="decimal"/>
      <w:lvlText w:val="%4."/>
      <w:lvlJc w:val="left"/>
      <w:pPr>
        <w:ind w:left="3586" w:hanging="360"/>
      </w:pPr>
    </w:lvl>
    <w:lvl w:ilvl="4" w:tplc="38090019" w:tentative="1">
      <w:start w:val="1"/>
      <w:numFmt w:val="lowerLetter"/>
      <w:lvlText w:val="%5."/>
      <w:lvlJc w:val="left"/>
      <w:pPr>
        <w:ind w:left="4306" w:hanging="360"/>
      </w:pPr>
    </w:lvl>
    <w:lvl w:ilvl="5" w:tplc="3809001B" w:tentative="1">
      <w:start w:val="1"/>
      <w:numFmt w:val="lowerRoman"/>
      <w:lvlText w:val="%6."/>
      <w:lvlJc w:val="right"/>
      <w:pPr>
        <w:ind w:left="5026" w:hanging="180"/>
      </w:pPr>
    </w:lvl>
    <w:lvl w:ilvl="6" w:tplc="3809000F" w:tentative="1">
      <w:start w:val="1"/>
      <w:numFmt w:val="decimal"/>
      <w:lvlText w:val="%7."/>
      <w:lvlJc w:val="left"/>
      <w:pPr>
        <w:ind w:left="5746" w:hanging="360"/>
      </w:pPr>
    </w:lvl>
    <w:lvl w:ilvl="7" w:tplc="38090019" w:tentative="1">
      <w:start w:val="1"/>
      <w:numFmt w:val="lowerLetter"/>
      <w:lvlText w:val="%8."/>
      <w:lvlJc w:val="left"/>
      <w:pPr>
        <w:ind w:left="6466" w:hanging="360"/>
      </w:pPr>
    </w:lvl>
    <w:lvl w:ilvl="8" w:tplc="3809001B" w:tentative="1">
      <w:start w:val="1"/>
      <w:numFmt w:val="lowerRoman"/>
      <w:lvlText w:val="%9."/>
      <w:lvlJc w:val="right"/>
      <w:pPr>
        <w:ind w:left="7186" w:hanging="180"/>
      </w:pPr>
    </w:lvl>
  </w:abstractNum>
  <w:abstractNum w:abstractNumId="9">
    <w:nsid w:val="04252790"/>
    <w:multiLevelType w:val="hybridMultilevel"/>
    <w:tmpl w:val="3A8425A4"/>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3E60CC"/>
    <w:multiLevelType w:val="multilevel"/>
    <w:tmpl w:val="82E8666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04555AC2"/>
    <w:multiLevelType w:val="multilevel"/>
    <w:tmpl w:val="AEE03888"/>
    <w:lvl w:ilvl="0">
      <w:start w:val="1"/>
      <w:numFmt w:val="decimal"/>
      <w:lvlText w:val="%1"/>
      <w:lvlJc w:val="left"/>
      <w:pPr>
        <w:ind w:left="360" w:hanging="360"/>
      </w:pPr>
      <w:rPr>
        <w:rFonts w:hint="default"/>
        <w:color w:val="FF0000"/>
      </w:rPr>
    </w:lvl>
    <w:lvl w:ilvl="1">
      <w:start w:val="1"/>
      <w:numFmt w:val="decimal"/>
      <w:lvlText w:val="3.%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3">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5CB674A"/>
    <w:multiLevelType w:val="multilevel"/>
    <w:tmpl w:val="69F4534E"/>
    <w:lvl w:ilvl="0">
      <w:start w:val="1"/>
      <w:numFmt w:val="decimal"/>
      <w:lvlText w:val="%1."/>
      <w:lvlJc w:val="left"/>
      <w:pPr>
        <w:ind w:left="1062" w:hanging="360"/>
      </w:pPr>
      <w:rPr>
        <w:strike w:val="0"/>
        <w:color w:val="000000"/>
        <w:sz w:val="24"/>
        <w:szCs w:val="24"/>
      </w:rPr>
    </w:lvl>
    <w:lvl w:ilvl="1">
      <w:start w:val="1"/>
      <w:numFmt w:val="decimal"/>
      <w:lvlText w:val="%1.%2"/>
      <w:lvlJc w:val="left"/>
      <w:pPr>
        <w:ind w:left="1782" w:hanging="720"/>
      </w:pPr>
      <w:rPr>
        <w:rFonts w:ascii="Footlight MT Light" w:eastAsia="Gentium Basic" w:hAnsi="Footlight MT Light" w:cs="Gentium Basic" w:hint="default"/>
        <w:b w:val="0"/>
        <w:i w:val="0"/>
        <w:strike w:val="0"/>
        <w:color w:val="000000"/>
        <w:sz w:val="24"/>
        <w:szCs w:val="24"/>
      </w:rPr>
    </w:lvl>
    <w:lvl w:ilvl="2">
      <w:start w:val="1"/>
      <w:numFmt w:val="decimal"/>
      <w:lvlText w:val="%1.%2.%3"/>
      <w:lvlJc w:val="left"/>
      <w:pPr>
        <w:ind w:left="2142" w:hanging="720"/>
      </w:pPr>
      <w:rPr>
        <w:color w:val="FF0000"/>
      </w:rPr>
    </w:lvl>
    <w:lvl w:ilvl="3">
      <w:start w:val="1"/>
      <w:numFmt w:val="decimal"/>
      <w:lvlText w:val="%1.%2.%3.%4"/>
      <w:lvlJc w:val="left"/>
      <w:pPr>
        <w:ind w:left="2862" w:hanging="1080"/>
      </w:pPr>
      <w:rPr>
        <w:color w:val="FF0000"/>
      </w:rPr>
    </w:lvl>
    <w:lvl w:ilvl="4">
      <w:start w:val="1"/>
      <w:numFmt w:val="decimal"/>
      <w:lvlText w:val="%1.%2.%3.%4.%5"/>
      <w:lvlJc w:val="left"/>
      <w:pPr>
        <w:ind w:left="3222" w:hanging="1080"/>
      </w:pPr>
      <w:rPr>
        <w:color w:val="FF0000"/>
      </w:rPr>
    </w:lvl>
    <w:lvl w:ilvl="5">
      <w:start w:val="1"/>
      <w:numFmt w:val="decimal"/>
      <w:lvlText w:val="%1.%2.%3.%4.%5.%6"/>
      <w:lvlJc w:val="left"/>
      <w:pPr>
        <w:ind w:left="3942" w:hanging="1440"/>
      </w:pPr>
      <w:rPr>
        <w:color w:val="FF0000"/>
      </w:rPr>
    </w:lvl>
    <w:lvl w:ilvl="6">
      <w:start w:val="1"/>
      <w:numFmt w:val="decimal"/>
      <w:lvlText w:val="%1.%2.%3.%4.%5.%6.%7"/>
      <w:lvlJc w:val="left"/>
      <w:pPr>
        <w:ind w:left="4662" w:hanging="1800"/>
      </w:pPr>
      <w:rPr>
        <w:color w:val="FF0000"/>
      </w:rPr>
    </w:lvl>
    <w:lvl w:ilvl="7">
      <w:start w:val="1"/>
      <w:numFmt w:val="decimal"/>
      <w:lvlText w:val="%1.%2.%3.%4.%5.%6.%7.%8"/>
      <w:lvlJc w:val="left"/>
      <w:pPr>
        <w:ind w:left="5022" w:hanging="1800"/>
      </w:pPr>
      <w:rPr>
        <w:color w:val="FF0000"/>
      </w:rPr>
    </w:lvl>
    <w:lvl w:ilvl="8">
      <w:start w:val="1"/>
      <w:numFmt w:val="decimal"/>
      <w:lvlText w:val="%1.%2.%3.%4.%5.%6.%7.%8.%9"/>
      <w:lvlJc w:val="left"/>
      <w:pPr>
        <w:ind w:left="5742" w:hanging="2160"/>
      </w:pPr>
      <w:rPr>
        <w:color w:val="FF0000"/>
      </w:rPr>
    </w:lvl>
  </w:abstractNum>
  <w:abstractNum w:abstractNumId="15">
    <w:nsid w:val="060060C9"/>
    <w:multiLevelType w:val="hybridMultilevel"/>
    <w:tmpl w:val="4B72A84E"/>
    <w:lvl w:ilvl="0" w:tplc="C4E28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18">
    <w:nsid w:val="08D0457D"/>
    <w:multiLevelType w:val="hybridMultilevel"/>
    <w:tmpl w:val="42BA4F48"/>
    <w:lvl w:ilvl="0" w:tplc="A5D4418C">
      <w:start w:val="1"/>
      <w:numFmt w:val="decimal"/>
      <w:lvlText w:val="%1)"/>
      <w:lvlJc w:val="right"/>
      <w:pPr>
        <w:ind w:left="2160" w:hanging="180"/>
      </w:pPr>
      <w:rPr>
        <w:rFonts w:ascii="Footlight MT Light" w:eastAsia="Times New Roman" w:hAnsi="Footlight MT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754E0"/>
    <w:multiLevelType w:val="multilevel"/>
    <w:tmpl w:val="94C26626"/>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0">
    <w:nsid w:val="099D0C29"/>
    <w:multiLevelType w:val="multilevel"/>
    <w:tmpl w:val="757CB95C"/>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Tahoma" w:hAnsi="Tahoma" w:cs="Tahoma" w:hint="default"/>
        <w:b w:val="0"/>
        <w:i w:val="0"/>
        <w:sz w:val="20"/>
        <w:szCs w:val="20"/>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09FE182D"/>
    <w:multiLevelType w:val="hybridMultilevel"/>
    <w:tmpl w:val="4EE03B8E"/>
    <w:lvl w:ilvl="0" w:tplc="C486E43A">
      <w:start w:val="1"/>
      <w:numFmt w:val="lowerLetter"/>
      <w:lvlText w:val="%1."/>
      <w:lvlJc w:val="left"/>
      <w:pPr>
        <w:ind w:left="720" w:hanging="360"/>
      </w:pPr>
      <w:rPr>
        <w:rFonts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755F0A"/>
    <w:multiLevelType w:val="hybridMultilevel"/>
    <w:tmpl w:val="B77C8C7E"/>
    <w:lvl w:ilvl="0" w:tplc="49DCF1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4">
    <w:nsid w:val="0AE06F17"/>
    <w:multiLevelType w:val="hybridMultilevel"/>
    <w:tmpl w:val="6B1EDF46"/>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62EE132">
      <w:start w:val="1"/>
      <w:numFmt w:val="decimal"/>
      <w:lvlText w:val="(%3)"/>
      <w:lvlJc w:val="left"/>
      <w:pPr>
        <w:ind w:left="2874" w:hanging="360"/>
      </w:pPr>
      <w:rPr>
        <w:rFonts w:hint="default"/>
        <w:i w:val="0"/>
      </w:rPr>
    </w:lvl>
    <w:lvl w:ilvl="3" w:tplc="26260AB4">
      <w:start w:val="1"/>
      <w:numFmt w:val="lowerLetter"/>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5">
    <w:nsid w:val="0AF63DAA"/>
    <w:multiLevelType w:val="hybridMultilevel"/>
    <w:tmpl w:val="B1243520"/>
    <w:lvl w:ilvl="0" w:tplc="7F2A06A4">
      <w:start w:val="1"/>
      <w:numFmt w:val="decimal"/>
      <w:lvlText w:val="%1)"/>
      <w:lvlJc w:val="left"/>
      <w:pPr>
        <w:ind w:left="1559" w:hanging="360"/>
      </w:pPr>
      <w:rPr>
        <w:rFonts w:ascii="Footlight MT Light" w:eastAsia="Times New Roman" w:hAnsi="Footlight MT Light" w:cs="Times New Roman"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6">
    <w:nsid w:val="0B224882"/>
    <w:multiLevelType w:val="multilevel"/>
    <w:tmpl w:val="7AC455EC"/>
    <w:lvl w:ilvl="0">
      <w:start w:val="1"/>
      <w:numFmt w:val="decimal"/>
      <w:lvlText w:val="%1."/>
      <w:lvlJc w:val="left"/>
      <w:pPr>
        <w:ind w:left="720" w:hanging="360"/>
      </w:pPr>
      <w:rPr>
        <w:rFonts w:hint="default"/>
        <w:i w:val="0"/>
      </w:rPr>
    </w:lvl>
    <w:lvl w:ilvl="1">
      <w:start w:val="1"/>
      <w:numFmt w:val="decimal"/>
      <w:lvlText w:val="26.%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0B474CD5"/>
    <w:multiLevelType w:val="hybridMultilevel"/>
    <w:tmpl w:val="4F443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B794E28"/>
    <w:multiLevelType w:val="multilevel"/>
    <w:tmpl w:val="82E8666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
    <w:nsid w:val="0C5664B5"/>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0DB03A01"/>
    <w:multiLevelType w:val="multilevel"/>
    <w:tmpl w:val="FC68A6E4"/>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1">
    <w:nsid w:val="0DD55D9F"/>
    <w:multiLevelType w:val="hybridMultilevel"/>
    <w:tmpl w:val="2904FE8C"/>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701618">
      <w:start w:val="1"/>
      <w:numFmt w:val="decimal"/>
      <w:lvlText w:val="%7."/>
      <w:lvlJc w:val="left"/>
      <w:pPr>
        <w:tabs>
          <w:tab w:val="num" w:pos="5040"/>
        </w:tabs>
        <w:ind w:left="5040" w:hanging="360"/>
      </w:pPr>
      <w:rPr>
        <w:rFonts w:ascii="Footlight MT Light" w:hAnsi="Footlight MT Light" w:hint="default"/>
        <w:b w:val="0"/>
        <w:sz w:val="20"/>
        <w:szCs w:val="20"/>
      </w:r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32">
    <w:nsid w:val="0FCD504A"/>
    <w:multiLevelType w:val="hybridMultilevel"/>
    <w:tmpl w:val="6B841190"/>
    <w:lvl w:ilvl="0" w:tplc="624EB064">
      <w:start w:val="1"/>
      <w:numFmt w:val="decimal"/>
      <w:lvlText w:val="37.%1"/>
      <w:lvlJc w:val="left"/>
      <w:pPr>
        <w:ind w:left="720" w:hanging="360"/>
      </w:pPr>
      <w:rPr>
        <w:rFonts w:ascii="Footlight MT Light" w:hAnsi="Footlight MT Ligh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109C6754"/>
    <w:multiLevelType w:val="multilevel"/>
    <w:tmpl w:val="9810258A"/>
    <w:lvl w:ilvl="0">
      <w:start w:val="34"/>
      <w:numFmt w:val="decimal"/>
      <w:lvlText w:val="%1"/>
      <w:lvlJc w:val="left"/>
      <w:pPr>
        <w:ind w:left="360" w:hanging="360"/>
      </w:pPr>
      <w:rPr>
        <w:rFonts w:hint="default"/>
      </w:rPr>
    </w:lvl>
    <w:lvl w:ilvl="1">
      <w:start w:val="1"/>
      <w:numFmt w:val="decimal"/>
      <w:lvlText w:val="37.%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5">
    <w:nsid w:val="11453223"/>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119359BC"/>
    <w:multiLevelType w:val="hybridMultilevel"/>
    <w:tmpl w:val="92FE9144"/>
    <w:lvl w:ilvl="0" w:tplc="E19EE444">
      <w:start w:val="1"/>
      <w:numFmt w:val="decimal"/>
      <w:lvlText w:val="23.%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124E5BA1"/>
    <w:multiLevelType w:val="hybridMultilevel"/>
    <w:tmpl w:val="73864154"/>
    <w:lvl w:ilvl="0" w:tplc="9D6A8494">
      <w:start w:val="1"/>
      <w:numFmt w:val="decimal"/>
      <w:lvlText w:val="8.%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24E6700"/>
    <w:multiLevelType w:val="hybridMultilevel"/>
    <w:tmpl w:val="78F00822"/>
    <w:lvl w:ilvl="0" w:tplc="38090019">
      <w:start w:val="1"/>
      <w:numFmt w:val="lowerLetter"/>
      <w:lvlText w:val="%1."/>
      <w:lvlJc w:val="left"/>
      <w:pPr>
        <w:ind w:left="2165" w:hanging="360"/>
      </w:pPr>
    </w:lvl>
    <w:lvl w:ilvl="1" w:tplc="38090019" w:tentative="1">
      <w:start w:val="1"/>
      <w:numFmt w:val="lowerLetter"/>
      <w:lvlText w:val="%2."/>
      <w:lvlJc w:val="left"/>
      <w:pPr>
        <w:ind w:left="2885" w:hanging="360"/>
      </w:pPr>
    </w:lvl>
    <w:lvl w:ilvl="2" w:tplc="3809001B" w:tentative="1">
      <w:start w:val="1"/>
      <w:numFmt w:val="lowerRoman"/>
      <w:lvlText w:val="%3."/>
      <w:lvlJc w:val="right"/>
      <w:pPr>
        <w:ind w:left="3605" w:hanging="180"/>
      </w:pPr>
    </w:lvl>
    <w:lvl w:ilvl="3" w:tplc="3809000F" w:tentative="1">
      <w:start w:val="1"/>
      <w:numFmt w:val="decimal"/>
      <w:lvlText w:val="%4."/>
      <w:lvlJc w:val="left"/>
      <w:pPr>
        <w:ind w:left="4325" w:hanging="360"/>
      </w:pPr>
    </w:lvl>
    <w:lvl w:ilvl="4" w:tplc="38090019" w:tentative="1">
      <w:start w:val="1"/>
      <w:numFmt w:val="lowerLetter"/>
      <w:lvlText w:val="%5."/>
      <w:lvlJc w:val="left"/>
      <w:pPr>
        <w:ind w:left="5045" w:hanging="360"/>
      </w:pPr>
    </w:lvl>
    <w:lvl w:ilvl="5" w:tplc="3809001B" w:tentative="1">
      <w:start w:val="1"/>
      <w:numFmt w:val="lowerRoman"/>
      <w:lvlText w:val="%6."/>
      <w:lvlJc w:val="right"/>
      <w:pPr>
        <w:ind w:left="5765" w:hanging="180"/>
      </w:pPr>
    </w:lvl>
    <w:lvl w:ilvl="6" w:tplc="3809000F" w:tentative="1">
      <w:start w:val="1"/>
      <w:numFmt w:val="decimal"/>
      <w:lvlText w:val="%7."/>
      <w:lvlJc w:val="left"/>
      <w:pPr>
        <w:ind w:left="6485" w:hanging="360"/>
      </w:pPr>
    </w:lvl>
    <w:lvl w:ilvl="7" w:tplc="38090019" w:tentative="1">
      <w:start w:val="1"/>
      <w:numFmt w:val="lowerLetter"/>
      <w:lvlText w:val="%8."/>
      <w:lvlJc w:val="left"/>
      <w:pPr>
        <w:ind w:left="7205" w:hanging="360"/>
      </w:pPr>
    </w:lvl>
    <w:lvl w:ilvl="8" w:tplc="3809001B" w:tentative="1">
      <w:start w:val="1"/>
      <w:numFmt w:val="lowerRoman"/>
      <w:lvlText w:val="%9."/>
      <w:lvlJc w:val="right"/>
      <w:pPr>
        <w:ind w:left="7925" w:hanging="180"/>
      </w:pPr>
    </w:lvl>
  </w:abstractNum>
  <w:abstractNum w:abstractNumId="39">
    <w:nsid w:val="1268646A"/>
    <w:multiLevelType w:val="hybridMultilevel"/>
    <w:tmpl w:val="755E3216"/>
    <w:lvl w:ilvl="0" w:tplc="04210017">
      <w:start w:val="1"/>
      <w:numFmt w:val="lowerLetter"/>
      <w:lvlText w:val="%1)"/>
      <w:lvlJc w:val="left"/>
      <w:pPr>
        <w:ind w:left="1679" w:hanging="360"/>
      </w:pPr>
    </w:lvl>
    <w:lvl w:ilvl="1" w:tplc="E9643C1C">
      <w:start w:val="1"/>
      <w:numFmt w:val="lowerLetter"/>
      <w:lvlText w:val="%2)"/>
      <w:lvlJc w:val="left"/>
      <w:pPr>
        <w:ind w:left="2399" w:hanging="360"/>
      </w:pPr>
      <w:rPr>
        <w:color w:val="auto"/>
      </w:r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4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13166DC6"/>
    <w:multiLevelType w:val="hybridMultilevel"/>
    <w:tmpl w:val="625492E6"/>
    <w:lvl w:ilvl="0" w:tplc="C86C56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133513EF"/>
    <w:multiLevelType w:val="multilevel"/>
    <w:tmpl w:val="B25633CA"/>
    <w:lvl w:ilvl="0">
      <w:start w:val="3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13514959"/>
    <w:multiLevelType w:val="hybridMultilevel"/>
    <w:tmpl w:val="1B5AB1BA"/>
    <w:lvl w:ilvl="0" w:tplc="0421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3864072"/>
    <w:multiLevelType w:val="multilevel"/>
    <w:tmpl w:val="509035CE"/>
    <w:lvl w:ilvl="0">
      <w:start w:val="1"/>
      <w:numFmt w:val="decimal"/>
      <w:lvlText w:val="32.%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13BD5DC2"/>
    <w:multiLevelType w:val="multilevel"/>
    <w:tmpl w:val="55AE756C"/>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7">
    <w:nsid w:val="13E30E59"/>
    <w:multiLevelType w:val="multilevel"/>
    <w:tmpl w:val="48CACDC6"/>
    <w:lvl w:ilvl="0">
      <w:start w:val="27"/>
      <w:numFmt w:val="decimal"/>
      <w:lvlText w:val="%1"/>
      <w:lvlJc w:val="left"/>
      <w:pPr>
        <w:ind w:left="465" w:hanging="465"/>
      </w:pPr>
      <w:rPr>
        <w:rFonts w:hint="default"/>
        <w:strike w:val="0"/>
      </w:rPr>
    </w:lvl>
    <w:lvl w:ilvl="1">
      <w:start w:val="1"/>
      <w:numFmt w:val="decimal"/>
      <w:lvlText w:val="%1.%2"/>
      <w:lvlJc w:val="left"/>
      <w:pPr>
        <w:ind w:left="720" w:hanging="720"/>
      </w:pPr>
      <w:rPr>
        <w:rFonts w:hint="default"/>
        <w:b w:val="0"/>
        <w:bCs/>
        <w:i w:val="0"/>
        <w:iCs/>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13E8657C"/>
    <w:multiLevelType w:val="multilevel"/>
    <w:tmpl w:val="EF8431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9">
    <w:nsid w:val="13EC7A1F"/>
    <w:multiLevelType w:val="hybridMultilevel"/>
    <w:tmpl w:val="821606E4"/>
    <w:lvl w:ilvl="0" w:tplc="EC88CF9C">
      <w:start w:val="1"/>
      <w:numFmt w:val="decimal"/>
      <w:lvlText w:val="%1)"/>
      <w:lvlJc w:val="right"/>
      <w:pPr>
        <w:ind w:left="2160" w:hanging="180"/>
      </w:pPr>
      <w:rPr>
        <w:rFonts w:ascii="Footlight MT Light" w:eastAsia="Times New Roman" w:hAnsi="Footlight MT Ligh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43D2EB3"/>
    <w:multiLevelType w:val="hybridMultilevel"/>
    <w:tmpl w:val="773A90A8"/>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EFE23B3E">
      <w:start w:val="1"/>
      <w:numFmt w:val="decimal"/>
      <w:lvlText w:val="%4)"/>
      <w:lvlJc w:val="left"/>
      <w:pPr>
        <w:ind w:left="2880" w:hanging="360"/>
      </w:pPr>
      <w:rPr>
        <w:rFonts w:hint="default"/>
        <w:b w:val="0"/>
        <w:color w:val="auto"/>
        <w:sz w:val="24"/>
        <w:szCs w:val="24"/>
      </w:rPr>
    </w:lvl>
    <w:lvl w:ilvl="4" w:tplc="591AC3E4">
      <w:start w:val="1"/>
      <w:numFmt w:val="decimal"/>
      <w:lvlText w:val="(%5)"/>
      <w:lvlJc w:val="left"/>
      <w:pPr>
        <w:ind w:left="3600" w:hanging="360"/>
      </w:pPr>
      <w:rPr>
        <w:rFonts w:cs="Times New Roman" w:hint="default"/>
        <w:b w:val="0"/>
        <w:color w:val="auto"/>
        <w:sz w:val="26"/>
        <w:szCs w:val="26"/>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147A415A"/>
    <w:multiLevelType w:val="multilevel"/>
    <w:tmpl w:val="CE1EF586"/>
    <w:lvl w:ilvl="0">
      <w:start w:val="1"/>
      <w:numFmt w:val="decimal"/>
      <w:lvlText w:val="%1."/>
      <w:lvlJc w:val="left"/>
      <w:pPr>
        <w:ind w:left="720" w:hanging="360"/>
      </w:pPr>
      <w:rPr>
        <w:rFonts w:hint="default"/>
        <w:i w:val="0"/>
      </w:rPr>
    </w:lvl>
    <w:lvl w:ilvl="1">
      <w:start w:val="1"/>
      <w:numFmt w:val="decimal"/>
      <w:lvlText w:val="30.%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14814C80"/>
    <w:multiLevelType w:val="hybridMultilevel"/>
    <w:tmpl w:val="FDFA204E"/>
    <w:lvl w:ilvl="0" w:tplc="38090019">
      <w:start w:val="1"/>
      <w:numFmt w:val="lowerLetter"/>
      <w:lvlText w:val="%1."/>
      <w:lvlJc w:val="left"/>
      <w:pPr>
        <w:ind w:left="416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14E70EB2"/>
    <w:multiLevelType w:val="multilevel"/>
    <w:tmpl w:val="CD3631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15A055CF"/>
    <w:multiLevelType w:val="multilevel"/>
    <w:tmpl w:val="82A20350"/>
    <w:lvl w:ilvl="0">
      <w:start w:val="34"/>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5">
    <w:nsid w:val="169041FE"/>
    <w:multiLevelType w:val="hybridMultilevel"/>
    <w:tmpl w:val="DB947E8E"/>
    <w:lvl w:ilvl="0" w:tplc="06B22804">
      <w:start w:val="1"/>
      <w:numFmt w:val="decimal"/>
      <w:lvlText w:val="%1)"/>
      <w:lvlJc w:val="left"/>
      <w:pPr>
        <w:ind w:left="30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172D5C83"/>
    <w:multiLevelType w:val="hybridMultilevel"/>
    <w:tmpl w:val="E618CAE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EB4E9F78">
      <w:start w:val="1"/>
      <w:numFmt w:val="decimal"/>
      <w:lvlText w:val="(%3)"/>
      <w:lvlJc w:val="left"/>
      <w:pPr>
        <w:ind w:left="2340" w:hanging="360"/>
      </w:pPr>
      <w:rPr>
        <w:rFonts w:hint="default"/>
      </w:rPr>
    </w:lvl>
    <w:lvl w:ilvl="3" w:tplc="04090011">
      <w:start w:val="1"/>
      <w:numFmt w:val="decimal"/>
      <w:lvlText w:val="%4)"/>
      <w:lvlJc w:val="left"/>
      <w:pPr>
        <w:ind w:left="2880" w:hanging="360"/>
      </w:pPr>
      <w:rPr>
        <w:color w:val="auto"/>
        <w:sz w:val="23"/>
      </w:rPr>
    </w:lvl>
    <w:lvl w:ilvl="4" w:tplc="37040A30">
      <w:start w:val="1"/>
      <w:numFmt w:val="upperLetter"/>
      <w:lvlText w:val="%5."/>
      <w:lvlJc w:val="left"/>
      <w:pPr>
        <w:ind w:left="3600" w:hanging="360"/>
      </w:pPr>
      <w:rPr>
        <w:rFonts w:ascii="Footlight MT Light" w:hAnsi="Footlight MT Light" w:cs="Times New Roman" w:hint="default"/>
        <w:color w:val="auto"/>
      </w:rPr>
    </w:lvl>
    <w:lvl w:ilvl="5" w:tplc="463A8368">
      <w:start w:val="1"/>
      <w:numFmt w:val="decimal"/>
      <w:lvlText w:val="%6)"/>
      <w:lvlJc w:val="left"/>
      <w:pPr>
        <w:ind w:left="4860" w:hanging="720"/>
      </w:pPr>
      <w:rPr>
        <w:rFonts w:hint="default"/>
        <w:color w:val="auto"/>
        <w:sz w:val="24"/>
        <w:szCs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72E74E1"/>
    <w:multiLevelType w:val="multilevel"/>
    <w:tmpl w:val="74F662A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8">
    <w:nsid w:val="17850171"/>
    <w:multiLevelType w:val="hybridMultilevel"/>
    <w:tmpl w:val="F5626EB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nsid w:val="17C05A25"/>
    <w:multiLevelType w:val="hybridMultilevel"/>
    <w:tmpl w:val="0E96E17C"/>
    <w:lvl w:ilvl="0" w:tplc="0409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0">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180A7A97"/>
    <w:multiLevelType w:val="hybridMultilevel"/>
    <w:tmpl w:val="6BCCFB2E"/>
    <w:lvl w:ilvl="0" w:tplc="BF42C7BA">
      <w:start w:val="1"/>
      <w:numFmt w:val="lowerLetter"/>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19E9331A"/>
    <w:multiLevelType w:val="multilevel"/>
    <w:tmpl w:val="28C43746"/>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1A265A63"/>
    <w:multiLevelType w:val="multilevel"/>
    <w:tmpl w:val="51024EFA"/>
    <w:lvl w:ilvl="0">
      <w:start w:val="1"/>
      <w:numFmt w:val="decimal"/>
      <w:lvlText w:val="%1."/>
      <w:lvlJc w:val="left"/>
      <w:pPr>
        <w:ind w:left="720" w:hanging="360"/>
      </w:pPr>
      <w:rPr>
        <w:rFonts w:hint="default"/>
        <w:i w:val="0"/>
      </w:rPr>
    </w:lvl>
    <w:lvl w:ilvl="1">
      <w:start w:val="1"/>
      <w:numFmt w:val="decimal"/>
      <w:lvlText w:val="30.%2"/>
      <w:lvlJc w:val="left"/>
      <w:pPr>
        <w:ind w:left="1080" w:hanging="720"/>
      </w:pPr>
      <w:rPr>
        <w:rFonts w:hint="default"/>
        <w:b w:val="0"/>
        <w:i w:val="0"/>
        <w:strike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1A7E76C8"/>
    <w:multiLevelType w:val="hybridMultilevel"/>
    <w:tmpl w:val="41468250"/>
    <w:lvl w:ilvl="0" w:tplc="04210019">
      <w:start w:val="1"/>
      <w:numFmt w:val="lowerLetter"/>
      <w:lvlText w:val="%1."/>
      <w:lvlJc w:val="left"/>
      <w:pPr>
        <w:ind w:left="2115"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1ABD04F0"/>
    <w:multiLevelType w:val="multilevel"/>
    <w:tmpl w:val="0E06382A"/>
    <w:lvl w:ilvl="0">
      <w:start w:val="32"/>
      <w:numFmt w:val="decimal"/>
      <w:lvlText w:val="%1"/>
      <w:lvlJc w:val="left"/>
      <w:pPr>
        <w:ind w:left="450" w:hanging="450"/>
      </w:pPr>
      <w:rPr>
        <w:rFonts w:hint="default"/>
      </w:rPr>
    </w:lvl>
    <w:lvl w:ilvl="1">
      <w:start w:val="1"/>
      <w:numFmt w:val="decimal"/>
      <w:lvlText w:val="32.%2"/>
      <w:lvlJc w:val="left"/>
      <w:pPr>
        <w:ind w:left="1445" w:hanging="720"/>
      </w:pPr>
      <w:rPr>
        <w:rFonts w:hint="default"/>
        <w:i w:val="0"/>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66">
    <w:nsid w:val="1ADF01ED"/>
    <w:multiLevelType w:val="hybridMultilevel"/>
    <w:tmpl w:val="19C4EB88"/>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nsid w:val="1B1365FD"/>
    <w:multiLevelType w:val="hybridMultilevel"/>
    <w:tmpl w:val="BB369CC6"/>
    <w:lvl w:ilvl="0" w:tplc="975C3700">
      <w:start w:val="1"/>
      <w:numFmt w:val="lowerLetter"/>
      <w:lvlText w:val="%1)"/>
      <w:lvlJc w:val="left"/>
      <w:pPr>
        <w:ind w:left="287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CC73C12"/>
    <w:multiLevelType w:val="hybridMultilevel"/>
    <w:tmpl w:val="579C5AEE"/>
    <w:lvl w:ilvl="0" w:tplc="DB90AA24">
      <w:start w:val="1"/>
      <w:numFmt w:val="decimal"/>
      <w:lvlText w:val="%1)"/>
      <w:lvlJc w:val="left"/>
      <w:pPr>
        <w:ind w:left="2880" w:hanging="360"/>
      </w:pPr>
      <w:rPr>
        <w:color w:val="auto"/>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D7834F3"/>
    <w:multiLevelType w:val="multilevel"/>
    <w:tmpl w:val="0C00968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nsid w:val="1D9A4B99"/>
    <w:multiLevelType w:val="hybridMultilevel"/>
    <w:tmpl w:val="06EAA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1E8D3B26"/>
    <w:multiLevelType w:val="multilevel"/>
    <w:tmpl w:val="B8D2DAC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2">
    <w:nsid w:val="1EA9017D"/>
    <w:multiLevelType w:val="multilevel"/>
    <w:tmpl w:val="EE6A10BC"/>
    <w:lvl w:ilvl="0">
      <w:start w:val="1"/>
      <w:numFmt w:val="decimal"/>
      <w:lvlText w:val="34.%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1EAC63C9"/>
    <w:multiLevelType w:val="hybridMultilevel"/>
    <w:tmpl w:val="10560ACA"/>
    <w:lvl w:ilvl="0" w:tplc="5F2EC602">
      <w:start w:val="1"/>
      <w:numFmt w:val="decimal"/>
      <w:lvlText w:val="%1)"/>
      <w:lvlJc w:val="left"/>
      <w:pPr>
        <w:ind w:left="720" w:hanging="360"/>
      </w:pPr>
      <w:rPr>
        <w:rFonts w:ascii="Footlight MT Light" w:hAnsi="Footlight MT Light" w:cs="Times New Roman" w:hint="default"/>
        <w:sz w:val="24"/>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1F3F7CCD"/>
    <w:multiLevelType w:val="multilevel"/>
    <w:tmpl w:val="42E83FFE"/>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75">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1F57065A"/>
    <w:multiLevelType w:val="multilevel"/>
    <w:tmpl w:val="AA6427F2"/>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7">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1FF82C20"/>
    <w:multiLevelType w:val="multilevel"/>
    <w:tmpl w:val="01FA4204"/>
    <w:lvl w:ilvl="0">
      <w:start w:val="3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2022687F"/>
    <w:multiLevelType w:val="hybridMultilevel"/>
    <w:tmpl w:val="E9CE1E9E"/>
    <w:lvl w:ilvl="0" w:tplc="DB5ABC56">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nsid w:val="20CD0E62"/>
    <w:multiLevelType w:val="hybridMultilevel"/>
    <w:tmpl w:val="0B284532"/>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2">
    <w:nsid w:val="215457BB"/>
    <w:multiLevelType w:val="hybridMultilevel"/>
    <w:tmpl w:val="DE3C286E"/>
    <w:lvl w:ilvl="0" w:tplc="38090019">
      <w:start w:val="1"/>
      <w:numFmt w:val="lowerLetter"/>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nsid w:val="21864EB6"/>
    <w:multiLevelType w:val="hybridMultilevel"/>
    <w:tmpl w:val="6E3C66D2"/>
    <w:lvl w:ilvl="0" w:tplc="08E6D558">
      <w:start w:val="1"/>
      <w:numFmt w:val="lowerLetter"/>
      <w:lvlText w:val="%1."/>
      <w:lvlJc w:val="left"/>
      <w:pPr>
        <w:ind w:left="720" w:hanging="360"/>
      </w:pPr>
      <w:rPr>
        <w:rFonts w:ascii="Footlight MT Light" w:hAnsi="Footlight MT Light" w:hint="default"/>
        <w:color w:val="000000" w:themeColor="text1"/>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5">
    <w:nsid w:val="232A46F6"/>
    <w:multiLevelType w:val="hybridMultilevel"/>
    <w:tmpl w:val="F9886D28"/>
    <w:lvl w:ilvl="0" w:tplc="C486E43A">
      <w:start w:val="1"/>
      <w:numFmt w:val="lowerLetter"/>
      <w:lvlText w:val="%1."/>
      <w:lvlJc w:val="left"/>
      <w:pPr>
        <w:ind w:left="1592" w:hanging="360"/>
      </w:pPr>
      <w:rPr>
        <w:rFonts w:hint="default"/>
        <w:color w:val="auto"/>
        <w:sz w:val="22"/>
        <w:szCs w:val="22"/>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23FD5563"/>
    <w:multiLevelType w:val="hybridMultilevel"/>
    <w:tmpl w:val="0916DABA"/>
    <w:lvl w:ilvl="0" w:tplc="04090017">
      <w:start w:val="1"/>
      <w:numFmt w:val="lowerLetter"/>
      <w:lvlText w:val="%1)"/>
      <w:lvlJc w:val="left"/>
      <w:pPr>
        <w:ind w:left="2143" w:hanging="360"/>
      </w:p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87">
    <w:nsid w:val="24D5412B"/>
    <w:multiLevelType w:val="multilevel"/>
    <w:tmpl w:val="2ECE00C6"/>
    <w:lvl w:ilvl="0">
      <w:start w:val="40"/>
      <w:numFmt w:val="decimal"/>
      <w:lvlText w:val="%1"/>
      <w:lvlJc w:val="left"/>
      <w:pPr>
        <w:ind w:left="375" w:hanging="375"/>
      </w:pPr>
      <w:rPr>
        <w:rFonts w:hint="default"/>
      </w:rPr>
    </w:lvl>
    <w:lvl w:ilvl="1">
      <w:start w:val="1"/>
      <w:numFmt w:val="decimal"/>
      <w:lvlText w:val="%1.%2"/>
      <w:lvlJc w:val="left"/>
      <w:pPr>
        <w:ind w:left="2355" w:hanging="37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88">
    <w:nsid w:val="252B0BFD"/>
    <w:multiLevelType w:val="hybridMultilevel"/>
    <w:tmpl w:val="1E82A278"/>
    <w:lvl w:ilvl="0" w:tplc="06B22804">
      <w:start w:val="1"/>
      <w:numFmt w:val="decimal"/>
      <w:lvlText w:val="%1)"/>
      <w:lvlJc w:val="left"/>
      <w:pPr>
        <w:ind w:left="2340" w:hanging="360"/>
      </w:pPr>
      <w:rPr>
        <w:rFonts w:hint="default"/>
      </w:rPr>
    </w:lvl>
    <w:lvl w:ilvl="1" w:tplc="04090019" w:tentative="1">
      <w:start w:val="1"/>
      <w:numFmt w:val="lowerLetter"/>
      <w:lvlText w:val="%2."/>
      <w:lvlJc w:val="left"/>
      <w:pPr>
        <w:ind w:left="699" w:hanging="360"/>
      </w:pPr>
    </w:lvl>
    <w:lvl w:ilvl="2" w:tplc="0409001B" w:tentative="1">
      <w:start w:val="1"/>
      <w:numFmt w:val="lowerRoman"/>
      <w:lvlText w:val="%3."/>
      <w:lvlJc w:val="right"/>
      <w:pPr>
        <w:ind w:left="1419" w:hanging="180"/>
      </w:pPr>
    </w:lvl>
    <w:lvl w:ilvl="3" w:tplc="0409000F" w:tentative="1">
      <w:start w:val="1"/>
      <w:numFmt w:val="decimal"/>
      <w:lvlText w:val="%4."/>
      <w:lvlJc w:val="left"/>
      <w:pPr>
        <w:ind w:left="2139" w:hanging="360"/>
      </w:pPr>
    </w:lvl>
    <w:lvl w:ilvl="4" w:tplc="04090019" w:tentative="1">
      <w:start w:val="1"/>
      <w:numFmt w:val="lowerLetter"/>
      <w:lvlText w:val="%5."/>
      <w:lvlJc w:val="left"/>
      <w:pPr>
        <w:ind w:left="2859" w:hanging="360"/>
      </w:pPr>
    </w:lvl>
    <w:lvl w:ilvl="5" w:tplc="0409001B" w:tentative="1">
      <w:start w:val="1"/>
      <w:numFmt w:val="lowerRoman"/>
      <w:lvlText w:val="%6."/>
      <w:lvlJc w:val="right"/>
      <w:pPr>
        <w:ind w:left="3579" w:hanging="180"/>
      </w:pPr>
    </w:lvl>
    <w:lvl w:ilvl="6" w:tplc="0409000F" w:tentative="1">
      <w:start w:val="1"/>
      <w:numFmt w:val="decimal"/>
      <w:lvlText w:val="%7."/>
      <w:lvlJc w:val="left"/>
      <w:pPr>
        <w:ind w:left="4299" w:hanging="360"/>
      </w:pPr>
    </w:lvl>
    <w:lvl w:ilvl="7" w:tplc="04090019" w:tentative="1">
      <w:start w:val="1"/>
      <w:numFmt w:val="lowerLetter"/>
      <w:lvlText w:val="%8."/>
      <w:lvlJc w:val="left"/>
      <w:pPr>
        <w:ind w:left="5019" w:hanging="360"/>
      </w:pPr>
    </w:lvl>
    <w:lvl w:ilvl="8" w:tplc="0409001B" w:tentative="1">
      <w:start w:val="1"/>
      <w:numFmt w:val="lowerRoman"/>
      <w:lvlText w:val="%9."/>
      <w:lvlJc w:val="right"/>
      <w:pPr>
        <w:ind w:left="5739" w:hanging="180"/>
      </w:pPr>
    </w:lvl>
  </w:abstractNum>
  <w:abstractNum w:abstractNumId="89">
    <w:nsid w:val="25737227"/>
    <w:multiLevelType w:val="hybridMultilevel"/>
    <w:tmpl w:val="B9DA9336"/>
    <w:lvl w:ilvl="0" w:tplc="20C694AA">
      <w:start w:val="1"/>
      <w:numFmt w:val="decimal"/>
      <w:lvlText w:val="12.%1"/>
      <w:lvlJc w:val="left"/>
      <w:pPr>
        <w:ind w:left="720" w:hanging="360"/>
      </w:pPr>
      <w:rPr>
        <w:rFonts w:hint="default"/>
        <w:i w:val="0"/>
        <w:color w:val="000000" w:themeColor="text1"/>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257D6152"/>
    <w:multiLevelType w:val="multilevel"/>
    <w:tmpl w:val="DB4A6236"/>
    <w:lvl w:ilvl="0">
      <w:start w:val="1"/>
      <w:numFmt w:val="lowerLetter"/>
      <w:lvlText w:val="%1."/>
      <w:lvlJc w:val="left"/>
      <w:pPr>
        <w:ind w:left="1395" w:hanging="360"/>
      </w:pPr>
      <w:rPr>
        <w:strike w:val="0"/>
        <w:sz w:val="24"/>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91">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92">
    <w:nsid w:val="25DA622D"/>
    <w:multiLevelType w:val="hybridMultilevel"/>
    <w:tmpl w:val="5F907A1C"/>
    <w:lvl w:ilvl="0" w:tplc="04210011">
      <w:start w:val="1"/>
      <w:numFmt w:val="decimal"/>
      <w:lvlText w:val="%1)"/>
      <w:lvlJc w:val="left"/>
      <w:pPr>
        <w:ind w:left="1887" w:hanging="360"/>
      </w:pPr>
    </w:lvl>
    <w:lvl w:ilvl="1" w:tplc="04210019" w:tentative="1">
      <w:start w:val="1"/>
      <w:numFmt w:val="lowerLetter"/>
      <w:lvlText w:val="%2."/>
      <w:lvlJc w:val="left"/>
      <w:pPr>
        <w:ind w:left="2607" w:hanging="360"/>
      </w:pPr>
    </w:lvl>
    <w:lvl w:ilvl="2" w:tplc="0421001B" w:tentative="1">
      <w:start w:val="1"/>
      <w:numFmt w:val="lowerRoman"/>
      <w:lvlText w:val="%3."/>
      <w:lvlJc w:val="right"/>
      <w:pPr>
        <w:ind w:left="3327" w:hanging="180"/>
      </w:pPr>
    </w:lvl>
    <w:lvl w:ilvl="3" w:tplc="0421000F" w:tentative="1">
      <w:start w:val="1"/>
      <w:numFmt w:val="decimal"/>
      <w:lvlText w:val="%4."/>
      <w:lvlJc w:val="left"/>
      <w:pPr>
        <w:ind w:left="4047" w:hanging="360"/>
      </w:pPr>
    </w:lvl>
    <w:lvl w:ilvl="4" w:tplc="04210019" w:tentative="1">
      <w:start w:val="1"/>
      <w:numFmt w:val="lowerLetter"/>
      <w:lvlText w:val="%5."/>
      <w:lvlJc w:val="left"/>
      <w:pPr>
        <w:ind w:left="4767" w:hanging="360"/>
      </w:pPr>
    </w:lvl>
    <w:lvl w:ilvl="5" w:tplc="0421001B" w:tentative="1">
      <w:start w:val="1"/>
      <w:numFmt w:val="lowerRoman"/>
      <w:lvlText w:val="%6."/>
      <w:lvlJc w:val="right"/>
      <w:pPr>
        <w:ind w:left="5487" w:hanging="180"/>
      </w:pPr>
    </w:lvl>
    <w:lvl w:ilvl="6" w:tplc="0421000F" w:tentative="1">
      <w:start w:val="1"/>
      <w:numFmt w:val="decimal"/>
      <w:lvlText w:val="%7."/>
      <w:lvlJc w:val="left"/>
      <w:pPr>
        <w:ind w:left="6207" w:hanging="360"/>
      </w:pPr>
    </w:lvl>
    <w:lvl w:ilvl="7" w:tplc="04210019" w:tentative="1">
      <w:start w:val="1"/>
      <w:numFmt w:val="lowerLetter"/>
      <w:lvlText w:val="%8."/>
      <w:lvlJc w:val="left"/>
      <w:pPr>
        <w:ind w:left="6927" w:hanging="360"/>
      </w:pPr>
    </w:lvl>
    <w:lvl w:ilvl="8" w:tplc="0421001B" w:tentative="1">
      <w:start w:val="1"/>
      <w:numFmt w:val="lowerRoman"/>
      <w:lvlText w:val="%9."/>
      <w:lvlJc w:val="right"/>
      <w:pPr>
        <w:ind w:left="7647" w:hanging="180"/>
      </w:pPr>
    </w:lvl>
  </w:abstractNum>
  <w:abstractNum w:abstractNumId="93">
    <w:nsid w:val="26610D74"/>
    <w:multiLevelType w:val="hybridMultilevel"/>
    <w:tmpl w:val="82AC7CC6"/>
    <w:lvl w:ilvl="0" w:tplc="04210019">
      <w:start w:val="1"/>
      <w:numFmt w:val="lowerLetter"/>
      <w:lvlText w:val="%1."/>
      <w:lvlJc w:val="left"/>
      <w:pPr>
        <w:ind w:left="1974" w:hanging="360"/>
      </w:pPr>
    </w:lvl>
    <w:lvl w:ilvl="1" w:tplc="04210019" w:tentative="1">
      <w:start w:val="1"/>
      <w:numFmt w:val="lowerLetter"/>
      <w:lvlText w:val="%2."/>
      <w:lvlJc w:val="left"/>
      <w:pPr>
        <w:ind w:left="2694" w:hanging="360"/>
      </w:pPr>
    </w:lvl>
    <w:lvl w:ilvl="2" w:tplc="0421001B" w:tentative="1">
      <w:start w:val="1"/>
      <w:numFmt w:val="lowerRoman"/>
      <w:lvlText w:val="%3."/>
      <w:lvlJc w:val="right"/>
      <w:pPr>
        <w:ind w:left="3414" w:hanging="180"/>
      </w:pPr>
    </w:lvl>
    <w:lvl w:ilvl="3" w:tplc="0421000F" w:tentative="1">
      <w:start w:val="1"/>
      <w:numFmt w:val="decimal"/>
      <w:lvlText w:val="%4."/>
      <w:lvlJc w:val="left"/>
      <w:pPr>
        <w:ind w:left="4134" w:hanging="360"/>
      </w:pPr>
    </w:lvl>
    <w:lvl w:ilvl="4" w:tplc="04210019" w:tentative="1">
      <w:start w:val="1"/>
      <w:numFmt w:val="lowerLetter"/>
      <w:lvlText w:val="%5."/>
      <w:lvlJc w:val="left"/>
      <w:pPr>
        <w:ind w:left="4854" w:hanging="360"/>
      </w:pPr>
    </w:lvl>
    <w:lvl w:ilvl="5" w:tplc="0421001B" w:tentative="1">
      <w:start w:val="1"/>
      <w:numFmt w:val="lowerRoman"/>
      <w:lvlText w:val="%6."/>
      <w:lvlJc w:val="right"/>
      <w:pPr>
        <w:ind w:left="5574" w:hanging="180"/>
      </w:pPr>
    </w:lvl>
    <w:lvl w:ilvl="6" w:tplc="0421000F" w:tentative="1">
      <w:start w:val="1"/>
      <w:numFmt w:val="decimal"/>
      <w:lvlText w:val="%7."/>
      <w:lvlJc w:val="left"/>
      <w:pPr>
        <w:ind w:left="6294" w:hanging="360"/>
      </w:pPr>
    </w:lvl>
    <w:lvl w:ilvl="7" w:tplc="04210019" w:tentative="1">
      <w:start w:val="1"/>
      <w:numFmt w:val="lowerLetter"/>
      <w:lvlText w:val="%8."/>
      <w:lvlJc w:val="left"/>
      <w:pPr>
        <w:ind w:left="7014" w:hanging="360"/>
      </w:pPr>
    </w:lvl>
    <w:lvl w:ilvl="8" w:tplc="0421001B" w:tentative="1">
      <w:start w:val="1"/>
      <w:numFmt w:val="lowerRoman"/>
      <w:lvlText w:val="%9."/>
      <w:lvlJc w:val="right"/>
      <w:pPr>
        <w:ind w:left="7734" w:hanging="180"/>
      </w:pPr>
    </w:lvl>
  </w:abstractNum>
  <w:abstractNum w:abstractNumId="94">
    <w:nsid w:val="27495F6E"/>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nsid w:val="274D7EFA"/>
    <w:multiLevelType w:val="hybridMultilevel"/>
    <w:tmpl w:val="0EF889E8"/>
    <w:lvl w:ilvl="0" w:tplc="04090019">
      <w:start w:val="1"/>
      <w:numFmt w:val="lowerLetter"/>
      <w:lvlText w:val="%1."/>
      <w:lvlJc w:val="left"/>
      <w:pPr>
        <w:ind w:left="1254" w:hanging="360"/>
      </w:pPr>
    </w:lvl>
    <w:lvl w:ilvl="1" w:tplc="04090011">
      <w:start w:val="1"/>
      <w:numFmt w:val="decimal"/>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96">
    <w:nsid w:val="276745EC"/>
    <w:multiLevelType w:val="hybridMultilevel"/>
    <w:tmpl w:val="B6B026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6EAEA28C">
      <w:start w:val="1"/>
      <w:numFmt w:val="decimal"/>
      <w:lvlText w:val="%6)"/>
      <w:lvlJc w:val="left"/>
      <w:pPr>
        <w:ind w:left="5040" w:hanging="180"/>
      </w:pPr>
      <w:rPr>
        <w:color w:val="auto"/>
        <w:sz w:val="24"/>
        <w:szCs w:val="28"/>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27D25550"/>
    <w:multiLevelType w:val="hybridMultilevel"/>
    <w:tmpl w:val="BF687FFE"/>
    <w:lvl w:ilvl="0" w:tplc="B4A471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8CD740D"/>
    <w:multiLevelType w:val="hybridMultilevel"/>
    <w:tmpl w:val="DD5EFCA4"/>
    <w:lvl w:ilvl="0" w:tplc="FFFFFFFF">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9">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102">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2B924B13"/>
    <w:multiLevelType w:val="multilevel"/>
    <w:tmpl w:val="AA02AACE"/>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nsid w:val="2BE1207F"/>
    <w:multiLevelType w:val="multilevel"/>
    <w:tmpl w:val="D4126B84"/>
    <w:lvl w:ilvl="0">
      <w:start w:val="32"/>
      <w:numFmt w:val="decimal"/>
      <w:lvlText w:val="%1"/>
      <w:lvlJc w:val="left"/>
      <w:pPr>
        <w:ind w:left="450" w:hanging="450"/>
      </w:pPr>
      <w:rPr>
        <w:rFonts w:hint="default"/>
      </w:rPr>
    </w:lvl>
    <w:lvl w:ilvl="1">
      <w:start w:val="1"/>
      <w:numFmt w:val="lowerLetter"/>
      <w:lvlText w:val="%2."/>
      <w:lvlJc w:val="left"/>
      <w:pPr>
        <w:ind w:left="1445" w:hanging="720"/>
      </w:pPr>
      <w:rPr>
        <w:rFonts w:hint="default"/>
        <w:i w:val="0"/>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05">
    <w:nsid w:val="2C561C50"/>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nsid w:val="2C9B6D09"/>
    <w:multiLevelType w:val="hybridMultilevel"/>
    <w:tmpl w:val="D3FACD3C"/>
    <w:lvl w:ilvl="0" w:tplc="3C0E74E4">
      <w:start w:val="1"/>
      <w:numFmt w:val="decimal"/>
      <w:lvlText w:val="%1)"/>
      <w:lvlJc w:val="left"/>
      <w:pPr>
        <w:ind w:left="1919" w:hanging="360"/>
      </w:pPr>
      <w:rPr>
        <w:rFonts w:ascii="Footlight MT Light" w:eastAsia="Times New Roman" w:hAnsi="Footlight MT Light" w:cs="Times New Roman"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07">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2CDB1088"/>
    <w:multiLevelType w:val="multilevel"/>
    <w:tmpl w:val="46EEA498"/>
    <w:lvl w:ilvl="0">
      <w:start w:val="1"/>
      <w:numFmt w:val="decimal"/>
      <w:pStyle w:val="Subtitl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sz w:val="24"/>
        <w:szCs w:val="24"/>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9">
    <w:nsid w:val="2D03199F"/>
    <w:multiLevelType w:val="hybridMultilevel"/>
    <w:tmpl w:val="3F6A338C"/>
    <w:lvl w:ilvl="0" w:tplc="B4C0B974">
      <w:start w:val="1"/>
      <w:numFmt w:val="decimal"/>
      <w:lvlText w:val="30.%1"/>
      <w:lvlJc w:val="left"/>
      <w:pPr>
        <w:ind w:left="144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D781147"/>
    <w:multiLevelType w:val="multilevel"/>
    <w:tmpl w:val="DA822B00"/>
    <w:lvl w:ilvl="0">
      <w:start w:val="1"/>
      <w:numFmt w:val="decimal"/>
      <w:lvlText w:val="31.%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112">
    <w:nsid w:val="2E287662"/>
    <w:multiLevelType w:val="hybridMultilevel"/>
    <w:tmpl w:val="CD5CBC76"/>
    <w:lvl w:ilvl="0" w:tplc="86281D9E">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3">
    <w:nsid w:val="2F713EC5"/>
    <w:multiLevelType w:val="hybridMultilevel"/>
    <w:tmpl w:val="425AD6E0"/>
    <w:lvl w:ilvl="0" w:tplc="D4D697EE">
      <w:start w:val="1"/>
      <w:numFmt w:val="lowerLetter"/>
      <w:lvlText w:val="%1."/>
      <w:lvlJc w:val="left"/>
      <w:pPr>
        <w:ind w:left="1426" w:hanging="360"/>
      </w:pPr>
      <w:rPr>
        <w:rFonts w:hint="default"/>
        <w:color w:val="auto"/>
        <w:sz w:val="24"/>
        <w:szCs w:val="24"/>
      </w:rPr>
    </w:lvl>
    <w:lvl w:ilvl="1" w:tplc="38090019" w:tentative="1">
      <w:start w:val="1"/>
      <w:numFmt w:val="lowerLetter"/>
      <w:lvlText w:val="%2."/>
      <w:lvlJc w:val="left"/>
      <w:pPr>
        <w:ind w:left="2146" w:hanging="360"/>
      </w:pPr>
    </w:lvl>
    <w:lvl w:ilvl="2" w:tplc="3809001B" w:tentative="1">
      <w:start w:val="1"/>
      <w:numFmt w:val="lowerRoman"/>
      <w:lvlText w:val="%3."/>
      <w:lvlJc w:val="right"/>
      <w:pPr>
        <w:ind w:left="2866" w:hanging="180"/>
      </w:pPr>
    </w:lvl>
    <w:lvl w:ilvl="3" w:tplc="3809000F" w:tentative="1">
      <w:start w:val="1"/>
      <w:numFmt w:val="decimal"/>
      <w:lvlText w:val="%4."/>
      <w:lvlJc w:val="left"/>
      <w:pPr>
        <w:ind w:left="3586" w:hanging="360"/>
      </w:pPr>
    </w:lvl>
    <w:lvl w:ilvl="4" w:tplc="38090019" w:tentative="1">
      <w:start w:val="1"/>
      <w:numFmt w:val="lowerLetter"/>
      <w:lvlText w:val="%5."/>
      <w:lvlJc w:val="left"/>
      <w:pPr>
        <w:ind w:left="4306" w:hanging="360"/>
      </w:pPr>
    </w:lvl>
    <w:lvl w:ilvl="5" w:tplc="3809001B" w:tentative="1">
      <w:start w:val="1"/>
      <w:numFmt w:val="lowerRoman"/>
      <w:lvlText w:val="%6."/>
      <w:lvlJc w:val="right"/>
      <w:pPr>
        <w:ind w:left="5026" w:hanging="180"/>
      </w:pPr>
    </w:lvl>
    <w:lvl w:ilvl="6" w:tplc="3809000F" w:tentative="1">
      <w:start w:val="1"/>
      <w:numFmt w:val="decimal"/>
      <w:lvlText w:val="%7."/>
      <w:lvlJc w:val="left"/>
      <w:pPr>
        <w:ind w:left="5746" w:hanging="360"/>
      </w:pPr>
    </w:lvl>
    <w:lvl w:ilvl="7" w:tplc="38090019" w:tentative="1">
      <w:start w:val="1"/>
      <w:numFmt w:val="lowerLetter"/>
      <w:lvlText w:val="%8."/>
      <w:lvlJc w:val="left"/>
      <w:pPr>
        <w:ind w:left="6466" w:hanging="360"/>
      </w:pPr>
    </w:lvl>
    <w:lvl w:ilvl="8" w:tplc="3809001B" w:tentative="1">
      <w:start w:val="1"/>
      <w:numFmt w:val="lowerRoman"/>
      <w:lvlText w:val="%9."/>
      <w:lvlJc w:val="right"/>
      <w:pPr>
        <w:ind w:left="7186" w:hanging="180"/>
      </w:pPr>
    </w:lvl>
  </w:abstractNum>
  <w:abstractNum w:abstractNumId="114">
    <w:nsid w:val="2FB2740A"/>
    <w:multiLevelType w:val="hybridMultilevel"/>
    <w:tmpl w:val="F5B49632"/>
    <w:lvl w:ilvl="0" w:tplc="04210019">
      <w:start w:val="1"/>
      <w:numFmt w:val="lowerLetter"/>
      <w:lvlText w:val="%1."/>
      <w:lvlJc w:val="left"/>
      <w:pPr>
        <w:ind w:left="1440" w:hanging="360"/>
      </w:pPr>
    </w:lvl>
    <w:lvl w:ilvl="1" w:tplc="8AB48A6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FED4F84"/>
    <w:multiLevelType w:val="hybridMultilevel"/>
    <w:tmpl w:val="C81A30D4"/>
    <w:lvl w:ilvl="0" w:tplc="B48AC406">
      <w:start w:val="1"/>
      <w:numFmt w:val="decimal"/>
      <w:lvlText w:val="%1)"/>
      <w:lvlJc w:val="left"/>
      <w:pPr>
        <w:ind w:left="1901" w:hanging="360"/>
      </w:pPr>
      <w:rPr>
        <w:rFonts w:hint="default"/>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16">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7">
    <w:nsid w:val="307C41E5"/>
    <w:multiLevelType w:val="hybridMultilevel"/>
    <w:tmpl w:val="C6F41FBA"/>
    <w:lvl w:ilvl="0" w:tplc="4A0AEF80">
      <w:start w:val="1"/>
      <w:numFmt w:val="lowerLetter"/>
      <w:lvlText w:val="%1."/>
      <w:lvlJc w:val="left"/>
      <w:pPr>
        <w:ind w:left="342" w:hanging="360"/>
      </w:pPr>
      <w:rPr>
        <w:rFonts w:hint="default"/>
        <w:b w:val="0"/>
        <w:strike w:val="0"/>
      </w:rPr>
    </w:lvl>
    <w:lvl w:ilvl="1" w:tplc="7F74FF90">
      <w:start w:val="1"/>
      <w:numFmt w:val="lowerLetter"/>
      <w:lvlText w:val="%2."/>
      <w:lvlJc w:val="left"/>
      <w:pPr>
        <w:ind w:left="1440" w:hanging="360"/>
      </w:pPr>
      <w:rPr>
        <w:rFonts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312A5F98"/>
    <w:multiLevelType w:val="hybridMultilevel"/>
    <w:tmpl w:val="3E32998C"/>
    <w:lvl w:ilvl="0" w:tplc="4BD22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16938C5"/>
    <w:multiLevelType w:val="multilevel"/>
    <w:tmpl w:val="D4126B84"/>
    <w:lvl w:ilvl="0">
      <w:start w:val="32"/>
      <w:numFmt w:val="decimal"/>
      <w:lvlText w:val="%1"/>
      <w:lvlJc w:val="left"/>
      <w:pPr>
        <w:ind w:left="450" w:hanging="450"/>
      </w:pPr>
      <w:rPr>
        <w:rFonts w:hint="default"/>
      </w:rPr>
    </w:lvl>
    <w:lvl w:ilvl="1">
      <w:start w:val="1"/>
      <w:numFmt w:val="lowerLetter"/>
      <w:lvlText w:val="%2."/>
      <w:lvlJc w:val="left"/>
      <w:pPr>
        <w:ind w:left="1445" w:hanging="720"/>
      </w:pPr>
      <w:rPr>
        <w:rFonts w:hint="default"/>
        <w:i w:val="0"/>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20">
    <w:nsid w:val="317C139B"/>
    <w:multiLevelType w:val="hybridMultilevel"/>
    <w:tmpl w:val="E69476EA"/>
    <w:lvl w:ilvl="0" w:tplc="6ECC281E">
      <w:start w:val="1"/>
      <w:numFmt w:val="lowerRoman"/>
      <w:lvlText w:val="(%1)"/>
      <w:lvlJc w:val="left"/>
      <w:pPr>
        <w:ind w:left="2520" w:hanging="360"/>
      </w:pPr>
      <w:rPr>
        <w:rFonts w:ascii="Footlight MT Light" w:hAnsi="Footlight MT Ligh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nsid w:val="31BD6D2B"/>
    <w:multiLevelType w:val="hybridMultilevel"/>
    <w:tmpl w:val="AB649030"/>
    <w:lvl w:ilvl="0" w:tplc="314C830A">
      <w:start w:val="1"/>
      <w:numFmt w:val="decimal"/>
      <w:lvlText w:val="%1."/>
      <w:lvlJc w:val="left"/>
      <w:pPr>
        <w:ind w:left="2874"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nsid w:val="32132F96"/>
    <w:multiLevelType w:val="multilevel"/>
    <w:tmpl w:val="842ABED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b w:val="0"/>
        <w:color w:val="auto"/>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nsid w:val="325938FD"/>
    <w:multiLevelType w:val="hybridMultilevel"/>
    <w:tmpl w:val="FDA8AD9A"/>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24">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2FA5E46"/>
    <w:multiLevelType w:val="hybridMultilevel"/>
    <w:tmpl w:val="794CBCBE"/>
    <w:lvl w:ilvl="0" w:tplc="751882C0">
      <w:start w:val="1"/>
      <w:numFmt w:val="decimal"/>
      <w:lvlText w:val="%1."/>
      <w:lvlJc w:val="left"/>
      <w:pPr>
        <w:tabs>
          <w:tab w:val="num" w:pos="360"/>
        </w:tabs>
        <w:ind w:left="360" w:hanging="360"/>
      </w:pPr>
      <w:rPr>
        <w:rFonts w:hint="default"/>
        <w:i w:val="0"/>
      </w:rPr>
    </w:lvl>
    <w:lvl w:ilvl="1" w:tplc="38E2BB88">
      <w:start w:val="1"/>
      <w:numFmt w:val="lowerLetter"/>
      <w:lvlText w:val="%2."/>
      <w:lvlJc w:val="left"/>
      <w:pPr>
        <w:tabs>
          <w:tab w:val="num" w:pos="1080"/>
        </w:tabs>
        <w:ind w:left="1080" w:hanging="360"/>
      </w:pPr>
      <w:rPr>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CCE274AE">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nsid w:val="335457CE"/>
    <w:multiLevelType w:val="multilevel"/>
    <w:tmpl w:val="89E6AF54"/>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27">
    <w:nsid w:val="346308A1"/>
    <w:multiLevelType w:val="hybridMultilevel"/>
    <w:tmpl w:val="4F50181A"/>
    <w:lvl w:ilvl="0" w:tplc="07664DFE">
      <w:start w:val="1"/>
      <w:numFmt w:val="lowerLetter"/>
      <w:lvlText w:val="%1."/>
      <w:lvlJc w:val="left"/>
      <w:pPr>
        <w:ind w:left="1592" w:hanging="360"/>
      </w:pPr>
      <w:rPr>
        <w:rFonts w:hint="default"/>
        <w:color w:val="auto"/>
        <w:sz w:val="24"/>
        <w:szCs w:val="24"/>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nsid w:val="34C817CF"/>
    <w:multiLevelType w:val="hybridMultilevel"/>
    <w:tmpl w:val="E51E4676"/>
    <w:lvl w:ilvl="0" w:tplc="93BAF2F8">
      <w:start w:val="1"/>
      <w:numFmt w:val="lowerLetter"/>
      <w:lvlText w:val="%1."/>
      <w:lvlJc w:val="left"/>
      <w:pPr>
        <w:ind w:left="2291" w:hanging="360"/>
      </w:pPr>
      <w:rPr>
        <w:rFonts w:ascii="Tahoma" w:eastAsia="Calibri" w:hAnsi="Tahoma" w:cs="Tahoma"/>
        <w:b w:val="0"/>
        <w:i w:val="0"/>
        <w:sz w:val="20"/>
        <w:szCs w:val="20"/>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29">
    <w:nsid w:val="35D26EA8"/>
    <w:multiLevelType w:val="multilevel"/>
    <w:tmpl w:val="DB84004C"/>
    <w:lvl w:ilvl="0">
      <w:start w:val="1"/>
      <w:numFmt w:val="upperLetter"/>
      <w:lvlText w:val="%1."/>
      <w:lvlJc w:val="left"/>
      <w:pPr>
        <w:ind w:left="720" w:hanging="360"/>
      </w:pPr>
    </w:lvl>
    <w:lvl w:ilvl="1">
      <w:start w:val="1"/>
      <w:numFmt w:val="decimal"/>
      <w:lvlText w:val="%2."/>
      <w:lvlJc w:val="left"/>
      <w:pPr>
        <w:ind w:left="1080" w:hanging="720"/>
      </w:pPr>
      <w:rPr>
        <w:rFonts w:hint="default"/>
        <w:i w:val="0"/>
        <w:strike w:val="0"/>
        <w:color w:val="000000" w:themeColor="text1"/>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0">
    <w:nsid w:val="369231EF"/>
    <w:multiLevelType w:val="multilevel"/>
    <w:tmpl w:val="65668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Footlight MT Light" w:eastAsia="Gentium Basic" w:hAnsi="Footlight MT Light" w:cs="Gentium Basic"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3901087E"/>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34">
    <w:nsid w:val="39855AB8"/>
    <w:multiLevelType w:val="hybridMultilevel"/>
    <w:tmpl w:val="16344D3C"/>
    <w:lvl w:ilvl="0" w:tplc="D556CE8E">
      <w:start w:val="1"/>
      <w:numFmt w:val="lowerLetter"/>
      <w:lvlText w:val="%1."/>
      <w:lvlJc w:val="left"/>
      <w:pPr>
        <w:ind w:left="1494" w:hanging="360"/>
      </w:pPr>
      <w:rPr>
        <w:rFonts w:ascii="Footlight MT Light" w:hAnsi="Footlight MT Light" w:hint="default"/>
        <w:b w:val="0"/>
        <w:i w:val="0"/>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5">
    <w:nsid w:val="3A131DAF"/>
    <w:multiLevelType w:val="multilevel"/>
    <w:tmpl w:val="B2782C8A"/>
    <w:lvl w:ilvl="0">
      <w:start w:val="26"/>
      <w:numFmt w:val="decimal"/>
      <w:lvlText w:val="%1"/>
      <w:lvlJc w:val="left"/>
      <w:pPr>
        <w:ind w:left="465" w:hanging="465"/>
      </w:pPr>
      <w:rPr>
        <w:rFonts w:hint="default"/>
      </w:rPr>
    </w:lvl>
    <w:lvl w:ilvl="1">
      <w:start w:val="2"/>
      <w:numFmt w:val="decimal"/>
      <w:lvlText w:val="%1.%2"/>
      <w:lvlJc w:val="left"/>
      <w:pPr>
        <w:ind w:left="720" w:hanging="72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nsid w:val="3A3D79EC"/>
    <w:multiLevelType w:val="hybridMultilevel"/>
    <w:tmpl w:val="4D947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AFE5770"/>
    <w:multiLevelType w:val="hybridMultilevel"/>
    <w:tmpl w:val="5582DD6A"/>
    <w:lvl w:ilvl="0" w:tplc="0409000F">
      <w:start w:val="1"/>
      <w:numFmt w:val="decimal"/>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38">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39">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3C0E2C3B"/>
    <w:multiLevelType w:val="hybridMultilevel"/>
    <w:tmpl w:val="326A5822"/>
    <w:lvl w:ilvl="0" w:tplc="B570377C">
      <w:start w:val="1"/>
      <w:numFmt w:val="decimal"/>
      <w:lvlText w:val="%1)"/>
      <w:lvlJc w:val="left"/>
      <w:pPr>
        <w:ind w:left="1713" w:hanging="360"/>
      </w:pPr>
      <w:rPr>
        <w:rFonts w:hint="default"/>
        <w:b w:val="0"/>
        <w:i w:val="0"/>
        <w:color w:val="auto"/>
        <w:spacing w:val="1"/>
        <w:w w:val="99"/>
        <w:sz w:val="24"/>
        <w:szCs w:val="24"/>
      </w:rPr>
    </w:lvl>
    <w:lvl w:ilvl="1" w:tplc="04090011">
      <w:start w:val="1"/>
      <w:numFmt w:val="decimal"/>
      <w:lvlText w:val="%2)"/>
      <w:lvlJc w:val="left"/>
      <w:pPr>
        <w:ind w:left="2007"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1">
    <w:nsid w:val="3C1A766A"/>
    <w:multiLevelType w:val="hybridMultilevel"/>
    <w:tmpl w:val="09DA5404"/>
    <w:lvl w:ilvl="0" w:tplc="C486E43A">
      <w:start w:val="1"/>
      <w:numFmt w:val="lowerLetter"/>
      <w:lvlText w:val="%1."/>
      <w:lvlJc w:val="left"/>
      <w:pPr>
        <w:ind w:left="1440" w:hanging="360"/>
      </w:pPr>
      <w:rPr>
        <w:rFonts w:hint="default"/>
        <w:color w:val="auto"/>
        <w:sz w:val="22"/>
        <w:szCs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2">
    <w:nsid w:val="3E021FA6"/>
    <w:multiLevelType w:val="hybridMultilevel"/>
    <w:tmpl w:val="2BAE0C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FC1A0F3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3">
    <w:nsid w:val="3E1165CD"/>
    <w:multiLevelType w:val="multilevel"/>
    <w:tmpl w:val="FC423B54"/>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720" w:hanging="720"/>
      </w:pPr>
      <w:rPr>
        <w:rFonts w:ascii="Footlight MT Light" w:hAnsi="Footlight MT Light" w:hint="default"/>
        <w:b w:val="0"/>
        <w:i w:val="0"/>
        <w:strike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44">
    <w:nsid w:val="3F2B1090"/>
    <w:multiLevelType w:val="multilevel"/>
    <w:tmpl w:val="29EED8D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8.%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5">
    <w:nsid w:val="3F350CC3"/>
    <w:multiLevelType w:val="hybridMultilevel"/>
    <w:tmpl w:val="9BF82964"/>
    <w:lvl w:ilvl="0" w:tplc="2BCEFFA0">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3F431DA3"/>
    <w:multiLevelType w:val="multilevel"/>
    <w:tmpl w:val="D54C7BB6"/>
    <w:lvl w:ilvl="0">
      <w:start w:val="13"/>
      <w:numFmt w:val="decimal"/>
      <w:lvlText w:val="%1."/>
      <w:lvlJc w:val="left"/>
      <w:pPr>
        <w:ind w:left="720" w:hanging="360"/>
      </w:pPr>
      <w:rPr>
        <w:rFonts w:hint="default"/>
        <w:color w:val="000000"/>
      </w:rPr>
    </w:lvl>
    <w:lvl w:ilvl="1">
      <w:start w:val="1"/>
      <w:numFmt w:val="decimal"/>
      <w:isLgl/>
      <w:lvlText w:val="1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7">
    <w:nsid w:val="3F764D84"/>
    <w:multiLevelType w:val="multilevel"/>
    <w:tmpl w:val="FC423B54"/>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720" w:hanging="720"/>
      </w:pPr>
      <w:rPr>
        <w:rFonts w:ascii="Footlight MT Light" w:hAnsi="Footlight MT Light" w:hint="default"/>
        <w:b w:val="0"/>
        <w:i w:val="0"/>
        <w:strike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48">
    <w:nsid w:val="3FB72114"/>
    <w:multiLevelType w:val="hybridMultilevel"/>
    <w:tmpl w:val="A3A80894"/>
    <w:lvl w:ilvl="0" w:tplc="791A4FCC">
      <w:start w:val="1"/>
      <w:numFmt w:val="lowerRoman"/>
      <w:lvlText w:val="%1."/>
      <w:lvlJc w:val="left"/>
      <w:pPr>
        <w:ind w:left="1987" w:hanging="360"/>
      </w:pPr>
      <w:rPr>
        <w:rFonts w:hint="default"/>
        <w:color w:val="auto"/>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49">
    <w:nsid w:val="3FCE72CA"/>
    <w:multiLevelType w:val="hybridMultilevel"/>
    <w:tmpl w:val="921CB3AC"/>
    <w:lvl w:ilvl="0" w:tplc="04090011">
      <w:start w:val="1"/>
      <w:numFmt w:val="decimal"/>
      <w:lvlText w:val="%1)"/>
      <w:lvlJc w:val="left"/>
      <w:pPr>
        <w:ind w:left="1285" w:hanging="360"/>
      </w:pPr>
    </w:lvl>
    <w:lvl w:ilvl="1" w:tplc="38090019" w:tentative="1">
      <w:start w:val="1"/>
      <w:numFmt w:val="lowerLetter"/>
      <w:lvlText w:val="%2."/>
      <w:lvlJc w:val="left"/>
      <w:pPr>
        <w:ind w:left="2005" w:hanging="360"/>
      </w:pPr>
    </w:lvl>
    <w:lvl w:ilvl="2" w:tplc="3809001B" w:tentative="1">
      <w:start w:val="1"/>
      <w:numFmt w:val="lowerRoman"/>
      <w:lvlText w:val="%3."/>
      <w:lvlJc w:val="right"/>
      <w:pPr>
        <w:ind w:left="2725" w:hanging="180"/>
      </w:pPr>
    </w:lvl>
    <w:lvl w:ilvl="3" w:tplc="3809000F" w:tentative="1">
      <w:start w:val="1"/>
      <w:numFmt w:val="decimal"/>
      <w:lvlText w:val="%4."/>
      <w:lvlJc w:val="left"/>
      <w:pPr>
        <w:ind w:left="3445" w:hanging="360"/>
      </w:pPr>
    </w:lvl>
    <w:lvl w:ilvl="4" w:tplc="38090019" w:tentative="1">
      <w:start w:val="1"/>
      <w:numFmt w:val="lowerLetter"/>
      <w:lvlText w:val="%5."/>
      <w:lvlJc w:val="left"/>
      <w:pPr>
        <w:ind w:left="4165" w:hanging="360"/>
      </w:pPr>
    </w:lvl>
    <w:lvl w:ilvl="5" w:tplc="3809001B" w:tentative="1">
      <w:start w:val="1"/>
      <w:numFmt w:val="lowerRoman"/>
      <w:lvlText w:val="%6."/>
      <w:lvlJc w:val="right"/>
      <w:pPr>
        <w:ind w:left="4885" w:hanging="180"/>
      </w:pPr>
    </w:lvl>
    <w:lvl w:ilvl="6" w:tplc="3809000F" w:tentative="1">
      <w:start w:val="1"/>
      <w:numFmt w:val="decimal"/>
      <w:lvlText w:val="%7."/>
      <w:lvlJc w:val="left"/>
      <w:pPr>
        <w:ind w:left="5605" w:hanging="360"/>
      </w:pPr>
    </w:lvl>
    <w:lvl w:ilvl="7" w:tplc="38090019" w:tentative="1">
      <w:start w:val="1"/>
      <w:numFmt w:val="lowerLetter"/>
      <w:lvlText w:val="%8."/>
      <w:lvlJc w:val="left"/>
      <w:pPr>
        <w:ind w:left="6325" w:hanging="360"/>
      </w:pPr>
    </w:lvl>
    <w:lvl w:ilvl="8" w:tplc="3809001B" w:tentative="1">
      <w:start w:val="1"/>
      <w:numFmt w:val="lowerRoman"/>
      <w:lvlText w:val="%9."/>
      <w:lvlJc w:val="right"/>
      <w:pPr>
        <w:ind w:left="7045" w:hanging="180"/>
      </w:pPr>
    </w:lvl>
  </w:abstractNum>
  <w:abstractNum w:abstractNumId="150">
    <w:nsid w:val="3FD64421"/>
    <w:multiLevelType w:val="hybridMultilevel"/>
    <w:tmpl w:val="CBFAF118"/>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51">
    <w:nsid w:val="3FE0377D"/>
    <w:multiLevelType w:val="multilevel"/>
    <w:tmpl w:val="2A78CBC6"/>
    <w:lvl w:ilvl="0">
      <w:start w:val="24"/>
      <w:numFmt w:val="decimal"/>
      <w:lvlText w:val="%1"/>
      <w:lvlJc w:val="left"/>
      <w:pPr>
        <w:ind w:left="465" w:hanging="465"/>
      </w:pPr>
      <w:rPr>
        <w:rFonts w:hint="default"/>
        <w:i/>
      </w:rPr>
    </w:lvl>
    <w:lvl w:ilvl="1">
      <w:start w:val="1"/>
      <w:numFmt w:val="decimal"/>
      <w:lvlText w:val="29.%2"/>
      <w:lvlJc w:val="left"/>
      <w:pPr>
        <w:ind w:left="2160" w:hanging="720"/>
      </w:pPr>
      <w:rPr>
        <w:rFonts w:hint="default"/>
        <w:b w:val="0"/>
        <w:i w:val="0"/>
        <w:strike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152">
    <w:nsid w:val="401C3AF0"/>
    <w:multiLevelType w:val="multilevel"/>
    <w:tmpl w:val="67D84D08"/>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ascii="Footlight MT Light" w:hAnsi="Footlight MT Light" w:hint="default"/>
        <w:sz w:val="24"/>
        <w:szCs w:val="24"/>
      </w:rPr>
    </w:lvl>
    <w:lvl w:ilvl="8">
      <w:start w:val="1"/>
      <w:numFmt w:val="lowerRoman"/>
      <w:lvlText w:val="%9."/>
      <w:lvlJc w:val="right"/>
      <w:pPr>
        <w:ind w:left="6480" w:hanging="180"/>
      </w:pPr>
      <w:rPr>
        <w:rFonts w:hint="default"/>
      </w:rPr>
    </w:lvl>
  </w:abstractNum>
  <w:abstractNum w:abstractNumId="153">
    <w:nsid w:val="402913AE"/>
    <w:multiLevelType w:val="hybridMultilevel"/>
    <w:tmpl w:val="81D8C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40BE7B67"/>
    <w:multiLevelType w:val="multilevel"/>
    <w:tmpl w:val="DCD699D2"/>
    <w:lvl w:ilvl="0">
      <w:start w:val="34"/>
      <w:numFmt w:val="decimal"/>
      <w:lvlText w:val="%1"/>
      <w:lvlJc w:val="left"/>
      <w:pPr>
        <w:ind w:left="360" w:hanging="360"/>
      </w:pPr>
      <w:rPr>
        <w:rFonts w:hint="default"/>
      </w:rPr>
    </w:lvl>
    <w:lvl w:ilvl="1">
      <w:start w:val="1"/>
      <w:numFmt w:val="decimal"/>
      <w:lvlText w:val="38.%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56">
    <w:nsid w:val="410B0A94"/>
    <w:multiLevelType w:val="hybridMultilevel"/>
    <w:tmpl w:val="E9CE1E9E"/>
    <w:lvl w:ilvl="0" w:tplc="DB5ABC56">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1C84DAC"/>
    <w:multiLevelType w:val="hybridMultilevel"/>
    <w:tmpl w:val="62E8B890"/>
    <w:lvl w:ilvl="0" w:tplc="FFFFFFFF">
      <w:start w:val="1"/>
      <w:numFmt w:val="lowerLetter"/>
      <w:lvlText w:val="%1."/>
      <w:lvlJc w:val="left"/>
      <w:pPr>
        <w:ind w:left="1254" w:hanging="360"/>
      </w:pPr>
      <w:rPr>
        <w:rFonts w:hint="default"/>
      </w:rPr>
    </w:lvl>
    <w:lvl w:ilvl="1" w:tplc="09A2E4F8">
      <w:start w:val="1"/>
      <w:numFmt w:val="lowerLetter"/>
      <w:lvlText w:val="%2."/>
      <w:lvlJc w:val="left"/>
      <w:pPr>
        <w:ind w:left="1974" w:hanging="360"/>
      </w:pPr>
      <w:rPr>
        <w:strike w:val="0"/>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58">
    <w:nsid w:val="421E2BA7"/>
    <w:multiLevelType w:val="hybridMultilevel"/>
    <w:tmpl w:val="04C2D47C"/>
    <w:lvl w:ilvl="0" w:tplc="1D6C05D8">
      <w:start w:val="1"/>
      <w:numFmt w:val="lowerLetter"/>
      <w:lvlText w:val="%1."/>
      <w:lvlJc w:val="left"/>
      <w:pPr>
        <w:ind w:left="1254" w:hanging="360"/>
      </w:pPr>
      <w:rPr>
        <w:sz w:val="24"/>
        <w:szCs w:val="24"/>
      </w:r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59">
    <w:nsid w:val="426A184D"/>
    <w:multiLevelType w:val="hybridMultilevel"/>
    <w:tmpl w:val="D02CA6C2"/>
    <w:lvl w:ilvl="0" w:tplc="E4DC4A44">
      <w:start w:val="1"/>
      <w:numFmt w:val="lowerLetter"/>
      <w:lvlText w:val="%1."/>
      <w:lvlJc w:val="left"/>
      <w:pPr>
        <w:ind w:left="1897" w:hanging="11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2BE421D"/>
    <w:multiLevelType w:val="hybridMultilevel"/>
    <w:tmpl w:val="0B9A8778"/>
    <w:lvl w:ilvl="0" w:tplc="4C64ED26">
      <w:start w:val="25"/>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nsid w:val="43013F41"/>
    <w:multiLevelType w:val="hybridMultilevel"/>
    <w:tmpl w:val="C8A8812E"/>
    <w:lvl w:ilvl="0" w:tplc="2EC49EB8">
      <w:start w:val="1"/>
      <w:numFmt w:val="upperLetter"/>
      <w:lvlText w:val="%1."/>
      <w:lvlJc w:val="left"/>
      <w:pPr>
        <w:ind w:left="4134"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nsid w:val="439A2FD4"/>
    <w:multiLevelType w:val="multilevel"/>
    <w:tmpl w:val="C6A2BB70"/>
    <w:lvl w:ilvl="0">
      <w:start w:val="1"/>
      <w:numFmt w:val="lowerLetter"/>
      <w:lvlText w:val="%1."/>
      <w:lvlJc w:val="left"/>
      <w:pPr>
        <w:ind w:left="3839" w:hanging="360"/>
      </w:pPr>
      <w:rPr>
        <w:b w:val="0"/>
        <w:i w:val="0"/>
        <w:color w:val="000000"/>
        <w:sz w:val="22"/>
        <w:szCs w:val="22"/>
        <w:vertAlign w:val="baseline"/>
      </w:rPr>
    </w:lvl>
    <w:lvl w:ilvl="1">
      <w:start w:val="1"/>
      <w:numFmt w:val="lowerLetter"/>
      <w:lvlText w:val="%2."/>
      <w:lvlJc w:val="left"/>
      <w:pPr>
        <w:ind w:left="4559" w:hanging="360"/>
      </w:pPr>
      <w:rPr>
        <w:vertAlign w:val="baseline"/>
      </w:rPr>
    </w:lvl>
    <w:lvl w:ilvl="2">
      <w:start w:val="1"/>
      <w:numFmt w:val="lowerRoman"/>
      <w:lvlText w:val="%3."/>
      <w:lvlJc w:val="right"/>
      <w:pPr>
        <w:ind w:left="5279" w:hanging="180"/>
      </w:pPr>
      <w:rPr>
        <w:vertAlign w:val="baseline"/>
      </w:rPr>
    </w:lvl>
    <w:lvl w:ilvl="3">
      <w:start w:val="1"/>
      <w:numFmt w:val="decimal"/>
      <w:lvlText w:val="%4."/>
      <w:lvlJc w:val="left"/>
      <w:pPr>
        <w:ind w:left="5999" w:hanging="360"/>
      </w:pPr>
      <w:rPr>
        <w:vertAlign w:val="baseline"/>
      </w:rPr>
    </w:lvl>
    <w:lvl w:ilvl="4">
      <w:start w:val="1"/>
      <w:numFmt w:val="lowerLetter"/>
      <w:lvlText w:val="%5."/>
      <w:lvlJc w:val="left"/>
      <w:pPr>
        <w:ind w:left="6719" w:hanging="360"/>
      </w:pPr>
      <w:rPr>
        <w:vertAlign w:val="baseline"/>
      </w:rPr>
    </w:lvl>
    <w:lvl w:ilvl="5">
      <w:start w:val="1"/>
      <w:numFmt w:val="lowerRoman"/>
      <w:lvlText w:val="%6."/>
      <w:lvlJc w:val="right"/>
      <w:pPr>
        <w:ind w:left="7439" w:hanging="180"/>
      </w:pPr>
      <w:rPr>
        <w:vertAlign w:val="baseline"/>
      </w:rPr>
    </w:lvl>
    <w:lvl w:ilvl="6">
      <w:start w:val="1"/>
      <w:numFmt w:val="decimal"/>
      <w:lvlText w:val="%7."/>
      <w:lvlJc w:val="left"/>
      <w:pPr>
        <w:ind w:left="8159" w:hanging="360"/>
      </w:pPr>
      <w:rPr>
        <w:vertAlign w:val="baseline"/>
      </w:rPr>
    </w:lvl>
    <w:lvl w:ilvl="7">
      <w:start w:val="1"/>
      <w:numFmt w:val="lowerLetter"/>
      <w:lvlText w:val="%8."/>
      <w:lvlJc w:val="left"/>
      <w:pPr>
        <w:ind w:left="8879" w:hanging="360"/>
      </w:pPr>
      <w:rPr>
        <w:vertAlign w:val="baseline"/>
      </w:rPr>
    </w:lvl>
    <w:lvl w:ilvl="8">
      <w:start w:val="1"/>
      <w:numFmt w:val="lowerRoman"/>
      <w:lvlText w:val="%9."/>
      <w:lvlJc w:val="right"/>
      <w:pPr>
        <w:ind w:left="9599" w:hanging="180"/>
      </w:pPr>
      <w:rPr>
        <w:vertAlign w:val="baseline"/>
      </w:rPr>
    </w:lvl>
  </w:abstractNum>
  <w:abstractNum w:abstractNumId="163">
    <w:nsid w:val="43B377F9"/>
    <w:multiLevelType w:val="hybridMultilevel"/>
    <w:tmpl w:val="D6A4D63A"/>
    <w:lvl w:ilvl="0" w:tplc="468CD68A">
      <w:start w:val="1"/>
      <w:numFmt w:val="lowerRoman"/>
      <w:lvlText w:val="(%1)"/>
      <w:lvlJc w:val="left"/>
      <w:pPr>
        <w:ind w:left="1767" w:hanging="360"/>
      </w:pPr>
      <w:rPr>
        <w:rFonts w:cs="Times New Roman" w:hint="default"/>
      </w:rPr>
    </w:lvl>
    <w:lvl w:ilvl="1" w:tplc="04210019" w:tentative="1">
      <w:start w:val="1"/>
      <w:numFmt w:val="lowerLetter"/>
      <w:lvlText w:val="%2."/>
      <w:lvlJc w:val="left"/>
      <w:pPr>
        <w:ind w:left="2487" w:hanging="360"/>
      </w:pPr>
    </w:lvl>
    <w:lvl w:ilvl="2" w:tplc="0421001B" w:tentative="1">
      <w:start w:val="1"/>
      <w:numFmt w:val="lowerRoman"/>
      <w:lvlText w:val="%3."/>
      <w:lvlJc w:val="right"/>
      <w:pPr>
        <w:ind w:left="3207" w:hanging="180"/>
      </w:pPr>
    </w:lvl>
    <w:lvl w:ilvl="3" w:tplc="0421000F" w:tentative="1">
      <w:start w:val="1"/>
      <w:numFmt w:val="decimal"/>
      <w:lvlText w:val="%4."/>
      <w:lvlJc w:val="left"/>
      <w:pPr>
        <w:ind w:left="3927" w:hanging="360"/>
      </w:pPr>
    </w:lvl>
    <w:lvl w:ilvl="4" w:tplc="04210019" w:tentative="1">
      <w:start w:val="1"/>
      <w:numFmt w:val="lowerLetter"/>
      <w:lvlText w:val="%5."/>
      <w:lvlJc w:val="left"/>
      <w:pPr>
        <w:ind w:left="4647" w:hanging="360"/>
      </w:pPr>
    </w:lvl>
    <w:lvl w:ilvl="5" w:tplc="0421001B" w:tentative="1">
      <w:start w:val="1"/>
      <w:numFmt w:val="lowerRoman"/>
      <w:lvlText w:val="%6."/>
      <w:lvlJc w:val="right"/>
      <w:pPr>
        <w:ind w:left="5367" w:hanging="180"/>
      </w:pPr>
    </w:lvl>
    <w:lvl w:ilvl="6" w:tplc="0421000F" w:tentative="1">
      <w:start w:val="1"/>
      <w:numFmt w:val="decimal"/>
      <w:lvlText w:val="%7."/>
      <w:lvlJc w:val="left"/>
      <w:pPr>
        <w:ind w:left="6087" w:hanging="360"/>
      </w:pPr>
    </w:lvl>
    <w:lvl w:ilvl="7" w:tplc="04210019" w:tentative="1">
      <w:start w:val="1"/>
      <w:numFmt w:val="lowerLetter"/>
      <w:lvlText w:val="%8."/>
      <w:lvlJc w:val="left"/>
      <w:pPr>
        <w:ind w:left="6807" w:hanging="360"/>
      </w:pPr>
    </w:lvl>
    <w:lvl w:ilvl="8" w:tplc="0421001B" w:tentative="1">
      <w:start w:val="1"/>
      <w:numFmt w:val="lowerRoman"/>
      <w:lvlText w:val="%9."/>
      <w:lvlJc w:val="right"/>
      <w:pPr>
        <w:ind w:left="7527" w:hanging="180"/>
      </w:pPr>
    </w:lvl>
  </w:abstractNum>
  <w:abstractNum w:abstractNumId="164">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nsid w:val="452C65E5"/>
    <w:multiLevelType w:val="hybridMultilevel"/>
    <w:tmpl w:val="53185922"/>
    <w:lvl w:ilvl="0" w:tplc="04090011">
      <w:start w:val="1"/>
      <w:numFmt w:val="decimal"/>
      <w:lvlText w:val="%1)"/>
      <w:lvlJc w:val="left"/>
      <w:pPr>
        <w:ind w:left="1870" w:hanging="360"/>
      </w:pPr>
      <w:rPr>
        <w:rFonts w:hint="default"/>
      </w:rPr>
    </w:lvl>
    <w:lvl w:ilvl="1" w:tplc="04210019" w:tentative="1">
      <w:start w:val="1"/>
      <w:numFmt w:val="lowerLetter"/>
      <w:lvlText w:val="%2."/>
      <w:lvlJc w:val="left"/>
      <w:pPr>
        <w:ind w:left="2590" w:hanging="360"/>
      </w:pPr>
    </w:lvl>
    <w:lvl w:ilvl="2" w:tplc="0421001B" w:tentative="1">
      <w:start w:val="1"/>
      <w:numFmt w:val="lowerRoman"/>
      <w:lvlText w:val="%3."/>
      <w:lvlJc w:val="right"/>
      <w:pPr>
        <w:ind w:left="3310" w:hanging="180"/>
      </w:pPr>
    </w:lvl>
    <w:lvl w:ilvl="3" w:tplc="0421000F" w:tentative="1">
      <w:start w:val="1"/>
      <w:numFmt w:val="decimal"/>
      <w:lvlText w:val="%4."/>
      <w:lvlJc w:val="left"/>
      <w:pPr>
        <w:ind w:left="4030" w:hanging="360"/>
      </w:pPr>
    </w:lvl>
    <w:lvl w:ilvl="4" w:tplc="04210019" w:tentative="1">
      <w:start w:val="1"/>
      <w:numFmt w:val="lowerLetter"/>
      <w:lvlText w:val="%5."/>
      <w:lvlJc w:val="left"/>
      <w:pPr>
        <w:ind w:left="4750" w:hanging="360"/>
      </w:pPr>
    </w:lvl>
    <w:lvl w:ilvl="5" w:tplc="0421001B" w:tentative="1">
      <w:start w:val="1"/>
      <w:numFmt w:val="lowerRoman"/>
      <w:lvlText w:val="%6."/>
      <w:lvlJc w:val="right"/>
      <w:pPr>
        <w:ind w:left="5470" w:hanging="180"/>
      </w:pPr>
    </w:lvl>
    <w:lvl w:ilvl="6" w:tplc="0421000F" w:tentative="1">
      <w:start w:val="1"/>
      <w:numFmt w:val="decimal"/>
      <w:lvlText w:val="%7."/>
      <w:lvlJc w:val="left"/>
      <w:pPr>
        <w:ind w:left="6190" w:hanging="360"/>
      </w:pPr>
    </w:lvl>
    <w:lvl w:ilvl="7" w:tplc="04210019" w:tentative="1">
      <w:start w:val="1"/>
      <w:numFmt w:val="lowerLetter"/>
      <w:lvlText w:val="%8."/>
      <w:lvlJc w:val="left"/>
      <w:pPr>
        <w:ind w:left="6910" w:hanging="360"/>
      </w:pPr>
    </w:lvl>
    <w:lvl w:ilvl="8" w:tplc="0421001B" w:tentative="1">
      <w:start w:val="1"/>
      <w:numFmt w:val="lowerRoman"/>
      <w:lvlText w:val="%9."/>
      <w:lvlJc w:val="right"/>
      <w:pPr>
        <w:ind w:left="7630" w:hanging="180"/>
      </w:pPr>
    </w:lvl>
  </w:abstractNum>
  <w:abstractNum w:abstractNumId="166">
    <w:nsid w:val="466A1450"/>
    <w:multiLevelType w:val="hybridMultilevel"/>
    <w:tmpl w:val="F8104330"/>
    <w:lvl w:ilvl="0" w:tplc="04210019">
      <w:start w:val="1"/>
      <w:numFmt w:val="lowerLetter"/>
      <w:lvlText w:val="%1."/>
      <w:lvlJc w:val="left"/>
      <w:pPr>
        <w:ind w:left="1254" w:hanging="360"/>
      </w:p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67">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nsid w:val="46810EF6"/>
    <w:multiLevelType w:val="hybridMultilevel"/>
    <w:tmpl w:val="C548D624"/>
    <w:lvl w:ilvl="0" w:tplc="04090011">
      <w:start w:val="1"/>
      <w:numFmt w:val="decimal"/>
      <w:lvlText w:val="%1)"/>
      <w:lvlJc w:val="left"/>
      <w:pPr>
        <w:ind w:left="1537" w:hanging="360"/>
      </w:pPr>
    </w:lvl>
    <w:lvl w:ilvl="1" w:tplc="04090019">
      <w:start w:val="1"/>
      <w:numFmt w:val="lowerLetter"/>
      <w:lvlText w:val="%2."/>
      <w:lvlJc w:val="left"/>
      <w:pPr>
        <w:ind w:left="2257" w:hanging="360"/>
      </w:pPr>
    </w:lvl>
    <w:lvl w:ilvl="2" w:tplc="04090011">
      <w:start w:val="1"/>
      <w:numFmt w:val="decimal"/>
      <w:lvlText w:val="%3)"/>
      <w:lvlJc w:val="lef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169">
    <w:nsid w:val="474A1583"/>
    <w:multiLevelType w:val="hybridMultilevel"/>
    <w:tmpl w:val="4B1C0494"/>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DB5ABC56">
      <w:start w:val="1"/>
      <w:numFmt w:val="decimal"/>
      <w:lvlText w:val="%3)"/>
      <w:lvlJc w:val="left"/>
      <w:pPr>
        <w:ind w:left="1980" w:hanging="360"/>
      </w:pPr>
      <w:rPr>
        <w:rFonts w:hint="default"/>
        <w:i w:val="0"/>
        <w:color w:val="auto"/>
      </w:rPr>
    </w:lvl>
    <w:lvl w:ilvl="3" w:tplc="FFFFFFFF">
      <w:start w:val="1"/>
      <w:numFmt w:val="lowerRoman"/>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477819DD"/>
    <w:multiLevelType w:val="hybridMultilevel"/>
    <w:tmpl w:val="F51AACF6"/>
    <w:lvl w:ilvl="0" w:tplc="0C8223F4">
      <w:start w:val="1"/>
      <w:numFmt w:val="lowerLetter"/>
      <w:lvlText w:val="%1)"/>
      <w:lvlJc w:val="left"/>
      <w:pPr>
        <w:ind w:left="72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nsid w:val="4783404B"/>
    <w:multiLevelType w:val="hybridMultilevel"/>
    <w:tmpl w:val="E55ED464"/>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72">
    <w:nsid w:val="47A00912"/>
    <w:multiLevelType w:val="multilevel"/>
    <w:tmpl w:val="B13E421E"/>
    <w:lvl w:ilvl="0">
      <w:start w:val="20"/>
      <w:numFmt w:val="decimal"/>
      <w:lvlText w:val="%1"/>
      <w:lvlJc w:val="left"/>
      <w:pPr>
        <w:ind w:left="465" w:hanging="465"/>
      </w:pPr>
      <w:rPr>
        <w:rFonts w:hint="default"/>
      </w:rPr>
    </w:lvl>
    <w:lvl w:ilvl="1">
      <w:start w:val="1"/>
      <w:numFmt w:val="decimal"/>
      <w:lvlText w:val="26.%2"/>
      <w:lvlJc w:val="left"/>
      <w:pPr>
        <w:ind w:left="1096"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3">
    <w:nsid w:val="47BA618A"/>
    <w:multiLevelType w:val="hybridMultilevel"/>
    <w:tmpl w:val="8A0C9562"/>
    <w:lvl w:ilvl="0" w:tplc="4A0AEF80">
      <w:start w:val="1"/>
      <w:numFmt w:val="lowerLetter"/>
      <w:lvlText w:val="%1."/>
      <w:lvlJc w:val="left"/>
      <w:pPr>
        <w:ind w:left="342" w:hanging="360"/>
      </w:pPr>
      <w:rPr>
        <w:rFonts w:hint="default"/>
        <w:b w:val="0"/>
        <w:strike w:val="0"/>
      </w:rPr>
    </w:lvl>
    <w:lvl w:ilvl="1" w:tplc="4A749AF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nsid w:val="48580FBB"/>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nsid w:val="49AF7A6A"/>
    <w:multiLevelType w:val="hybridMultilevel"/>
    <w:tmpl w:val="BF12C458"/>
    <w:lvl w:ilvl="0" w:tplc="ECDE8CD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9BA20EA"/>
    <w:multiLevelType w:val="hybridMultilevel"/>
    <w:tmpl w:val="B2CE306E"/>
    <w:lvl w:ilvl="0" w:tplc="04090019">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177">
    <w:nsid w:val="49FE657C"/>
    <w:multiLevelType w:val="hybridMultilevel"/>
    <w:tmpl w:val="0428F042"/>
    <w:lvl w:ilvl="0" w:tplc="4BD22A9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A4F0E17"/>
    <w:multiLevelType w:val="hybridMultilevel"/>
    <w:tmpl w:val="DF8207E0"/>
    <w:lvl w:ilvl="0" w:tplc="4A5E809E">
      <w:start w:val="1"/>
      <w:numFmt w:val="lowerLetter"/>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79">
    <w:nsid w:val="4A66667D"/>
    <w:multiLevelType w:val="hybridMultilevel"/>
    <w:tmpl w:val="C4243210"/>
    <w:lvl w:ilvl="0" w:tplc="1272F974">
      <w:start w:val="1"/>
      <w:numFmt w:val="decimal"/>
      <w:lvlText w:val="%1)"/>
      <w:lvlJc w:val="left"/>
      <w:pPr>
        <w:ind w:left="1592"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1">
    <w:nsid w:val="4A6E11D9"/>
    <w:multiLevelType w:val="hybridMultilevel"/>
    <w:tmpl w:val="EBD600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2">
    <w:nsid w:val="4AC53B72"/>
    <w:multiLevelType w:val="hybridMultilevel"/>
    <w:tmpl w:val="F3942590"/>
    <w:lvl w:ilvl="0" w:tplc="6F3262B2">
      <w:start w:val="1"/>
      <w:numFmt w:val="decimal"/>
      <w:lvlText w:val="4.%1"/>
      <w:lvlJc w:val="left"/>
      <w:pPr>
        <w:ind w:left="720" w:hanging="360"/>
      </w:pPr>
      <w:rPr>
        <w:rFonts w:ascii="Footlight MT Light" w:hAnsi="Footlight MT Light"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3">
    <w:nsid w:val="4B181F75"/>
    <w:multiLevelType w:val="hybridMultilevel"/>
    <w:tmpl w:val="1E82A278"/>
    <w:lvl w:ilvl="0" w:tplc="06B22804">
      <w:start w:val="1"/>
      <w:numFmt w:val="decimal"/>
      <w:lvlText w:val="%1)"/>
      <w:lvlJc w:val="left"/>
      <w:pPr>
        <w:ind w:left="2340" w:hanging="360"/>
      </w:pPr>
      <w:rPr>
        <w:rFonts w:hint="default"/>
      </w:rPr>
    </w:lvl>
    <w:lvl w:ilvl="1" w:tplc="04090019" w:tentative="1">
      <w:start w:val="1"/>
      <w:numFmt w:val="lowerLetter"/>
      <w:lvlText w:val="%2."/>
      <w:lvlJc w:val="left"/>
      <w:pPr>
        <w:ind w:left="699" w:hanging="360"/>
      </w:pPr>
    </w:lvl>
    <w:lvl w:ilvl="2" w:tplc="0409001B" w:tentative="1">
      <w:start w:val="1"/>
      <w:numFmt w:val="lowerRoman"/>
      <w:lvlText w:val="%3."/>
      <w:lvlJc w:val="right"/>
      <w:pPr>
        <w:ind w:left="1419" w:hanging="180"/>
      </w:pPr>
    </w:lvl>
    <w:lvl w:ilvl="3" w:tplc="0409000F" w:tentative="1">
      <w:start w:val="1"/>
      <w:numFmt w:val="decimal"/>
      <w:lvlText w:val="%4."/>
      <w:lvlJc w:val="left"/>
      <w:pPr>
        <w:ind w:left="2139" w:hanging="360"/>
      </w:pPr>
    </w:lvl>
    <w:lvl w:ilvl="4" w:tplc="04090019" w:tentative="1">
      <w:start w:val="1"/>
      <w:numFmt w:val="lowerLetter"/>
      <w:lvlText w:val="%5."/>
      <w:lvlJc w:val="left"/>
      <w:pPr>
        <w:ind w:left="2859" w:hanging="360"/>
      </w:pPr>
    </w:lvl>
    <w:lvl w:ilvl="5" w:tplc="0409001B" w:tentative="1">
      <w:start w:val="1"/>
      <w:numFmt w:val="lowerRoman"/>
      <w:lvlText w:val="%6."/>
      <w:lvlJc w:val="right"/>
      <w:pPr>
        <w:ind w:left="3579" w:hanging="180"/>
      </w:pPr>
    </w:lvl>
    <w:lvl w:ilvl="6" w:tplc="0409000F" w:tentative="1">
      <w:start w:val="1"/>
      <w:numFmt w:val="decimal"/>
      <w:lvlText w:val="%7."/>
      <w:lvlJc w:val="left"/>
      <w:pPr>
        <w:ind w:left="4299" w:hanging="360"/>
      </w:pPr>
    </w:lvl>
    <w:lvl w:ilvl="7" w:tplc="04090019" w:tentative="1">
      <w:start w:val="1"/>
      <w:numFmt w:val="lowerLetter"/>
      <w:lvlText w:val="%8."/>
      <w:lvlJc w:val="left"/>
      <w:pPr>
        <w:ind w:left="5019" w:hanging="360"/>
      </w:pPr>
    </w:lvl>
    <w:lvl w:ilvl="8" w:tplc="0409001B" w:tentative="1">
      <w:start w:val="1"/>
      <w:numFmt w:val="lowerRoman"/>
      <w:lvlText w:val="%9."/>
      <w:lvlJc w:val="right"/>
      <w:pPr>
        <w:ind w:left="5739" w:hanging="180"/>
      </w:pPr>
    </w:lvl>
  </w:abstractNum>
  <w:abstractNum w:abstractNumId="184">
    <w:nsid w:val="4B59510C"/>
    <w:multiLevelType w:val="multilevel"/>
    <w:tmpl w:val="9D7077BA"/>
    <w:lvl w:ilvl="0">
      <w:start w:val="24"/>
      <w:numFmt w:val="decimal"/>
      <w:lvlText w:val="%1"/>
      <w:lvlJc w:val="left"/>
      <w:pPr>
        <w:ind w:left="465" w:hanging="465"/>
      </w:pPr>
      <w:rPr>
        <w:i/>
      </w:rPr>
    </w:lvl>
    <w:lvl w:ilvl="1">
      <w:start w:val="1"/>
      <w:numFmt w:val="decimal"/>
      <w:lvlText w:val="29.%2"/>
      <w:lvlJc w:val="left"/>
      <w:pPr>
        <w:ind w:left="2160" w:hanging="720"/>
      </w:pPr>
      <w:rPr>
        <w:rFonts w:hint="default"/>
        <w:b w:val="0"/>
        <w:i w:val="0"/>
        <w:strike w:val="0"/>
        <w:color w:val="000000"/>
        <w:sz w:val="24"/>
        <w:szCs w:val="24"/>
      </w:rPr>
    </w:lvl>
    <w:lvl w:ilvl="2">
      <w:start w:val="1"/>
      <w:numFmt w:val="decimal"/>
      <w:lvlText w:val="%1.%2.%3"/>
      <w:lvlJc w:val="left"/>
      <w:pPr>
        <w:ind w:left="3600" w:hanging="720"/>
      </w:pPr>
      <w:rPr>
        <w:i/>
      </w:rPr>
    </w:lvl>
    <w:lvl w:ilvl="3">
      <w:start w:val="1"/>
      <w:numFmt w:val="decimal"/>
      <w:lvlText w:val="%1.%2.%3.%4"/>
      <w:lvlJc w:val="left"/>
      <w:pPr>
        <w:ind w:left="5400" w:hanging="1080"/>
      </w:pPr>
      <w:rPr>
        <w:i/>
      </w:rPr>
    </w:lvl>
    <w:lvl w:ilvl="4">
      <w:start w:val="1"/>
      <w:numFmt w:val="decimal"/>
      <w:lvlText w:val="%1.%2.%3.%4.%5"/>
      <w:lvlJc w:val="left"/>
      <w:pPr>
        <w:ind w:left="6840" w:hanging="1080"/>
      </w:pPr>
      <w:rPr>
        <w:i/>
      </w:rPr>
    </w:lvl>
    <w:lvl w:ilvl="5">
      <w:start w:val="1"/>
      <w:numFmt w:val="decimal"/>
      <w:lvlText w:val="%1.%2.%3.%4.%5.%6"/>
      <w:lvlJc w:val="left"/>
      <w:pPr>
        <w:ind w:left="8640" w:hanging="1440"/>
      </w:pPr>
      <w:rPr>
        <w:i/>
      </w:rPr>
    </w:lvl>
    <w:lvl w:ilvl="6">
      <w:start w:val="1"/>
      <w:numFmt w:val="decimal"/>
      <w:lvlText w:val="%1.%2.%3.%4.%5.%6.%7"/>
      <w:lvlJc w:val="left"/>
      <w:pPr>
        <w:ind w:left="10440" w:hanging="1800"/>
      </w:pPr>
      <w:rPr>
        <w:i/>
      </w:rPr>
    </w:lvl>
    <w:lvl w:ilvl="7">
      <w:start w:val="1"/>
      <w:numFmt w:val="decimal"/>
      <w:lvlText w:val="%1.%2.%3.%4.%5.%6.%7.%8"/>
      <w:lvlJc w:val="left"/>
      <w:pPr>
        <w:ind w:left="11880" w:hanging="1800"/>
      </w:pPr>
      <w:rPr>
        <w:i/>
      </w:rPr>
    </w:lvl>
    <w:lvl w:ilvl="8">
      <w:start w:val="1"/>
      <w:numFmt w:val="decimal"/>
      <w:lvlText w:val="%1.%2.%3.%4.%5.%6.%7.%8.%9"/>
      <w:lvlJc w:val="left"/>
      <w:pPr>
        <w:ind w:left="13680" w:hanging="2160"/>
      </w:pPr>
      <w:rPr>
        <w:i/>
      </w:rPr>
    </w:lvl>
  </w:abstractNum>
  <w:abstractNum w:abstractNumId="185">
    <w:nsid w:val="4B82111D"/>
    <w:multiLevelType w:val="hybridMultilevel"/>
    <w:tmpl w:val="6610ED88"/>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326011C">
      <w:start w:val="1"/>
      <w:numFmt w:val="lowerLetter"/>
      <w:lvlText w:val="%5."/>
      <w:lvlJc w:val="left"/>
      <w:pPr>
        <w:ind w:left="3600" w:hanging="360"/>
      </w:pPr>
      <w:rPr>
        <w:color w:val="auto"/>
      </w:rPr>
    </w:lvl>
    <w:lvl w:ilvl="5" w:tplc="2CDAFC6C">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6">
    <w:nsid w:val="4BE83CB7"/>
    <w:multiLevelType w:val="multilevel"/>
    <w:tmpl w:val="AC62D76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7">
    <w:nsid w:val="4BF82D16"/>
    <w:multiLevelType w:val="hybridMultilevel"/>
    <w:tmpl w:val="B6A8DF5C"/>
    <w:lvl w:ilvl="0" w:tplc="62002262">
      <w:start w:val="1"/>
      <w:numFmt w:val="lowerRoman"/>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8">
    <w:nsid w:val="4C441753"/>
    <w:multiLevelType w:val="multilevel"/>
    <w:tmpl w:val="3320B0E8"/>
    <w:lvl w:ilvl="0">
      <w:start w:val="13"/>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9">
    <w:nsid w:val="4C731D9C"/>
    <w:multiLevelType w:val="hybridMultilevel"/>
    <w:tmpl w:val="CEBA3B34"/>
    <w:lvl w:ilvl="0" w:tplc="A1A488E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4C941C92"/>
    <w:multiLevelType w:val="multilevel"/>
    <w:tmpl w:val="D74C228C"/>
    <w:lvl w:ilvl="0">
      <w:start w:val="31"/>
      <w:numFmt w:val="decimal"/>
      <w:lvlText w:val="%1"/>
      <w:lvlJc w:val="left"/>
      <w:pPr>
        <w:ind w:left="360" w:hanging="360"/>
      </w:pPr>
      <w:rPr>
        <w:rFonts w:hint="default"/>
      </w:rPr>
    </w:lvl>
    <w:lvl w:ilvl="1">
      <w:start w:val="1"/>
      <w:numFmt w:val="decimal"/>
      <w:lvlText w:val="35.%2"/>
      <w:lvlJc w:val="left"/>
      <w:pPr>
        <w:ind w:left="677" w:hanging="360"/>
      </w:pPr>
      <w:rPr>
        <w:rFonts w:hint="default"/>
        <w:b w:val="0"/>
        <w:i w:val="0"/>
        <w:strike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1">
    <w:nsid w:val="4D0E652C"/>
    <w:multiLevelType w:val="hybridMultilevel"/>
    <w:tmpl w:val="376C9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4DBB4C42"/>
    <w:multiLevelType w:val="multilevel"/>
    <w:tmpl w:val="7AC455EC"/>
    <w:lvl w:ilvl="0">
      <w:start w:val="1"/>
      <w:numFmt w:val="decimal"/>
      <w:lvlText w:val="%1."/>
      <w:lvlJc w:val="left"/>
      <w:pPr>
        <w:ind w:left="720" w:hanging="360"/>
      </w:pPr>
      <w:rPr>
        <w:rFonts w:hint="default"/>
        <w:i w:val="0"/>
      </w:rPr>
    </w:lvl>
    <w:lvl w:ilvl="1">
      <w:start w:val="1"/>
      <w:numFmt w:val="decimal"/>
      <w:lvlText w:val="26.%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3">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4EE8556E"/>
    <w:multiLevelType w:val="multilevel"/>
    <w:tmpl w:val="DB6AF1D4"/>
    <w:lvl w:ilvl="0">
      <w:start w:val="31"/>
      <w:numFmt w:val="decimal"/>
      <w:lvlText w:val="%1"/>
      <w:lvlJc w:val="left"/>
      <w:pPr>
        <w:ind w:left="360" w:hanging="360"/>
      </w:pPr>
      <w:rPr>
        <w:rFonts w:hint="default"/>
      </w:rPr>
    </w:lvl>
    <w:lvl w:ilvl="1">
      <w:start w:val="1"/>
      <w:numFmt w:val="decimal"/>
      <w:lvlText w:val="33.%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5">
    <w:nsid w:val="4F035B50"/>
    <w:multiLevelType w:val="hybridMultilevel"/>
    <w:tmpl w:val="B2E488B8"/>
    <w:lvl w:ilvl="0" w:tplc="04210019">
      <w:start w:val="1"/>
      <w:numFmt w:val="lowerLetter"/>
      <w:lvlText w:val="%1."/>
      <w:lvlJc w:val="left"/>
      <w:pPr>
        <w:ind w:left="1395" w:hanging="360"/>
      </w:pPr>
    </w:lvl>
    <w:lvl w:ilvl="1" w:tplc="86281D9E">
      <w:start w:val="1"/>
      <w:numFmt w:val="lowerLetter"/>
      <w:lvlText w:val="%2."/>
      <w:lvlJc w:val="left"/>
      <w:pPr>
        <w:ind w:left="2115" w:hanging="360"/>
      </w:pPr>
      <w:rPr>
        <w:rFonts w:hint="default"/>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96">
    <w:nsid w:val="4F9F52E1"/>
    <w:multiLevelType w:val="hybridMultilevel"/>
    <w:tmpl w:val="9F34FA18"/>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97">
    <w:nsid w:val="50797102"/>
    <w:multiLevelType w:val="multilevel"/>
    <w:tmpl w:val="472CB4A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8">
    <w:nsid w:val="511D7D0A"/>
    <w:multiLevelType w:val="hybridMultilevel"/>
    <w:tmpl w:val="E9CE1E9E"/>
    <w:lvl w:ilvl="0" w:tplc="DB5ABC56">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1B30F26"/>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0">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nsid w:val="545C1712"/>
    <w:multiLevelType w:val="multilevel"/>
    <w:tmpl w:val="E43C8468"/>
    <w:lvl w:ilvl="0">
      <w:start w:val="1"/>
      <w:numFmt w:val="decimal"/>
      <w:lvlText w:val="%1"/>
      <w:lvlJc w:val="left"/>
      <w:pPr>
        <w:ind w:left="360" w:hanging="360"/>
      </w:pPr>
      <w:rPr>
        <w:rFonts w:hint="default"/>
        <w:color w:val="FF0000"/>
      </w:rPr>
    </w:lvl>
    <w:lvl w:ilvl="1">
      <w:start w:val="1"/>
      <w:numFmt w:val="decimal"/>
      <w:lvlText w:val="7.%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02">
    <w:nsid w:val="54B90BE7"/>
    <w:multiLevelType w:val="hybridMultilevel"/>
    <w:tmpl w:val="68D41880"/>
    <w:lvl w:ilvl="0" w:tplc="52F4BFB6">
      <w:start w:val="1"/>
      <w:numFmt w:val="decimal"/>
      <w:lvlText w:val="21.%1"/>
      <w:lvlJc w:val="left"/>
      <w:pPr>
        <w:ind w:left="720" w:hanging="360"/>
      </w:pPr>
      <w:rPr>
        <w:rFonts w:hint="default"/>
        <w:i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3">
    <w:nsid w:val="54BE3F88"/>
    <w:multiLevelType w:val="hybridMultilevel"/>
    <w:tmpl w:val="25A45E70"/>
    <w:lvl w:ilvl="0" w:tplc="492A1C88">
      <w:start w:val="1"/>
      <w:numFmt w:val="lowerLetter"/>
      <w:lvlText w:val="%1."/>
      <w:lvlJc w:val="left"/>
      <w:pPr>
        <w:ind w:left="960" w:hanging="360"/>
      </w:pPr>
      <w:rPr>
        <w:i w:val="0"/>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start w:val="1"/>
      <w:numFmt w:val="decimal"/>
      <w:lvlText w:val="%4."/>
      <w:lvlJc w:val="left"/>
      <w:pPr>
        <w:ind w:left="3120" w:hanging="360"/>
      </w:pPr>
    </w:lvl>
    <w:lvl w:ilvl="4" w:tplc="04210019">
      <w:start w:val="1"/>
      <w:numFmt w:val="lowerLetter"/>
      <w:lvlText w:val="%5."/>
      <w:lvlJc w:val="left"/>
      <w:pPr>
        <w:ind w:left="384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4">
    <w:nsid w:val="54C1398D"/>
    <w:multiLevelType w:val="hybridMultilevel"/>
    <w:tmpl w:val="12EE7A4A"/>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5">
    <w:nsid w:val="54D2449C"/>
    <w:multiLevelType w:val="multilevel"/>
    <w:tmpl w:val="02548D7C"/>
    <w:lvl w:ilvl="0">
      <w:start w:val="1"/>
      <w:numFmt w:val="decimal"/>
      <w:lvlText w:val="%1."/>
      <w:lvlJc w:val="left"/>
      <w:pPr>
        <w:ind w:left="720" w:hanging="360"/>
      </w:pPr>
      <w:rPr>
        <w:rFonts w:hint="default"/>
        <w:i w:val="0"/>
      </w:rPr>
    </w:lvl>
    <w:lvl w:ilvl="1">
      <w:start w:val="1"/>
      <w:numFmt w:val="decimal"/>
      <w:lvlText w:val="32.%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nsid w:val="54DF2D0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07">
    <w:nsid w:val="558066FD"/>
    <w:multiLevelType w:val="hybridMultilevel"/>
    <w:tmpl w:val="45842476"/>
    <w:lvl w:ilvl="0" w:tplc="25048532">
      <w:start w:val="1"/>
      <w:numFmt w:val="lowerLetter"/>
      <w:lvlText w:val="%1)"/>
      <w:lvlJc w:val="left"/>
      <w:pPr>
        <w:ind w:left="1461" w:hanging="360"/>
      </w:pPr>
      <w:rPr>
        <w:rFonts w:ascii="Footlight MT Light" w:hAnsi="Footlight MT Light" w:cs="Times New Roman" w:hint="default"/>
        <w:sz w:val="24"/>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08">
    <w:nsid w:val="55BD740B"/>
    <w:multiLevelType w:val="hybridMultilevel"/>
    <w:tmpl w:val="113EF7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55C93F2D"/>
    <w:multiLevelType w:val="multilevel"/>
    <w:tmpl w:val="CDA0F11A"/>
    <w:lvl w:ilvl="0">
      <w:start w:val="32"/>
      <w:numFmt w:val="decimal"/>
      <w:lvlText w:val="%1"/>
      <w:lvlJc w:val="left"/>
      <w:pPr>
        <w:ind w:left="450" w:hanging="450"/>
      </w:pPr>
      <w:rPr>
        <w:rFonts w:hint="default"/>
      </w:rPr>
    </w:lvl>
    <w:lvl w:ilvl="1">
      <w:start w:val="1"/>
      <w:numFmt w:val="decimal"/>
      <w:lvlText w:val="%2)"/>
      <w:lvlJc w:val="left"/>
      <w:pPr>
        <w:ind w:left="1445" w:hanging="720"/>
      </w:pPr>
      <w:rPr>
        <w:rFonts w:hint="default"/>
        <w:i w:val="0"/>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210">
    <w:nsid w:val="560E19EF"/>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nsid w:val="570702F7"/>
    <w:multiLevelType w:val="multilevel"/>
    <w:tmpl w:val="41DC0FB2"/>
    <w:lvl w:ilvl="0">
      <w:start w:val="7"/>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2">
    <w:nsid w:val="57437D9A"/>
    <w:multiLevelType w:val="hybridMultilevel"/>
    <w:tmpl w:val="A39291D6"/>
    <w:lvl w:ilvl="0" w:tplc="04210019">
      <w:start w:val="1"/>
      <w:numFmt w:val="lowerLetter"/>
      <w:lvlText w:val="%1."/>
      <w:lvlJc w:val="left"/>
      <w:pPr>
        <w:ind w:left="872" w:hanging="360"/>
      </w:pPr>
      <w:rPr>
        <w:rFonts w:hint="default"/>
      </w:rPr>
    </w:lvl>
    <w:lvl w:ilvl="1" w:tplc="179E4874">
      <w:start w:val="1"/>
      <w:numFmt w:val="decimal"/>
      <w:lvlText w:val="%2)"/>
      <w:lvlJc w:val="right"/>
      <w:pPr>
        <w:ind w:left="1592" w:hanging="360"/>
      </w:pPr>
      <w:rPr>
        <w:rFonts w:ascii="Footlight MT Light" w:eastAsia="Times New Roman" w:hAnsi="Footlight MT Light" w:cs="Times New Roman"/>
        <w:color w:val="auto"/>
      </w:rPr>
    </w:lvl>
    <w:lvl w:ilvl="2" w:tplc="0409000F">
      <w:start w:val="1"/>
      <w:numFmt w:val="decimal"/>
      <w:lvlText w:val="%3."/>
      <w:lvlJc w:val="lef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13">
    <w:nsid w:val="59B77A5F"/>
    <w:multiLevelType w:val="hybridMultilevel"/>
    <w:tmpl w:val="7564F618"/>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4B740B10">
      <w:start w:val="1"/>
      <w:numFmt w:val="decimal"/>
      <w:lvlText w:val="(%2)"/>
      <w:lvlJc w:val="left"/>
      <w:pPr>
        <w:ind w:left="2257" w:hanging="360"/>
      </w:pPr>
      <w:rPr>
        <w:rFonts w:hint="default"/>
      </w:r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214">
    <w:nsid w:val="59E27507"/>
    <w:multiLevelType w:val="hybridMultilevel"/>
    <w:tmpl w:val="D71CF5F0"/>
    <w:lvl w:ilvl="0" w:tplc="38090019">
      <w:start w:val="1"/>
      <w:numFmt w:val="lowerLetter"/>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15">
    <w:nsid w:val="59E44924"/>
    <w:multiLevelType w:val="hybridMultilevel"/>
    <w:tmpl w:val="5F944EE4"/>
    <w:lvl w:ilvl="0" w:tplc="4BD22A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nsid w:val="5A762FF1"/>
    <w:multiLevelType w:val="hybridMultilevel"/>
    <w:tmpl w:val="6DC812C2"/>
    <w:lvl w:ilvl="0" w:tplc="04210019">
      <w:start w:val="1"/>
      <w:numFmt w:val="lowerLetter"/>
      <w:lvlText w:val="%1."/>
      <w:lvlJc w:val="left"/>
      <w:pPr>
        <w:ind w:left="720" w:hanging="360"/>
      </w:pPr>
    </w:lvl>
    <w:lvl w:ilvl="1" w:tplc="1F9278B8">
      <w:start w:val="1"/>
      <w:numFmt w:val="lowerLetter"/>
      <w:lvlText w:val="%2."/>
      <w:lvlJc w:val="left"/>
      <w:pPr>
        <w:ind w:left="1440" w:hanging="360"/>
      </w:pPr>
      <w:rPr>
        <w:color w:val="auto"/>
      </w:rPr>
    </w:lvl>
    <w:lvl w:ilvl="2" w:tplc="179E4874">
      <w:start w:val="1"/>
      <w:numFmt w:val="decimal"/>
      <w:lvlText w:val="%3)"/>
      <w:lvlJc w:val="right"/>
      <w:pPr>
        <w:ind w:left="2160" w:hanging="180"/>
      </w:pPr>
      <w:rPr>
        <w:rFonts w:ascii="Footlight MT Light" w:eastAsia="Times New Roman" w:hAnsi="Footlight MT Light" w:cs="Times New Roman"/>
        <w:color w:val="auto"/>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7">
    <w:nsid w:val="5A8C7115"/>
    <w:multiLevelType w:val="hybridMultilevel"/>
    <w:tmpl w:val="E8ACADDE"/>
    <w:lvl w:ilvl="0" w:tplc="A6A459B8">
      <w:start w:val="4"/>
      <w:numFmt w:val="upperLetter"/>
      <w:lvlText w:val="%1."/>
      <w:lvlJc w:val="left"/>
      <w:pPr>
        <w:ind w:left="2880" w:hanging="360"/>
      </w:pPr>
      <w:rPr>
        <w:rFonts w:hint="default"/>
        <w:b/>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8">
    <w:nsid w:val="5B3F4E5D"/>
    <w:multiLevelType w:val="multilevel"/>
    <w:tmpl w:val="FEE6644A"/>
    <w:lvl w:ilvl="0">
      <w:start w:val="32"/>
      <w:numFmt w:val="decimal"/>
      <w:lvlText w:val="%1"/>
      <w:lvlJc w:val="left"/>
      <w:pPr>
        <w:ind w:left="450" w:hanging="450"/>
      </w:pPr>
      <w:rPr>
        <w:rFonts w:hint="default"/>
      </w:rPr>
    </w:lvl>
    <w:lvl w:ilvl="1">
      <w:start w:val="1"/>
      <w:numFmt w:val="decimal"/>
      <w:lvlText w:val="36.%2"/>
      <w:lvlJc w:val="left"/>
      <w:pPr>
        <w:ind w:left="1445" w:hanging="720"/>
      </w:pPr>
      <w:rPr>
        <w:rFonts w:hint="default"/>
        <w:i w:val="0"/>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219">
    <w:nsid w:val="5BA0450B"/>
    <w:multiLevelType w:val="hybridMultilevel"/>
    <w:tmpl w:val="EA50A8E4"/>
    <w:lvl w:ilvl="0" w:tplc="4BD22A9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069"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5D177578"/>
    <w:multiLevelType w:val="multilevel"/>
    <w:tmpl w:val="8A1488C0"/>
    <w:lvl w:ilvl="0">
      <w:start w:val="24"/>
      <w:numFmt w:val="decimal"/>
      <w:lvlText w:val="%1"/>
      <w:lvlJc w:val="left"/>
      <w:pPr>
        <w:ind w:left="465" w:hanging="465"/>
      </w:pPr>
      <w:rPr>
        <w:rFonts w:hint="default"/>
        <w:i/>
      </w:rPr>
    </w:lvl>
    <w:lvl w:ilvl="1">
      <w:start w:val="1"/>
      <w:numFmt w:val="lowerLetter"/>
      <w:lvlText w:val="%2."/>
      <w:lvlJc w:val="left"/>
      <w:pPr>
        <w:ind w:left="2160" w:hanging="720"/>
      </w:pPr>
      <w:rPr>
        <w:rFonts w:ascii="Times New Roman" w:eastAsia="Times New Roman" w:hAnsi="Times New Roman" w:cs="Times New Roman"/>
        <w:b w:val="0"/>
        <w:i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221">
    <w:nsid w:val="5D7A628A"/>
    <w:multiLevelType w:val="hybridMultilevel"/>
    <w:tmpl w:val="20244BC6"/>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22">
    <w:nsid w:val="5DA25784"/>
    <w:multiLevelType w:val="multilevel"/>
    <w:tmpl w:val="5D10A52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23">
    <w:nsid w:val="5DF0086E"/>
    <w:multiLevelType w:val="hybridMultilevel"/>
    <w:tmpl w:val="414E9D2C"/>
    <w:lvl w:ilvl="0" w:tplc="C75234AE">
      <w:start w:val="1"/>
      <w:numFmt w:val="decimal"/>
      <w:lvlText w:val="36.%1"/>
      <w:lvlJc w:val="left"/>
      <w:pPr>
        <w:ind w:left="1440" w:hanging="360"/>
      </w:pPr>
      <w:rPr>
        <w:rFonts w:ascii="Footlight MT Light" w:hAnsi="Footlight MT Light" w:hint="default"/>
        <w:b w:val="0"/>
        <w:i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225">
    <w:nsid w:val="5E424EAC"/>
    <w:multiLevelType w:val="hybridMultilevel"/>
    <w:tmpl w:val="A1CCB918"/>
    <w:lvl w:ilvl="0" w:tplc="D556CE8E">
      <w:start w:val="1"/>
      <w:numFmt w:val="lowerLetter"/>
      <w:lvlText w:val="%1."/>
      <w:lvlJc w:val="left"/>
      <w:pPr>
        <w:ind w:left="1080" w:hanging="360"/>
      </w:pPr>
      <w:rPr>
        <w:rFonts w:ascii="Footlight MT Light" w:hAnsi="Footlight MT Light" w:hint="default"/>
        <w:b w:val="0"/>
        <w:i w:val="0"/>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5E426728"/>
    <w:multiLevelType w:val="hybridMultilevel"/>
    <w:tmpl w:val="7346CF00"/>
    <w:lvl w:ilvl="0" w:tplc="04210011">
      <w:start w:val="1"/>
      <w:numFmt w:val="decimal"/>
      <w:lvlText w:val="%1)"/>
      <w:lvlJc w:val="left"/>
      <w:pPr>
        <w:ind w:left="197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7">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03E7AFE"/>
    <w:multiLevelType w:val="hybridMultilevel"/>
    <w:tmpl w:val="9DB6CC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0">
    <w:nsid w:val="61E43304"/>
    <w:multiLevelType w:val="multilevel"/>
    <w:tmpl w:val="15AEF7F0"/>
    <w:lvl w:ilvl="0">
      <w:start w:val="1"/>
      <w:numFmt w:val="decimal"/>
      <w:lvlText w:val="36.%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3">
    <w:nsid w:val="626D2ACC"/>
    <w:multiLevelType w:val="multilevel"/>
    <w:tmpl w:val="29A2868E"/>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34">
    <w:nsid w:val="62703CD6"/>
    <w:multiLevelType w:val="multilevel"/>
    <w:tmpl w:val="69F4534E"/>
    <w:lvl w:ilvl="0">
      <w:start w:val="1"/>
      <w:numFmt w:val="decimal"/>
      <w:lvlText w:val="%1."/>
      <w:lvlJc w:val="left"/>
      <w:pPr>
        <w:ind w:left="360" w:hanging="360"/>
      </w:pPr>
      <w:rPr>
        <w:strike w:val="0"/>
        <w:color w:val="000000"/>
        <w:sz w:val="24"/>
        <w:szCs w:val="24"/>
      </w:rPr>
    </w:lvl>
    <w:lvl w:ilvl="1">
      <w:start w:val="1"/>
      <w:numFmt w:val="decimal"/>
      <w:lvlText w:val="%1.%2"/>
      <w:lvlJc w:val="left"/>
      <w:pPr>
        <w:ind w:left="1080" w:hanging="720"/>
      </w:pPr>
      <w:rPr>
        <w:rFonts w:ascii="Footlight MT Light" w:eastAsia="Gentium Basic" w:hAnsi="Footlight MT Light" w:cs="Gentium Basic" w:hint="default"/>
        <w:b w:val="0"/>
        <w:i w:val="0"/>
        <w:strike w:val="0"/>
        <w:color w:val="000000"/>
        <w:sz w:val="24"/>
        <w:szCs w:val="24"/>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235">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nsid w:val="631558FA"/>
    <w:multiLevelType w:val="hybridMultilevel"/>
    <w:tmpl w:val="786A0DC0"/>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7">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8">
    <w:nsid w:val="646F4EA1"/>
    <w:multiLevelType w:val="hybridMultilevel"/>
    <w:tmpl w:val="2518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64CB0566"/>
    <w:multiLevelType w:val="hybridMultilevel"/>
    <w:tmpl w:val="89DAEEE0"/>
    <w:lvl w:ilvl="0" w:tplc="04210011">
      <w:start w:val="1"/>
      <w:numFmt w:val="decimal"/>
      <w:lvlText w:val="%1)"/>
      <w:lvlJc w:val="left"/>
      <w:pPr>
        <w:ind w:left="197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4F318C7"/>
    <w:multiLevelType w:val="multilevel"/>
    <w:tmpl w:val="62E6A99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1">
    <w:nsid w:val="65B228E1"/>
    <w:multiLevelType w:val="multilevel"/>
    <w:tmpl w:val="0926337A"/>
    <w:lvl w:ilvl="0">
      <w:start w:val="34"/>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42">
    <w:nsid w:val="65D566E6"/>
    <w:multiLevelType w:val="multilevel"/>
    <w:tmpl w:val="AE66F0B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3">
    <w:nsid w:val="65DD0F4C"/>
    <w:multiLevelType w:val="multilevel"/>
    <w:tmpl w:val="2B689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nsid w:val="66424385"/>
    <w:multiLevelType w:val="hybridMultilevel"/>
    <w:tmpl w:val="19C4EB88"/>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5">
    <w:nsid w:val="668C52EF"/>
    <w:multiLevelType w:val="hybridMultilevel"/>
    <w:tmpl w:val="564868BA"/>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46">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nsid w:val="66E35001"/>
    <w:multiLevelType w:val="multilevel"/>
    <w:tmpl w:val="7A1870DC"/>
    <w:lvl w:ilvl="0">
      <w:start w:val="31"/>
      <w:numFmt w:val="decimal"/>
      <w:lvlText w:val="%1"/>
      <w:lvlJc w:val="left"/>
      <w:pPr>
        <w:ind w:left="360" w:hanging="360"/>
      </w:pPr>
      <w:rPr>
        <w:rFonts w:hint="default"/>
      </w:rPr>
    </w:lvl>
    <w:lvl w:ilvl="1">
      <w:start w:val="1"/>
      <w:numFmt w:val="decimal"/>
      <w:lvlText w:val="36.%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48">
    <w:nsid w:val="672A07DD"/>
    <w:multiLevelType w:val="hybridMultilevel"/>
    <w:tmpl w:val="F9641BB6"/>
    <w:lvl w:ilvl="0" w:tplc="7B226C66">
      <w:start w:val="1"/>
      <w:numFmt w:val="lowerLetter"/>
      <w:lvlText w:val="%1."/>
      <w:lvlJc w:val="left"/>
      <w:pPr>
        <w:ind w:left="1800" w:hanging="360"/>
      </w:pPr>
      <w:rPr>
        <w:rFonts w:ascii="Footlight MT Light" w:hAnsi="Footlight MT Light" w:cs="Arial"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9">
    <w:nsid w:val="67556E16"/>
    <w:multiLevelType w:val="hybridMultilevel"/>
    <w:tmpl w:val="1F5E9A4C"/>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nsid w:val="693D0FB1"/>
    <w:multiLevelType w:val="multilevel"/>
    <w:tmpl w:val="93161EA6"/>
    <w:lvl w:ilvl="0">
      <w:start w:val="1"/>
      <w:numFmt w:val="decimal"/>
      <w:lvlText w:val="35.%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nsid w:val="694974D7"/>
    <w:multiLevelType w:val="hybridMultilevel"/>
    <w:tmpl w:val="3518543A"/>
    <w:lvl w:ilvl="0" w:tplc="960E3376">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53">
    <w:nsid w:val="69E70144"/>
    <w:multiLevelType w:val="hybridMultilevel"/>
    <w:tmpl w:val="1B4CA3B4"/>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DB5ABC56">
      <w:start w:val="1"/>
      <w:numFmt w:val="decimal"/>
      <w:lvlText w:val="%3)"/>
      <w:lvlJc w:val="left"/>
      <w:pPr>
        <w:ind w:left="2874" w:hanging="360"/>
      </w:pPr>
      <w:rPr>
        <w:rFonts w:hint="default"/>
        <w:i w:val="0"/>
        <w:color w:val="auto"/>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54">
    <w:nsid w:val="6A004054"/>
    <w:multiLevelType w:val="hybridMultilevel"/>
    <w:tmpl w:val="30BC214C"/>
    <w:lvl w:ilvl="0" w:tplc="04210019">
      <w:start w:val="1"/>
      <w:numFmt w:val="lowerLetter"/>
      <w:lvlText w:val="%1."/>
      <w:lvlJc w:val="left"/>
      <w:pPr>
        <w:ind w:left="21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6AAC280B"/>
    <w:multiLevelType w:val="multilevel"/>
    <w:tmpl w:val="E2A2F0B8"/>
    <w:lvl w:ilvl="0">
      <w:start w:val="1"/>
      <w:numFmt w:val="decimal"/>
      <w:lvlText w:val="%1."/>
      <w:lvlJc w:val="left"/>
      <w:pPr>
        <w:ind w:left="360" w:hanging="360"/>
      </w:pPr>
      <w:rPr>
        <w:b/>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56">
    <w:nsid w:val="6AEE6C3F"/>
    <w:multiLevelType w:val="hybridMultilevel"/>
    <w:tmpl w:val="15106B7C"/>
    <w:lvl w:ilvl="0" w:tplc="EE96AB36">
      <w:start w:val="1"/>
      <w:numFmt w:val="decimal"/>
      <w:lvlText w:val="%1)"/>
      <w:lvlJc w:val="left"/>
      <w:pPr>
        <w:ind w:left="32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6B154BD1"/>
    <w:multiLevelType w:val="hybridMultilevel"/>
    <w:tmpl w:val="FE6E4A12"/>
    <w:lvl w:ilvl="0" w:tplc="CA3A9848">
      <w:start w:val="1"/>
      <w:numFmt w:val="upperLetter"/>
      <w:lvlText w:val="%1."/>
      <w:lvlJc w:val="left"/>
      <w:pPr>
        <w:ind w:left="720" w:hanging="360"/>
      </w:pPr>
      <w:rPr>
        <w:rFonts w:hint="default"/>
        <w:color w:val="000000"/>
        <w:sz w:val="24"/>
        <w:szCs w:val="24"/>
      </w:rPr>
    </w:lvl>
    <w:lvl w:ilvl="1" w:tplc="0D9A130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0C0A1C">
      <w:start w:val="1"/>
      <w:numFmt w:val="decimal"/>
      <w:lvlText w:val="%5)"/>
      <w:lvlJc w:val="left"/>
      <w:pPr>
        <w:ind w:left="3600" w:hanging="360"/>
      </w:pPr>
      <w:rPr>
        <w:strike w:val="0"/>
        <w:dstrike w:val="0"/>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nsid w:val="6BF0183C"/>
    <w:multiLevelType w:val="hybridMultilevel"/>
    <w:tmpl w:val="12E40232"/>
    <w:lvl w:ilvl="0" w:tplc="D3B2FD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0">
    <w:nsid w:val="6DC313B3"/>
    <w:multiLevelType w:val="hybridMultilevel"/>
    <w:tmpl w:val="6ADE54E2"/>
    <w:lvl w:ilvl="0" w:tplc="C9B60168">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1">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nsid w:val="70274B66"/>
    <w:multiLevelType w:val="hybridMultilevel"/>
    <w:tmpl w:val="81F8AAF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nsid w:val="70BC3E05"/>
    <w:multiLevelType w:val="hybridMultilevel"/>
    <w:tmpl w:val="2E84E0DA"/>
    <w:lvl w:ilvl="0" w:tplc="8CAC2962">
      <w:start w:val="1"/>
      <w:numFmt w:val="decimal"/>
      <w:lvlText w:val="%1)"/>
      <w:lvlJc w:val="left"/>
      <w:pPr>
        <w:ind w:left="1860" w:hanging="360"/>
      </w:pPr>
      <w:rPr>
        <w:rFonts w:hint="default"/>
        <w:b w:val="0"/>
        <w:color w:val="auto"/>
        <w:sz w:val="24"/>
        <w:szCs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4">
    <w:nsid w:val="71C61A80"/>
    <w:multiLevelType w:val="hybridMultilevel"/>
    <w:tmpl w:val="E250C9A2"/>
    <w:lvl w:ilvl="0" w:tplc="0A4207FC">
      <w:start w:val="1"/>
      <w:numFmt w:val="lowerLetter"/>
      <w:lvlText w:val="%1."/>
      <w:lvlJc w:val="left"/>
      <w:pPr>
        <w:ind w:left="1080" w:hanging="360"/>
      </w:pPr>
      <w:rPr>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nsid w:val="720F67C8"/>
    <w:multiLevelType w:val="multilevel"/>
    <w:tmpl w:val="515CA8BE"/>
    <w:lvl w:ilvl="0">
      <w:start w:val="1"/>
      <w:numFmt w:val="decimal"/>
      <w:lvlText w:val="%1)"/>
      <w:lvlJc w:val="left"/>
      <w:pPr>
        <w:ind w:left="1974"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nsid w:val="72377AC2"/>
    <w:multiLevelType w:val="multilevel"/>
    <w:tmpl w:val="E0F48F34"/>
    <w:lvl w:ilvl="0">
      <w:start w:val="27"/>
      <w:numFmt w:val="decimal"/>
      <w:lvlText w:val="%1"/>
      <w:lvlJc w:val="left"/>
      <w:pPr>
        <w:ind w:left="360" w:hanging="360"/>
      </w:pPr>
      <w:rPr>
        <w:rFonts w:hint="default"/>
      </w:rPr>
    </w:lvl>
    <w:lvl w:ilvl="1">
      <w:start w:val="1"/>
      <w:numFmt w:val="decimal"/>
      <w:lvlText w:val="34.%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67">
    <w:nsid w:val="72E33ACF"/>
    <w:multiLevelType w:val="hybridMultilevel"/>
    <w:tmpl w:val="B8BA3172"/>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8">
    <w:nsid w:val="73E73A16"/>
    <w:multiLevelType w:val="hybridMultilevel"/>
    <w:tmpl w:val="1F5E9A4C"/>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9">
    <w:nsid w:val="73FF40CC"/>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0">
    <w:nsid w:val="740D5A45"/>
    <w:multiLevelType w:val="multilevel"/>
    <w:tmpl w:val="82E8666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1">
    <w:nsid w:val="74261754"/>
    <w:multiLevelType w:val="hybridMultilevel"/>
    <w:tmpl w:val="D728CEC4"/>
    <w:lvl w:ilvl="0" w:tplc="FFFFFFFF">
      <w:start w:val="1"/>
      <w:numFmt w:val="lowerLetter"/>
      <w:lvlText w:val="%1."/>
      <w:lvlJc w:val="left"/>
      <w:pPr>
        <w:ind w:left="720" w:hanging="360"/>
      </w:pPr>
      <w:rPr>
        <w:rFonts w:ascii="Tahoma" w:eastAsia="Calibri" w:hAnsi="Tahoma" w:cs="Tahoma"/>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nsid w:val="743327C3"/>
    <w:multiLevelType w:val="hybridMultilevel"/>
    <w:tmpl w:val="4DA05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4">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5">
    <w:nsid w:val="746B6E00"/>
    <w:multiLevelType w:val="hybridMultilevel"/>
    <w:tmpl w:val="8D3A55F2"/>
    <w:lvl w:ilvl="0" w:tplc="72582DC2">
      <w:start w:val="1"/>
      <w:numFmt w:val="decimal"/>
      <w:lvlText w:val="%1)"/>
      <w:lvlJc w:val="left"/>
      <w:pPr>
        <w:ind w:left="1901"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276">
    <w:nsid w:val="74DB34FA"/>
    <w:multiLevelType w:val="multilevel"/>
    <w:tmpl w:val="DDD84E3A"/>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77">
    <w:nsid w:val="7542393C"/>
    <w:multiLevelType w:val="hybridMultilevel"/>
    <w:tmpl w:val="4650F670"/>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DC44A996">
      <w:start w:val="1"/>
      <w:numFmt w:val="decimal"/>
      <w:lvlText w:val="%3)"/>
      <w:lvlJc w:val="left"/>
      <w:pPr>
        <w:ind w:left="3015" w:hanging="360"/>
      </w:pPr>
      <w:rPr>
        <w:rFonts w:hint="default"/>
      </w:r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78">
    <w:nsid w:val="75B43C91"/>
    <w:multiLevelType w:val="hybridMultilevel"/>
    <w:tmpl w:val="84C4BF02"/>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79">
    <w:nsid w:val="75CF4A9B"/>
    <w:multiLevelType w:val="hybridMultilevel"/>
    <w:tmpl w:val="9BCC7FA4"/>
    <w:lvl w:ilvl="0" w:tplc="4BD22A9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069" w:hanging="360"/>
      </w:pPr>
    </w:lvl>
    <w:lvl w:ilvl="3" w:tplc="04090011">
      <w:start w:val="1"/>
      <w:numFmt w:val="decimal"/>
      <w:lvlText w:val="%4)"/>
      <w:lvlJc w:val="left"/>
      <w:pPr>
        <w:ind w:left="1285"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5D657E8"/>
    <w:multiLevelType w:val="hybridMultilevel"/>
    <w:tmpl w:val="49BC21B8"/>
    <w:lvl w:ilvl="0" w:tplc="093A3928">
      <w:start w:val="1"/>
      <w:numFmt w:val="upperLetter"/>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1">
    <w:nsid w:val="77C057EE"/>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83">
    <w:nsid w:val="789D7161"/>
    <w:multiLevelType w:val="multilevel"/>
    <w:tmpl w:val="34A06CE6"/>
    <w:lvl w:ilvl="0">
      <w:start w:val="31"/>
      <w:numFmt w:val="decimal"/>
      <w:lvlText w:val="%1"/>
      <w:lvlJc w:val="left"/>
      <w:pPr>
        <w:ind w:left="360" w:hanging="360"/>
      </w:pPr>
      <w:rPr>
        <w:rFonts w:hint="default"/>
      </w:rPr>
    </w:lvl>
    <w:lvl w:ilvl="1">
      <w:start w:val="1"/>
      <w:numFmt w:val="decimal"/>
      <w:lvlText w:val="34.%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84">
    <w:nsid w:val="78C274C8"/>
    <w:multiLevelType w:val="hybridMultilevel"/>
    <w:tmpl w:val="F7E6FC84"/>
    <w:lvl w:ilvl="0" w:tplc="FFFFFFFF">
      <w:start w:val="1"/>
      <w:numFmt w:val="decimal"/>
      <w:lvlText w:val="%1."/>
      <w:lvlJc w:val="left"/>
      <w:pPr>
        <w:tabs>
          <w:tab w:val="num" w:pos="984"/>
        </w:tabs>
        <w:ind w:left="964"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79DF2C5F"/>
    <w:multiLevelType w:val="hybridMultilevel"/>
    <w:tmpl w:val="9DDEDA64"/>
    <w:lvl w:ilvl="0" w:tplc="CD946000">
      <w:start w:val="1"/>
      <w:numFmt w:val="decimal"/>
      <w:lvlText w:val="9.%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79F61E59"/>
    <w:multiLevelType w:val="hybridMultilevel"/>
    <w:tmpl w:val="08D8AECC"/>
    <w:lvl w:ilvl="0" w:tplc="720A5612">
      <w:start w:val="1"/>
      <w:numFmt w:val="decimal"/>
      <w:lvlText w:val="10.%1"/>
      <w:lvlJc w:val="left"/>
      <w:pPr>
        <w:ind w:left="720" w:hanging="360"/>
      </w:pPr>
      <w:rPr>
        <w:rFonts w:hint="default"/>
        <w:color w:val="000000" w:themeColor="text1"/>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7">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nsid w:val="7B40196C"/>
    <w:multiLevelType w:val="hybridMultilevel"/>
    <w:tmpl w:val="417E0F96"/>
    <w:lvl w:ilvl="0" w:tplc="40845F1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90">
    <w:nsid w:val="7BDF7591"/>
    <w:multiLevelType w:val="multilevel"/>
    <w:tmpl w:val="19D444FE"/>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91">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2">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nsid w:val="7D9049BA"/>
    <w:multiLevelType w:val="multilevel"/>
    <w:tmpl w:val="336E6234"/>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decimal"/>
      <w:lvlText w:val="%3)"/>
      <w:lvlJc w:val="left"/>
      <w:pPr>
        <w:ind w:left="3015" w:hanging="36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94">
    <w:nsid w:val="7DAE3E3B"/>
    <w:multiLevelType w:val="hybridMultilevel"/>
    <w:tmpl w:val="49302420"/>
    <w:lvl w:ilvl="0" w:tplc="B038E4F4">
      <w:start w:val="1"/>
      <w:numFmt w:val="lowerLetter"/>
      <w:lvlText w:val="%1."/>
      <w:lvlJc w:val="left"/>
      <w:pPr>
        <w:ind w:left="2181"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7DCA7F85"/>
    <w:multiLevelType w:val="hybridMultilevel"/>
    <w:tmpl w:val="B2F62CE0"/>
    <w:lvl w:ilvl="0" w:tplc="08E6D558">
      <w:start w:val="1"/>
      <w:numFmt w:val="lowerLetter"/>
      <w:lvlText w:val="%1."/>
      <w:lvlJc w:val="left"/>
      <w:pPr>
        <w:ind w:left="720" w:hanging="360"/>
      </w:pPr>
      <w:rPr>
        <w:rFonts w:ascii="Footlight MT Light" w:hAnsi="Footlight MT Light"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6">
    <w:nsid w:val="7DE8107C"/>
    <w:multiLevelType w:val="hybridMultilevel"/>
    <w:tmpl w:val="C7DCDBA2"/>
    <w:lvl w:ilvl="0" w:tplc="903837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7">
    <w:nsid w:val="7F5A65CD"/>
    <w:multiLevelType w:val="hybridMultilevel"/>
    <w:tmpl w:val="54D87784"/>
    <w:lvl w:ilvl="0" w:tplc="FFFFFFFF">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num>
  <w:num w:numId="2">
    <w:abstractNumId w:val="31"/>
  </w:num>
  <w:num w:numId="3">
    <w:abstractNumId w:val="77"/>
  </w:num>
  <w:num w:numId="4">
    <w:abstractNumId w:val="75"/>
  </w:num>
  <w:num w:numId="5">
    <w:abstractNumId w:val="154"/>
  </w:num>
  <w:num w:numId="6">
    <w:abstractNumId w:val="9"/>
  </w:num>
  <w:num w:numId="7">
    <w:abstractNumId w:val="169"/>
  </w:num>
  <w:num w:numId="8">
    <w:abstractNumId w:val="245"/>
  </w:num>
  <w:num w:numId="9">
    <w:abstractNumId w:val="224"/>
  </w:num>
  <w:num w:numId="10">
    <w:abstractNumId w:val="253"/>
  </w:num>
  <w:num w:numId="11">
    <w:abstractNumId w:val="216"/>
  </w:num>
  <w:num w:numId="12">
    <w:abstractNumId w:val="138"/>
  </w:num>
  <w:num w:numId="13">
    <w:abstractNumId w:val="213"/>
  </w:num>
  <w:num w:numId="14">
    <w:abstractNumId w:val="150"/>
  </w:num>
  <w:num w:numId="15">
    <w:abstractNumId w:val="24"/>
  </w:num>
  <w:num w:numId="16">
    <w:abstractNumId w:val="133"/>
  </w:num>
  <w:num w:numId="17">
    <w:abstractNumId w:val="39"/>
  </w:num>
  <w:num w:numId="18">
    <w:abstractNumId w:val="101"/>
  </w:num>
  <w:num w:numId="19">
    <w:abstractNumId w:val="187"/>
  </w:num>
  <w:num w:numId="20">
    <w:abstractNumId w:val="167"/>
  </w:num>
  <w:num w:numId="21">
    <w:abstractNumId w:val="125"/>
  </w:num>
  <w:num w:numId="22">
    <w:abstractNumId w:val="161"/>
  </w:num>
  <w:num w:numId="23">
    <w:abstractNumId w:val="145"/>
  </w:num>
  <w:num w:numId="24">
    <w:abstractNumId w:val="84"/>
  </w:num>
  <w:num w:numId="25">
    <w:abstractNumId w:val="168"/>
  </w:num>
  <w:num w:numId="26">
    <w:abstractNumId w:val="157"/>
  </w:num>
  <w:num w:numId="27">
    <w:abstractNumId w:val="129"/>
  </w:num>
  <w:num w:numId="28">
    <w:abstractNumId w:val="4"/>
  </w:num>
  <w:num w:numId="29">
    <w:abstractNumId w:val="148"/>
  </w:num>
  <w:num w:numId="30">
    <w:abstractNumId w:val="1"/>
  </w:num>
  <w:num w:numId="31">
    <w:abstractNumId w:val="83"/>
  </w:num>
  <w:num w:numId="32">
    <w:abstractNumId w:val="296"/>
  </w:num>
  <w:num w:numId="33">
    <w:abstractNumId w:val="163"/>
  </w:num>
  <w:num w:numId="34">
    <w:abstractNumId w:val="55"/>
  </w:num>
  <w:num w:numId="35">
    <w:abstractNumId w:val="199"/>
  </w:num>
  <w:num w:numId="36">
    <w:abstractNumId w:val="269"/>
  </w:num>
  <w:num w:numId="37">
    <w:abstractNumId w:val="188"/>
  </w:num>
  <w:num w:numId="38">
    <w:abstractNumId w:val="91"/>
  </w:num>
  <w:num w:numId="39">
    <w:abstractNumId w:val="212"/>
  </w:num>
  <w:num w:numId="40">
    <w:abstractNumId w:val="282"/>
  </w:num>
  <w:num w:numId="41">
    <w:abstractNumId w:val="286"/>
  </w:num>
  <w:num w:numId="42">
    <w:abstractNumId w:val="89"/>
  </w:num>
  <w:num w:numId="43">
    <w:abstractNumId w:val="23"/>
  </w:num>
  <w:num w:numId="44">
    <w:abstractNumId w:val="202"/>
  </w:num>
  <w:num w:numId="45">
    <w:abstractNumId w:val="195"/>
  </w:num>
  <w:num w:numId="46">
    <w:abstractNumId w:val="81"/>
  </w:num>
  <w:num w:numId="47">
    <w:abstractNumId w:val="180"/>
  </w:num>
  <w:num w:numId="48">
    <w:abstractNumId w:val="50"/>
  </w:num>
  <w:num w:numId="49">
    <w:abstractNumId w:val="277"/>
  </w:num>
  <w:num w:numId="50">
    <w:abstractNumId w:val="182"/>
  </w:num>
  <w:num w:numId="51">
    <w:abstractNumId w:val="196"/>
  </w:num>
  <w:num w:numId="52">
    <w:abstractNumId w:val="203"/>
  </w:num>
  <w:num w:numId="53">
    <w:abstractNumId w:val="73"/>
  </w:num>
  <w:num w:numId="54">
    <w:abstractNumId w:val="207"/>
  </w:num>
  <w:num w:numId="55">
    <w:abstractNumId w:val="252"/>
  </w:num>
  <w:num w:numId="56">
    <w:abstractNumId w:val="178"/>
  </w:num>
  <w:num w:numId="57">
    <w:abstractNumId w:val="142"/>
  </w:num>
  <w:num w:numId="58">
    <w:abstractNumId w:val="217"/>
  </w:num>
  <w:num w:numId="59">
    <w:abstractNumId w:val="110"/>
  </w:num>
  <w:num w:numId="60">
    <w:abstractNumId w:val="6"/>
  </w:num>
  <w:num w:numId="61">
    <w:abstractNumId w:val="247"/>
  </w:num>
  <w:num w:numId="62">
    <w:abstractNumId w:val="194"/>
  </w:num>
  <w:num w:numId="63">
    <w:abstractNumId w:val="34"/>
  </w:num>
  <w:num w:numId="64">
    <w:abstractNumId w:val="120"/>
  </w:num>
  <w:num w:numId="65">
    <w:abstractNumId w:val="201"/>
  </w:num>
  <w:num w:numId="66">
    <w:abstractNumId w:val="12"/>
  </w:num>
  <w:num w:numId="67">
    <w:abstractNumId w:val="248"/>
  </w:num>
  <w:num w:numId="68">
    <w:abstractNumId w:val="181"/>
  </w:num>
  <w:num w:numId="69">
    <w:abstractNumId w:val="147"/>
  </w:num>
  <w:num w:numId="70">
    <w:abstractNumId w:val="127"/>
  </w:num>
  <w:num w:numId="71">
    <w:abstractNumId w:val="214"/>
  </w:num>
  <w:num w:numId="72">
    <w:abstractNumId w:val="262"/>
  </w:num>
  <w:num w:numId="73">
    <w:abstractNumId w:val="204"/>
  </w:num>
  <w:num w:numId="74">
    <w:abstractNumId w:val="63"/>
  </w:num>
  <w:num w:numId="75">
    <w:abstractNumId w:val="46"/>
  </w:num>
  <w:num w:numId="76">
    <w:abstractNumId w:val="71"/>
  </w:num>
  <w:num w:numId="77">
    <w:abstractNumId w:val="57"/>
  </w:num>
  <w:num w:numId="78">
    <w:abstractNumId w:val="126"/>
  </w:num>
  <w:num w:numId="79">
    <w:abstractNumId w:val="197"/>
  </w:num>
  <w:num w:numId="80">
    <w:abstractNumId w:val="222"/>
  </w:num>
  <w:num w:numId="81">
    <w:abstractNumId w:val="283"/>
  </w:num>
  <w:num w:numId="82">
    <w:abstractNumId w:val="19"/>
  </w:num>
  <w:num w:numId="83">
    <w:abstractNumId w:val="76"/>
  </w:num>
  <w:num w:numId="84">
    <w:abstractNumId w:val="241"/>
  </w:num>
  <w:num w:numId="85">
    <w:abstractNumId w:val="54"/>
  </w:num>
  <w:num w:numId="86">
    <w:abstractNumId w:val="67"/>
  </w:num>
  <w:num w:numId="87">
    <w:abstractNumId w:val="59"/>
  </w:num>
  <w:num w:numId="88">
    <w:abstractNumId w:val="233"/>
  </w:num>
  <w:num w:numId="89">
    <w:abstractNumId w:val="37"/>
  </w:num>
  <w:num w:numId="90">
    <w:abstractNumId w:val="285"/>
  </w:num>
  <w:num w:numId="91">
    <w:abstractNumId w:val="86"/>
  </w:num>
  <w:num w:numId="92">
    <w:abstractNumId w:val="227"/>
  </w:num>
  <w:num w:numId="93">
    <w:abstractNumId w:val="132"/>
  </w:num>
  <w:num w:numId="94">
    <w:abstractNumId w:val="139"/>
  </w:num>
  <w:num w:numId="95">
    <w:abstractNumId w:val="158"/>
  </w:num>
  <w:num w:numId="96">
    <w:abstractNumId w:val="185"/>
  </w:num>
  <w:num w:numId="97">
    <w:abstractNumId w:val="7"/>
  </w:num>
  <w:num w:numId="98">
    <w:abstractNumId w:val="151"/>
  </w:num>
  <w:num w:numId="99">
    <w:abstractNumId w:val="192"/>
  </w:num>
  <w:num w:numId="100">
    <w:abstractNumId w:val="2"/>
  </w:num>
  <w:num w:numId="101">
    <w:abstractNumId w:val="115"/>
  </w:num>
  <w:num w:numId="102">
    <w:abstractNumId w:val="146"/>
  </w:num>
  <w:num w:numId="103">
    <w:abstractNumId w:val="41"/>
  </w:num>
  <w:num w:numId="104">
    <w:abstractNumId w:val="33"/>
  </w:num>
  <w:num w:numId="105">
    <w:abstractNumId w:val="237"/>
  </w:num>
  <w:num w:numId="106">
    <w:abstractNumId w:val="40"/>
  </w:num>
  <w:num w:numId="107">
    <w:abstractNumId w:val="10"/>
  </w:num>
  <w:num w:numId="108">
    <w:abstractNumId w:val="200"/>
  </w:num>
  <w:num w:numId="109">
    <w:abstractNumId w:val="193"/>
  </w:num>
  <w:num w:numId="110">
    <w:abstractNumId w:val="246"/>
  </w:num>
  <w:num w:numId="111">
    <w:abstractNumId w:val="287"/>
  </w:num>
  <w:num w:numId="112">
    <w:abstractNumId w:val="29"/>
  </w:num>
  <w:num w:numId="113">
    <w:abstractNumId w:val="45"/>
  </w:num>
  <w:num w:numId="114">
    <w:abstractNumId w:val="99"/>
  </w:num>
  <w:num w:numId="115">
    <w:abstractNumId w:val="250"/>
  </w:num>
  <w:num w:numId="116">
    <w:abstractNumId w:val="102"/>
  </w:num>
  <w:num w:numId="117">
    <w:abstractNumId w:val="258"/>
  </w:num>
  <w:num w:numId="118">
    <w:abstractNumId w:val="228"/>
  </w:num>
  <w:num w:numId="119">
    <w:abstractNumId w:val="108"/>
  </w:num>
  <w:num w:numId="120">
    <w:abstractNumId w:val="289"/>
  </w:num>
  <w:num w:numId="121">
    <w:abstractNumId w:val="280"/>
  </w:num>
  <w:num w:numId="122">
    <w:abstractNumId w:val="114"/>
  </w:num>
  <w:num w:numId="123">
    <w:abstractNumId w:val="107"/>
  </w:num>
  <w:num w:numId="124">
    <w:abstractNumId w:val="100"/>
  </w:num>
  <w:num w:numId="125">
    <w:abstractNumId w:val="62"/>
  </w:num>
  <w:num w:numId="126">
    <w:abstractNumId w:val="122"/>
  </w:num>
  <w:num w:numId="127">
    <w:abstractNumId w:val="229"/>
  </w:num>
  <w:num w:numId="128">
    <w:abstractNumId w:val="13"/>
  </w:num>
  <w:num w:numId="129">
    <w:abstractNumId w:val="259"/>
  </w:num>
  <w:num w:numId="130">
    <w:abstractNumId w:val="170"/>
  </w:num>
  <w:num w:numId="131">
    <w:abstractNumId w:val="274"/>
  </w:num>
  <w:num w:numId="132">
    <w:abstractNumId w:val="271"/>
  </w:num>
  <w:num w:numId="133">
    <w:abstractNumId w:val="87"/>
  </w:num>
  <w:num w:numId="134">
    <w:abstractNumId w:val="240"/>
  </w:num>
  <w:num w:numId="135">
    <w:abstractNumId w:val="128"/>
  </w:num>
  <w:num w:numId="136">
    <w:abstractNumId w:val="186"/>
  </w:num>
  <w:num w:numId="137">
    <w:abstractNumId w:val="69"/>
  </w:num>
  <w:num w:numId="138">
    <w:abstractNumId w:val="292"/>
  </w:num>
  <w:num w:numId="139">
    <w:abstractNumId w:val="235"/>
  </w:num>
  <w:num w:numId="140">
    <w:abstractNumId w:val="124"/>
  </w:num>
  <w:num w:numId="141">
    <w:abstractNumId w:val="164"/>
  </w:num>
  <w:num w:numId="142">
    <w:abstractNumId w:val="232"/>
  </w:num>
  <w:num w:numId="143">
    <w:abstractNumId w:val="152"/>
  </w:num>
  <w:num w:numId="144">
    <w:abstractNumId w:val="20"/>
  </w:num>
  <w:num w:numId="145">
    <w:abstractNumId w:val="48"/>
  </w:num>
  <w:num w:numId="146">
    <w:abstractNumId w:val="17"/>
  </w:num>
  <w:num w:numId="147">
    <w:abstractNumId w:val="173"/>
  </w:num>
  <w:num w:numId="148">
    <w:abstractNumId w:val="111"/>
  </w:num>
  <w:num w:numId="149">
    <w:abstractNumId w:val="30"/>
  </w:num>
  <w:num w:numId="150">
    <w:abstractNumId w:val="97"/>
  </w:num>
  <w:num w:numId="151">
    <w:abstractNumId w:val="272"/>
  </w:num>
  <w:num w:numId="152">
    <w:abstractNumId w:val="275"/>
  </w:num>
  <w:num w:numId="153">
    <w:abstractNumId w:val="257"/>
  </w:num>
  <w:num w:numId="154">
    <w:abstractNumId w:val="261"/>
  </w:num>
  <w:num w:numId="155">
    <w:abstractNumId w:val="256"/>
  </w:num>
  <w:num w:numId="156">
    <w:abstractNumId w:val="56"/>
  </w:num>
  <w:num w:numId="157">
    <w:abstractNumId w:val="96"/>
  </w:num>
  <w:num w:numId="158">
    <w:abstractNumId w:val="68"/>
  </w:num>
  <w:num w:numId="159">
    <w:abstractNumId w:val="27"/>
  </w:num>
  <w:num w:numId="160">
    <w:abstractNumId w:val="251"/>
  </w:num>
  <w:num w:numId="161">
    <w:abstractNumId w:val="22"/>
  </w:num>
  <w:num w:numId="162">
    <w:abstractNumId w:val="231"/>
  </w:num>
  <w:num w:numId="163">
    <w:abstractNumId w:val="44"/>
  </w:num>
  <w:num w:numId="164">
    <w:abstractNumId w:val="155"/>
  </w:num>
  <w:num w:numId="165">
    <w:abstractNumId w:val="165"/>
  </w:num>
  <w:num w:numId="166">
    <w:abstractNumId w:val="121"/>
  </w:num>
  <w:num w:numId="167">
    <w:abstractNumId w:val="179"/>
  </w:num>
  <w:num w:numId="168">
    <w:abstractNumId w:val="43"/>
  </w:num>
  <w:num w:numId="169">
    <w:abstractNumId w:val="18"/>
  </w:num>
  <w:num w:numId="170">
    <w:abstractNumId w:val="16"/>
  </w:num>
  <w:num w:numId="171">
    <w:abstractNumId w:val="3"/>
  </w:num>
  <w:num w:numId="172">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2"/>
  </w:num>
  <w:num w:numId="178">
    <w:abstractNumId w:val="175"/>
  </w:num>
  <w:num w:numId="179">
    <w:abstractNumId w:val="238"/>
  </w:num>
  <w:num w:numId="180">
    <w:abstractNumId w:val="109"/>
  </w:num>
  <w:num w:numId="181">
    <w:abstractNumId w:val="189"/>
  </w:num>
  <w:num w:numId="18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9"/>
  </w:num>
  <w:num w:numId="184">
    <w:abstractNumId w:val="64"/>
  </w:num>
  <w:num w:numId="185">
    <w:abstractNumId w:val="226"/>
  </w:num>
  <w:num w:numId="186">
    <w:abstractNumId w:val="98"/>
  </w:num>
  <w:num w:numId="187">
    <w:abstractNumId w:val="143"/>
  </w:num>
  <w:num w:numId="188">
    <w:abstractNumId w:val="244"/>
  </w:num>
  <w:num w:numId="189">
    <w:abstractNumId w:val="297"/>
  </w:num>
  <w:num w:numId="190">
    <w:abstractNumId w:val="42"/>
  </w:num>
  <w:num w:numId="191">
    <w:abstractNumId w:val="66"/>
  </w:num>
  <w:num w:numId="192">
    <w:abstractNumId w:val="295"/>
  </w:num>
  <w:num w:numId="193">
    <w:abstractNumId w:val="78"/>
  </w:num>
  <w:num w:numId="194">
    <w:abstractNumId w:val="209"/>
  </w:num>
  <w:num w:numId="195">
    <w:abstractNumId w:val="21"/>
  </w:num>
  <w:num w:numId="196">
    <w:abstractNumId w:val="85"/>
  </w:num>
  <w:num w:numId="197">
    <w:abstractNumId w:val="61"/>
  </w:num>
  <w:num w:numId="198">
    <w:abstractNumId w:val="8"/>
  </w:num>
  <w:num w:numId="199">
    <w:abstractNumId w:val="113"/>
  </w:num>
  <w:num w:numId="200">
    <w:abstractNumId w:val="141"/>
  </w:num>
  <w:num w:numId="201">
    <w:abstractNumId w:val="35"/>
  </w:num>
  <w:num w:numId="202">
    <w:abstractNumId w:val="82"/>
  </w:num>
  <w:num w:numId="203">
    <w:abstractNumId w:val="270"/>
  </w:num>
  <w:num w:numId="204">
    <w:abstractNumId w:val="116"/>
  </w:num>
  <w:num w:numId="205">
    <w:abstractNumId w:val="294"/>
  </w:num>
  <w:num w:numId="206">
    <w:abstractNumId w:val="183"/>
  </w:num>
  <w:num w:numId="207">
    <w:abstractNumId w:val="88"/>
  </w:num>
  <w:num w:numId="208">
    <w:abstractNumId w:val="159"/>
  </w:num>
  <w:num w:numId="209">
    <w:abstractNumId w:val="156"/>
  </w:num>
  <w:num w:numId="210">
    <w:abstractNumId w:val="198"/>
  </w:num>
  <w:num w:numId="211">
    <w:abstractNumId w:val="79"/>
  </w:num>
  <w:num w:numId="212">
    <w:abstractNumId w:val="131"/>
  </w:num>
  <w:num w:numId="213">
    <w:abstractNumId w:val="174"/>
  </w:num>
  <w:num w:numId="214">
    <w:abstractNumId w:val="210"/>
  </w:num>
  <w:num w:numId="215">
    <w:abstractNumId w:val="249"/>
  </w:num>
  <w:num w:numId="216">
    <w:abstractNumId w:val="28"/>
  </w:num>
  <w:num w:numId="217">
    <w:abstractNumId w:val="15"/>
  </w:num>
  <w:num w:numId="218">
    <w:abstractNumId w:val="11"/>
  </w:num>
  <w:num w:numId="219">
    <w:abstractNumId w:val="105"/>
  </w:num>
  <w:num w:numId="220">
    <w:abstractNumId w:val="268"/>
  </w:num>
  <w:num w:numId="221">
    <w:abstractNumId w:val="284"/>
  </w:num>
  <w:num w:numId="222">
    <w:abstractNumId w:val="211"/>
  </w:num>
  <w:num w:numId="223">
    <w:abstractNumId w:val="264"/>
  </w:num>
  <w:num w:numId="224">
    <w:abstractNumId w:val="27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65"/>
  </w:num>
  <w:num w:numId="227">
    <w:abstractNumId w:val="230"/>
  </w:num>
  <w:num w:numId="228">
    <w:abstractNumId w:val="94"/>
  </w:num>
  <w:num w:numId="229">
    <w:abstractNumId w:val="218"/>
  </w:num>
  <w:num w:numId="230">
    <w:abstractNumId w:val="190"/>
  </w:num>
  <w:num w:numId="231">
    <w:abstractNumId w:val="288"/>
  </w:num>
  <w:num w:numId="232">
    <w:abstractNumId w:val="281"/>
  </w:num>
  <w:num w:numId="233">
    <w:abstractNumId w:val="171"/>
  </w:num>
  <w:num w:numId="234">
    <w:abstractNumId w:val="92"/>
  </w:num>
  <w:num w:numId="235">
    <w:abstractNumId w:val="166"/>
  </w:num>
  <w:num w:numId="236">
    <w:abstractNumId w:val="266"/>
  </w:num>
  <w:num w:numId="237">
    <w:abstractNumId w:val="26"/>
  </w:num>
  <w:num w:numId="238">
    <w:abstractNumId w:val="291"/>
  </w:num>
  <w:num w:numId="239">
    <w:abstractNumId w:val="221"/>
  </w:num>
  <w:num w:numId="240">
    <w:abstractNumId w:val="95"/>
  </w:num>
  <w:num w:numId="241">
    <w:abstractNumId w:val="208"/>
  </w:num>
  <w:num w:numId="242">
    <w:abstractNumId w:val="205"/>
  </w:num>
  <w:num w:numId="243">
    <w:abstractNumId w:val="137"/>
  </w:num>
  <w:num w:numId="244">
    <w:abstractNumId w:val="176"/>
  </w:num>
  <w:num w:numId="245">
    <w:abstractNumId w:val="263"/>
  </w:num>
  <w:num w:numId="246">
    <w:abstractNumId w:val="254"/>
  </w:num>
  <w:num w:numId="247">
    <w:abstractNumId w:val="239"/>
  </w:num>
  <w:num w:numId="248">
    <w:abstractNumId w:val="123"/>
  </w:num>
  <w:num w:numId="249">
    <w:abstractNumId w:val="206"/>
  </w:num>
  <w:num w:numId="250">
    <w:abstractNumId w:val="220"/>
  </w:num>
  <w:num w:numId="251">
    <w:abstractNumId w:val="153"/>
  </w:num>
  <w:num w:numId="252">
    <w:abstractNumId w:val="70"/>
  </w:num>
  <w:num w:numId="253">
    <w:abstractNumId w:val="51"/>
  </w:num>
  <w:num w:numId="254">
    <w:abstractNumId w:val="136"/>
  </w:num>
  <w:num w:numId="255">
    <w:abstractNumId w:val="191"/>
  </w:num>
  <w:num w:numId="256">
    <w:abstractNumId w:val="278"/>
  </w:num>
  <w:num w:numId="257">
    <w:abstractNumId w:val="144"/>
  </w:num>
  <w:num w:numId="258">
    <w:abstractNumId w:val="36"/>
  </w:num>
  <w:num w:numId="259">
    <w:abstractNumId w:val="5"/>
  </w:num>
  <w:num w:numId="260">
    <w:abstractNumId w:val="72"/>
  </w:num>
  <w:num w:numId="261">
    <w:abstractNumId w:val="160"/>
  </w:num>
  <w:num w:numId="262">
    <w:abstractNumId w:val="60"/>
  </w:num>
  <w:num w:numId="263">
    <w:abstractNumId w:val="112"/>
  </w:num>
  <w:num w:numId="264">
    <w:abstractNumId w:val="53"/>
  </w:num>
  <w:num w:numId="265">
    <w:abstractNumId w:val="177"/>
  </w:num>
  <w:num w:numId="266">
    <w:abstractNumId w:val="219"/>
  </w:num>
  <w:num w:numId="267">
    <w:abstractNumId w:val="215"/>
  </w:num>
  <w:num w:numId="268">
    <w:abstractNumId w:val="118"/>
  </w:num>
  <w:num w:numId="269">
    <w:abstractNumId w:val="49"/>
  </w:num>
  <w:num w:numId="270">
    <w:abstractNumId w:val="103"/>
  </w:num>
  <w:num w:numId="271">
    <w:abstractNumId w:val="225"/>
  </w:num>
  <w:num w:numId="272">
    <w:abstractNumId w:val="279"/>
  </w:num>
  <w:num w:numId="273">
    <w:abstractNumId w:val="52"/>
  </w:num>
  <w:num w:numId="274">
    <w:abstractNumId w:val="140"/>
  </w:num>
  <w:num w:numId="275">
    <w:abstractNumId w:val="162"/>
  </w:num>
  <w:num w:numId="276">
    <w:abstractNumId w:val="117"/>
  </w:num>
  <w:num w:numId="277">
    <w:abstractNumId w:val="276"/>
  </w:num>
  <w:num w:numId="278">
    <w:abstractNumId w:val="290"/>
  </w:num>
  <w:num w:numId="279">
    <w:abstractNumId w:val="255"/>
  </w:num>
  <w:num w:numId="280">
    <w:abstractNumId w:val="134"/>
  </w:num>
  <w:num w:numId="281">
    <w:abstractNumId w:val="106"/>
  </w:num>
  <w:num w:numId="282">
    <w:abstractNumId w:val="25"/>
  </w:num>
  <w:num w:numId="283">
    <w:abstractNumId w:val="172"/>
  </w:num>
  <w:num w:numId="284">
    <w:abstractNumId w:val="93"/>
  </w:num>
  <w:num w:numId="285">
    <w:abstractNumId w:val="265"/>
  </w:num>
  <w:num w:numId="286">
    <w:abstractNumId w:val="293"/>
  </w:num>
  <w:num w:numId="287">
    <w:abstractNumId w:val="74"/>
  </w:num>
  <w:num w:numId="288">
    <w:abstractNumId w:val="14"/>
  </w:num>
  <w:num w:numId="289">
    <w:abstractNumId w:val="243"/>
  </w:num>
  <w:num w:numId="290">
    <w:abstractNumId w:val="234"/>
  </w:num>
  <w:num w:numId="291">
    <w:abstractNumId w:val="184"/>
  </w:num>
  <w:num w:numId="292">
    <w:abstractNumId w:val="90"/>
  </w:num>
  <w:num w:numId="293">
    <w:abstractNumId w:val="38"/>
  </w:num>
  <w:num w:numId="294">
    <w:abstractNumId w:val="119"/>
  </w:num>
  <w:num w:numId="295">
    <w:abstractNumId w:val="104"/>
  </w:num>
  <w:num w:numId="296">
    <w:abstractNumId w:val="135"/>
  </w:num>
  <w:num w:numId="297">
    <w:abstractNumId w:val="130"/>
  </w:num>
  <w:num w:numId="298">
    <w:abstractNumId w:val="47"/>
  </w:num>
  <w:num w:numId="299">
    <w:abstractNumId w:val="242"/>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820"/>
    <w:rsid w:val="000013D9"/>
    <w:rsid w:val="00001E84"/>
    <w:rsid w:val="00001FB0"/>
    <w:rsid w:val="00002186"/>
    <w:rsid w:val="000024B1"/>
    <w:rsid w:val="0000260F"/>
    <w:rsid w:val="00002754"/>
    <w:rsid w:val="000027D7"/>
    <w:rsid w:val="000028D5"/>
    <w:rsid w:val="00002A00"/>
    <w:rsid w:val="00002AA6"/>
    <w:rsid w:val="00002AF6"/>
    <w:rsid w:val="00002B50"/>
    <w:rsid w:val="00002CA6"/>
    <w:rsid w:val="00002D69"/>
    <w:rsid w:val="00003063"/>
    <w:rsid w:val="00003758"/>
    <w:rsid w:val="00004058"/>
    <w:rsid w:val="000046A4"/>
    <w:rsid w:val="0000496B"/>
    <w:rsid w:val="00004AD0"/>
    <w:rsid w:val="00004B6E"/>
    <w:rsid w:val="00004CEB"/>
    <w:rsid w:val="00007239"/>
    <w:rsid w:val="00007618"/>
    <w:rsid w:val="000079CB"/>
    <w:rsid w:val="000079E8"/>
    <w:rsid w:val="00010C41"/>
    <w:rsid w:val="00010CC3"/>
    <w:rsid w:val="00010E8B"/>
    <w:rsid w:val="00011369"/>
    <w:rsid w:val="000115C2"/>
    <w:rsid w:val="00011691"/>
    <w:rsid w:val="00011705"/>
    <w:rsid w:val="000122E0"/>
    <w:rsid w:val="00012846"/>
    <w:rsid w:val="000128F7"/>
    <w:rsid w:val="000132FF"/>
    <w:rsid w:val="0001336E"/>
    <w:rsid w:val="000153F8"/>
    <w:rsid w:val="000156A8"/>
    <w:rsid w:val="000160A2"/>
    <w:rsid w:val="000161F3"/>
    <w:rsid w:val="00016347"/>
    <w:rsid w:val="00016644"/>
    <w:rsid w:val="000167AE"/>
    <w:rsid w:val="000167D8"/>
    <w:rsid w:val="00017A88"/>
    <w:rsid w:val="00017C97"/>
    <w:rsid w:val="00020780"/>
    <w:rsid w:val="00020A79"/>
    <w:rsid w:val="0002125E"/>
    <w:rsid w:val="0002168B"/>
    <w:rsid w:val="00021854"/>
    <w:rsid w:val="00021AE7"/>
    <w:rsid w:val="00022106"/>
    <w:rsid w:val="00022188"/>
    <w:rsid w:val="00022706"/>
    <w:rsid w:val="000227E8"/>
    <w:rsid w:val="00022A0B"/>
    <w:rsid w:val="00022E69"/>
    <w:rsid w:val="0002342C"/>
    <w:rsid w:val="00023D59"/>
    <w:rsid w:val="000259D8"/>
    <w:rsid w:val="000260B3"/>
    <w:rsid w:val="00026276"/>
    <w:rsid w:val="00026988"/>
    <w:rsid w:val="00026BF6"/>
    <w:rsid w:val="00027DE4"/>
    <w:rsid w:val="0003128E"/>
    <w:rsid w:val="00031459"/>
    <w:rsid w:val="000315B8"/>
    <w:rsid w:val="0003174D"/>
    <w:rsid w:val="00031B5D"/>
    <w:rsid w:val="00031BBE"/>
    <w:rsid w:val="000324E7"/>
    <w:rsid w:val="000330AB"/>
    <w:rsid w:val="000341CA"/>
    <w:rsid w:val="0003424C"/>
    <w:rsid w:val="00034992"/>
    <w:rsid w:val="00034A91"/>
    <w:rsid w:val="00034EA5"/>
    <w:rsid w:val="000352C6"/>
    <w:rsid w:val="00035A66"/>
    <w:rsid w:val="00036372"/>
    <w:rsid w:val="0003641C"/>
    <w:rsid w:val="000366A6"/>
    <w:rsid w:val="00036AA9"/>
    <w:rsid w:val="00037314"/>
    <w:rsid w:val="0003737C"/>
    <w:rsid w:val="0003792C"/>
    <w:rsid w:val="00037937"/>
    <w:rsid w:val="00040978"/>
    <w:rsid w:val="00041AAB"/>
    <w:rsid w:val="00041B0D"/>
    <w:rsid w:val="00041C2D"/>
    <w:rsid w:val="000422F5"/>
    <w:rsid w:val="00042B43"/>
    <w:rsid w:val="00042CBD"/>
    <w:rsid w:val="00042F5B"/>
    <w:rsid w:val="0004313D"/>
    <w:rsid w:val="0004360B"/>
    <w:rsid w:val="000436DA"/>
    <w:rsid w:val="00043727"/>
    <w:rsid w:val="00044C42"/>
    <w:rsid w:val="00044D24"/>
    <w:rsid w:val="000452CD"/>
    <w:rsid w:val="000459DF"/>
    <w:rsid w:val="00045C7B"/>
    <w:rsid w:val="00045CFF"/>
    <w:rsid w:val="00046824"/>
    <w:rsid w:val="00046A51"/>
    <w:rsid w:val="00046DB3"/>
    <w:rsid w:val="00046E41"/>
    <w:rsid w:val="000475CB"/>
    <w:rsid w:val="0004767F"/>
    <w:rsid w:val="000477BB"/>
    <w:rsid w:val="00047EB0"/>
    <w:rsid w:val="000508D6"/>
    <w:rsid w:val="000511D5"/>
    <w:rsid w:val="00052426"/>
    <w:rsid w:val="00052E5E"/>
    <w:rsid w:val="000536DE"/>
    <w:rsid w:val="0005464F"/>
    <w:rsid w:val="00054E5C"/>
    <w:rsid w:val="00054E9C"/>
    <w:rsid w:val="000556A4"/>
    <w:rsid w:val="00055C2A"/>
    <w:rsid w:val="00055F3B"/>
    <w:rsid w:val="000563F2"/>
    <w:rsid w:val="000568C7"/>
    <w:rsid w:val="00056A0D"/>
    <w:rsid w:val="00056DA8"/>
    <w:rsid w:val="00056FC6"/>
    <w:rsid w:val="00057B9D"/>
    <w:rsid w:val="00057D35"/>
    <w:rsid w:val="00060160"/>
    <w:rsid w:val="00060AA7"/>
    <w:rsid w:val="0006116B"/>
    <w:rsid w:val="000619AD"/>
    <w:rsid w:val="000624A4"/>
    <w:rsid w:val="00062FC3"/>
    <w:rsid w:val="000633FC"/>
    <w:rsid w:val="0006352B"/>
    <w:rsid w:val="00064196"/>
    <w:rsid w:val="000648A1"/>
    <w:rsid w:val="00064F34"/>
    <w:rsid w:val="00065065"/>
    <w:rsid w:val="00065531"/>
    <w:rsid w:val="000656B2"/>
    <w:rsid w:val="00065CF0"/>
    <w:rsid w:val="00066AD1"/>
    <w:rsid w:val="00066AF4"/>
    <w:rsid w:val="00067B60"/>
    <w:rsid w:val="00070012"/>
    <w:rsid w:val="0007016A"/>
    <w:rsid w:val="0007158E"/>
    <w:rsid w:val="00072278"/>
    <w:rsid w:val="00073671"/>
    <w:rsid w:val="00073814"/>
    <w:rsid w:val="00073CC0"/>
    <w:rsid w:val="00073D08"/>
    <w:rsid w:val="000750FB"/>
    <w:rsid w:val="000753BC"/>
    <w:rsid w:val="00075832"/>
    <w:rsid w:val="00076C98"/>
    <w:rsid w:val="0007724F"/>
    <w:rsid w:val="0007748D"/>
    <w:rsid w:val="00080112"/>
    <w:rsid w:val="000803AD"/>
    <w:rsid w:val="00080A8C"/>
    <w:rsid w:val="00080E9A"/>
    <w:rsid w:val="00080F16"/>
    <w:rsid w:val="0008161C"/>
    <w:rsid w:val="0008172D"/>
    <w:rsid w:val="00081CF1"/>
    <w:rsid w:val="00081DFF"/>
    <w:rsid w:val="000822F0"/>
    <w:rsid w:val="00082B9C"/>
    <w:rsid w:val="00083326"/>
    <w:rsid w:val="00083662"/>
    <w:rsid w:val="00083FA2"/>
    <w:rsid w:val="00084ACD"/>
    <w:rsid w:val="00084B35"/>
    <w:rsid w:val="00084FFC"/>
    <w:rsid w:val="00085380"/>
    <w:rsid w:val="0008553E"/>
    <w:rsid w:val="00085756"/>
    <w:rsid w:val="00085BDA"/>
    <w:rsid w:val="0008634E"/>
    <w:rsid w:val="00087171"/>
    <w:rsid w:val="000878F8"/>
    <w:rsid w:val="00087F92"/>
    <w:rsid w:val="00087FEC"/>
    <w:rsid w:val="00090B55"/>
    <w:rsid w:val="00091107"/>
    <w:rsid w:val="0009131E"/>
    <w:rsid w:val="000914BB"/>
    <w:rsid w:val="000914C8"/>
    <w:rsid w:val="000918EE"/>
    <w:rsid w:val="00091D24"/>
    <w:rsid w:val="000922D0"/>
    <w:rsid w:val="000929E5"/>
    <w:rsid w:val="00093DDB"/>
    <w:rsid w:val="0009415C"/>
    <w:rsid w:val="0009488F"/>
    <w:rsid w:val="00095B88"/>
    <w:rsid w:val="00095BA1"/>
    <w:rsid w:val="00095CED"/>
    <w:rsid w:val="00096A10"/>
    <w:rsid w:val="00097863"/>
    <w:rsid w:val="00097D6E"/>
    <w:rsid w:val="000A0900"/>
    <w:rsid w:val="000A0B42"/>
    <w:rsid w:val="000A16F5"/>
    <w:rsid w:val="000A20E3"/>
    <w:rsid w:val="000A25ED"/>
    <w:rsid w:val="000A2B46"/>
    <w:rsid w:val="000A2CEF"/>
    <w:rsid w:val="000A32B0"/>
    <w:rsid w:val="000A33EF"/>
    <w:rsid w:val="000A3447"/>
    <w:rsid w:val="000A34F2"/>
    <w:rsid w:val="000A3877"/>
    <w:rsid w:val="000A510F"/>
    <w:rsid w:val="000A53F4"/>
    <w:rsid w:val="000A6040"/>
    <w:rsid w:val="000A63C9"/>
    <w:rsid w:val="000A6413"/>
    <w:rsid w:val="000A65B2"/>
    <w:rsid w:val="000A6FF6"/>
    <w:rsid w:val="000A7993"/>
    <w:rsid w:val="000A7AC0"/>
    <w:rsid w:val="000A7D60"/>
    <w:rsid w:val="000B0607"/>
    <w:rsid w:val="000B1C85"/>
    <w:rsid w:val="000B2255"/>
    <w:rsid w:val="000B242F"/>
    <w:rsid w:val="000B2C41"/>
    <w:rsid w:val="000B2ECB"/>
    <w:rsid w:val="000B398D"/>
    <w:rsid w:val="000B3B24"/>
    <w:rsid w:val="000B450A"/>
    <w:rsid w:val="000B46BD"/>
    <w:rsid w:val="000B4C00"/>
    <w:rsid w:val="000B512E"/>
    <w:rsid w:val="000B5572"/>
    <w:rsid w:val="000B5C9A"/>
    <w:rsid w:val="000B63DB"/>
    <w:rsid w:val="000B6633"/>
    <w:rsid w:val="000B68AE"/>
    <w:rsid w:val="000B6A6B"/>
    <w:rsid w:val="000B6AD1"/>
    <w:rsid w:val="000B6F4F"/>
    <w:rsid w:val="000C0450"/>
    <w:rsid w:val="000C050D"/>
    <w:rsid w:val="000C1EFF"/>
    <w:rsid w:val="000C2527"/>
    <w:rsid w:val="000C2FA8"/>
    <w:rsid w:val="000C31AE"/>
    <w:rsid w:val="000C4099"/>
    <w:rsid w:val="000C409F"/>
    <w:rsid w:val="000C41E7"/>
    <w:rsid w:val="000C5B03"/>
    <w:rsid w:val="000C6A9E"/>
    <w:rsid w:val="000C75B1"/>
    <w:rsid w:val="000D0022"/>
    <w:rsid w:val="000D02FA"/>
    <w:rsid w:val="000D059C"/>
    <w:rsid w:val="000D1927"/>
    <w:rsid w:val="000D2982"/>
    <w:rsid w:val="000D2A3B"/>
    <w:rsid w:val="000D2DC3"/>
    <w:rsid w:val="000D3E42"/>
    <w:rsid w:val="000D3F94"/>
    <w:rsid w:val="000D40A4"/>
    <w:rsid w:val="000D47AC"/>
    <w:rsid w:val="000D49A7"/>
    <w:rsid w:val="000D4A3B"/>
    <w:rsid w:val="000D4E80"/>
    <w:rsid w:val="000D5A68"/>
    <w:rsid w:val="000D5BB2"/>
    <w:rsid w:val="000D5CE3"/>
    <w:rsid w:val="000D5EB2"/>
    <w:rsid w:val="000D600F"/>
    <w:rsid w:val="000D609C"/>
    <w:rsid w:val="000D6564"/>
    <w:rsid w:val="000D68AB"/>
    <w:rsid w:val="000D6A2C"/>
    <w:rsid w:val="000D6A55"/>
    <w:rsid w:val="000D6BC1"/>
    <w:rsid w:val="000D6BE2"/>
    <w:rsid w:val="000D78C1"/>
    <w:rsid w:val="000E00F6"/>
    <w:rsid w:val="000E02EA"/>
    <w:rsid w:val="000E0C2F"/>
    <w:rsid w:val="000E0DB8"/>
    <w:rsid w:val="000E1320"/>
    <w:rsid w:val="000E1B8E"/>
    <w:rsid w:val="000E2A0B"/>
    <w:rsid w:val="000E3054"/>
    <w:rsid w:val="000E3328"/>
    <w:rsid w:val="000E3A42"/>
    <w:rsid w:val="000E4B47"/>
    <w:rsid w:val="000E5DC9"/>
    <w:rsid w:val="000E66D9"/>
    <w:rsid w:val="000E6B7A"/>
    <w:rsid w:val="000E7540"/>
    <w:rsid w:val="000F0263"/>
    <w:rsid w:val="000F0577"/>
    <w:rsid w:val="000F08A3"/>
    <w:rsid w:val="000F0A9F"/>
    <w:rsid w:val="000F0CB0"/>
    <w:rsid w:val="000F1934"/>
    <w:rsid w:val="000F1A05"/>
    <w:rsid w:val="000F21B1"/>
    <w:rsid w:val="000F2407"/>
    <w:rsid w:val="000F34DD"/>
    <w:rsid w:val="000F362A"/>
    <w:rsid w:val="000F3775"/>
    <w:rsid w:val="000F3E0E"/>
    <w:rsid w:val="000F4ABD"/>
    <w:rsid w:val="000F4BC8"/>
    <w:rsid w:val="000F5231"/>
    <w:rsid w:val="000F5319"/>
    <w:rsid w:val="000F598D"/>
    <w:rsid w:val="000F59F9"/>
    <w:rsid w:val="000F605C"/>
    <w:rsid w:val="000F6075"/>
    <w:rsid w:val="000F6C7D"/>
    <w:rsid w:val="000F75C8"/>
    <w:rsid w:val="000F7733"/>
    <w:rsid w:val="000F7D76"/>
    <w:rsid w:val="000F7E3A"/>
    <w:rsid w:val="00100B1F"/>
    <w:rsid w:val="00100B48"/>
    <w:rsid w:val="00100B82"/>
    <w:rsid w:val="00101192"/>
    <w:rsid w:val="001013C6"/>
    <w:rsid w:val="00103466"/>
    <w:rsid w:val="00103729"/>
    <w:rsid w:val="001040DB"/>
    <w:rsid w:val="0010411D"/>
    <w:rsid w:val="0010429A"/>
    <w:rsid w:val="001050AD"/>
    <w:rsid w:val="00105283"/>
    <w:rsid w:val="001055CF"/>
    <w:rsid w:val="0010598F"/>
    <w:rsid w:val="001061D3"/>
    <w:rsid w:val="001064E3"/>
    <w:rsid w:val="00107595"/>
    <w:rsid w:val="001078F0"/>
    <w:rsid w:val="00110821"/>
    <w:rsid w:val="00110C29"/>
    <w:rsid w:val="0011104B"/>
    <w:rsid w:val="001118BF"/>
    <w:rsid w:val="00112759"/>
    <w:rsid w:val="00112CE1"/>
    <w:rsid w:val="001136D5"/>
    <w:rsid w:val="001137C6"/>
    <w:rsid w:val="00113984"/>
    <w:rsid w:val="00113CCA"/>
    <w:rsid w:val="00113D4C"/>
    <w:rsid w:val="00113FDB"/>
    <w:rsid w:val="00114407"/>
    <w:rsid w:val="001145BC"/>
    <w:rsid w:val="001147F4"/>
    <w:rsid w:val="00114F9D"/>
    <w:rsid w:val="0011518F"/>
    <w:rsid w:val="00116678"/>
    <w:rsid w:val="00116792"/>
    <w:rsid w:val="00116D81"/>
    <w:rsid w:val="00117515"/>
    <w:rsid w:val="001178AC"/>
    <w:rsid w:val="00117A40"/>
    <w:rsid w:val="00117F29"/>
    <w:rsid w:val="00120912"/>
    <w:rsid w:val="001209E2"/>
    <w:rsid w:val="00120DE1"/>
    <w:rsid w:val="00121442"/>
    <w:rsid w:val="001218C7"/>
    <w:rsid w:val="00121C1C"/>
    <w:rsid w:val="001230AC"/>
    <w:rsid w:val="00123379"/>
    <w:rsid w:val="00123CDB"/>
    <w:rsid w:val="001243EB"/>
    <w:rsid w:val="001247D0"/>
    <w:rsid w:val="00124FE1"/>
    <w:rsid w:val="001251FD"/>
    <w:rsid w:val="00125492"/>
    <w:rsid w:val="001258DC"/>
    <w:rsid w:val="00125975"/>
    <w:rsid w:val="00125D2E"/>
    <w:rsid w:val="0012661F"/>
    <w:rsid w:val="00126E4E"/>
    <w:rsid w:val="0012737D"/>
    <w:rsid w:val="00127CF9"/>
    <w:rsid w:val="00127FDC"/>
    <w:rsid w:val="0013132B"/>
    <w:rsid w:val="00131472"/>
    <w:rsid w:val="0013185C"/>
    <w:rsid w:val="001318E4"/>
    <w:rsid w:val="00131BD5"/>
    <w:rsid w:val="00131CD2"/>
    <w:rsid w:val="00131FD8"/>
    <w:rsid w:val="00131FDE"/>
    <w:rsid w:val="00132A93"/>
    <w:rsid w:val="00134551"/>
    <w:rsid w:val="0013465C"/>
    <w:rsid w:val="00135568"/>
    <w:rsid w:val="001359B6"/>
    <w:rsid w:val="00135A52"/>
    <w:rsid w:val="0013787D"/>
    <w:rsid w:val="00140262"/>
    <w:rsid w:val="00140886"/>
    <w:rsid w:val="0014097E"/>
    <w:rsid w:val="00140C3C"/>
    <w:rsid w:val="00140DB8"/>
    <w:rsid w:val="00140E57"/>
    <w:rsid w:val="00141080"/>
    <w:rsid w:val="00141088"/>
    <w:rsid w:val="001412F4"/>
    <w:rsid w:val="001417CC"/>
    <w:rsid w:val="00141903"/>
    <w:rsid w:val="00141F80"/>
    <w:rsid w:val="00141F8A"/>
    <w:rsid w:val="00142563"/>
    <w:rsid w:val="00142CF1"/>
    <w:rsid w:val="00142E3A"/>
    <w:rsid w:val="001435BF"/>
    <w:rsid w:val="00143D14"/>
    <w:rsid w:val="00143D9E"/>
    <w:rsid w:val="0014428E"/>
    <w:rsid w:val="001443D7"/>
    <w:rsid w:val="001444C7"/>
    <w:rsid w:val="00145514"/>
    <w:rsid w:val="001457F0"/>
    <w:rsid w:val="00145983"/>
    <w:rsid w:val="00146AB8"/>
    <w:rsid w:val="00146D5D"/>
    <w:rsid w:val="001472CB"/>
    <w:rsid w:val="001474BE"/>
    <w:rsid w:val="001479F7"/>
    <w:rsid w:val="00150070"/>
    <w:rsid w:val="001511A9"/>
    <w:rsid w:val="001521F7"/>
    <w:rsid w:val="0015232F"/>
    <w:rsid w:val="00152825"/>
    <w:rsid w:val="0015294A"/>
    <w:rsid w:val="00153583"/>
    <w:rsid w:val="00153A6B"/>
    <w:rsid w:val="00154EB8"/>
    <w:rsid w:val="001554B5"/>
    <w:rsid w:val="00155566"/>
    <w:rsid w:val="00155ADE"/>
    <w:rsid w:val="00155DB7"/>
    <w:rsid w:val="001562B5"/>
    <w:rsid w:val="00156582"/>
    <w:rsid w:val="00156771"/>
    <w:rsid w:val="0015690D"/>
    <w:rsid w:val="0015763E"/>
    <w:rsid w:val="00160694"/>
    <w:rsid w:val="00160788"/>
    <w:rsid w:val="001614A4"/>
    <w:rsid w:val="00161DAC"/>
    <w:rsid w:val="00161E51"/>
    <w:rsid w:val="0016289B"/>
    <w:rsid w:val="001628BE"/>
    <w:rsid w:val="0016290F"/>
    <w:rsid w:val="00163706"/>
    <w:rsid w:val="00164A53"/>
    <w:rsid w:val="00164A9B"/>
    <w:rsid w:val="00164D53"/>
    <w:rsid w:val="00164DD2"/>
    <w:rsid w:val="00164FD6"/>
    <w:rsid w:val="00165497"/>
    <w:rsid w:val="00166FA0"/>
    <w:rsid w:val="00167037"/>
    <w:rsid w:val="001700E3"/>
    <w:rsid w:val="00170CFB"/>
    <w:rsid w:val="0017104A"/>
    <w:rsid w:val="0017152F"/>
    <w:rsid w:val="00172076"/>
    <w:rsid w:val="00172175"/>
    <w:rsid w:val="001727EF"/>
    <w:rsid w:val="001728C0"/>
    <w:rsid w:val="001731BD"/>
    <w:rsid w:val="001731F3"/>
    <w:rsid w:val="001744D9"/>
    <w:rsid w:val="001745C1"/>
    <w:rsid w:val="00174B98"/>
    <w:rsid w:val="001751FE"/>
    <w:rsid w:val="00175346"/>
    <w:rsid w:val="001765AE"/>
    <w:rsid w:val="001770E0"/>
    <w:rsid w:val="001774AE"/>
    <w:rsid w:val="00177BF8"/>
    <w:rsid w:val="00177EC7"/>
    <w:rsid w:val="00177FBC"/>
    <w:rsid w:val="001803FD"/>
    <w:rsid w:val="00180E0A"/>
    <w:rsid w:val="00181313"/>
    <w:rsid w:val="001819FA"/>
    <w:rsid w:val="0018244C"/>
    <w:rsid w:val="00183140"/>
    <w:rsid w:val="00183A78"/>
    <w:rsid w:val="00183C93"/>
    <w:rsid w:val="00183F8F"/>
    <w:rsid w:val="00184791"/>
    <w:rsid w:val="00184BB2"/>
    <w:rsid w:val="00184BD9"/>
    <w:rsid w:val="001853EC"/>
    <w:rsid w:val="001854BD"/>
    <w:rsid w:val="00185A41"/>
    <w:rsid w:val="001865F7"/>
    <w:rsid w:val="0018680F"/>
    <w:rsid w:val="00187904"/>
    <w:rsid w:val="0018796C"/>
    <w:rsid w:val="00190428"/>
    <w:rsid w:val="0019116C"/>
    <w:rsid w:val="001911B0"/>
    <w:rsid w:val="001919B0"/>
    <w:rsid w:val="00191DC3"/>
    <w:rsid w:val="00192813"/>
    <w:rsid w:val="00192A38"/>
    <w:rsid w:val="00192DE4"/>
    <w:rsid w:val="001944F0"/>
    <w:rsid w:val="001945D4"/>
    <w:rsid w:val="0019499D"/>
    <w:rsid w:val="001952FB"/>
    <w:rsid w:val="001953DD"/>
    <w:rsid w:val="001955ED"/>
    <w:rsid w:val="00195AC8"/>
    <w:rsid w:val="00196592"/>
    <w:rsid w:val="00196E9C"/>
    <w:rsid w:val="00196EC5"/>
    <w:rsid w:val="00197454"/>
    <w:rsid w:val="001978AA"/>
    <w:rsid w:val="001A0283"/>
    <w:rsid w:val="001A0D13"/>
    <w:rsid w:val="001A1225"/>
    <w:rsid w:val="001A145B"/>
    <w:rsid w:val="001A15F4"/>
    <w:rsid w:val="001A18D1"/>
    <w:rsid w:val="001A1A41"/>
    <w:rsid w:val="001A2142"/>
    <w:rsid w:val="001A255C"/>
    <w:rsid w:val="001A267D"/>
    <w:rsid w:val="001A3232"/>
    <w:rsid w:val="001A3775"/>
    <w:rsid w:val="001A3AFE"/>
    <w:rsid w:val="001A402F"/>
    <w:rsid w:val="001A43BC"/>
    <w:rsid w:val="001A441E"/>
    <w:rsid w:val="001A4B86"/>
    <w:rsid w:val="001A4F68"/>
    <w:rsid w:val="001A5494"/>
    <w:rsid w:val="001A5581"/>
    <w:rsid w:val="001A566B"/>
    <w:rsid w:val="001A599B"/>
    <w:rsid w:val="001A5B73"/>
    <w:rsid w:val="001A639B"/>
    <w:rsid w:val="001A6460"/>
    <w:rsid w:val="001A6BB4"/>
    <w:rsid w:val="001A72CD"/>
    <w:rsid w:val="001A7647"/>
    <w:rsid w:val="001A790B"/>
    <w:rsid w:val="001A7CE9"/>
    <w:rsid w:val="001B0C52"/>
    <w:rsid w:val="001B11B3"/>
    <w:rsid w:val="001B173B"/>
    <w:rsid w:val="001B18D6"/>
    <w:rsid w:val="001B2B1D"/>
    <w:rsid w:val="001B2F38"/>
    <w:rsid w:val="001B2F5A"/>
    <w:rsid w:val="001B335B"/>
    <w:rsid w:val="001B37BE"/>
    <w:rsid w:val="001B38FC"/>
    <w:rsid w:val="001B3C5A"/>
    <w:rsid w:val="001B4347"/>
    <w:rsid w:val="001B437C"/>
    <w:rsid w:val="001B442A"/>
    <w:rsid w:val="001B44AC"/>
    <w:rsid w:val="001B4601"/>
    <w:rsid w:val="001B4A77"/>
    <w:rsid w:val="001B4C92"/>
    <w:rsid w:val="001B4F0E"/>
    <w:rsid w:val="001B4FFA"/>
    <w:rsid w:val="001B58B3"/>
    <w:rsid w:val="001B5C8A"/>
    <w:rsid w:val="001B5CD1"/>
    <w:rsid w:val="001B5D9A"/>
    <w:rsid w:val="001B626B"/>
    <w:rsid w:val="001B64B4"/>
    <w:rsid w:val="001B6D73"/>
    <w:rsid w:val="001B7A68"/>
    <w:rsid w:val="001B7B79"/>
    <w:rsid w:val="001C000D"/>
    <w:rsid w:val="001C07E5"/>
    <w:rsid w:val="001C0E6E"/>
    <w:rsid w:val="001C127B"/>
    <w:rsid w:val="001C14F9"/>
    <w:rsid w:val="001C17E9"/>
    <w:rsid w:val="001C1DE1"/>
    <w:rsid w:val="001C250A"/>
    <w:rsid w:val="001C29D2"/>
    <w:rsid w:val="001C2F02"/>
    <w:rsid w:val="001C348F"/>
    <w:rsid w:val="001C37AA"/>
    <w:rsid w:val="001C4977"/>
    <w:rsid w:val="001C5862"/>
    <w:rsid w:val="001C5A76"/>
    <w:rsid w:val="001C5D4B"/>
    <w:rsid w:val="001C5F0F"/>
    <w:rsid w:val="001C6075"/>
    <w:rsid w:val="001C6343"/>
    <w:rsid w:val="001C6851"/>
    <w:rsid w:val="001C6A67"/>
    <w:rsid w:val="001C7282"/>
    <w:rsid w:val="001C7D3D"/>
    <w:rsid w:val="001D0185"/>
    <w:rsid w:val="001D1572"/>
    <w:rsid w:val="001D2CAB"/>
    <w:rsid w:val="001D2D4F"/>
    <w:rsid w:val="001D3657"/>
    <w:rsid w:val="001D378C"/>
    <w:rsid w:val="001D37E0"/>
    <w:rsid w:val="001D3B0E"/>
    <w:rsid w:val="001D4322"/>
    <w:rsid w:val="001D497A"/>
    <w:rsid w:val="001D4AD9"/>
    <w:rsid w:val="001D4B50"/>
    <w:rsid w:val="001D4B7C"/>
    <w:rsid w:val="001D5B4B"/>
    <w:rsid w:val="001D5F20"/>
    <w:rsid w:val="001D746C"/>
    <w:rsid w:val="001D7A90"/>
    <w:rsid w:val="001D7D59"/>
    <w:rsid w:val="001D7F78"/>
    <w:rsid w:val="001E00CA"/>
    <w:rsid w:val="001E204F"/>
    <w:rsid w:val="001E20F6"/>
    <w:rsid w:val="001E2486"/>
    <w:rsid w:val="001E2522"/>
    <w:rsid w:val="001E2A91"/>
    <w:rsid w:val="001E2C38"/>
    <w:rsid w:val="001E2EC3"/>
    <w:rsid w:val="001E2FEC"/>
    <w:rsid w:val="001E3076"/>
    <w:rsid w:val="001E344F"/>
    <w:rsid w:val="001E3D4B"/>
    <w:rsid w:val="001E476C"/>
    <w:rsid w:val="001E4BD2"/>
    <w:rsid w:val="001E5041"/>
    <w:rsid w:val="001E554E"/>
    <w:rsid w:val="001E59F8"/>
    <w:rsid w:val="001E5CAE"/>
    <w:rsid w:val="001E6443"/>
    <w:rsid w:val="001E6B6F"/>
    <w:rsid w:val="001E6E6B"/>
    <w:rsid w:val="001E7242"/>
    <w:rsid w:val="001F09AF"/>
    <w:rsid w:val="001F16F0"/>
    <w:rsid w:val="001F2A8E"/>
    <w:rsid w:val="001F3276"/>
    <w:rsid w:val="001F3BD1"/>
    <w:rsid w:val="001F3FC7"/>
    <w:rsid w:val="001F51AB"/>
    <w:rsid w:val="001F57FE"/>
    <w:rsid w:val="001F5805"/>
    <w:rsid w:val="001F5A3B"/>
    <w:rsid w:val="001F60B5"/>
    <w:rsid w:val="001F6386"/>
    <w:rsid w:val="001F694F"/>
    <w:rsid w:val="001F6E31"/>
    <w:rsid w:val="001F6EB1"/>
    <w:rsid w:val="001F6ED5"/>
    <w:rsid w:val="001F73D8"/>
    <w:rsid w:val="001F75B9"/>
    <w:rsid w:val="001F7DFF"/>
    <w:rsid w:val="002009E1"/>
    <w:rsid w:val="00200BDA"/>
    <w:rsid w:val="00200D98"/>
    <w:rsid w:val="0020113F"/>
    <w:rsid w:val="00201FEA"/>
    <w:rsid w:val="00202362"/>
    <w:rsid w:val="0020274E"/>
    <w:rsid w:val="00203449"/>
    <w:rsid w:val="002037AC"/>
    <w:rsid w:val="002039E6"/>
    <w:rsid w:val="00204117"/>
    <w:rsid w:val="002044A6"/>
    <w:rsid w:val="00204555"/>
    <w:rsid w:val="002047A8"/>
    <w:rsid w:val="002050CF"/>
    <w:rsid w:val="00205215"/>
    <w:rsid w:val="002057DC"/>
    <w:rsid w:val="002058E1"/>
    <w:rsid w:val="002065A2"/>
    <w:rsid w:val="00207602"/>
    <w:rsid w:val="002078BD"/>
    <w:rsid w:val="002078FC"/>
    <w:rsid w:val="00210B0F"/>
    <w:rsid w:val="00210C2F"/>
    <w:rsid w:val="00210C58"/>
    <w:rsid w:val="00211184"/>
    <w:rsid w:val="002111E8"/>
    <w:rsid w:val="00211FF4"/>
    <w:rsid w:val="00212463"/>
    <w:rsid w:val="002125C7"/>
    <w:rsid w:val="00213250"/>
    <w:rsid w:val="00213925"/>
    <w:rsid w:val="00213FCA"/>
    <w:rsid w:val="002148EE"/>
    <w:rsid w:val="00215118"/>
    <w:rsid w:val="002152BF"/>
    <w:rsid w:val="00215E96"/>
    <w:rsid w:val="00215FC8"/>
    <w:rsid w:val="002174AE"/>
    <w:rsid w:val="002176C1"/>
    <w:rsid w:val="00220626"/>
    <w:rsid w:val="00220B74"/>
    <w:rsid w:val="00220DC5"/>
    <w:rsid w:val="00220DCA"/>
    <w:rsid w:val="00220EB9"/>
    <w:rsid w:val="00221057"/>
    <w:rsid w:val="002211B4"/>
    <w:rsid w:val="002219DC"/>
    <w:rsid w:val="00221A6D"/>
    <w:rsid w:val="002232A1"/>
    <w:rsid w:val="002232F3"/>
    <w:rsid w:val="00223432"/>
    <w:rsid w:val="00224247"/>
    <w:rsid w:val="00224643"/>
    <w:rsid w:val="0022485E"/>
    <w:rsid w:val="002255B7"/>
    <w:rsid w:val="002258C1"/>
    <w:rsid w:val="00226A18"/>
    <w:rsid w:val="002270C4"/>
    <w:rsid w:val="002270CC"/>
    <w:rsid w:val="002276A5"/>
    <w:rsid w:val="002279E5"/>
    <w:rsid w:val="00227E17"/>
    <w:rsid w:val="00227E8B"/>
    <w:rsid w:val="002308A2"/>
    <w:rsid w:val="00231599"/>
    <w:rsid w:val="00231610"/>
    <w:rsid w:val="00231E88"/>
    <w:rsid w:val="0023205C"/>
    <w:rsid w:val="002320A5"/>
    <w:rsid w:val="002324CC"/>
    <w:rsid w:val="00233A93"/>
    <w:rsid w:val="002342BD"/>
    <w:rsid w:val="00234C2F"/>
    <w:rsid w:val="0023531C"/>
    <w:rsid w:val="00235823"/>
    <w:rsid w:val="002359AC"/>
    <w:rsid w:val="00236A38"/>
    <w:rsid w:val="00236E8A"/>
    <w:rsid w:val="00240C33"/>
    <w:rsid w:val="00240CC7"/>
    <w:rsid w:val="00240EA5"/>
    <w:rsid w:val="002410ED"/>
    <w:rsid w:val="002418C0"/>
    <w:rsid w:val="0024280D"/>
    <w:rsid w:val="00242882"/>
    <w:rsid w:val="00242E8D"/>
    <w:rsid w:val="00242F60"/>
    <w:rsid w:val="00243C08"/>
    <w:rsid w:val="00243E39"/>
    <w:rsid w:val="0024446F"/>
    <w:rsid w:val="002449C4"/>
    <w:rsid w:val="00245C6E"/>
    <w:rsid w:val="00245D89"/>
    <w:rsid w:val="002461A8"/>
    <w:rsid w:val="00246381"/>
    <w:rsid w:val="002468AF"/>
    <w:rsid w:val="00246C85"/>
    <w:rsid w:val="00247273"/>
    <w:rsid w:val="00247EE6"/>
    <w:rsid w:val="002502D9"/>
    <w:rsid w:val="002507CD"/>
    <w:rsid w:val="002509DD"/>
    <w:rsid w:val="00250DB2"/>
    <w:rsid w:val="00250F30"/>
    <w:rsid w:val="00251278"/>
    <w:rsid w:val="002519B6"/>
    <w:rsid w:val="00251BFC"/>
    <w:rsid w:val="00251C79"/>
    <w:rsid w:val="00252891"/>
    <w:rsid w:val="002529CA"/>
    <w:rsid w:val="00252C3B"/>
    <w:rsid w:val="0025315C"/>
    <w:rsid w:val="00253921"/>
    <w:rsid w:val="0025398A"/>
    <w:rsid w:val="00253B7C"/>
    <w:rsid w:val="00253C82"/>
    <w:rsid w:val="00253DCF"/>
    <w:rsid w:val="00254158"/>
    <w:rsid w:val="00254FA2"/>
    <w:rsid w:val="00255EA8"/>
    <w:rsid w:val="00257E20"/>
    <w:rsid w:val="0026029B"/>
    <w:rsid w:val="00260361"/>
    <w:rsid w:val="00260611"/>
    <w:rsid w:val="00260E47"/>
    <w:rsid w:val="00260EE8"/>
    <w:rsid w:val="002611EE"/>
    <w:rsid w:val="002619F7"/>
    <w:rsid w:val="00261BC9"/>
    <w:rsid w:val="002624E3"/>
    <w:rsid w:val="00262631"/>
    <w:rsid w:val="00262764"/>
    <w:rsid w:val="00262A3E"/>
    <w:rsid w:val="002638E0"/>
    <w:rsid w:val="00263BE4"/>
    <w:rsid w:val="002640DA"/>
    <w:rsid w:val="00264687"/>
    <w:rsid w:val="0026488A"/>
    <w:rsid w:val="0026507B"/>
    <w:rsid w:val="002654A1"/>
    <w:rsid w:val="0026628C"/>
    <w:rsid w:val="0026664B"/>
    <w:rsid w:val="00266AE1"/>
    <w:rsid w:val="00266BB9"/>
    <w:rsid w:val="00266D01"/>
    <w:rsid w:val="00266DFD"/>
    <w:rsid w:val="0027013C"/>
    <w:rsid w:val="002702D8"/>
    <w:rsid w:val="00270A6C"/>
    <w:rsid w:val="002710E4"/>
    <w:rsid w:val="00271636"/>
    <w:rsid w:val="00271CBC"/>
    <w:rsid w:val="00271DAB"/>
    <w:rsid w:val="002721E4"/>
    <w:rsid w:val="00272A29"/>
    <w:rsid w:val="00272DA8"/>
    <w:rsid w:val="002747C6"/>
    <w:rsid w:val="002748C4"/>
    <w:rsid w:val="00274998"/>
    <w:rsid w:val="00274B05"/>
    <w:rsid w:val="002761E0"/>
    <w:rsid w:val="002766AA"/>
    <w:rsid w:val="002766E8"/>
    <w:rsid w:val="00276B1D"/>
    <w:rsid w:val="00276BDA"/>
    <w:rsid w:val="00276DCD"/>
    <w:rsid w:val="00276F43"/>
    <w:rsid w:val="0027786F"/>
    <w:rsid w:val="002779A0"/>
    <w:rsid w:val="00277C52"/>
    <w:rsid w:val="00277E00"/>
    <w:rsid w:val="0028015D"/>
    <w:rsid w:val="00280169"/>
    <w:rsid w:val="00280947"/>
    <w:rsid w:val="00281266"/>
    <w:rsid w:val="002813AD"/>
    <w:rsid w:val="002817AD"/>
    <w:rsid w:val="00282A27"/>
    <w:rsid w:val="00282F31"/>
    <w:rsid w:val="00283F77"/>
    <w:rsid w:val="002840F1"/>
    <w:rsid w:val="0028481B"/>
    <w:rsid w:val="00284A87"/>
    <w:rsid w:val="00284B11"/>
    <w:rsid w:val="00285991"/>
    <w:rsid w:val="0028601D"/>
    <w:rsid w:val="0028668A"/>
    <w:rsid w:val="0028684D"/>
    <w:rsid w:val="00286CDF"/>
    <w:rsid w:val="0028720B"/>
    <w:rsid w:val="002873EA"/>
    <w:rsid w:val="0028749E"/>
    <w:rsid w:val="00287747"/>
    <w:rsid w:val="0028777A"/>
    <w:rsid w:val="0028782E"/>
    <w:rsid w:val="00290A04"/>
    <w:rsid w:val="002911B7"/>
    <w:rsid w:val="00291CC9"/>
    <w:rsid w:val="00291F16"/>
    <w:rsid w:val="002924DA"/>
    <w:rsid w:val="0029258C"/>
    <w:rsid w:val="0029286F"/>
    <w:rsid w:val="00293606"/>
    <w:rsid w:val="00293C6B"/>
    <w:rsid w:val="00294009"/>
    <w:rsid w:val="00294A42"/>
    <w:rsid w:val="00294C64"/>
    <w:rsid w:val="0029529D"/>
    <w:rsid w:val="002956ED"/>
    <w:rsid w:val="0029575F"/>
    <w:rsid w:val="00295964"/>
    <w:rsid w:val="00295C61"/>
    <w:rsid w:val="00297589"/>
    <w:rsid w:val="002976DE"/>
    <w:rsid w:val="00297790"/>
    <w:rsid w:val="00297C1B"/>
    <w:rsid w:val="002A1071"/>
    <w:rsid w:val="002A1497"/>
    <w:rsid w:val="002A18ED"/>
    <w:rsid w:val="002A1BD9"/>
    <w:rsid w:val="002A2528"/>
    <w:rsid w:val="002A2954"/>
    <w:rsid w:val="002A2A81"/>
    <w:rsid w:val="002A344A"/>
    <w:rsid w:val="002A3D01"/>
    <w:rsid w:val="002A3EEA"/>
    <w:rsid w:val="002A53A7"/>
    <w:rsid w:val="002A596B"/>
    <w:rsid w:val="002A5BA0"/>
    <w:rsid w:val="002A5C00"/>
    <w:rsid w:val="002A5C3E"/>
    <w:rsid w:val="002A5DC2"/>
    <w:rsid w:val="002A5EDA"/>
    <w:rsid w:val="002A5F59"/>
    <w:rsid w:val="002A6131"/>
    <w:rsid w:val="002A6275"/>
    <w:rsid w:val="002A647C"/>
    <w:rsid w:val="002A66F2"/>
    <w:rsid w:val="002A67A8"/>
    <w:rsid w:val="002A6C07"/>
    <w:rsid w:val="002A73A5"/>
    <w:rsid w:val="002A73E7"/>
    <w:rsid w:val="002A7592"/>
    <w:rsid w:val="002A760A"/>
    <w:rsid w:val="002B04BB"/>
    <w:rsid w:val="002B06B9"/>
    <w:rsid w:val="002B0F49"/>
    <w:rsid w:val="002B1685"/>
    <w:rsid w:val="002B19AB"/>
    <w:rsid w:val="002B1CAB"/>
    <w:rsid w:val="002B3062"/>
    <w:rsid w:val="002B3355"/>
    <w:rsid w:val="002B3FA1"/>
    <w:rsid w:val="002B4314"/>
    <w:rsid w:val="002B4DE9"/>
    <w:rsid w:val="002B5912"/>
    <w:rsid w:val="002B5E66"/>
    <w:rsid w:val="002B5F24"/>
    <w:rsid w:val="002B67AF"/>
    <w:rsid w:val="002B6B1A"/>
    <w:rsid w:val="002B6F27"/>
    <w:rsid w:val="002C093C"/>
    <w:rsid w:val="002C0ACA"/>
    <w:rsid w:val="002C190A"/>
    <w:rsid w:val="002C2462"/>
    <w:rsid w:val="002C25F7"/>
    <w:rsid w:val="002C2B3B"/>
    <w:rsid w:val="002C318C"/>
    <w:rsid w:val="002C3C97"/>
    <w:rsid w:val="002C3FFC"/>
    <w:rsid w:val="002C40F9"/>
    <w:rsid w:val="002C43DD"/>
    <w:rsid w:val="002C4715"/>
    <w:rsid w:val="002C546B"/>
    <w:rsid w:val="002C572B"/>
    <w:rsid w:val="002C60F9"/>
    <w:rsid w:val="002C6252"/>
    <w:rsid w:val="002C6278"/>
    <w:rsid w:val="002C64F8"/>
    <w:rsid w:val="002C699D"/>
    <w:rsid w:val="002C6C2D"/>
    <w:rsid w:val="002C6F4A"/>
    <w:rsid w:val="002C6F7A"/>
    <w:rsid w:val="002C763D"/>
    <w:rsid w:val="002C7718"/>
    <w:rsid w:val="002C7FB1"/>
    <w:rsid w:val="002D0B2B"/>
    <w:rsid w:val="002D0BF8"/>
    <w:rsid w:val="002D11DF"/>
    <w:rsid w:val="002D129D"/>
    <w:rsid w:val="002D181B"/>
    <w:rsid w:val="002D27B9"/>
    <w:rsid w:val="002D29B5"/>
    <w:rsid w:val="002D2BA3"/>
    <w:rsid w:val="002D3522"/>
    <w:rsid w:val="002D3615"/>
    <w:rsid w:val="002D3739"/>
    <w:rsid w:val="002D3A07"/>
    <w:rsid w:val="002D3A81"/>
    <w:rsid w:val="002D3C27"/>
    <w:rsid w:val="002D43AA"/>
    <w:rsid w:val="002D5339"/>
    <w:rsid w:val="002D60F1"/>
    <w:rsid w:val="002D65BD"/>
    <w:rsid w:val="002D6D01"/>
    <w:rsid w:val="002D6D98"/>
    <w:rsid w:val="002D6E05"/>
    <w:rsid w:val="002D7741"/>
    <w:rsid w:val="002D780E"/>
    <w:rsid w:val="002E02C1"/>
    <w:rsid w:val="002E0BE0"/>
    <w:rsid w:val="002E137B"/>
    <w:rsid w:val="002E1A6B"/>
    <w:rsid w:val="002E2153"/>
    <w:rsid w:val="002E2383"/>
    <w:rsid w:val="002E2BED"/>
    <w:rsid w:val="002E2D5D"/>
    <w:rsid w:val="002E34AC"/>
    <w:rsid w:val="002E3967"/>
    <w:rsid w:val="002E3C30"/>
    <w:rsid w:val="002E4004"/>
    <w:rsid w:val="002E4564"/>
    <w:rsid w:val="002E4D80"/>
    <w:rsid w:val="002E515B"/>
    <w:rsid w:val="002E57E2"/>
    <w:rsid w:val="002E59A0"/>
    <w:rsid w:val="002E5D05"/>
    <w:rsid w:val="002E6719"/>
    <w:rsid w:val="002E693A"/>
    <w:rsid w:val="002E75E3"/>
    <w:rsid w:val="002E7987"/>
    <w:rsid w:val="002F0257"/>
    <w:rsid w:val="002F071F"/>
    <w:rsid w:val="002F0C72"/>
    <w:rsid w:val="002F1FDF"/>
    <w:rsid w:val="002F25C0"/>
    <w:rsid w:val="002F2C03"/>
    <w:rsid w:val="002F2CE7"/>
    <w:rsid w:val="002F32DF"/>
    <w:rsid w:val="002F4747"/>
    <w:rsid w:val="002F4CDF"/>
    <w:rsid w:val="002F4D66"/>
    <w:rsid w:val="002F562E"/>
    <w:rsid w:val="002F5D5B"/>
    <w:rsid w:val="002F5D92"/>
    <w:rsid w:val="002F6024"/>
    <w:rsid w:val="002F62C7"/>
    <w:rsid w:val="002F63EA"/>
    <w:rsid w:val="002F6AB5"/>
    <w:rsid w:val="002F7444"/>
    <w:rsid w:val="002F7600"/>
    <w:rsid w:val="00300127"/>
    <w:rsid w:val="003005EB"/>
    <w:rsid w:val="0030070B"/>
    <w:rsid w:val="003016E2"/>
    <w:rsid w:val="00301735"/>
    <w:rsid w:val="00301821"/>
    <w:rsid w:val="00301C84"/>
    <w:rsid w:val="003020B3"/>
    <w:rsid w:val="0030213D"/>
    <w:rsid w:val="00302362"/>
    <w:rsid w:val="00302956"/>
    <w:rsid w:val="00302F1F"/>
    <w:rsid w:val="0030321E"/>
    <w:rsid w:val="00303559"/>
    <w:rsid w:val="00303A34"/>
    <w:rsid w:val="00304551"/>
    <w:rsid w:val="003048F6"/>
    <w:rsid w:val="00304CC8"/>
    <w:rsid w:val="0030548D"/>
    <w:rsid w:val="0030562C"/>
    <w:rsid w:val="003056FC"/>
    <w:rsid w:val="00305A9E"/>
    <w:rsid w:val="003070DC"/>
    <w:rsid w:val="003075BA"/>
    <w:rsid w:val="003076F1"/>
    <w:rsid w:val="00307E42"/>
    <w:rsid w:val="00310EE4"/>
    <w:rsid w:val="00313081"/>
    <w:rsid w:val="00313A63"/>
    <w:rsid w:val="00313BC4"/>
    <w:rsid w:val="00313CF7"/>
    <w:rsid w:val="00313FF5"/>
    <w:rsid w:val="0031402A"/>
    <w:rsid w:val="00314398"/>
    <w:rsid w:val="00314546"/>
    <w:rsid w:val="0031474D"/>
    <w:rsid w:val="003148CA"/>
    <w:rsid w:val="00314925"/>
    <w:rsid w:val="00314963"/>
    <w:rsid w:val="003149C0"/>
    <w:rsid w:val="00314CFD"/>
    <w:rsid w:val="00314E09"/>
    <w:rsid w:val="00314FAB"/>
    <w:rsid w:val="00315443"/>
    <w:rsid w:val="0031561F"/>
    <w:rsid w:val="0031641C"/>
    <w:rsid w:val="00316796"/>
    <w:rsid w:val="00316DF1"/>
    <w:rsid w:val="003170E3"/>
    <w:rsid w:val="00317230"/>
    <w:rsid w:val="003201F9"/>
    <w:rsid w:val="0032029C"/>
    <w:rsid w:val="00320510"/>
    <w:rsid w:val="003205BA"/>
    <w:rsid w:val="00320871"/>
    <w:rsid w:val="00321073"/>
    <w:rsid w:val="003211CA"/>
    <w:rsid w:val="00321FFF"/>
    <w:rsid w:val="00322650"/>
    <w:rsid w:val="00322723"/>
    <w:rsid w:val="00322991"/>
    <w:rsid w:val="00322EAF"/>
    <w:rsid w:val="00322FB5"/>
    <w:rsid w:val="00323496"/>
    <w:rsid w:val="0032428C"/>
    <w:rsid w:val="00324580"/>
    <w:rsid w:val="00324639"/>
    <w:rsid w:val="003248EA"/>
    <w:rsid w:val="003249E8"/>
    <w:rsid w:val="0032571C"/>
    <w:rsid w:val="00325F57"/>
    <w:rsid w:val="003260BC"/>
    <w:rsid w:val="00326637"/>
    <w:rsid w:val="00327037"/>
    <w:rsid w:val="00327223"/>
    <w:rsid w:val="00327C29"/>
    <w:rsid w:val="00327F48"/>
    <w:rsid w:val="003307F1"/>
    <w:rsid w:val="00330DA6"/>
    <w:rsid w:val="00330E1E"/>
    <w:rsid w:val="003316D4"/>
    <w:rsid w:val="00332CBB"/>
    <w:rsid w:val="00332DD4"/>
    <w:rsid w:val="00333808"/>
    <w:rsid w:val="00333E64"/>
    <w:rsid w:val="00334A31"/>
    <w:rsid w:val="00334F47"/>
    <w:rsid w:val="00335729"/>
    <w:rsid w:val="00335BA8"/>
    <w:rsid w:val="00336038"/>
    <w:rsid w:val="003360D3"/>
    <w:rsid w:val="003364DC"/>
    <w:rsid w:val="003369F9"/>
    <w:rsid w:val="00337AD4"/>
    <w:rsid w:val="00340196"/>
    <w:rsid w:val="00340199"/>
    <w:rsid w:val="00340923"/>
    <w:rsid w:val="00340C64"/>
    <w:rsid w:val="00340F7E"/>
    <w:rsid w:val="003412B0"/>
    <w:rsid w:val="0034139F"/>
    <w:rsid w:val="00341DA1"/>
    <w:rsid w:val="00341E25"/>
    <w:rsid w:val="003424E1"/>
    <w:rsid w:val="00342CF9"/>
    <w:rsid w:val="00343098"/>
    <w:rsid w:val="0034341B"/>
    <w:rsid w:val="003437AA"/>
    <w:rsid w:val="00343E15"/>
    <w:rsid w:val="00344506"/>
    <w:rsid w:val="00344F0C"/>
    <w:rsid w:val="00345B8D"/>
    <w:rsid w:val="003462CE"/>
    <w:rsid w:val="00346877"/>
    <w:rsid w:val="00346B41"/>
    <w:rsid w:val="00346CFC"/>
    <w:rsid w:val="00346E36"/>
    <w:rsid w:val="00346E99"/>
    <w:rsid w:val="00347A86"/>
    <w:rsid w:val="00347FE8"/>
    <w:rsid w:val="00351170"/>
    <w:rsid w:val="00351F2F"/>
    <w:rsid w:val="003520F2"/>
    <w:rsid w:val="003526BA"/>
    <w:rsid w:val="003529F5"/>
    <w:rsid w:val="00352C88"/>
    <w:rsid w:val="00352DBD"/>
    <w:rsid w:val="0035420F"/>
    <w:rsid w:val="00354928"/>
    <w:rsid w:val="003549BC"/>
    <w:rsid w:val="00355834"/>
    <w:rsid w:val="00355E7E"/>
    <w:rsid w:val="00355F98"/>
    <w:rsid w:val="0035618F"/>
    <w:rsid w:val="003565EC"/>
    <w:rsid w:val="00356786"/>
    <w:rsid w:val="00357190"/>
    <w:rsid w:val="003574B8"/>
    <w:rsid w:val="003575EB"/>
    <w:rsid w:val="00357EF3"/>
    <w:rsid w:val="00360E0B"/>
    <w:rsid w:val="003614B5"/>
    <w:rsid w:val="0036172B"/>
    <w:rsid w:val="0036219F"/>
    <w:rsid w:val="003621C8"/>
    <w:rsid w:val="00362259"/>
    <w:rsid w:val="0036274C"/>
    <w:rsid w:val="00362A33"/>
    <w:rsid w:val="0036315A"/>
    <w:rsid w:val="00363175"/>
    <w:rsid w:val="00363538"/>
    <w:rsid w:val="00363703"/>
    <w:rsid w:val="00363AC9"/>
    <w:rsid w:val="0036451F"/>
    <w:rsid w:val="00364802"/>
    <w:rsid w:val="00364817"/>
    <w:rsid w:val="00364D65"/>
    <w:rsid w:val="00364D95"/>
    <w:rsid w:val="00364E89"/>
    <w:rsid w:val="00365119"/>
    <w:rsid w:val="00366D73"/>
    <w:rsid w:val="00367046"/>
    <w:rsid w:val="003678B3"/>
    <w:rsid w:val="00367911"/>
    <w:rsid w:val="00370BCB"/>
    <w:rsid w:val="00370CE2"/>
    <w:rsid w:val="00371139"/>
    <w:rsid w:val="00371157"/>
    <w:rsid w:val="003712E4"/>
    <w:rsid w:val="0037176E"/>
    <w:rsid w:val="00371BED"/>
    <w:rsid w:val="0037267E"/>
    <w:rsid w:val="00372A56"/>
    <w:rsid w:val="00372E3D"/>
    <w:rsid w:val="00372E49"/>
    <w:rsid w:val="0037310F"/>
    <w:rsid w:val="00373AE5"/>
    <w:rsid w:val="00373B03"/>
    <w:rsid w:val="00373D72"/>
    <w:rsid w:val="00373D81"/>
    <w:rsid w:val="00373E52"/>
    <w:rsid w:val="00374186"/>
    <w:rsid w:val="00374CD5"/>
    <w:rsid w:val="00375A77"/>
    <w:rsid w:val="00375BE2"/>
    <w:rsid w:val="00375D04"/>
    <w:rsid w:val="00375F94"/>
    <w:rsid w:val="00376129"/>
    <w:rsid w:val="0037708C"/>
    <w:rsid w:val="003770FD"/>
    <w:rsid w:val="00377A84"/>
    <w:rsid w:val="00380B17"/>
    <w:rsid w:val="00380C34"/>
    <w:rsid w:val="00381A1A"/>
    <w:rsid w:val="003822A5"/>
    <w:rsid w:val="003825D9"/>
    <w:rsid w:val="003837CA"/>
    <w:rsid w:val="003837E4"/>
    <w:rsid w:val="00383B75"/>
    <w:rsid w:val="00383CB8"/>
    <w:rsid w:val="00383D88"/>
    <w:rsid w:val="00384A4D"/>
    <w:rsid w:val="00384BC0"/>
    <w:rsid w:val="00384D20"/>
    <w:rsid w:val="00384E22"/>
    <w:rsid w:val="0038538D"/>
    <w:rsid w:val="00385DCF"/>
    <w:rsid w:val="003862C9"/>
    <w:rsid w:val="00386BC4"/>
    <w:rsid w:val="0038771D"/>
    <w:rsid w:val="003878C1"/>
    <w:rsid w:val="00387AEB"/>
    <w:rsid w:val="003907BF"/>
    <w:rsid w:val="00390B73"/>
    <w:rsid w:val="00391772"/>
    <w:rsid w:val="00391A2B"/>
    <w:rsid w:val="00392C0E"/>
    <w:rsid w:val="003937C3"/>
    <w:rsid w:val="003939D4"/>
    <w:rsid w:val="00393B3F"/>
    <w:rsid w:val="00393E7F"/>
    <w:rsid w:val="00394C8C"/>
    <w:rsid w:val="00395176"/>
    <w:rsid w:val="00395679"/>
    <w:rsid w:val="00395EBE"/>
    <w:rsid w:val="00396185"/>
    <w:rsid w:val="00397156"/>
    <w:rsid w:val="00397183"/>
    <w:rsid w:val="0039758E"/>
    <w:rsid w:val="00397EB2"/>
    <w:rsid w:val="003A083A"/>
    <w:rsid w:val="003A0BE8"/>
    <w:rsid w:val="003A0EC2"/>
    <w:rsid w:val="003A1D4F"/>
    <w:rsid w:val="003A2530"/>
    <w:rsid w:val="003A29EB"/>
    <w:rsid w:val="003A2AC3"/>
    <w:rsid w:val="003A2E67"/>
    <w:rsid w:val="003A43F3"/>
    <w:rsid w:val="003A5369"/>
    <w:rsid w:val="003A540E"/>
    <w:rsid w:val="003A5A32"/>
    <w:rsid w:val="003A6AE3"/>
    <w:rsid w:val="003A70DA"/>
    <w:rsid w:val="003A72F4"/>
    <w:rsid w:val="003A7384"/>
    <w:rsid w:val="003A7D24"/>
    <w:rsid w:val="003B0407"/>
    <w:rsid w:val="003B0422"/>
    <w:rsid w:val="003B0835"/>
    <w:rsid w:val="003B0A93"/>
    <w:rsid w:val="003B14E6"/>
    <w:rsid w:val="003B1507"/>
    <w:rsid w:val="003B1703"/>
    <w:rsid w:val="003B1707"/>
    <w:rsid w:val="003B25E6"/>
    <w:rsid w:val="003B2BD3"/>
    <w:rsid w:val="003B30A5"/>
    <w:rsid w:val="003B30DA"/>
    <w:rsid w:val="003B3144"/>
    <w:rsid w:val="003B4402"/>
    <w:rsid w:val="003B4A85"/>
    <w:rsid w:val="003B5880"/>
    <w:rsid w:val="003B5B64"/>
    <w:rsid w:val="003B6805"/>
    <w:rsid w:val="003B6A96"/>
    <w:rsid w:val="003C0027"/>
    <w:rsid w:val="003C01AA"/>
    <w:rsid w:val="003C0A23"/>
    <w:rsid w:val="003C0A36"/>
    <w:rsid w:val="003C0AEA"/>
    <w:rsid w:val="003C18E3"/>
    <w:rsid w:val="003C213B"/>
    <w:rsid w:val="003C2C1A"/>
    <w:rsid w:val="003C2D5E"/>
    <w:rsid w:val="003C3810"/>
    <w:rsid w:val="003C3BFC"/>
    <w:rsid w:val="003C3D0B"/>
    <w:rsid w:val="003C4238"/>
    <w:rsid w:val="003C4F5D"/>
    <w:rsid w:val="003C506F"/>
    <w:rsid w:val="003C52E0"/>
    <w:rsid w:val="003C58C9"/>
    <w:rsid w:val="003C5974"/>
    <w:rsid w:val="003C6249"/>
    <w:rsid w:val="003C64E5"/>
    <w:rsid w:val="003C7431"/>
    <w:rsid w:val="003C743A"/>
    <w:rsid w:val="003C7893"/>
    <w:rsid w:val="003D0A26"/>
    <w:rsid w:val="003D0C21"/>
    <w:rsid w:val="003D119D"/>
    <w:rsid w:val="003D1461"/>
    <w:rsid w:val="003D1947"/>
    <w:rsid w:val="003D1B53"/>
    <w:rsid w:val="003D1D71"/>
    <w:rsid w:val="003D1EFC"/>
    <w:rsid w:val="003D3344"/>
    <w:rsid w:val="003D3471"/>
    <w:rsid w:val="003D369A"/>
    <w:rsid w:val="003D36AB"/>
    <w:rsid w:val="003D4CB8"/>
    <w:rsid w:val="003D5280"/>
    <w:rsid w:val="003D55D6"/>
    <w:rsid w:val="003D55EE"/>
    <w:rsid w:val="003D5F78"/>
    <w:rsid w:val="003D5FC1"/>
    <w:rsid w:val="003D7397"/>
    <w:rsid w:val="003D7529"/>
    <w:rsid w:val="003D77C1"/>
    <w:rsid w:val="003E0337"/>
    <w:rsid w:val="003E0A3A"/>
    <w:rsid w:val="003E0EA5"/>
    <w:rsid w:val="003E18D9"/>
    <w:rsid w:val="003E1B98"/>
    <w:rsid w:val="003E2460"/>
    <w:rsid w:val="003E2B73"/>
    <w:rsid w:val="003E3880"/>
    <w:rsid w:val="003E3919"/>
    <w:rsid w:val="003E3ED9"/>
    <w:rsid w:val="003E4743"/>
    <w:rsid w:val="003E4978"/>
    <w:rsid w:val="003E4C23"/>
    <w:rsid w:val="003E510A"/>
    <w:rsid w:val="003E599C"/>
    <w:rsid w:val="003E5EC1"/>
    <w:rsid w:val="003E620B"/>
    <w:rsid w:val="003E62D6"/>
    <w:rsid w:val="003E6D42"/>
    <w:rsid w:val="003E6DE9"/>
    <w:rsid w:val="003E7776"/>
    <w:rsid w:val="003E7C39"/>
    <w:rsid w:val="003F06F4"/>
    <w:rsid w:val="003F0832"/>
    <w:rsid w:val="003F0D16"/>
    <w:rsid w:val="003F2CE6"/>
    <w:rsid w:val="003F2EDB"/>
    <w:rsid w:val="003F30D0"/>
    <w:rsid w:val="003F3BFB"/>
    <w:rsid w:val="003F3E2D"/>
    <w:rsid w:val="003F4707"/>
    <w:rsid w:val="003F5945"/>
    <w:rsid w:val="003F60B3"/>
    <w:rsid w:val="003F66D6"/>
    <w:rsid w:val="003F6A39"/>
    <w:rsid w:val="003F6BB9"/>
    <w:rsid w:val="003F6EDE"/>
    <w:rsid w:val="003F7F22"/>
    <w:rsid w:val="00400AA3"/>
    <w:rsid w:val="00401A2E"/>
    <w:rsid w:val="00401B54"/>
    <w:rsid w:val="00401BE5"/>
    <w:rsid w:val="00402505"/>
    <w:rsid w:val="00402665"/>
    <w:rsid w:val="00402878"/>
    <w:rsid w:val="00402C07"/>
    <w:rsid w:val="00403399"/>
    <w:rsid w:val="00403890"/>
    <w:rsid w:val="00403FA3"/>
    <w:rsid w:val="00404983"/>
    <w:rsid w:val="00405B22"/>
    <w:rsid w:val="00405E5A"/>
    <w:rsid w:val="00405E6A"/>
    <w:rsid w:val="00405FA7"/>
    <w:rsid w:val="0040666E"/>
    <w:rsid w:val="00406B9B"/>
    <w:rsid w:val="00406D20"/>
    <w:rsid w:val="00406D3E"/>
    <w:rsid w:val="00406D73"/>
    <w:rsid w:val="00406F87"/>
    <w:rsid w:val="004070D4"/>
    <w:rsid w:val="004074F9"/>
    <w:rsid w:val="004075A7"/>
    <w:rsid w:val="004076C6"/>
    <w:rsid w:val="00407E22"/>
    <w:rsid w:val="00407F6E"/>
    <w:rsid w:val="00410494"/>
    <w:rsid w:val="00412259"/>
    <w:rsid w:val="0041256B"/>
    <w:rsid w:val="00412F0A"/>
    <w:rsid w:val="00413248"/>
    <w:rsid w:val="00413361"/>
    <w:rsid w:val="00413423"/>
    <w:rsid w:val="0041382F"/>
    <w:rsid w:val="00413B08"/>
    <w:rsid w:val="004144EA"/>
    <w:rsid w:val="004144EE"/>
    <w:rsid w:val="004148DD"/>
    <w:rsid w:val="00414F7A"/>
    <w:rsid w:val="004152C6"/>
    <w:rsid w:val="004152D1"/>
    <w:rsid w:val="004157CD"/>
    <w:rsid w:val="00415829"/>
    <w:rsid w:val="00415C45"/>
    <w:rsid w:val="004164AD"/>
    <w:rsid w:val="00416F32"/>
    <w:rsid w:val="00416FB8"/>
    <w:rsid w:val="00417419"/>
    <w:rsid w:val="004178A5"/>
    <w:rsid w:val="004179EB"/>
    <w:rsid w:val="00417D9A"/>
    <w:rsid w:val="00417FAB"/>
    <w:rsid w:val="00420359"/>
    <w:rsid w:val="004208B1"/>
    <w:rsid w:val="004210FF"/>
    <w:rsid w:val="004213C0"/>
    <w:rsid w:val="00421884"/>
    <w:rsid w:val="004218A9"/>
    <w:rsid w:val="00421906"/>
    <w:rsid w:val="00421A35"/>
    <w:rsid w:val="00421B91"/>
    <w:rsid w:val="00421C70"/>
    <w:rsid w:val="004233A7"/>
    <w:rsid w:val="004234D7"/>
    <w:rsid w:val="00423C04"/>
    <w:rsid w:val="0042410B"/>
    <w:rsid w:val="0042443A"/>
    <w:rsid w:val="004244DA"/>
    <w:rsid w:val="00424589"/>
    <w:rsid w:val="00424CBC"/>
    <w:rsid w:val="00424FB6"/>
    <w:rsid w:val="004300FE"/>
    <w:rsid w:val="004303C1"/>
    <w:rsid w:val="00430A49"/>
    <w:rsid w:val="00430B8D"/>
    <w:rsid w:val="00431311"/>
    <w:rsid w:val="00431FF1"/>
    <w:rsid w:val="00432202"/>
    <w:rsid w:val="00432741"/>
    <w:rsid w:val="004327BE"/>
    <w:rsid w:val="00433C0F"/>
    <w:rsid w:val="00434626"/>
    <w:rsid w:val="00434BC0"/>
    <w:rsid w:val="00434CBD"/>
    <w:rsid w:val="004358E6"/>
    <w:rsid w:val="0043643E"/>
    <w:rsid w:val="004364E8"/>
    <w:rsid w:val="0043652B"/>
    <w:rsid w:val="00436818"/>
    <w:rsid w:val="00436AB9"/>
    <w:rsid w:val="0044184D"/>
    <w:rsid w:val="00442382"/>
    <w:rsid w:val="00442B7F"/>
    <w:rsid w:val="00442CB0"/>
    <w:rsid w:val="00443206"/>
    <w:rsid w:val="0044374B"/>
    <w:rsid w:val="00443E64"/>
    <w:rsid w:val="004443EF"/>
    <w:rsid w:val="00444979"/>
    <w:rsid w:val="00445681"/>
    <w:rsid w:val="004456C1"/>
    <w:rsid w:val="004468BE"/>
    <w:rsid w:val="00447FBD"/>
    <w:rsid w:val="004503E4"/>
    <w:rsid w:val="00450BE2"/>
    <w:rsid w:val="00450EC7"/>
    <w:rsid w:val="0045104C"/>
    <w:rsid w:val="00452258"/>
    <w:rsid w:val="004524A9"/>
    <w:rsid w:val="00452B07"/>
    <w:rsid w:val="00452DF7"/>
    <w:rsid w:val="00452F7B"/>
    <w:rsid w:val="00452FB4"/>
    <w:rsid w:val="00452FF9"/>
    <w:rsid w:val="00453641"/>
    <w:rsid w:val="00453BEE"/>
    <w:rsid w:val="0045430E"/>
    <w:rsid w:val="004545AD"/>
    <w:rsid w:val="00454C60"/>
    <w:rsid w:val="00454EF8"/>
    <w:rsid w:val="0045509C"/>
    <w:rsid w:val="0045511B"/>
    <w:rsid w:val="004552EB"/>
    <w:rsid w:val="00455D6B"/>
    <w:rsid w:val="00456793"/>
    <w:rsid w:val="004569A3"/>
    <w:rsid w:val="00456DF3"/>
    <w:rsid w:val="00456FAB"/>
    <w:rsid w:val="0045721C"/>
    <w:rsid w:val="004574B8"/>
    <w:rsid w:val="00457C25"/>
    <w:rsid w:val="004608F4"/>
    <w:rsid w:val="00460E15"/>
    <w:rsid w:val="0046103B"/>
    <w:rsid w:val="00461E95"/>
    <w:rsid w:val="00461FCF"/>
    <w:rsid w:val="00462032"/>
    <w:rsid w:val="004620CD"/>
    <w:rsid w:val="004627E3"/>
    <w:rsid w:val="004628FD"/>
    <w:rsid w:val="00462A38"/>
    <w:rsid w:val="004632CB"/>
    <w:rsid w:val="004635D3"/>
    <w:rsid w:val="004639EA"/>
    <w:rsid w:val="00463B25"/>
    <w:rsid w:val="00463BFB"/>
    <w:rsid w:val="0046410A"/>
    <w:rsid w:val="004641EF"/>
    <w:rsid w:val="0046442D"/>
    <w:rsid w:val="004645F2"/>
    <w:rsid w:val="00464897"/>
    <w:rsid w:val="0046494B"/>
    <w:rsid w:val="00465223"/>
    <w:rsid w:val="00465507"/>
    <w:rsid w:val="004658E1"/>
    <w:rsid w:val="00465B0E"/>
    <w:rsid w:val="00465D0D"/>
    <w:rsid w:val="00466323"/>
    <w:rsid w:val="00466B36"/>
    <w:rsid w:val="00467074"/>
    <w:rsid w:val="0046737E"/>
    <w:rsid w:val="004679C3"/>
    <w:rsid w:val="00467A99"/>
    <w:rsid w:val="00470946"/>
    <w:rsid w:val="00470B97"/>
    <w:rsid w:val="00472A84"/>
    <w:rsid w:val="00472B5B"/>
    <w:rsid w:val="00472D78"/>
    <w:rsid w:val="004730E2"/>
    <w:rsid w:val="00473205"/>
    <w:rsid w:val="00473DAC"/>
    <w:rsid w:val="004741AA"/>
    <w:rsid w:val="0047435C"/>
    <w:rsid w:val="00474986"/>
    <w:rsid w:val="00474F9F"/>
    <w:rsid w:val="00475052"/>
    <w:rsid w:val="00475271"/>
    <w:rsid w:val="004754FB"/>
    <w:rsid w:val="00475D0D"/>
    <w:rsid w:val="00475EEE"/>
    <w:rsid w:val="00476869"/>
    <w:rsid w:val="00476DD6"/>
    <w:rsid w:val="004771D4"/>
    <w:rsid w:val="0047735A"/>
    <w:rsid w:val="0047774B"/>
    <w:rsid w:val="00477A62"/>
    <w:rsid w:val="004819AB"/>
    <w:rsid w:val="00482407"/>
    <w:rsid w:val="00482693"/>
    <w:rsid w:val="00482799"/>
    <w:rsid w:val="00482B05"/>
    <w:rsid w:val="004831FD"/>
    <w:rsid w:val="00483AB4"/>
    <w:rsid w:val="00483DE7"/>
    <w:rsid w:val="00483FB2"/>
    <w:rsid w:val="004845AF"/>
    <w:rsid w:val="004846EE"/>
    <w:rsid w:val="00484AB9"/>
    <w:rsid w:val="00484F86"/>
    <w:rsid w:val="00485266"/>
    <w:rsid w:val="00486521"/>
    <w:rsid w:val="00487058"/>
    <w:rsid w:val="00487696"/>
    <w:rsid w:val="00487856"/>
    <w:rsid w:val="00487C8A"/>
    <w:rsid w:val="0049018B"/>
    <w:rsid w:val="00490534"/>
    <w:rsid w:val="00490BAC"/>
    <w:rsid w:val="00490C1C"/>
    <w:rsid w:val="00490CC5"/>
    <w:rsid w:val="004922AB"/>
    <w:rsid w:val="00492767"/>
    <w:rsid w:val="00492E1E"/>
    <w:rsid w:val="0049399C"/>
    <w:rsid w:val="00493B61"/>
    <w:rsid w:val="00493D61"/>
    <w:rsid w:val="00493EE3"/>
    <w:rsid w:val="00494601"/>
    <w:rsid w:val="00494676"/>
    <w:rsid w:val="00494791"/>
    <w:rsid w:val="004954B6"/>
    <w:rsid w:val="004954CB"/>
    <w:rsid w:val="004955AC"/>
    <w:rsid w:val="00495BD7"/>
    <w:rsid w:val="0049621E"/>
    <w:rsid w:val="004962C9"/>
    <w:rsid w:val="00496556"/>
    <w:rsid w:val="00496AD2"/>
    <w:rsid w:val="00496DE4"/>
    <w:rsid w:val="00496E3B"/>
    <w:rsid w:val="004971D7"/>
    <w:rsid w:val="00497FF1"/>
    <w:rsid w:val="004A086E"/>
    <w:rsid w:val="004A17AD"/>
    <w:rsid w:val="004A1AB0"/>
    <w:rsid w:val="004A1B52"/>
    <w:rsid w:val="004A2B2E"/>
    <w:rsid w:val="004A2EDB"/>
    <w:rsid w:val="004A3EDC"/>
    <w:rsid w:val="004A4065"/>
    <w:rsid w:val="004A4606"/>
    <w:rsid w:val="004A47EB"/>
    <w:rsid w:val="004A4A03"/>
    <w:rsid w:val="004A5326"/>
    <w:rsid w:val="004A710E"/>
    <w:rsid w:val="004B0B25"/>
    <w:rsid w:val="004B0E3B"/>
    <w:rsid w:val="004B10E1"/>
    <w:rsid w:val="004B1448"/>
    <w:rsid w:val="004B14FB"/>
    <w:rsid w:val="004B15E5"/>
    <w:rsid w:val="004B167B"/>
    <w:rsid w:val="004B1695"/>
    <w:rsid w:val="004B195B"/>
    <w:rsid w:val="004B2511"/>
    <w:rsid w:val="004B398E"/>
    <w:rsid w:val="004B4357"/>
    <w:rsid w:val="004B4F8E"/>
    <w:rsid w:val="004B57E7"/>
    <w:rsid w:val="004B5AE4"/>
    <w:rsid w:val="004B66A1"/>
    <w:rsid w:val="004B6BE2"/>
    <w:rsid w:val="004B6FFB"/>
    <w:rsid w:val="004C1191"/>
    <w:rsid w:val="004C16AD"/>
    <w:rsid w:val="004C17FB"/>
    <w:rsid w:val="004C214C"/>
    <w:rsid w:val="004C29AB"/>
    <w:rsid w:val="004C2B62"/>
    <w:rsid w:val="004C36A1"/>
    <w:rsid w:val="004C3A27"/>
    <w:rsid w:val="004C3F77"/>
    <w:rsid w:val="004C48F1"/>
    <w:rsid w:val="004C49D6"/>
    <w:rsid w:val="004C4A71"/>
    <w:rsid w:val="004C4C8E"/>
    <w:rsid w:val="004C510D"/>
    <w:rsid w:val="004C5435"/>
    <w:rsid w:val="004C579F"/>
    <w:rsid w:val="004C5900"/>
    <w:rsid w:val="004C66F8"/>
    <w:rsid w:val="004C681E"/>
    <w:rsid w:val="004C68B7"/>
    <w:rsid w:val="004C6D08"/>
    <w:rsid w:val="004C7011"/>
    <w:rsid w:val="004C7866"/>
    <w:rsid w:val="004C797E"/>
    <w:rsid w:val="004C7BFD"/>
    <w:rsid w:val="004C7C71"/>
    <w:rsid w:val="004C7E8C"/>
    <w:rsid w:val="004D0E78"/>
    <w:rsid w:val="004D18BF"/>
    <w:rsid w:val="004D1E90"/>
    <w:rsid w:val="004D20D9"/>
    <w:rsid w:val="004D21C1"/>
    <w:rsid w:val="004D21CC"/>
    <w:rsid w:val="004D2218"/>
    <w:rsid w:val="004D222E"/>
    <w:rsid w:val="004D29D7"/>
    <w:rsid w:val="004D2A76"/>
    <w:rsid w:val="004D3608"/>
    <w:rsid w:val="004D4238"/>
    <w:rsid w:val="004D482C"/>
    <w:rsid w:val="004D4ADB"/>
    <w:rsid w:val="004D4B9A"/>
    <w:rsid w:val="004D55DD"/>
    <w:rsid w:val="004D5ED7"/>
    <w:rsid w:val="004D60B2"/>
    <w:rsid w:val="004D6518"/>
    <w:rsid w:val="004D6E6F"/>
    <w:rsid w:val="004D745D"/>
    <w:rsid w:val="004D77A3"/>
    <w:rsid w:val="004D7AFC"/>
    <w:rsid w:val="004D7E3C"/>
    <w:rsid w:val="004E002B"/>
    <w:rsid w:val="004E06D8"/>
    <w:rsid w:val="004E0C4F"/>
    <w:rsid w:val="004E2121"/>
    <w:rsid w:val="004E230A"/>
    <w:rsid w:val="004E32EC"/>
    <w:rsid w:val="004E3D46"/>
    <w:rsid w:val="004E4154"/>
    <w:rsid w:val="004E426C"/>
    <w:rsid w:val="004E4550"/>
    <w:rsid w:val="004E457D"/>
    <w:rsid w:val="004E4B58"/>
    <w:rsid w:val="004E4E4E"/>
    <w:rsid w:val="004E5253"/>
    <w:rsid w:val="004E52A6"/>
    <w:rsid w:val="004E570B"/>
    <w:rsid w:val="004E5C6B"/>
    <w:rsid w:val="004E5E99"/>
    <w:rsid w:val="004E5F75"/>
    <w:rsid w:val="004E6078"/>
    <w:rsid w:val="004E6B7F"/>
    <w:rsid w:val="004E6B8E"/>
    <w:rsid w:val="004E7391"/>
    <w:rsid w:val="004E7586"/>
    <w:rsid w:val="004E7B7D"/>
    <w:rsid w:val="004F00B7"/>
    <w:rsid w:val="004F076B"/>
    <w:rsid w:val="004F0954"/>
    <w:rsid w:val="004F2313"/>
    <w:rsid w:val="004F2C28"/>
    <w:rsid w:val="004F2D59"/>
    <w:rsid w:val="004F2DB0"/>
    <w:rsid w:val="004F2E87"/>
    <w:rsid w:val="004F3578"/>
    <w:rsid w:val="004F360B"/>
    <w:rsid w:val="004F3BBE"/>
    <w:rsid w:val="004F41C5"/>
    <w:rsid w:val="004F4322"/>
    <w:rsid w:val="004F466D"/>
    <w:rsid w:val="004F4875"/>
    <w:rsid w:val="004F4CD3"/>
    <w:rsid w:val="004F522B"/>
    <w:rsid w:val="004F5754"/>
    <w:rsid w:val="004F5E37"/>
    <w:rsid w:val="004F63E6"/>
    <w:rsid w:val="004F6E3E"/>
    <w:rsid w:val="004F7070"/>
    <w:rsid w:val="004F7166"/>
    <w:rsid w:val="004F799B"/>
    <w:rsid w:val="0050000D"/>
    <w:rsid w:val="00500184"/>
    <w:rsid w:val="005008E7"/>
    <w:rsid w:val="00500B11"/>
    <w:rsid w:val="00500DA8"/>
    <w:rsid w:val="00500E2E"/>
    <w:rsid w:val="0050429D"/>
    <w:rsid w:val="005042BF"/>
    <w:rsid w:val="0050447A"/>
    <w:rsid w:val="00504A7F"/>
    <w:rsid w:val="00504B1F"/>
    <w:rsid w:val="00504EB7"/>
    <w:rsid w:val="005050A4"/>
    <w:rsid w:val="0050544B"/>
    <w:rsid w:val="00506229"/>
    <w:rsid w:val="00506688"/>
    <w:rsid w:val="00506760"/>
    <w:rsid w:val="00506A45"/>
    <w:rsid w:val="00507177"/>
    <w:rsid w:val="005079A7"/>
    <w:rsid w:val="00510D30"/>
    <w:rsid w:val="00511767"/>
    <w:rsid w:val="005130D6"/>
    <w:rsid w:val="00513EAD"/>
    <w:rsid w:val="0051478C"/>
    <w:rsid w:val="005149D2"/>
    <w:rsid w:val="00514BEA"/>
    <w:rsid w:val="00514FE4"/>
    <w:rsid w:val="005156DB"/>
    <w:rsid w:val="0051571D"/>
    <w:rsid w:val="00515A13"/>
    <w:rsid w:val="00515ACA"/>
    <w:rsid w:val="00515EE2"/>
    <w:rsid w:val="0051600D"/>
    <w:rsid w:val="005160E9"/>
    <w:rsid w:val="005170C2"/>
    <w:rsid w:val="00517194"/>
    <w:rsid w:val="00517221"/>
    <w:rsid w:val="00517709"/>
    <w:rsid w:val="005214D9"/>
    <w:rsid w:val="005221C9"/>
    <w:rsid w:val="00522351"/>
    <w:rsid w:val="0052246A"/>
    <w:rsid w:val="005228D7"/>
    <w:rsid w:val="00522CA0"/>
    <w:rsid w:val="00522EBB"/>
    <w:rsid w:val="0052316B"/>
    <w:rsid w:val="0052326B"/>
    <w:rsid w:val="00523A8B"/>
    <w:rsid w:val="00523CDE"/>
    <w:rsid w:val="0052483B"/>
    <w:rsid w:val="00524914"/>
    <w:rsid w:val="00524F34"/>
    <w:rsid w:val="00524F9A"/>
    <w:rsid w:val="00525268"/>
    <w:rsid w:val="00525298"/>
    <w:rsid w:val="0052544D"/>
    <w:rsid w:val="00525969"/>
    <w:rsid w:val="00525C85"/>
    <w:rsid w:val="00525CC0"/>
    <w:rsid w:val="00525FE2"/>
    <w:rsid w:val="00526CB0"/>
    <w:rsid w:val="0052758D"/>
    <w:rsid w:val="00527AC6"/>
    <w:rsid w:val="005306EA"/>
    <w:rsid w:val="00530826"/>
    <w:rsid w:val="0053112C"/>
    <w:rsid w:val="00531722"/>
    <w:rsid w:val="005318C0"/>
    <w:rsid w:val="00531F0A"/>
    <w:rsid w:val="00532A5B"/>
    <w:rsid w:val="005346EF"/>
    <w:rsid w:val="00534C1B"/>
    <w:rsid w:val="0053556A"/>
    <w:rsid w:val="00535DE9"/>
    <w:rsid w:val="005365A0"/>
    <w:rsid w:val="00536954"/>
    <w:rsid w:val="00536AC2"/>
    <w:rsid w:val="00536C2B"/>
    <w:rsid w:val="00537384"/>
    <w:rsid w:val="0053765A"/>
    <w:rsid w:val="005400E0"/>
    <w:rsid w:val="005403D7"/>
    <w:rsid w:val="005409FA"/>
    <w:rsid w:val="00541739"/>
    <w:rsid w:val="00542137"/>
    <w:rsid w:val="00542388"/>
    <w:rsid w:val="0054274F"/>
    <w:rsid w:val="00542B3A"/>
    <w:rsid w:val="0054300E"/>
    <w:rsid w:val="0054300F"/>
    <w:rsid w:val="005439B4"/>
    <w:rsid w:val="00543D73"/>
    <w:rsid w:val="00543FDF"/>
    <w:rsid w:val="00544EB8"/>
    <w:rsid w:val="00545A0A"/>
    <w:rsid w:val="00545BEF"/>
    <w:rsid w:val="0054667C"/>
    <w:rsid w:val="00546943"/>
    <w:rsid w:val="00546EC8"/>
    <w:rsid w:val="005474B7"/>
    <w:rsid w:val="00547669"/>
    <w:rsid w:val="00547FD1"/>
    <w:rsid w:val="005501C9"/>
    <w:rsid w:val="005512C6"/>
    <w:rsid w:val="00551F0A"/>
    <w:rsid w:val="00552248"/>
    <w:rsid w:val="0055292E"/>
    <w:rsid w:val="00553883"/>
    <w:rsid w:val="00553AB8"/>
    <w:rsid w:val="005545BE"/>
    <w:rsid w:val="005545CE"/>
    <w:rsid w:val="00554EC8"/>
    <w:rsid w:val="0055537C"/>
    <w:rsid w:val="00555B7C"/>
    <w:rsid w:val="00555D4C"/>
    <w:rsid w:val="00556494"/>
    <w:rsid w:val="00556635"/>
    <w:rsid w:val="00556BF9"/>
    <w:rsid w:val="00556E70"/>
    <w:rsid w:val="00556FF2"/>
    <w:rsid w:val="0055773C"/>
    <w:rsid w:val="00557EC0"/>
    <w:rsid w:val="005603EF"/>
    <w:rsid w:val="00560B00"/>
    <w:rsid w:val="00560BD0"/>
    <w:rsid w:val="00560CE6"/>
    <w:rsid w:val="00561897"/>
    <w:rsid w:val="005619B4"/>
    <w:rsid w:val="00561C3E"/>
    <w:rsid w:val="00561D15"/>
    <w:rsid w:val="00562107"/>
    <w:rsid w:val="00562885"/>
    <w:rsid w:val="005629B4"/>
    <w:rsid w:val="00562B40"/>
    <w:rsid w:val="00563219"/>
    <w:rsid w:val="005643E0"/>
    <w:rsid w:val="00564A2A"/>
    <w:rsid w:val="0056593E"/>
    <w:rsid w:val="00565FEA"/>
    <w:rsid w:val="005664CD"/>
    <w:rsid w:val="005665CF"/>
    <w:rsid w:val="00566874"/>
    <w:rsid w:val="0056687F"/>
    <w:rsid w:val="00566AA4"/>
    <w:rsid w:val="00567186"/>
    <w:rsid w:val="0056732B"/>
    <w:rsid w:val="0056774C"/>
    <w:rsid w:val="005700F8"/>
    <w:rsid w:val="005704F1"/>
    <w:rsid w:val="0057192A"/>
    <w:rsid w:val="00571B57"/>
    <w:rsid w:val="00571C3E"/>
    <w:rsid w:val="00572A7A"/>
    <w:rsid w:val="00572E31"/>
    <w:rsid w:val="005731F1"/>
    <w:rsid w:val="005738AF"/>
    <w:rsid w:val="00573BDD"/>
    <w:rsid w:val="0057464E"/>
    <w:rsid w:val="00574E48"/>
    <w:rsid w:val="00574EE0"/>
    <w:rsid w:val="005750E3"/>
    <w:rsid w:val="005754CE"/>
    <w:rsid w:val="005759AA"/>
    <w:rsid w:val="0057600C"/>
    <w:rsid w:val="00576154"/>
    <w:rsid w:val="00576762"/>
    <w:rsid w:val="005767BC"/>
    <w:rsid w:val="00577E29"/>
    <w:rsid w:val="0058002B"/>
    <w:rsid w:val="0058026F"/>
    <w:rsid w:val="005810B2"/>
    <w:rsid w:val="00581240"/>
    <w:rsid w:val="005813B3"/>
    <w:rsid w:val="00581592"/>
    <w:rsid w:val="00581693"/>
    <w:rsid w:val="005819F2"/>
    <w:rsid w:val="00581F08"/>
    <w:rsid w:val="00582330"/>
    <w:rsid w:val="0058253C"/>
    <w:rsid w:val="00582B7C"/>
    <w:rsid w:val="00582C51"/>
    <w:rsid w:val="0058346F"/>
    <w:rsid w:val="005835B4"/>
    <w:rsid w:val="00583A6B"/>
    <w:rsid w:val="00583D6F"/>
    <w:rsid w:val="005845A1"/>
    <w:rsid w:val="00584CBD"/>
    <w:rsid w:val="00584F23"/>
    <w:rsid w:val="00585AA0"/>
    <w:rsid w:val="00586426"/>
    <w:rsid w:val="00586668"/>
    <w:rsid w:val="00586CE4"/>
    <w:rsid w:val="00587699"/>
    <w:rsid w:val="00587A9D"/>
    <w:rsid w:val="00590077"/>
    <w:rsid w:val="00590606"/>
    <w:rsid w:val="00590C93"/>
    <w:rsid w:val="00591A7B"/>
    <w:rsid w:val="005920D3"/>
    <w:rsid w:val="00592C82"/>
    <w:rsid w:val="00592E0D"/>
    <w:rsid w:val="00592EA6"/>
    <w:rsid w:val="00593617"/>
    <w:rsid w:val="005937B6"/>
    <w:rsid w:val="00593981"/>
    <w:rsid w:val="005939F2"/>
    <w:rsid w:val="00593C74"/>
    <w:rsid w:val="00593D11"/>
    <w:rsid w:val="00594265"/>
    <w:rsid w:val="005946D2"/>
    <w:rsid w:val="00595C80"/>
    <w:rsid w:val="005966CF"/>
    <w:rsid w:val="00596F44"/>
    <w:rsid w:val="00597DA6"/>
    <w:rsid w:val="005A05C0"/>
    <w:rsid w:val="005A08D5"/>
    <w:rsid w:val="005A0EA6"/>
    <w:rsid w:val="005A0F69"/>
    <w:rsid w:val="005A1BFA"/>
    <w:rsid w:val="005A1CE7"/>
    <w:rsid w:val="005A21BE"/>
    <w:rsid w:val="005A2505"/>
    <w:rsid w:val="005A2B2E"/>
    <w:rsid w:val="005A300D"/>
    <w:rsid w:val="005A3190"/>
    <w:rsid w:val="005A379B"/>
    <w:rsid w:val="005A4626"/>
    <w:rsid w:val="005A4841"/>
    <w:rsid w:val="005A4AC8"/>
    <w:rsid w:val="005A5446"/>
    <w:rsid w:val="005A5618"/>
    <w:rsid w:val="005A6246"/>
    <w:rsid w:val="005A62F4"/>
    <w:rsid w:val="005A6C46"/>
    <w:rsid w:val="005A7410"/>
    <w:rsid w:val="005B001A"/>
    <w:rsid w:val="005B0883"/>
    <w:rsid w:val="005B0AB6"/>
    <w:rsid w:val="005B0DEF"/>
    <w:rsid w:val="005B10E5"/>
    <w:rsid w:val="005B2015"/>
    <w:rsid w:val="005B2792"/>
    <w:rsid w:val="005B27CF"/>
    <w:rsid w:val="005B2AD8"/>
    <w:rsid w:val="005B334A"/>
    <w:rsid w:val="005B356E"/>
    <w:rsid w:val="005B3640"/>
    <w:rsid w:val="005B3AA9"/>
    <w:rsid w:val="005B4759"/>
    <w:rsid w:val="005B4FB4"/>
    <w:rsid w:val="005B5C68"/>
    <w:rsid w:val="005B5C7E"/>
    <w:rsid w:val="005B60DB"/>
    <w:rsid w:val="005B70A1"/>
    <w:rsid w:val="005B788D"/>
    <w:rsid w:val="005B79E8"/>
    <w:rsid w:val="005C0AFA"/>
    <w:rsid w:val="005C0F6E"/>
    <w:rsid w:val="005C23A8"/>
    <w:rsid w:val="005C28C1"/>
    <w:rsid w:val="005C296F"/>
    <w:rsid w:val="005C2C86"/>
    <w:rsid w:val="005C356D"/>
    <w:rsid w:val="005C37FB"/>
    <w:rsid w:val="005C397B"/>
    <w:rsid w:val="005C3AC6"/>
    <w:rsid w:val="005C427A"/>
    <w:rsid w:val="005C440A"/>
    <w:rsid w:val="005C4970"/>
    <w:rsid w:val="005C4C66"/>
    <w:rsid w:val="005C57DC"/>
    <w:rsid w:val="005C5CB8"/>
    <w:rsid w:val="005C6559"/>
    <w:rsid w:val="005C695C"/>
    <w:rsid w:val="005C6B6A"/>
    <w:rsid w:val="005C6CD6"/>
    <w:rsid w:val="005C7BCE"/>
    <w:rsid w:val="005D0ACD"/>
    <w:rsid w:val="005D0B44"/>
    <w:rsid w:val="005D0CB6"/>
    <w:rsid w:val="005D10DB"/>
    <w:rsid w:val="005D13AF"/>
    <w:rsid w:val="005D175D"/>
    <w:rsid w:val="005D20A7"/>
    <w:rsid w:val="005D2512"/>
    <w:rsid w:val="005D3AA7"/>
    <w:rsid w:val="005D3B58"/>
    <w:rsid w:val="005D4309"/>
    <w:rsid w:val="005D442B"/>
    <w:rsid w:val="005D48DE"/>
    <w:rsid w:val="005D4E17"/>
    <w:rsid w:val="005D51E4"/>
    <w:rsid w:val="005D54FF"/>
    <w:rsid w:val="005D67BC"/>
    <w:rsid w:val="005D728B"/>
    <w:rsid w:val="005D73C7"/>
    <w:rsid w:val="005D7A5F"/>
    <w:rsid w:val="005D7AA8"/>
    <w:rsid w:val="005D7E7F"/>
    <w:rsid w:val="005E060A"/>
    <w:rsid w:val="005E10A0"/>
    <w:rsid w:val="005E11B4"/>
    <w:rsid w:val="005E154B"/>
    <w:rsid w:val="005E1DD7"/>
    <w:rsid w:val="005E2597"/>
    <w:rsid w:val="005E26AD"/>
    <w:rsid w:val="005E2A8D"/>
    <w:rsid w:val="005E2BC5"/>
    <w:rsid w:val="005E3396"/>
    <w:rsid w:val="005E33BE"/>
    <w:rsid w:val="005E3BF0"/>
    <w:rsid w:val="005E3DDD"/>
    <w:rsid w:val="005E45C0"/>
    <w:rsid w:val="005E5B55"/>
    <w:rsid w:val="005E5C02"/>
    <w:rsid w:val="005E5DB3"/>
    <w:rsid w:val="005E694C"/>
    <w:rsid w:val="005E6963"/>
    <w:rsid w:val="005E7B44"/>
    <w:rsid w:val="005F0D1F"/>
    <w:rsid w:val="005F0DD9"/>
    <w:rsid w:val="005F0FCE"/>
    <w:rsid w:val="005F215D"/>
    <w:rsid w:val="005F23DA"/>
    <w:rsid w:val="005F262F"/>
    <w:rsid w:val="005F26EA"/>
    <w:rsid w:val="005F2762"/>
    <w:rsid w:val="005F2C62"/>
    <w:rsid w:val="005F2D17"/>
    <w:rsid w:val="005F3328"/>
    <w:rsid w:val="005F43FD"/>
    <w:rsid w:val="005F4887"/>
    <w:rsid w:val="005F4A04"/>
    <w:rsid w:val="005F4C58"/>
    <w:rsid w:val="005F4D7C"/>
    <w:rsid w:val="005F4FCE"/>
    <w:rsid w:val="005F5E98"/>
    <w:rsid w:val="005F5EDC"/>
    <w:rsid w:val="005F5F93"/>
    <w:rsid w:val="005F5F96"/>
    <w:rsid w:val="005F6194"/>
    <w:rsid w:val="005F61C7"/>
    <w:rsid w:val="005F6BF9"/>
    <w:rsid w:val="005F6DB1"/>
    <w:rsid w:val="005F6DC0"/>
    <w:rsid w:val="005F6EEA"/>
    <w:rsid w:val="005F76FC"/>
    <w:rsid w:val="005F7D1F"/>
    <w:rsid w:val="006006DA"/>
    <w:rsid w:val="00600AD7"/>
    <w:rsid w:val="00600EB4"/>
    <w:rsid w:val="00600EFA"/>
    <w:rsid w:val="006019AA"/>
    <w:rsid w:val="00602B37"/>
    <w:rsid w:val="00602E21"/>
    <w:rsid w:val="0060311C"/>
    <w:rsid w:val="00603494"/>
    <w:rsid w:val="00603D8D"/>
    <w:rsid w:val="00603DF8"/>
    <w:rsid w:val="00603FAC"/>
    <w:rsid w:val="006042B7"/>
    <w:rsid w:val="006042FD"/>
    <w:rsid w:val="0060550A"/>
    <w:rsid w:val="006059FB"/>
    <w:rsid w:val="00606704"/>
    <w:rsid w:val="00606B68"/>
    <w:rsid w:val="00607A44"/>
    <w:rsid w:val="00610471"/>
    <w:rsid w:val="00610FAD"/>
    <w:rsid w:val="00610FF9"/>
    <w:rsid w:val="00611CA9"/>
    <w:rsid w:val="00611E18"/>
    <w:rsid w:val="00612655"/>
    <w:rsid w:val="0061314A"/>
    <w:rsid w:val="006137A5"/>
    <w:rsid w:val="00613DBA"/>
    <w:rsid w:val="006140EB"/>
    <w:rsid w:val="00614FAD"/>
    <w:rsid w:val="0061541E"/>
    <w:rsid w:val="006156C8"/>
    <w:rsid w:val="006158C3"/>
    <w:rsid w:val="0061593E"/>
    <w:rsid w:val="00615B3F"/>
    <w:rsid w:val="00616BE9"/>
    <w:rsid w:val="00616F3B"/>
    <w:rsid w:val="00620270"/>
    <w:rsid w:val="00621171"/>
    <w:rsid w:val="0062160A"/>
    <w:rsid w:val="00621DE5"/>
    <w:rsid w:val="00622065"/>
    <w:rsid w:val="00622394"/>
    <w:rsid w:val="006225D6"/>
    <w:rsid w:val="006233FD"/>
    <w:rsid w:val="00623DC7"/>
    <w:rsid w:val="00624FCE"/>
    <w:rsid w:val="00625988"/>
    <w:rsid w:val="00625AB3"/>
    <w:rsid w:val="00625E58"/>
    <w:rsid w:val="0062695E"/>
    <w:rsid w:val="00626E63"/>
    <w:rsid w:val="00626ED0"/>
    <w:rsid w:val="00627430"/>
    <w:rsid w:val="0063007E"/>
    <w:rsid w:val="0063033F"/>
    <w:rsid w:val="00630D2C"/>
    <w:rsid w:val="0063102D"/>
    <w:rsid w:val="0063118D"/>
    <w:rsid w:val="00632143"/>
    <w:rsid w:val="00632727"/>
    <w:rsid w:val="006327E4"/>
    <w:rsid w:val="00632E74"/>
    <w:rsid w:val="0063345A"/>
    <w:rsid w:val="00633492"/>
    <w:rsid w:val="00633B9C"/>
    <w:rsid w:val="00633DD8"/>
    <w:rsid w:val="00634344"/>
    <w:rsid w:val="00634537"/>
    <w:rsid w:val="00634E71"/>
    <w:rsid w:val="006358A9"/>
    <w:rsid w:val="00635B2C"/>
    <w:rsid w:val="00635E40"/>
    <w:rsid w:val="00635E68"/>
    <w:rsid w:val="00635EB0"/>
    <w:rsid w:val="00636310"/>
    <w:rsid w:val="0063671B"/>
    <w:rsid w:val="00636D60"/>
    <w:rsid w:val="00637518"/>
    <w:rsid w:val="00640752"/>
    <w:rsid w:val="00641006"/>
    <w:rsid w:val="00641439"/>
    <w:rsid w:val="0064161B"/>
    <w:rsid w:val="006418E6"/>
    <w:rsid w:val="00643714"/>
    <w:rsid w:val="00643AD0"/>
    <w:rsid w:val="006449A3"/>
    <w:rsid w:val="00644B23"/>
    <w:rsid w:val="0064538F"/>
    <w:rsid w:val="00645545"/>
    <w:rsid w:val="00646826"/>
    <w:rsid w:val="00646881"/>
    <w:rsid w:val="00647679"/>
    <w:rsid w:val="006478B6"/>
    <w:rsid w:val="00647B4E"/>
    <w:rsid w:val="00650B49"/>
    <w:rsid w:val="0065133E"/>
    <w:rsid w:val="00651C80"/>
    <w:rsid w:val="00652483"/>
    <w:rsid w:val="00652676"/>
    <w:rsid w:val="00652899"/>
    <w:rsid w:val="00652A73"/>
    <w:rsid w:val="00652CC7"/>
    <w:rsid w:val="00652DF3"/>
    <w:rsid w:val="00652E00"/>
    <w:rsid w:val="00652FC6"/>
    <w:rsid w:val="00653143"/>
    <w:rsid w:val="006539F7"/>
    <w:rsid w:val="0065407A"/>
    <w:rsid w:val="00654585"/>
    <w:rsid w:val="00654A7C"/>
    <w:rsid w:val="00655776"/>
    <w:rsid w:val="00655AE6"/>
    <w:rsid w:val="00655D47"/>
    <w:rsid w:val="00656619"/>
    <w:rsid w:val="0065688C"/>
    <w:rsid w:val="00656E46"/>
    <w:rsid w:val="0065700A"/>
    <w:rsid w:val="00657E78"/>
    <w:rsid w:val="00657EF3"/>
    <w:rsid w:val="006601D2"/>
    <w:rsid w:val="0066098C"/>
    <w:rsid w:val="00660CC5"/>
    <w:rsid w:val="006610CF"/>
    <w:rsid w:val="006610E5"/>
    <w:rsid w:val="0066110C"/>
    <w:rsid w:val="006614CA"/>
    <w:rsid w:val="00662086"/>
    <w:rsid w:val="00662A39"/>
    <w:rsid w:val="00662E9D"/>
    <w:rsid w:val="006642F2"/>
    <w:rsid w:val="006642FC"/>
    <w:rsid w:val="00664370"/>
    <w:rsid w:val="00664393"/>
    <w:rsid w:val="00664487"/>
    <w:rsid w:val="0066486B"/>
    <w:rsid w:val="00664B6D"/>
    <w:rsid w:val="006660BD"/>
    <w:rsid w:val="00666334"/>
    <w:rsid w:val="00666B72"/>
    <w:rsid w:val="00666BA4"/>
    <w:rsid w:val="00666CA2"/>
    <w:rsid w:val="00666D5C"/>
    <w:rsid w:val="00670287"/>
    <w:rsid w:val="00670A7B"/>
    <w:rsid w:val="00670C8F"/>
    <w:rsid w:val="006712D7"/>
    <w:rsid w:val="00671824"/>
    <w:rsid w:val="0067186D"/>
    <w:rsid w:val="00671B46"/>
    <w:rsid w:val="00672AFD"/>
    <w:rsid w:val="00672DE2"/>
    <w:rsid w:val="00673088"/>
    <w:rsid w:val="00673470"/>
    <w:rsid w:val="00673B62"/>
    <w:rsid w:val="00673C79"/>
    <w:rsid w:val="0067437E"/>
    <w:rsid w:val="006745A6"/>
    <w:rsid w:val="00674F2E"/>
    <w:rsid w:val="00675D47"/>
    <w:rsid w:val="0067612E"/>
    <w:rsid w:val="00676931"/>
    <w:rsid w:val="0067723A"/>
    <w:rsid w:val="00677BFE"/>
    <w:rsid w:val="00677E92"/>
    <w:rsid w:val="006803CF"/>
    <w:rsid w:val="00680F27"/>
    <w:rsid w:val="006814FE"/>
    <w:rsid w:val="00681B3E"/>
    <w:rsid w:val="006821ED"/>
    <w:rsid w:val="006823A7"/>
    <w:rsid w:val="006827BB"/>
    <w:rsid w:val="00682BA5"/>
    <w:rsid w:val="00683351"/>
    <w:rsid w:val="0068393D"/>
    <w:rsid w:val="00683A08"/>
    <w:rsid w:val="00683FD8"/>
    <w:rsid w:val="00685430"/>
    <w:rsid w:val="00685520"/>
    <w:rsid w:val="00685EFD"/>
    <w:rsid w:val="00686994"/>
    <w:rsid w:val="0068780B"/>
    <w:rsid w:val="00687F31"/>
    <w:rsid w:val="00690846"/>
    <w:rsid w:val="00692887"/>
    <w:rsid w:val="00692C8F"/>
    <w:rsid w:val="006931E5"/>
    <w:rsid w:val="0069377A"/>
    <w:rsid w:val="00694689"/>
    <w:rsid w:val="00694E0F"/>
    <w:rsid w:val="00694F0D"/>
    <w:rsid w:val="006957FB"/>
    <w:rsid w:val="00696035"/>
    <w:rsid w:val="00696634"/>
    <w:rsid w:val="0069673C"/>
    <w:rsid w:val="006969F3"/>
    <w:rsid w:val="00696D08"/>
    <w:rsid w:val="0069704D"/>
    <w:rsid w:val="0069725E"/>
    <w:rsid w:val="0069725F"/>
    <w:rsid w:val="00697D51"/>
    <w:rsid w:val="006A0062"/>
    <w:rsid w:val="006A1101"/>
    <w:rsid w:val="006A14F5"/>
    <w:rsid w:val="006A1FCA"/>
    <w:rsid w:val="006A2716"/>
    <w:rsid w:val="006A2A0D"/>
    <w:rsid w:val="006A3058"/>
    <w:rsid w:val="006A3573"/>
    <w:rsid w:val="006A37CA"/>
    <w:rsid w:val="006A545E"/>
    <w:rsid w:val="006A5484"/>
    <w:rsid w:val="006A55F0"/>
    <w:rsid w:val="006A6098"/>
    <w:rsid w:val="006A66CC"/>
    <w:rsid w:val="006A6E4B"/>
    <w:rsid w:val="006B007D"/>
    <w:rsid w:val="006B068E"/>
    <w:rsid w:val="006B094B"/>
    <w:rsid w:val="006B16A0"/>
    <w:rsid w:val="006B1EBC"/>
    <w:rsid w:val="006B2312"/>
    <w:rsid w:val="006B326A"/>
    <w:rsid w:val="006B39C9"/>
    <w:rsid w:val="006B3C65"/>
    <w:rsid w:val="006B4D82"/>
    <w:rsid w:val="006B5AC5"/>
    <w:rsid w:val="006B6577"/>
    <w:rsid w:val="006B707A"/>
    <w:rsid w:val="006B7252"/>
    <w:rsid w:val="006B75E8"/>
    <w:rsid w:val="006B79D3"/>
    <w:rsid w:val="006B7D6E"/>
    <w:rsid w:val="006C0256"/>
    <w:rsid w:val="006C1FBA"/>
    <w:rsid w:val="006C2795"/>
    <w:rsid w:val="006C31C6"/>
    <w:rsid w:val="006C361D"/>
    <w:rsid w:val="006C37F1"/>
    <w:rsid w:val="006C39E1"/>
    <w:rsid w:val="006C3E7F"/>
    <w:rsid w:val="006C4333"/>
    <w:rsid w:val="006C436E"/>
    <w:rsid w:val="006C47F5"/>
    <w:rsid w:val="006C4E33"/>
    <w:rsid w:val="006C542C"/>
    <w:rsid w:val="006C54C8"/>
    <w:rsid w:val="006C58E1"/>
    <w:rsid w:val="006C6962"/>
    <w:rsid w:val="006C7427"/>
    <w:rsid w:val="006D0999"/>
    <w:rsid w:val="006D0FDF"/>
    <w:rsid w:val="006D1684"/>
    <w:rsid w:val="006D1F2A"/>
    <w:rsid w:val="006D2D3A"/>
    <w:rsid w:val="006D2E72"/>
    <w:rsid w:val="006D363D"/>
    <w:rsid w:val="006D3B9C"/>
    <w:rsid w:val="006D3FE7"/>
    <w:rsid w:val="006D4C3E"/>
    <w:rsid w:val="006D523C"/>
    <w:rsid w:val="006D5354"/>
    <w:rsid w:val="006D54A9"/>
    <w:rsid w:val="006D5758"/>
    <w:rsid w:val="006D65E4"/>
    <w:rsid w:val="006D6D86"/>
    <w:rsid w:val="006D700C"/>
    <w:rsid w:val="006D7D30"/>
    <w:rsid w:val="006D7EBE"/>
    <w:rsid w:val="006E0421"/>
    <w:rsid w:val="006E07DA"/>
    <w:rsid w:val="006E0A65"/>
    <w:rsid w:val="006E0F63"/>
    <w:rsid w:val="006E1849"/>
    <w:rsid w:val="006E18BD"/>
    <w:rsid w:val="006E19B6"/>
    <w:rsid w:val="006E2B1A"/>
    <w:rsid w:val="006E3785"/>
    <w:rsid w:val="006E3C5B"/>
    <w:rsid w:val="006E420C"/>
    <w:rsid w:val="006E43BD"/>
    <w:rsid w:val="006E4691"/>
    <w:rsid w:val="006E4906"/>
    <w:rsid w:val="006E53C0"/>
    <w:rsid w:val="006E6337"/>
    <w:rsid w:val="006E68D9"/>
    <w:rsid w:val="006E6B32"/>
    <w:rsid w:val="006E78CC"/>
    <w:rsid w:val="006E7A2B"/>
    <w:rsid w:val="006E7AEF"/>
    <w:rsid w:val="006E7DAD"/>
    <w:rsid w:val="006F0349"/>
    <w:rsid w:val="006F0637"/>
    <w:rsid w:val="006F0C5F"/>
    <w:rsid w:val="006F1247"/>
    <w:rsid w:val="006F1D37"/>
    <w:rsid w:val="006F1DF9"/>
    <w:rsid w:val="006F22E5"/>
    <w:rsid w:val="006F2748"/>
    <w:rsid w:val="006F34D3"/>
    <w:rsid w:val="006F34FA"/>
    <w:rsid w:val="006F35F9"/>
    <w:rsid w:val="006F4173"/>
    <w:rsid w:val="006F462C"/>
    <w:rsid w:val="006F47C7"/>
    <w:rsid w:val="006F52A8"/>
    <w:rsid w:val="006F5496"/>
    <w:rsid w:val="006F5691"/>
    <w:rsid w:val="006F5810"/>
    <w:rsid w:val="006F7A3F"/>
    <w:rsid w:val="00700A22"/>
    <w:rsid w:val="00700B18"/>
    <w:rsid w:val="00700C5B"/>
    <w:rsid w:val="0070109E"/>
    <w:rsid w:val="00701599"/>
    <w:rsid w:val="007018E1"/>
    <w:rsid w:val="00701A71"/>
    <w:rsid w:val="00701F2A"/>
    <w:rsid w:val="0070216A"/>
    <w:rsid w:val="007021D0"/>
    <w:rsid w:val="00702776"/>
    <w:rsid w:val="0070297B"/>
    <w:rsid w:val="00702D71"/>
    <w:rsid w:val="00702F77"/>
    <w:rsid w:val="00704082"/>
    <w:rsid w:val="00704A1A"/>
    <w:rsid w:val="00705549"/>
    <w:rsid w:val="00705699"/>
    <w:rsid w:val="007059ED"/>
    <w:rsid w:val="00705FB9"/>
    <w:rsid w:val="00705FE6"/>
    <w:rsid w:val="00706051"/>
    <w:rsid w:val="007065FE"/>
    <w:rsid w:val="00706A1A"/>
    <w:rsid w:val="007106C0"/>
    <w:rsid w:val="00710CFD"/>
    <w:rsid w:val="00710DE5"/>
    <w:rsid w:val="007110CE"/>
    <w:rsid w:val="00711297"/>
    <w:rsid w:val="007112D8"/>
    <w:rsid w:val="007114E8"/>
    <w:rsid w:val="0071195D"/>
    <w:rsid w:val="00711D18"/>
    <w:rsid w:val="007121AD"/>
    <w:rsid w:val="007127B0"/>
    <w:rsid w:val="00712DFE"/>
    <w:rsid w:val="007130D4"/>
    <w:rsid w:val="007134DC"/>
    <w:rsid w:val="007134FA"/>
    <w:rsid w:val="0071444D"/>
    <w:rsid w:val="0071449C"/>
    <w:rsid w:val="00714786"/>
    <w:rsid w:val="007153F5"/>
    <w:rsid w:val="00715B04"/>
    <w:rsid w:val="00716FD6"/>
    <w:rsid w:val="007170A0"/>
    <w:rsid w:val="00717B41"/>
    <w:rsid w:val="00717D31"/>
    <w:rsid w:val="00717E6D"/>
    <w:rsid w:val="00717F0D"/>
    <w:rsid w:val="007201E7"/>
    <w:rsid w:val="0072057D"/>
    <w:rsid w:val="00720EC9"/>
    <w:rsid w:val="00721529"/>
    <w:rsid w:val="00721C4E"/>
    <w:rsid w:val="00721E0F"/>
    <w:rsid w:val="0072239B"/>
    <w:rsid w:val="00722B2B"/>
    <w:rsid w:val="00722BE3"/>
    <w:rsid w:val="00722E4B"/>
    <w:rsid w:val="00722F6C"/>
    <w:rsid w:val="00723709"/>
    <w:rsid w:val="007238F0"/>
    <w:rsid w:val="00723B04"/>
    <w:rsid w:val="00723D10"/>
    <w:rsid w:val="007243DE"/>
    <w:rsid w:val="00724705"/>
    <w:rsid w:val="00724EF6"/>
    <w:rsid w:val="00724F3A"/>
    <w:rsid w:val="00725E60"/>
    <w:rsid w:val="0072694B"/>
    <w:rsid w:val="00726B40"/>
    <w:rsid w:val="00726B62"/>
    <w:rsid w:val="00726EC6"/>
    <w:rsid w:val="00726FCA"/>
    <w:rsid w:val="00727E23"/>
    <w:rsid w:val="00727FEE"/>
    <w:rsid w:val="0073047C"/>
    <w:rsid w:val="007305A1"/>
    <w:rsid w:val="0073086E"/>
    <w:rsid w:val="00731497"/>
    <w:rsid w:val="00731963"/>
    <w:rsid w:val="00731B4C"/>
    <w:rsid w:val="00731C5C"/>
    <w:rsid w:val="00731CFA"/>
    <w:rsid w:val="00732538"/>
    <w:rsid w:val="007325D3"/>
    <w:rsid w:val="00732ABB"/>
    <w:rsid w:val="00732E92"/>
    <w:rsid w:val="00733323"/>
    <w:rsid w:val="007334E5"/>
    <w:rsid w:val="007335E0"/>
    <w:rsid w:val="00733600"/>
    <w:rsid w:val="00734923"/>
    <w:rsid w:val="007351CB"/>
    <w:rsid w:val="00735D74"/>
    <w:rsid w:val="00735F02"/>
    <w:rsid w:val="00736044"/>
    <w:rsid w:val="007361F9"/>
    <w:rsid w:val="00736B4E"/>
    <w:rsid w:val="00737ABD"/>
    <w:rsid w:val="00737E35"/>
    <w:rsid w:val="007413CB"/>
    <w:rsid w:val="0074152C"/>
    <w:rsid w:val="007417B5"/>
    <w:rsid w:val="0074191E"/>
    <w:rsid w:val="00741EB7"/>
    <w:rsid w:val="00742561"/>
    <w:rsid w:val="0074306E"/>
    <w:rsid w:val="0074377A"/>
    <w:rsid w:val="007437C9"/>
    <w:rsid w:val="00743CA4"/>
    <w:rsid w:val="00744116"/>
    <w:rsid w:val="007442E3"/>
    <w:rsid w:val="00744512"/>
    <w:rsid w:val="007451DD"/>
    <w:rsid w:val="00745263"/>
    <w:rsid w:val="0074542D"/>
    <w:rsid w:val="007457C8"/>
    <w:rsid w:val="00745FE1"/>
    <w:rsid w:val="00746583"/>
    <w:rsid w:val="0074663E"/>
    <w:rsid w:val="00746B79"/>
    <w:rsid w:val="007470DD"/>
    <w:rsid w:val="00747B52"/>
    <w:rsid w:val="00747BBC"/>
    <w:rsid w:val="007500D5"/>
    <w:rsid w:val="007504BB"/>
    <w:rsid w:val="00750E33"/>
    <w:rsid w:val="00750F72"/>
    <w:rsid w:val="00751B17"/>
    <w:rsid w:val="0075204D"/>
    <w:rsid w:val="007526B4"/>
    <w:rsid w:val="00752BE9"/>
    <w:rsid w:val="007532D0"/>
    <w:rsid w:val="00754449"/>
    <w:rsid w:val="0075460F"/>
    <w:rsid w:val="007549DB"/>
    <w:rsid w:val="00754B17"/>
    <w:rsid w:val="0075617C"/>
    <w:rsid w:val="007562C3"/>
    <w:rsid w:val="00756BAB"/>
    <w:rsid w:val="0075723D"/>
    <w:rsid w:val="007573EE"/>
    <w:rsid w:val="0075786A"/>
    <w:rsid w:val="00757B6E"/>
    <w:rsid w:val="00757C4A"/>
    <w:rsid w:val="00760D22"/>
    <w:rsid w:val="00760D88"/>
    <w:rsid w:val="00760DB2"/>
    <w:rsid w:val="0076107D"/>
    <w:rsid w:val="007613AB"/>
    <w:rsid w:val="00761726"/>
    <w:rsid w:val="00762160"/>
    <w:rsid w:val="00762548"/>
    <w:rsid w:val="00762BA4"/>
    <w:rsid w:val="00762D35"/>
    <w:rsid w:val="00762F22"/>
    <w:rsid w:val="0076321C"/>
    <w:rsid w:val="00763236"/>
    <w:rsid w:val="0076374B"/>
    <w:rsid w:val="0076381E"/>
    <w:rsid w:val="00764082"/>
    <w:rsid w:val="00765125"/>
    <w:rsid w:val="007652E8"/>
    <w:rsid w:val="0076546E"/>
    <w:rsid w:val="0076557E"/>
    <w:rsid w:val="00766588"/>
    <w:rsid w:val="007676F9"/>
    <w:rsid w:val="007701FB"/>
    <w:rsid w:val="00770388"/>
    <w:rsid w:val="007703A3"/>
    <w:rsid w:val="0077052E"/>
    <w:rsid w:val="00771153"/>
    <w:rsid w:val="00773D6B"/>
    <w:rsid w:val="00773FD0"/>
    <w:rsid w:val="00774C2F"/>
    <w:rsid w:val="00775817"/>
    <w:rsid w:val="0077681A"/>
    <w:rsid w:val="00776BE7"/>
    <w:rsid w:val="00777A5B"/>
    <w:rsid w:val="00777AA8"/>
    <w:rsid w:val="0078000E"/>
    <w:rsid w:val="0078088B"/>
    <w:rsid w:val="00780F46"/>
    <w:rsid w:val="00781385"/>
    <w:rsid w:val="00781402"/>
    <w:rsid w:val="00781855"/>
    <w:rsid w:val="0078186E"/>
    <w:rsid w:val="00781B03"/>
    <w:rsid w:val="007827FD"/>
    <w:rsid w:val="00782899"/>
    <w:rsid w:val="00782A43"/>
    <w:rsid w:val="00782B09"/>
    <w:rsid w:val="00782DEF"/>
    <w:rsid w:val="0078479D"/>
    <w:rsid w:val="00784B84"/>
    <w:rsid w:val="00784E1F"/>
    <w:rsid w:val="0078529B"/>
    <w:rsid w:val="0078579E"/>
    <w:rsid w:val="00785F64"/>
    <w:rsid w:val="00786001"/>
    <w:rsid w:val="0078618A"/>
    <w:rsid w:val="00786297"/>
    <w:rsid w:val="00786736"/>
    <w:rsid w:val="00786F98"/>
    <w:rsid w:val="007870F4"/>
    <w:rsid w:val="0079000D"/>
    <w:rsid w:val="007909EF"/>
    <w:rsid w:val="00790A3B"/>
    <w:rsid w:val="0079130D"/>
    <w:rsid w:val="007913FA"/>
    <w:rsid w:val="007914DF"/>
    <w:rsid w:val="00792303"/>
    <w:rsid w:val="0079298B"/>
    <w:rsid w:val="00793013"/>
    <w:rsid w:val="00793AE0"/>
    <w:rsid w:val="00793C34"/>
    <w:rsid w:val="00793D76"/>
    <w:rsid w:val="0079419E"/>
    <w:rsid w:val="007941C6"/>
    <w:rsid w:val="007945B7"/>
    <w:rsid w:val="00794979"/>
    <w:rsid w:val="00796203"/>
    <w:rsid w:val="00796823"/>
    <w:rsid w:val="00796EB2"/>
    <w:rsid w:val="00797D84"/>
    <w:rsid w:val="007A0307"/>
    <w:rsid w:val="007A081A"/>
    <w:rsid w:val="007A0F38"/>
    <w:rsid w:val="007A10D8"/>
    <w:rsid w:val="007A1151"/>
    <w:rsid w:val="007A205C"/>
    <w:rsid w:val="007A2C08"/>
    <w:rsid w:val="007A2E39"/>
    <w:rsid w:val="007A379C"/>
    <w:rsid w:val="007A4460"/>
    <w:rsid w:val="007A6099"/>
    <w:rsid w:val="007A631D"/>
    <w:rsid w:val="007A63E6"/>
    <w:rsid w:val="007A67B8"/>
    <w:rsid w:val="007A727C"/>
    <w:rsid w:val="007A73E6"/>
    <w:rsid w:val="007B000A"/>
    <w:rsid w:val="007B078D"/>
    <w:rsid w:val="007B0834"/>
    <w:rsid w:val="007B1263"/>
    <w:rsid w:val="007B1C14"/>
    <w:rsid w:val="007B23E1"/>
    <w:rsid w:val="007B276F"/>
    <w:rsid w:val="007B2E8D"/>
    <w:rsid w:val="007B3363"/>
    <w:rsid w:val="007B39F9"/>
    <w:rsid w:val="007B4A5F"/>
    <w:rsid w:val="007B51EE"/>
    <w:rsid w:val="007B54DD"/>
    <w:rsid w:val="007B61D7"/>
    <w:rsid w:val="007B6698"/>
    <w:rsid w:val="007B69CC"/>
    <w:rsid w:val="007B6B5D"/>
    <w:rsid w:val="007B78B9"/>
    <w:rsid w:val="007B79E9"/>
    <w:rsid w:val="007C091E"/>
    <w:rsid w:val="007C1C6A"/>
    <w:rsid w:val="007C1F86"/>
    <w:rsid w:val="007C24E1"/>
    <w:rsid w:val="007C28BB"/>
    <w:rsid w:val="007C362C"/>
    <w:rsid w:val="007C450A"/>
    <w:rsid w:val="007C4853"/>
    <w:rsid w:val="007C4A54"/>
    <w:rsid w:val="007C4BF2"/>
    <w:rsid w:val="007C54A9"/>
    <w:rsid w:val="007C5A25"/>
    <w:rsid w:val="007C5B7E"/>
    <w:rsid w:val="007C5BE2"/>
    <w:rsid w:val="007C656E"/>
    <w:rsid w:val="007C659B"/>
    <w:rsid w:val="007C7705"/>
    <w:rsid w:val="007D1030"/>
    <w:rsid w:val="007D111D"/>
    <w:rsid w:val="007D15B8"/>
    <w:rsid w:val="007D21D9"/>
    <w:rsid w:val="007D2989"/>
    <w:rsid w:val="007D2BF3"/>
    <w:rsid w:val="007D2D6F"/>
    <w:rsid w:val="007D3A1F"/>
    <w:rsid w:val="007D46FC"/>
    <w:rsid w:val="007D4803"/>
    <w:rsid w:val="007D4953"/>
    <w:rsid w:val="007D4A28"/>
    <w:rsid w:val="007D5021"/>
    <w:rsid w:val="007D50C0"/>
    <w:rsid w:val="007D55F1"/>
    <w:rsid w:val="007D5809"/>
    <w:rsid w:val="007D5ECB"/>
    <w:rsid w:val="007D6794"/>
    <w:rsid w:val="007D6963"/>
    <w:rsid w:val="007D6B46"/>
    <w:rsid w:val="007D75BE"/>
    <w:rsid w:val="007D76B4"/>
    <w:rsid w:val="007D7F02"/>
    <w:rsid w:val="007E0000"/>
    <w:rsid w:val="007E1009"/>
    <w:rsid w:val="007E1132"/>
    <w:rsid w:val="007E13B9"/>
    <w:rsid w:val="007E15C7"/>
    <w:rsid w:val="007E17C3"/>
    <w:rsid w:val="007E276F"/>
    <w:rsid w:val="007E2969"/>
    <w:rsid w:val="007E2A40"/>
    <w:rsid w:val="007E2CF8"/>
    <w:rsid w:val="007E2DB9"/>
    <w:rsid w:val="007E2FB6"/>
    <w:rsid w:val="007E32AE"/>
    <w:rsid w:val="007E37C6"/>
    <w:rsid w:val="007E4264"/>
    <w:rsid w:val="007E4286"/>
    <w:rsid w:val="007E44E3"/>
    <w:rsid w:val="007E457A"/>
    <w:rsid w:val="007E4955"/>
    <w:rsid w:val="007E4C31"/>
    <w:rsid w:val="007E534E"/>
    <w:rsid w:val="007E5512"/>
    <w:rsid w:val="007E5D27"/>
    <w:rsid w:val="007E6A7E"/>
    <w:rsid w:val="007E6CDF"/>
    <w:rsid w:val="007E7AF5"/>
    <w:rsid w:val="007F01A2"/>
    <w:rsid w:val="007F0DD1"/>
    <w:rsid w:val="007F1616"/>
    <w:rsid w:val="007F16AA"/>
    <w:rsid w:val="007F182C"/>
    <w:rsid w:val="007F2B11"/>
    <w:rsid w:val="007F2C18"/>
    <w:rsid w:val="007F3140"/>
    <w:rsid w:val="007F3253"/>
    <w:rsid w:val="007F32D7"/>
    <w:rsid w:val="007F33FE"/>
    <w:rsid w:val="007F353C"/>
    <w:rsid w:val="007F36E2"/>
    <w:rsid w:val="007F3F2E"/>
    <w:rsid w:val="007F3FBA"/>
    <w:rsid w:val="007F40DF"/>
    <w:rsid w:val="007F41B2"/>
    <w:rsid w:val="007F4C91"/>
    <w:rsid w:val="007F507D"/>
    <w:rsid w:val="007F58C6"/>
    <w:rsid w:val="007F5A06"/>
    <w:rsid w:val="007F60E9"/>
    <w:rsid w:val="007F6BBF"/>
    <w:rsid w:val="007F6D84"/>
    <w:rsid w:val="007F7528"/>
    <w:rsid w:val="007F7CB8"/>
    <w:rsid w:val="008004EB"/>
    <w:rsid w:val="00800A76"/>
    <w:rsid w:val="00800E31"/>
    <w:rsid w:val="00801953"/>
    <w:rsid w:val="0080202F"/>
    <w:rsid w:val="00802249"/>
    <w:rsid w:val="00802829"/>
    <w:rsid w:val="00802DCD"/>
    <w:rsid w:val="008031E8"/>
    <w:rsid w:val="0080345F"/>
    <w:rsid w:val="00803F22"/>
    <w:rsid w:val="00803F5E"/>
    <w:rsid w:val="0080462D"/>
    <w:rsid w:val="00804FF1"/>
    <w:rsid w:val="008052E1"/>
    <w:rsid w:val="008053E6"/>
    <w:rsid w:val="00805B4D"/>
    <w:rsid w:val="0080617B"/>
    <w:rsid w:val="008063F1"/>
    <w:rsid w:val="00806DE2"/>
    <w:rsid w:val="00810041"/>
    <w:rsid w:val="0081014A"/>
    <w:rsid w:val="00810951"/>
    <w:rsid w:val="008109D7"/>
    <w:rsid w:val="00810DBD"/>
    <w:rsid w:val="0081112C"/>
    <w:rsid w:val="008111A3"/>
    <w:rsid w:val="00811808"/>
    <w:rsid w:val="00811B9F"/>
    <w:rsid w:val="00811BDA"/>
    <w:rsid w:val="00812954"/>
    <w:rsid w:val="00812E0F"/>
    <w:rsid w:val="0081356C"/>
    <w:rsid w:val="0081375B"/>
    <w:rsid w:val="00815217"/>
    <w:rsid w:val="00815332"/>
    <w:rsid w:val="00815942"/>
    <w:rsid w:val="00815A12"/>
    <w:rsid w:val="00815B53"/>
    <w:rsid w:val="008160B1"/>
    <w:rsid w:val="00816811"/>
    <w:rsid w:val="008171F9"/>
    <w:rsid w:val="008174B3"/>
    <w:rsid w:val="00817742"/>
    <w:rsid w:val="00817E1B"/>
    <w:rsid w:val="00820714"/>
    <w:rsid w:val="008209DF"/>
    <w:rsid w:val="00820C87"/>
    <w:rsid w:val="0082118A"/>
    <w:rsid w:val="00821B2E"/>
    <w:rsid w:val="0082230E"/>
    <w:rsid w:val="00822D2C"/>
    <w:rsid w:val="00822DDF"/>
    <w:rsid w:val="00822F99"/>
    <w:rsid w:val="008230C0"/>
    <w:rsid w:val="008236ED"/>
    <w:rsid w:val="00824519"/>
    <w:rsid w:val="0082507D"/>
    <w:rsid w:val="008251C5"/>
    <w:rsid w:val="00825C00"/>
    <w:rsid w:val="00825F13"/>
    <w:rsid w:val="00825FB4"/>
    <w:rsid w:val="008263B0"/>
    <w:rsid w:val="00826BDB"/>
    <w:rsid w:val="00827315"/>
    <w:rsid w:val="00830280"/>
    <w:rsid w:val="008303CF"/>
    <w:rsid w:val="00830866"/>
    <w:rsid w:val="00830C21"/>
    <w:rsid w:val="00830E62"/>
    <w:rsid w:val="0083115F"/>
    <w:rsid w:val="008311DD"/>
    <w:rsid w:val="00831203"/>
    <w:rsid w:val="00831324"/>
    <w:rsid w:val="00831727"/>
    <w:rsid w:val="008318D4"/>
    <w:rsid w:val="008321EA"/>
    <w:rsid w:val="00832B21"/>
    <w:rsid w:val="00833584"/>
    <w:rsid w:val="00834051"/>
    <w:rsid w:val="00834AC1"/>
    <w:rsid w:val="008357D4"/>
    <w:rsid w:val="00835C27"/>
    <w:rsid w:val="00836B88"/>
    <w:rsid w:val="00836FEA"/>
    <w:rsid w:val="008371F4"/>
    <w:rsid w:val="00837E55"/>
    <w:rsid w:val="00837E58"/>
    <w:rsid w:val="008400B9"/>
    <w:rsid w:val="008401D8"/>
    <w:rsid w:val="008402D6"/>
    <w:rsid w:val="00841240"/>
    <w:rsid w:val="008419C3"/>
    <w:rsid w:val="00841A90"/>
    <w:rsid w:val="00841AC0"/>
    <w:rsid w:val="00841CEB"/>
    <w:rsid w:val="00842571"/>
    <w:rsid w:val="00842C47"/>
    <w:rsid w:val="00842D5C"/>
    <w:rsid w:val="008435C8"/>
    <w:rsid w:val="00843A5B"/>
    <w:rsid w:val="00843B22"/>
    <w:rsid w:val="00844181"/>
    <w:rsid w:val="00844B21"/>
    <w:rsid w:val="00844DA2"/>
    <w:rsid w:val="00844DF2"/>
    <w:rsid w:val="00846AD0"/>
    <w:rsid w:val="00846BE5"/>
    <w:rsid w:val="008479BA"/>
    <w:rsid w:val="008501DA"/>
    <w:rsid w:val="00850B56"/>
    <w:rsid w:val="00851948"/>
    <w:rsid w:val="0085205E"/>
    <w:rsid w:val="0085217B"/>
    <w:rsid w:val="00852285"/>
    <w:rsid w:val="008524E3"/>
    <w:rsid w:val="0085297E"/>
    <w:rsid w:val="00852B47"/>
    <w:rsid w:val="00853324"/>
    <w:rsid w:val="0085354C"/>
    <w:rsid w:val="00853CFE"/>
    <w:rsid w:val="00853EC6"/>
    <w:rsid w:val="00854D90"/>
    <w:rsid w:val="008552AE"/>
    <w:rsid w:val="008554F5"/>
    <w:rsid w:val="00856323"/>
    <w:rsid w:val="008563E2"/>
    <w:rsid w:val="00856CB8"/>
    <w:rsid w:val="00856E77"/>
    <w:rsid w:val="00856F47"/>
    <w:rsid w:val="00857396"/>
    <w:rsid w:val="00857810"/>
    <w:rsid w:val="008578C0"/>
    <w:rsid w:val="008578E5"/>
    <w:rsid w:val="00857E52"/>
    <w:rsid w:val="00860591"/>
    <w:rsid w:val="00861451"/>
    <w:rsid w:val="00861551"/>
    <w:rsid w:val="00861654"/>
    <w:rsid w:val="00861E7E"/>
    <w:rsid w:val="0086223C"/>
    <w:rsid w:val="0086261C"/>
    <w:rsid w:val="0086266E"/>
    <w:rsid w:val="00862729"/>
    <w:rsid w:val="00862B22"/>
    <w:rsid w:val="008630A3"/>
    <w:rsid w:val="00863AD6"/>
    <w:rsid w:val="00864A5A"/>
    <w:rsid w:val="00865984"/>
    <w:rsid w:val="00865FD8"/>
    <w:rsid w:val="0086745A"/>
    <w:rsid w:val="00867551"/>
    <w:rsid w:val="00867D1B"/>
    <w:rsid w:val="00870124"/>
    <w:rsid w:val="0087068E"/>
    <w:rsid w:val="00870B88"/>
    <w:rsid w:val="0087141E"/>
    <w:rsid w:val="00871665"/>
    <w:rsid w:val="008722BA"/>
    <w:rsid w:val="008723E0"/>
    <w:rsid w:val="00872496"/>
    <w:rsid w:val="00872C18"/>
    <w:rsid w:val="00873407"/>
    <w:rsid w:val="00873775"/>
    <w:rsid w:val="008741CB"/>
    <w:rsid w:val="00874B18"/>
    <w:rsid w:val="008751E2"/>
    <w:rsid w:val="00875CCE"/>
    <w:rsid w:val="00876086"/>
    <w:rsid w:val="0087640D"/>
    <w:rsid w:val="0087642E"/>
    <w:rsid w:val="00876A4F"/>
    <w:rsid w:val="00876B1F"/>
    <w:rsid w:val="00876F63"/>
    <w:rsid w:val="0088076A"/>
    <w:rsid w:val="00880B3A"/>
    <w:rsid w:val="00880C95"/>
    <w:rsid w:val="008810E6"/>
    <w:rsid w:val="008813D5"/>
    <w:rsid w:val="00881564"/>
    <w:rsid w:val="008818D5"/>
    <w:rsid w:val="00881CAC"/>
    <w:rsid w:val="00881EFC"/>
    <w:rsid w:val="00882381"/>
    <w:rsid w:val="00883064"/>
    <w:rsid w:val="00883104"/>
    <w:rsid w:val="00883628"/>
    <w:rsid w:val="0088395E"/>
    <w:rsid w:val="00883D8B"/>
    <w:rsid w:val="008844D9"/>
    <w:rsid w:val="00884692"/>
    <w:rsid w:val="008855AD"/>
    <w:rsid w:val="00885FB0"/>
    <w:rsid w:val="008875BA"/>
    <w:rsid w:val="008876C4"/>
    <w:rsid w:val="00887820"/>
    <w:rsid w:val="00890616"/>
    <w:rsid w:val="00890A36"/>
    <w:rsid w:val="008913E6"/>
    <w:rsid w:val="00891839"/>
    <w:rsid w:val="00891BA5"/>
    <w:rsid w:val="00891D9E"/>
    <w:rsid w:val="00891F2B"/>
    <w:rsid w:val="00892BDD"/>
    <w:rsid w:val="0089313C"/>
    <w:rsid w:val="00893825"/>
    <w:rsid w:val="008938DA"/>
    <w:rsid w:val="00893E8F"/>
    <w:rsid w:val="008944BB"/>
    <w:rsid w:val="00894652"/>
    <w:rsid w:val="00894742"/>
    <w:rsid w:val="00894E4A"/>
    <w:rsid w:val="00895078"/>
    <w:rsid w:val="008952D3"/>
    <w:rsid w:val="00895750"/>
    <w:rsid w:val="008966EB"/>
    <w:rsid w:val="00897EB2"/>
    <w:rsid w:val="008A0182"/>
    <w:rsid w:val="008A09BB"/>
    <w:rsid w:val="008A0BA0"/>
    <w:rsid w:val="008A0BD9"/>
    <w:rsid w:val="008A0D9B"/>
    <w:rsid w:val="008A1080"/>
    <w:rsid w:val="008A11DB"/>
    <w:rsid w:val="008A2012"/>
    <w:rsid w:val="008A23B3"/>
    <w:rsid w:val="008A274F"/>
    <w:rsid w:val="008A2A88"/>
    <w:rsid w:val="008A3A91"/>
    <w:rsid w:val="008A3CAA"/>
    <w:rsid w:val="008A4764"/>
    <w:rsid w:val="008A4D1C"/>
    <w:rsid w:val="008A57C0"/>
    <w:rsid w:val="008A59E8"/>
    <w:rsid w:val="008A6381"/>
    <w:rsid w:val="008A6419"/>
    <w:rsid w:val="008A6469"/>
    <w:rsid w:val="008A670C"/>
    <w:rsid w:val="008A6B47"/>
    <w:rsid w:val="008A6DF9"/>
    <w:rsid w:val="008A71D1"/>
    <w:rsid w:val="008A7766"/>
    <w:rsid w:val="008A7784"/>
    <w:rsid w:val="008B098E"/>
    <w:rsid w:val="008B09D4"/>
    <w:rsid w:val="008B1498"/>
    <w:rsid w:val="008B15B2"/>
    <w:rsid w:val="008B2358"/>
    <w:rsid w:val="008B304A"/>
    <w:rsid w:val="008B32FC"/>
    <w:rsid w:val="008B34F4"/>
    <w:rsid w:val="008B37D9"/>
    <w:rsid w:val="008B38C4"/>
    <w:rsid w:val="008B3F64"/>
    <w:rsid w:val="008B4352"/>
    <w:rsid w:val="008B4422"/>
    <w:rsid w:val="008B4549"/>
    <w:rsid w:val="008B4B20"/>
    <w:rsid w:val="008B4C4B"/>
    <w:rsid w:val="008B4E22"/>
    <w:rsid w:val="008B5318"/>
    <w:rsid w:val="008B5595"/>
    <w:rsid w:val="008B56BE"/>
    <w:rsid w:val="008B582F"/>
    <w:rsid w:val="008B5C3B"/>
    <w:rsid w:val="008B5D88"/>
    <w:rsid w:val="008B6731"/>
    <w:rsid w:val="008B6916"/>
    <w:rsid w:val="008B6DDB"/>
    <w:rsid w:val="008B6EA1"/>
    <w:rsid w:val="008C014D"/>
    <w:rsid w:val="008C05E1"/>
    <w:rsid w:val="008C07D7"/>
    <w:rsid w:val="008C113E"/>
    <w:rsid w:val="008C1C7E"/>
    <w:rsid w:val="008C1F89"/>
    <w:rsid w:val="008C24E4"/>
    <w:rsid w:val="008C27A0"/>
    <w:rsid w:val="008C2967"/>
    <w:rsid w:val="008C2A2D"/>
    <w:rsid w:val="008C30F6"/>
    <w:rsid w:val="008C347C"/>
    <w:rsid w:val="008C377F"/>
    <w:rsid w:val="008C43EC"/>
    <w:rsid w:val="008C48D5"/>
    <w:rsid w:val="008C5617"/>
    <w:rsid w:val="008C5FFB"/>
    <w:rsid w:val="008C6A9B"/>
    <w:rsid w:val="008C6BC1"/>
    <w:rsid w:val="008C7CF3"/>
    <w:rsid w:val="008C7DE0"/>
    <w:rsid w:val="008D02CD"/>
    <w:rsid w:val="008D082D"/>
    <w:rsid w:val="008D12FF"/>
    <w:rsid w:val="008D1301"/>
    <w:rsid w:val="008D1E3E"/>
    <w:rsid w:val="008D1E45"/>
    <w:rsid w:val="008D2625"/>
    <w:rsid w:val="008D26D3"/>
    <w:rsid w:val="008D27C0"/>
    <w:rsid w:val="008D295D"/>
    <w:rsid w:val="008D29C1"/>
    <w:rsid w:val="008D2F56"/>
    <w:rsid w:val="008D2F58"/>
    <w:rsid w:val="008D3525"/>
    <w:rsid w:val="008D35AF"/>
    <w:rsid w:val="008D391B"/>
    <w:rsid w:val="008D399B"/>
    <w:rsid w:val="008D3C29"/>
    <w:rsid w:val="008D3E31"/>
    <w:rsid w:val="008D3EDD"/>
    <w:rsid w:val="008D3FCA"/>
    <w:rsid w:val="008D420F"/>
    <w:rsid w:val="008D4CD6"/>
    <w:rsid w:val="008D4CF0"/>
    <w:rsid w:val="008D4E6B"/>
    <w:rsid w:val="008D58EE"/>
    <w:rsid w:val="008D5CB0"/>
    <w:rsid w:val="008D5ECB"/>
    <w:rsid w:val="008D5F75"/>
    <w:rsid w:val="008D61B9"/>
    <w:rsid w:val="008D687F"/>
    <w:rsid w:val="008D6D12"/>
    <w:rsid w:val="008D6EE6"/>
    <w:rsid w:val="008D7A23"/>
    <w:rsid w:val="008E02D2"/>
    <w:rsid w:val="008E0C13"/>
    <w:rsid w:val="008E0E54"/>
    <w:rsid w:val="008E1F43"/>
    <w:rsid w:val="008E225D"/>
    <w:rsid w:val="008E2971"/>
    <w:rsid w:val="008E2D0D"/>
    <w:rsid w:val="008E3114"/>
    <w:rsid w:val="008E36AF"/>
    <w:rsid w:val="008E36FF"/>
    <w:rsid w:val="008E376E"/>
    <w:rsid w:val="008E3AC3"/>
    <w:rsid w:val="008E4396"/>
    <w:rsid w:val="008E5EF8"/>
    <w:rsid w:val="008E6256"/>
    <w:rsid w:val="008E6872"/>
    <w:rsid w:val="008E700C"/>
    <w:rsid w:val="008E71F7"/>
    <w:rsid w:val="008E78E1"/>
    <w:rsid w:val="008F0156"/>
    <w:rsid w:val="008F01A3"/>
    <w:rsid w:val="008F025C"/>
    <w:rsid w:val="008F079F"/>
    <w:rsid w:val="008F08C8"/>
    <w:rsid w:val="008F1193"/>
    <w:rsid w:val="008F18C3"/>
    <w:rsid w:val="008F1A04"/>
    <w:rsid w:val="008F1B71"/>
    <w:rsid w:val="008F1C00"/>
    <w:rsid w:val="008F1D27"/>
    <w:rsid w:val="008F2319"/>
    <w:rsid w:val="008F2CE0"/>
    <w:rsid w:val="008F2F5F"/>
    <w:rsid w:val="008F40FE"/>
    <w:rsid w:val="008F43EC"/>
    <w:rsid w:val="008F4B94"/>
    <w:rsid w:val="008F5323"/>
    <w:rsid w:val="008F5A1D"/>
    <w:rsid w:val="008F5EEA"/>
    <w:rsid w:val="008F6218"/>
    <w:rsid w:val="008F68B1"/>
    <w:rsid w:val="008F7051"/>
    <w:rsid w:val="008F7282"/>
    <w:rsid w:val="008F7463"/>
    <w:rsid w:val="008F7955"/>
    <w:rsid w:val="008F7C0B"/>
    <w:rsid w:val="008F7E6F"/>
    <w:rsid w:val="0090000E"/>
    <w:rsid w:val="00900790"/>
    <w:rsid w:val="00900A28"/>
    <w:rsid w:val="00900F1E"/>
    <w:rsid w:val="0090121B"/>
    <w:rsid w:val="0090136D"/>
    <w:rsid w:val="00901606"/>
    <w:rsid w:val="00901AE3"/>
    <w:rsid w:val="0090203F"/>
    <w:rsid w:val="009023FE"/>
    <w:rsid w:val="00902608"/>
    <w:rsid w:val="009035C1"/>
    <w:rsid w:val="009038D7"/>
    <w:rsid w:val="00903B2A"/>
    <w:rsid w:val="00903FC8"/>
    <w:rsid w:val="0090443E"/>
    <w:rsid w:val="009044A0"/>
    <w:rsid w:val="0090458A"/>
    <w:rsid w:val="00904CA1"/>
    <w:rsid w:val="00905100"/>
    <w:rsid w:val="009058D8"/>
    <w:rsid w:val="009058E2"/>
    <w:rsid w:val="00906E5D"/>
    <w:rsid w:val="00906EAB"/>
    <w:rsid w:val="00907727"/>
    <w:rsid w:val="00907B9F"/>
    <w:rsid w:val="00907C9A"/>
    <w:rsid w:val="00910241"/>
    <w:rsid w:val="009106E6"/>
    <w:rsid w:val="0091082E"/>
    <w:rsid w:val="00910A3A"/>
    <w:rsid w:val="00911DE2"/>
    <w:rsid w:val="00911FDD"/>
    <w:rsid w:val="009123D0"/>
    <w:rsid w:val="00913126"/>
    <w:rsid w:val="0091352F"/>
    <w:rsid w:val="0091430B"/>
    <w:rsid w:val="00914402"/>
    <w:rsid w:val="0091531B"/>
    <w:rsid w:val="0091572A"/>
    <w:rsid w:val="00915A65"/>
    <w:rsid w:val="009160C0"/>
    <w:rsid w:val="00916D40"/>
    <w:rsid w:val="0091752F"/>
    <w:rsid w:val="00920D11"/>
    <w:rsid w:val="00920F14"/>
    <w:rsid w:val="00921216"/>
    <w:rsid w:val="009217F6"/>
    <w:rsid w:val="00921B40"/>
    <w:rsid w:val="00922144"/>
    <w:rsid w:val="009222E7"/>
    <w:rsid w:val="0092236E"/>
    <w:rsid w:val="00922EDC"/>
    <w:rsid w:val="0092384D"/>
    <w:rsid w:val="0092394A"/>
    <w:rsid w:val="00923AA4"/>
    <w:rsid w:val="00923F40"/>
    <w:rsid w:val="00924591"/>
    <w:rsid w:val="009248FD"/>
    <w:rsid w:val="00924947"/>
    <w:rsid w:val="00924A08"/>
    <w:rsid w:val="00925004"/>
    <w:rsid w:val="00925A57"/>
    <w:rsid w:val="00925DD7"/>
    <w:rsid w:val="009261B9"/>
    <w:rsid w:val="00926522"/>
    <w:rsid w:val="009268A1"/>
    <w:rsid w:val="009274C1"/>
    <w:rsid w:val="009277C6"/>
    <w:rsid w:val="00927E42"/>
    <w:rsid w:val="009304B1"/>
    <w:rsid w:val="00930C36"/>
    <w:rsid w:val="00931AFB"/>
    <w:rsid w:val="00931D3A"/>
    <w:rsid w:val="00932741"/>
    <w:rsid w:val="00932F0F"/>
    <w:rsid w:val="00932F43"/>
    <w:rsid w:val="0093322D"/>
    <w:rsid w:val="009336F9"/>
    <w:rsid w:val="00933AA6"/>
    <w:rsid w:val="00933B54"/>
    <w:rsid w:val="00933C2F"/>
    <w:rsid w:val="009343B0"/>
    <w:rsid w:val="00934525"/>
    <w:rsid w:val="0093487E"/>
    <w:rsid w:val="00934D7B"/>
    <w:rsid w:val="00935250"/>
    <w:rsid w:val="00935BC2"/>
    <w:rsid w:val="00935D81"/>
    <w:rsid w:val="009365D0"/>
    <w:rsid w:val="0093708B"/>
    <w:rsid w:val="0094019B"/>
    <w:rsid w:val="009401A1"/>
    <w:rsid w:val="0094074D"/>
    <w:rsid w:val="009408B8"/>
    <w:rsid w:val="00940F96"/>
    <w:rsid w:val="00940FDD"/>
    <w:rsid w:val="009413D8"/>
    <w:rsid w:val="00941969"/>
    <w:rsid w:val="0094198C"/>
    <w:rsid w:val="00942B69"/>
    <w:rsid w:val="00942CB8"/>
    <w:rsid w:val="00942D57"/>
    <w:rsid w:val="00942DB7"/>
    <w:rsid w:val="00943665"/>
    <w:rsid w:val="00943CE1"/>
    <w:rsid w:val="0094583A"/>
    <w:rsid w:val="0094614E"/>
    <w:rsid w:val="0094647E"/>
    <w:rsid w:val="00946AEB"/>
    <w:rsid w:val="009471D3"/>
    <w:rsid w:val="00947B50"/>
    <w:rsid w:val="00947D81"/>
    <w:rsid w:val="00950677"/>
    <w:rsid w:val="009525D0"/>
    <w:rsid w:val="0095327D"/>
    <w:rsid w:val="00953F73"/>
    <w:rsid w:val="0095408C"/>
    <w:rsid w:val="00954236"/>
    <w:rsid w:val="0095436C"/>
    <w:rsid w:val="00954A12"/>
    <w:rsid w:val="00954A78"/>
    <w:rsid w:val="0095547C"/>
    <w:rsid w:val="009557ED"/>
    <w:rsid w:val="00955879"/>
    <w:rsid w:val="00955E1A"/>
    <w:rsid w:val="00956015"/>
    <w:rsid w:val="009560C7"/>
    <w:rsid w:val="009563D6"/>
    <w:rsid w:val="009567A0"/>
    <w:rsid w:val="0095708C"/>
    <w:rsid w:val="0095709F"/>
    <w:rsid w:val="00957CAE"/>
    <w:rsid w:val="00960598"/>
    <w:rsid w:val="009607B2"/>
    <w:rsid w:val="00960D7E"/>
    <w:rsid w:val="00960F6E"/>
    <w:rsid w:val="009612DB"/>
    <w:rsid w:val="00961497"/>
    <w:rsid w:val="009614E3"/>
    <w:rsid w:val="00961690"/>
    <w:rsid w:val="00961AC2"/>
    <w:rsid w:val="00961B11"/>
    <w:rsid w:val="00962BE3"/>
    <w:rsid w:val="00962BF7"/>
    <w:rsid w:val="0096357B"/>
    <w:rsid w:val="009639B4"/>
    <w:rsid w:val="00963DF3"/>
    <w:rsid w:val="00963F37"/>
    <w:rsid w:val="0096404B"/>
    <w:rsid w:val="0096422F"/>
    <w:rsid w:val="0096462F"/>
    <w:rsid w:val="009647BC"/>
    <w:rsid w:val="00964B55"/>
    <w:rsid w:val="00964EB6"/>
    <w:rsid w:val="0096559B"/>
    <w:rsid w:val="009657D3"/>
    <w:rsid w:val="00965893"/>
    <w:rsid w:val="00965AB5"/>
    <w:rsid w:val="009664EC"/>
    <w:rsid w:val="0096666F"/>
    <w:rsid w:val="00966A47"/>
    <w:rsid w:val="00966BD7"/>
    <w:rsid w:val="00966C87"/>
    <w:rsid w:val="00966CB6"/>
    <w:rsid w:val="00967093"/>
    <w:rsid w:val="00967724"/>
    <w:rsid w:val="00967E86"/>
    <w:rsid w:val="00970B7D"/>
    <w:rsid w:val="009728A1"/>
    <w:rsid w:val="00973A0D"/>
    <w:rsid w:val="00973CF5"/>
    <w:rsid w:val="00974121"/>
    <w:rsid w:val="0097444C"/>
    <w:rsid w:val="009748E8"/>
    <w:rsid w:val="0097493A"/>
    <w:rsid w:val="00974CE1"/>
    <w:rsid w:val="00975525"/>
    <w:rsid w:val="00975D45"/>
    <w:rsid w:val="0097628E"/>
    <w:rsid w:val="00976537"/>
    <w:rsid w:val="009765DC"/>
    <w:rsid w:val="00976A11"/>
    <w:rsid w:val="0097715E"/>
    <w:rsid w:val="009772EF"/>
    <w:rsid w:val="009773FD"/>
    <w:rsid w:val="009777F7"/>
    <w:rsid w:val="00977A64"/>
    <w:rsid w:val="00977F4A"/>
    <w:rsid w:val="00977FAA"/>
    <w:rsid w:val="00981A6D"/>
    <w:rsid w:val="0098218E"/>
    <w:rsid w:val="009822F1"/>
    <w:rsid w:val="0098261C"/>
    <w:rsid w:val="00983C78"/>
    <w:rsid w:val="0098436D"/>
    <w:rsid w:val="00984948"/>
    <w:rsid w:val="009856BF"/>
    <w:rsid w:val="00985A34"/>
    <w:rsid w:val="00985CC8"/>
    <w:rsid w:val="00986434"/>
    <w:rsid w:val="00986FCF"/>
    <w:rsid w:val="0098732D"/>
    <w:rsid w:val="009876DA"/>
    <w:rsid w:val="00990880"/>
    <w:rsid w:val="00991312"/>
    <w:rsid w:val="0099133B"/>
    <w:rsid w:val="00991429"/>
    <w:rsid w:val="00991648"/>
    <w:rsid w:val="00991A6C"/>
    <w:rsid w:val="00991DEA"/>
    <w:rsid w:val="00991E7A"/>
    <w:rsid w:val="0099224E"/>
    <w:rsid w:val="0099237A"/>
    <w:rsid w:val="009927E9"/>
    <w:rsid w:val="00992895"/>
    <w:rsid w:val="00993A07"/>
    <w:rsid w:val="0099417F"/>
    <w:rsid w:val="00995249"/>
    <w:rsid w:val="00996017"/>
    <w:rsid w:val="009961B6"/>
    <w:rsid w:val="00996563"/>
    <w:rsid w:val="0099678C"/>
    <w:rsid w:val="00997315"/>
    <w:rsid w:val="00997DF5"/>
    <w:rsid w:val="009A050B"/>
    <w:rsid w:val="009A0CAA"/>
    <w:rsid w:val="009A1E53"/>
    <w:rsid w:val="009A1E56"/>
    <w:rsid w:val="009A1FC3"/>
    <w:rsid w:val="009A2BC2"/>
    <w:rsid w:val="009A30FF"/>
    <w:rsid w:val="009A36F5"/>
    <w:rsid w:val="009A39FA"/>
    <w:rsid w:val="009A42B8"/>
    <w:rsid w:val="009A5010"/>
    <w:rsid w:val="009A6310"/>
    <w:rsid w:val="009A686A"/>
    <w:rsid w:val="009A6EF1"/>
    <w:rsid w:val="009A791E"/>
    <w:rsid w:val="009A7F7B"/>
    <w:rsid w:val="009B05C5"/>
    <w:rsid w:val="009B220D"/>
    <w:rsid w:val="009B229B"/>
    <w:rsid w:val="009B2722"/>
    <w:rsid w:val="009B272C"/>
    <w:rsid w:val="009B2907"/>
    <w:rsid w:val="009B2D09"/>
    <w:rsid w:val="009B2D29"/>
    <w:rsid w:val="009B35B3"/>
    <w:rsid w:val="009B3764"/>
    <w:rsid w:val="009B37EF"/>
    <w:rsid w:val="009B384F"/>
    <w:rsid w:val="009B3BE8"/>
    <w:rsid w:val="009B4832"/>
    <w:rsid w:val="009B4D36"/>
    <w:rsid w:val="009B4EF0"/>
    <w:rsid w:val="009B5960"/>
    <w:rsid w:val="009B5BB1"/>
    <w:rsid w:val="009B5CF6"/>
    <w:rsid w:val="009B6030"/>
    <w:rsid w:val="009B63B8"/>
    <w:rsid w:val="009B6B6E"/>
    <w:rsid w:val="009B7E5C"/>
    <w:rsid w:val="009C01A3"/>
    <w:rsid w:val="009C02BB"/>
    <w:rsid w:val="009C031B"/>
    <w:rsid w:val="009C0817"/>
    <w:rsid w:val="009C0F05"/>
    <w:rsid w:val="009C0F06"/>
    <w:rsid w:val="009C11AA"/>
    <w:rsid w:val="009C16A9"/>
    <w:rsid w:val="009C1DBE"/>
    <w:rsid w:val="009C1FC8"/>
    <w:rsid w:val="009C211F"/>
    <w:rsid w:val="009C2DF5"/>
    <w:rsid w:val="009C30F3"/>
    <w:rsid w:val="009C3BDC"/>
    <w:rsid w:val="009C3DD7"/>
    <w:rsid w:val="009C3F25"/>
    <w:rsid w:val="009C4589"/>
    <w:rsid w:val="009C57C7"/>
    <w:rsid w:val="009C591B"/>
    <w:rsid w:val="009C5B46"/>
    <w:rsid w:val="009C6117"/>
    <w:rsid w:val="009C61AB"/>
    <w:rsid w:val="009C662C"/>
    <w:rsid w:val="009C7FDD"/>
    <w:rsid w:val="009D0A88"/>
    <w:rsid w:val="009D0BA6"/>
    <w:rsid w:val="009D0E4D"/>
    <w:rsid w:val="009D0F83"/>
    <w:rsid w:val="009D1B3E"/>
    <w:rsid w:val="009D1E12"/>
    <w:rsid w:val="009D224A"/>
    <w:rsid w:val="009D2C6D"/>
    <w:rsid w:val="009D2D9A"/>
    <w:rsid w:val="009D321A"/>
    <w:rsid w:val="009D3291"/>
    <w:rsid w:val="009D3645"/>
    <w:rsid w:val="009D3C2A"/>
    <w:rsid w:val="009D4037"/>
    <w:rsid w:val="009D478A"/>
    <w:rsid w:val="009D50CA"/>
    <w:rsid w:val="009D5373"/>
    <w:rsid w:val="009D5559"/>
    <w:rsid w:val="009D662F"/>
    <w:rsid w:val="009D6636"/>
    <w:rsid w:val="009D769D"/>
    <w:rsid w:val="009E0249"/>
    <w:rsid w:val="009E09D9"/>
    <w:rsid w:val="009E0C33"/>
    <w:rsid w:val="009E107E"/>
    <w:rsid w:val="009E1090"/>
    <w:rsid w:val="009E1C7C"/>
    <w:rsid w:val="009E1E5A"/>
    <w:rsid w:val="009E294B"/>
    <w:rsid w:val="009E2A63"/>
    <w:rsid w:val="009E2BB1"/>
    <w:rsid w:val="009E431F"/>
    <w:rsid w:val="009E58A3"/>
    <w:rsid w:val="009E5B88"/>
    <w:rsid w:val="009E65F3"/>
    <w:rsid w:val="009E6790"/>
    <w:rsid w:val="009E6998"/>
    <w:rsid w:val="009E6D3A"/>
    <w:rsid w:val="009E7C48"/>
    <w:rsid w:val="009F08E7"/>
    <w:rsid w:val="009F0ABB"/>
    <w:rsid w:val="009F0E5F"/>
    <w:rsid w:val="009F1157"/>
    <w:rsid w:val="009F18E9"/>
    <w:rsid w:val="009F2D2E"/>
    <w:rsid w:val="009F32CE"/>
    <w:rsid w:val="009F3406"/>
    <w:rsid w:val="009F399D"/>
    <w:rsid w:val="009F3F7C"/>
    <w:rsid w:val="009F40F9"/>
    <w:rsid w:val="009F41B1"/>
    <w:rsid w:val="009F49C1"/>
    <w:rsid w:val="009F5B9E"/>
    <w:rsid w:val="009F5CD0"/>
    <w:rsid w:val="009F6390"/>
    <w:rsid w:val="009F6446"/>
    <w:rsid w:val="009F6506"/>
    <w:rsid w:val="009F6519"/>
    <w:rsid w:val="009F72C6"/>
    <w:rsid w:val="009F7ADF"/>
    <w:rsid w:val="009F7D87"/>
    <w:rsid w:val="00A009DA"/>
    <w:rsid w:val="00A00E94"/>
    <w:rsid w:val="00A01083"/>
    <w:rsid w:val="00A01319"/>
    <w:rsid w:val="00A01AC7"/>
    <w:rsid w:val="00A02534"/>
    <w:rsid w:val="00A02576"/>
    <w:rsid w:val="00A029EB"/>
    <w:rsid w:val="00A030A0"/>
    <w:rsid w:val="00A030AA"/>
    <w:rsid w:val="00A0340F"/>
    <w:rsid w:val="00A03B3F"/>
    <w:rsid w:val="00A0425B"/>
    <w:rsid w:val="00A0488E"/>
    <w:rsid w:val="00A04EA6"/>
    <w:rsid w:val="00A04FED"/>
    <w:rsid w:val="00A051B3"/>
    <w:rsid w:val="00A054B9"/>
    <w:rsid w:val="00A0550D"/>
    <w:rsid w:val="00A065AF"/>
    <w:rsid w:val="00A068B9"/>
    <w:rsid w:val="00A06BF7"/>
    <w:rsid w:val="00A06E9F"/>
    <w:rsid w:val="00A06EC0"/>
    <w:rsid w:val="00A07333"/>
    <w:rsid w:val="00A07B94"/>
    <w:rsid w:val="00A100E7"/>
    <w:rsid w:val="00A10284"/>
    <w:rsid w:val="00A10F8C"/>
    <w:rsid w:val="00A11F38"/>
    <w:rsid w:val="00A12320"/>
    <w:rsid w:val="00A12596"/>
    <w:rsid w:val="00A12B47"/>
    <w:rsid w:val="00A12D45"/>
    <w:rsid w:val="00A130AC"/>
    <w:rsid w:val="00A13471"/>
    <w:rsid w:val="00A1461F"/>
    <w:rsid w:val="00A148D5"/>
    <w:rsid w:val="00A149E8"/>
    <w:rsid w:val="00A14FC9"/>
    <w:rsid w:val="00A14FF2"/>
    <w:rsid w:val="00A16527"/>
    <w:rsid w:val="00A171E5"/>
    <w:rsid w:val="00A17523"/>
    <w:rsid w:val="00A20927"/>
    <w:rsid w:val="00A20A25"/>
    <w:rsid w:val="00A20AF7"/>
    <w:rsid w:val="00A2118B"/>
    <w:rsid w:val="00A217CE"/>
    <w:rsid w:val="00A21A03"/>
    <w:rsid w:val="00A21B3F"/>
    <w:rsid w:val="00A223B1"/>
    <w:rsid w:val="00A22A4A"/>
    <w:rsid w:val="00A22A95"/>
    <w:rsid w:val="00A22C7A"/>
    <w:rsid w:val="00A22E37"/>
    <w:rsid w:val="00A2335A"/>
    <w:rsid w:val="00A23C95"/>
    <w:rsid w:val="00A23F42"/>
    <w:rsid w:val="00A2425E"/>
    <w:rsid w:val="00A243B7"/>
    <w:rsid w:val="00A2462A"/>
    <w:rsid w:val="00A25EC0"/>
    <w:rsid w:val="00A26723"/>
    <w:rsid w:val="00A26EC4"/>
    <w:rsid w:val="00A26F5B"/>
    <w:rsid w:val="00A26FFC"/>
    <w:rsid w:val="00A27CAF"/>
    <w:rsid w:val="00A30296"/>
    <w:rsid w:val="00A30310"/>
    <w:rsid w:val="00A30690"/>
    <w:rsid w:val="00A3084F"/>
    <w:rsid w:val="00A30DCB"/>
    <w:rsid w:val="00A30E78"/>
    <w:rsid w:val="00A30E90"/>
    <w:rsid w:val="00A3164C"/>
    <w:rsid w:val="00A3178C"/>
    <w:rsid w:val="00A31E20"/>
    <w:rsid w:val="00A323A5"/>
    <w:rsid w:val="00A323B9"/>
    <w:rsid w:val="00A3242B"/>
    <w:rsid w:val="00A324C8"/>
    <w:rsid w:val="00A32B45"/>
    <w:rsid w:val="00A332AC"/>
    <w:rsid w:val="00A33746"/>
    <w:rsid w:val="00A33A99"/>
    <w:rsid w:val="00A3410E"/>
    <w:rsid w:val="00A34209"/>
    <w:rsid w:val="00A34213"/>
    <w:rsid w:val="00A349EA"/>
    <w:rsid w:val="00A34D44"/>
    <w:rsid w:val="00A34FF7"/>
    <w:rsid w:val="00A350A1"/>
    <w:rsid w:val="00A35E9B"/>
    <w:rsid w:val="00A36269"/>
    <w:rsid w:val="00A36657"/>
    <w:rsid w:val="00A37280"/>
    <w:rsid w:val="00A4036F"/>
    <w:rsid w:val="00A40956"/>
    <w:rsid w:val="00A411B9"/>
    <w:rsid w:val="00A41358"/>
    <w:rsid w:val="00A41B7D"/>
    <w:rsid w:val="00A41DE6"/>
    <w:rsid w:val="00A422A1"/>
    <w:rsid w:val="00A42411"/>
    <w:rsid w:val="00A4270E"/>
    <w:rsid w:val="00A42837"/>
    <w:rsid w:val="00A428D0"/>
    <w:rsid w:val="00A42A17"/>
    <w:rsid w:val="00A43200"/>
    <w:rsid w:val="00A43C97"/>
    <w:rsid w:val="00A441AB"/>
    <w:rsid w:val="00A44388"/>
    <w:rsid w:val="00A44AB6"/>
    <w:rsid w:val="00A45635"/>
    <w:rsid w:val="00A45812"/>
    <w:rsid w:val="00A45C6F"/>
    <w:rsid w:val="00A45FE5"/>
    <w:rsid w:val="00A462DE"/>
    <w:rsid w:val="00A46890"/>
    <w:rsid w:val="00A46D5F"/>
    <w:rsid w:val="00A46D71"/>
    <w:rsid w:val="00A47041"/>
    <w:rsid w:val="00A479DF"/>
    <w:rsid w:val="00A47C1C"/>
    <w:rsid w:val="00A47D21"/>
    <w:rsid w:val="00A506C9"/>
    <w:rsid w:val="00A50B70"/>
    <w:rsid w:val="00A518C4"/>
    <w:rsid w:val="00A51BF7"/>
    <w:rsid w:val="00A51D72"/>
    <w:rsid w:val="00A529C2"/>
    <w:rsid w:val="00A537D8"/>
    <w:rsid w:val="00A53925"/>
    <w:rsid w:val="00A54008"/>
    <w:rsid w:val="00A541D5"/>
    <w:rsid w:val="00A54F72"/>
    <w:rsid w:val="00A5512F"/>
    <w:rsid w:val="00A5664A"/>
    <w:rsid w:val="00A56C95"/>
    <w:rsid w:val="00A56E03"/>
    <w:rsid w:val="00A56E8D"/>
    <w:rsid w:val="00A57117"/>
    <w:rsid w:val="00A57505"/>
    <w:rsid w:val="00A57815"/>
    <w:rsid w:val="00A57A67"/>
    <w:rsid w:val="00A57CC0"/>
    <w:rsid w:val="00A60E86"/>
    <w:rsid w:val="00A61152"/>
    <w:rsid w:val="00A614AF"/>
    <w:rsid w:val="00A61981"/>
    <w:rsid w:val="00A62021"/>
    <w:rsid w:val="00A623A0"/>
    <w:rsid w:val="00A623DA"/>
    <w:rsid w:val="00A628AD"/>
    <w:rsid w:val="00A62E6B"/>
    <w:rsid w:val="00A637A2"/>
    <w:rsid w:val="00A63980"/>
    <w:rsid w:val="00A63B75"/>
    <w:rsid w:val="00A63E00"/>
    <w:rsid w:val="00A643B8"/>
    <w:rsid w:val="00A645CB"/>
    <w:rsid w:val="00A64AE1"/>
    <w:rsid w:val="00A662A8"/>
    <w:rsid w:val="00A671BE"/>
    <w:rsid w:val="00A6794E"/>
    <w:rsid w:val="00A67D8D"/>
    <w:rsid w:val="00A702E1"/>
    <w:rsid w:val="00A70401"/>
    <w:rsid w:val="00A709F0"/>
    <w:rsid w:val="00A70B1E"/>
    <w:rsid w:val="00A70B97"/>
    <w:rsid w:val="00A70F88"/>
    <w:rsid w:val="00A71288"/>
    <w:rsid w:val="00A71B3A"/>
    <w:rsid w:val="00A7224F"/>
    <w:rsid w:val="00A72256"/>
    <w:rsid w:val="00A72BA2"/>
    <w:rsid w:val="00A72E4A"/>
    <w:rsid w:val="00A7319E"/>
    <w:rsid w:val="00A73990"/>
    <w:rsid w:val="00A7429A"/>
    <w:rsid w:val="00A74C82"/>
    <w:rsid w:val="00A75295"/>
    <w:rsid w:val="00A752AF"/>
    <w:rsid w:val="00A7652E"/>
    <w:rsid w:val="00A76D4E"/>
    <w:rsid w:val="00A77365"/>
    <w:rsid w:val="00A774A2"/>
    <w:rsid w:val="00A776A1"/>
    <w:rsid w:val="00A77F33"/>
    <w:rsid w:val="00A80BBE"/>
    <w:rsid w:val="00A81641"/>
    <w:rsid w:val="00A820E2"/>
    <w:rsid w:val="00A82C8B"/>
    <w:rsid w:val="00A83B70"/>
    <w:rsid w:val="00A83D1B"/>
    <w:rsid w:val="00A84BFC"/>
    <w:rsid w:val="00A8581C"/>
    <w:rsid w:val="00A8598C"/>
    <w:rsid w:val="00A85B77"/>
    <w:rsid w:val="00A86274"/>
    <w:rsid w:val="00A86C7E"/>
    <w:rsid w:val="00A8731E"/>
    <w:rsid w:val="00A87789"/>
    <w:rsid w:val="00A879ED"/>
    <w:rsid w:val="00A87A95"/>
    <w:rsid w:val="00A902D8"/>
    <w:rsid w:val="00A90430"/>
    <w:rsid w:val="00A904EA"/>
    <w:rsid w:val="00A90B16"/>
    <w:rsid w:val="00A90B32"/>
    <w:rsid w:val="00A90B45"/>
    <w:rsid w:val="00A910D2"/>
    <w:rsid w:val="00A915F5"/>
    <w:rsid w:val="00A91F85"/>
    <w:rsid w:val="00A92120"/>
    <w:rsid w:val="00A92650"/>
    <w:rsid w:val="00A92691"/>
    <w:rsid w:val="00A93F56"/>
    <w:rsid w:val="00A9425E"/>
    <w:rsid w:val="00A94633"/>
    <w:rsid w:val="00A95101"/>
    <w:rsid w:val="00A9531A"/>
    <w:rsid w:val="00A95A97"/>
    <w:rsid w:val="00A96673"/>
    <w:rsid w:val="00A96819"/>
    <w:rsid w:val="00A96C28"/>
    <w:rsid w:val="00A971F9"/>
    <w:rsid w:val="00A976B7"/>
    <w:rsid w:val="00A97AE8"/>
    <w:rsid w:val="00A97F15"/>
    <w:rsid w:val="00AA069F"/>
    <w:rsid w:val="00AA1B14"/>
    <w:rsid w:val="00AA1DE8"/>
    <w:rsid w:val="00AA2249"/>
    <w:rsid w:val="00AA2423"/>
    <w:rsid w:val="00AA2805"/>
    <w:rsid w:val="00AA2C48"/>
    <w:rsid w:val="00AA2E2F"/>
    <w:rsid w:val="00AA35A4"/>
    <w:rsid w:val="00AA3649"/>
    <w:rsid w:val="00AA3A80"/>
    <w:rsid w:val="00AA4289"/>
    <w:rsid w:val="00AA459F"/>
    <w:rsid w:val="00AA460E"/>
    <w:rsid w:val="00AA4740"/>
    <w:rsid w:val="00AA4BCC"/>
    <w:rsid w:val="00AA4EBB"/>
    <w:rsid w:val="00AA654D"/>
    <w:rsid w:val="00AA7177"/>
    <w:rsid w:val="00AA7681"/>
    <w:rsid w:val="00AB0CE0"/>
    <w:rsid w:val="00AB1ED0"/>
    <w:rsid w:val="00AB32BB"/>
    <w:rsid w:val="00AB3A8E"/>
    <w:rsid w:val="00AB3F64"/>
    <w:rsid w:val="00AB4267"/>
    <w:rsid w:val="00AB4888"/>
    <w:rsid w:val="00AB5084"/>
    <w:rsid w:val="00AB5255"/>
    <w:rsid w:val="00AB5330"/>
    <w:rsid w:val="00AB543F"/>
    <w:rsid w:val="00AB5463"/>
    <w:rsid w:val="00AB57FB"/>
    <w:rsid w:val="00AB5B5E"/>
    <w:rsid w:val="00AB63B2"/>
    <w:rsid w:val="00AB758B"/>
    <w:rsid w:val="00AB7C05"/>
    <w:rsid w:val="00AB7EC3"/>
    <w:rsid w:val="00AC08D7"/>
    <w:rsid w:val="00AC0D0C"/>
    <w:rsid w:val="00AC0F7D"/>
    <w:rsid w:val="00AC1226"/>
    <w:rsid w:val="00AC1241"/>
    <w:rsid w:val="00AC158F"/>
    <w:rsid w:val="00AC1C8F"/>
    <w:rsid w:val="00AC1FC9"/>
    <w:rsid w:val="00AC26D5"/>
    <w:rsid w:val="00AC2A77"/>
    <w:rsid w:val="00AC2BC3"/>
    <w:rsid w:val="00AC2CB1"/>
    <w:rsid w:val="00AC2DC6"/>
    <w:rsid w:val="00AC2E7D"/>
    <w:rsid w:val="00AC3A72"/>
    <w:rsid w:val="00AC3CF7"/>
    <w:rsid w:val="00AC4ECC"/>
    <w:rsid w:val="00AC52C6"/>
    <w:rsid w:val="00AC55BA"/>
    <w:rsid w:val="00AC5BE4"/>
    <w:rsid w:val="00AC5DAB"/>
    <w:rsid w:val="00AC62C2"/>
    <w:rsid w:val="00AC65A0"/>
    <w:rsid w:val="00AC75E0"/>
    <w:rsid w:val="00AC76B7"/>
    <w:rsid w:val="00AC78A0"/>
    <w:rsid w:val="00AD02EF"/>
    <w:rsid w:val="00AD03D7"/>
    <w:rsid w:val="00AD04C3"/>
    <w:rsid w:val="00AD09AA"/>
    <w:rsid w:val="00AD0A07"/>
    <w:rsid w:val="00AD0E04"/>
    <w:rsid w:val="00AD0F33"/>
    <w:rsid w:val="00AD1CD1"/>
    <w:rsid w:val="00AD207A"/>
    <w:rsid w:val="00AD2DE8"/>
    <w:rsid w:val="00AD359A"/>
    <w:rsid w:val="00AD3C13"/>
    <w:rsid w:val="00AD401E"/>
    <w:rsid w:val="00AD42E4"/>
    <w:rsid w:val="00AD55F0"/>
    <w:rsid w:val="00AD5A26"/>
    <w:rsid w:val="00AD5B20"/>
    <w:rsid w:val="00AD6030"/>
    <w:rsid w:val="00AD6479"/>
    <w:rsid w:val="00AD65C6"/>
    <w:rsid w:val="00AD7167"/>
    <w:rsid w:val="00AD765D"/>
    <w:rsid w:val="00AD7820"/>
    <w:rsid w:val="00AD788B"/>
    <w:rsid w:val="00AD7AA5"/>
    <w:rsid w:val="00AD7DE7"/>
    <w:rsid w:val="00AE0176"/>
    <w:rsid w:val="00AE0B9B"/>
    <w:rsid w:val="00AE0F97"/>
    <w:rsid w:val="00AE11DE"/>
    <w:rsid w:val="00AE196A"/>
    <w:rsid w:val="00AE1CB9"/>
    <w:rsid w:val="00AE2A56"/>
    <w:rsid w:val="00AE2BC0"/>
    <w:rsid w:val="00AE2DA9"/>
    <w:rsid w:val="00AE3BBB"/>
    <w:rsid w:val="00AE40B8"/>
    <w:rsid w:val="00AE50C8"/>
    <w:rsid w:val="00AE530A"/>
    <w:rsid w:val="00AE545F"/>
    <w:rsid w:val="00AE555E"/>
    <w:rsid w:val="00AE6C5F"/>
    <w:rsid w:val="00AE7022"/>
    <w:rsid w:val="00AE7982"/>
    <w:rsid w:val="00AE7D8A"/>
    <w:rsid w:val="00AE7E1F"/>
    <w:rsid w:val="00AF00BB"/>
    <w:rsid w:val="00AF1377"/>
    <w:rsid w:val="00AF1465"/>
    <w:rsid w:val="00AF1D50"/>
    <w:rsid w:val="00AF21E2"/>
    <w:rsid w:val="00AF225C"/>
    <w:rsid w:val="00AF251E"/>
    <w:rsid w:val="00AF2B90"/>
    <w:rsid w:val="00AF2D54"/>
    <w:rsid w:val="00AF370E"/>
    <w:rsid w:val="00AF4224"/>
    <w:rsid w:val="00AF4517"/>
    <w:rsid w:val="00AF454F"/>
    <w:rsid w:val="00AF4601"/>
    <w:rsid w:val="00AF4818"/>
    <w:rsid w:val="00AF4CD1"/>
    <w:rsid w:val="00AF5251"/>
    <w:rsid w:val="00AF5276"/>
    <w:rsid w:val="00AF52BA"/>
    <w:rsid w:val="00AF6362"/>
    <w:rsid w:val="00AF6B0E"/>
    <w:rsid w:val="00AF6D3C"/>
    <w:rsid w:val="00AF751A"/>
    <w:rsid w:val="00AF7733"/>
    <w:rsid w:val="00B0037B"/>
    <w:rsid w:val="00B00795"/>
    <w:rsid w:val="00B00933"/>
    <w:rsid w:val="00B00E39"/>
    <w:rsid w:val="00B00E63"/>
    <w:rsid w:val="00B014E1"/>
    <w:rsid w:val="00B01837"/>
    <w:rsid w:val="00B01B1F"/>
    <w:rsid w:val="00B01C80"/>
    <w:rsid w:val="00B01EB2"/>
    <w:rsid w:val="00B01FB7"/>
    <w:rsid w:val="00B02925"/>
    <w:rsid w:val="00B02E69"/>
    <w:rsid w:val="00B03042"/>
    <w:rsid w:val="00B039C6"/>
    <w:rsid w:val="00B03C09"/>
    <w:rsid w:val="00B03DE3"/>
    <w:rsid w:val="00B03F1C"/>
    <w:rsid w:val="00B040D6"/>
    <w:rsid w:val="00B04399"/>
    <w:rsid w:val="00B04B6C"/>
    <w:rsid w:val="00B05821"/>
    <w:rsid w:val="00B05E3A"/>
    <w:rsid w:val="00B05EA5"/>
    <w:rsid w:val="00B067CA"/>
    <w:rsid w:val="00B06C8C"/>
    <w:rsid w:val="00B0702C"/>
    <w:rsid w:val="00B070B7"/>
    <w:rsid w:val="00B0711F"/>
    <w:rsid w:val="00B07B3A"/>
    <w:rsid w:val="00B100FF"/>
    <w:rsid w:val="00B106E9"/>
    <w:rsid w:val="00B11982"/>
    <w:rsid w:val="00B119DD"/>
    <w:rsid w:val="00B11C20"/>
    <w:rsid w:val="00B11F06"/>
    <w:rsid w:val="00B121CA"/>
    <w:rsid w:val="00B12250"/>
    <w:rsid w:val="00B129FC"/>
    <w:rsid w:val="00B135DC"/>
    <w:rsid w:val="00B13732"/>
    <w:rsid w:val="00B1379A"/>
    <w:rsid w:val="00B13E95"/>
    <w:rsid w:val="00B141B2"/>
    <w:rsid w:val="00B149A7"/>
    <w:rsid w:val="00B14B3D"/>
    <w:rsid w:val="00B14E98"/>
    <w:rsid w:val="00B158DD"/>
    <w:rsid w:val="00B1608B"/>
    <w:rsid w:val="00B161CD"/>
    <w:rsid w:val="00B1635E"/>
    <w:rsid w:val="00B16E4C"/>
    <w:rsid w:val="00B16E77"/>
    <w:rsid w:val="00B17E84"/>
    <w:rsid w:val="00B17F58"/>
    <w:rsid w:val="00B2043D"/>
    <w:rsid w:val="00B2048B"/>
    <w:rsid w:val="00B20DC0"/>
    <w:rsid w:val="00B21064"/>
    <w:rsid w:val="00B2130B"/>
    <w:rsid w:val="00B215AC"/>
    <w:rsid w:val="00B21BA6"/>
    <w:rsid w:val="00B21C18"/>
    <w:rsid w:val="00B2216A"/>
    <w:rsid w:val="00B22198"/>
    <w:rsid w:val="00B23923"/>
    <w:rsid w:val="00B23C59"/>
    <w:rsid w:val="00B24380"/>
    <w:rsid w:val="00B2453C"/>
    <w:rsid w:val="00B25CA2"/>
    <w:rsid w:val="00B25E3E"/>
    <w:rsid w:val="00B26741"/>
    <w:rsid w:val="00B267B3"/>
    <w:rsid w:val="00B27591"/>
    <w:rsid w:val="00B2776F"/>
    <w:rsid w:val="00B27888"/>
    <w:rsid w:val="00B279DC"/>
    <w:rsid w:val="00B27A24"/>
    <w:rsid w:val="00B27AE2"/>
    <w:rsid w:val="00B303CD"/>
    <w:rsid w:val="00B30947"/>
    <w:rsid w:val="00B31898"/>
    <w:rsid w:val="00B32A7E"/>
    <w:rsid w:val="00B33054"/>
    <w:rsid w:val="00B33F1C"/>
    <w:rsid w:val="00B34D44"/>
    <w:rsid w:val="00B34DD9"/>
    <w:rsid w:val="00B34FE7"/>
    <w:rsid w:val="00B352DD"/>
    <w:rsid w:val="00B358A3"/>
    <w:rsid w:val="00B36440"/>
    <w:rsid w:val="00B36D22"/>
    <w:rsid w:val="00B40DB5"/>
    <w:rsid w:val="00B413A1"/>
    <w:rsid w:val="00B4149A"/>
    <w:rsid w:val="00B41D70"/>
    <w:rsid w:val="00B41EC6"/>
    <w:rsid w:val="00B42269"/>
    <w:rsid w:val="00B42281"/>
    <w:rsid w:val="00B42461"/>
    <w:rsid w:val="00B425AD"/>
    <w:rsid w:val="00B42AED"/>
    <w:rsid w:val="00B4431F"/>
    <w:rsid w:val="00B445EB"/>
    <w:rsid w:val="00B44D78"/>
    <w:rsid w:val="00B44EF0"/>
    <w:rsid w:val="00B44F81"/>
    <w:rsid w:val="00B456D1"/>
    <w:rsid w:val="00B46774"/>
    <w:rsid w:val="00B47008"/>
    <w:rsid w:val="00B4764E"/>
    <w:rsid w:val="00B47AF2"/>
    <w:rsid w:val="00B47BA9"/>
    <w:rsid w:val="00B503AE"/>
    <w:rsid w:val="00B50644"/>
    <w:rsid w:val="00B506A4"/>
    <w:rsid w:val="00B50921"/>
    <w:rsid w:val="00B51690"/>
    <w:rsid w:val="00B51A61"/>
    <w:rsid w:val="00B52044"/>
    <w:rsid w:val="00B5223F"/>
    <w:rsid w:val="00B5229E"/>
    <w:rsid w:val="00B525B5"/>
    <w:rsid w:val="00B538B4"/>
    <w:rsid w:val="00B53C0C"/>
    <w:rsid w:val="00B53FF9"/>
    <w:rsid w:val="00B54811"/>
    <w:rsid w:val="00B54B8C"/>
    <w:rsid w:val="00B5593D"/>
    <w:rsid w:val="00B569BC"/>
    <w:rsid w:val="00B57D28"/>
    <w:rsid w:val="00B6038A"/>
    <w:rsid w:val="00B60769"/>
    <w:rsid w:val="00B60D17"/>
    <w:rsid w:val="00B61FB0"/>
    <w:rsid w:val="00B6233F"/>
    <w:rsid w:val="00B62476"/>
    <w:rsid w:val="00B63432"/>
    <w:rsid w:val="00B63815"/>
    <w:rsid w:val="00B64010"/>
    <w:rsid w:val="00B64A0D"/>
    <w:rsid w:val="00B64AB3"/>
    <w:rsid w:val="00B64AC2"/>
    <w:rsid w:val="00B65E59"/>
    <w:rsid w:val="00B66404"/>
    <w:rsid w:val="00B6658E"/>
    <w:rsid w:val="00B6677B"/>
    <w:rsid w:val="00B67B00"/>
    <w:rsid w:val="00B67CBC"/>
    <w:rsid w:val="00B70857"/>
    <w:rsid w:val="00B712B0"/>
    <w:rsid w:val="00B71526"/>
    <w:rsid w:val="00B71879"/>
    <w:rsid w:val="00B71C61"/>
    <w:rsid w:val="00B71F0D"/>
    <w:rsid w:val="00B73609"/>
    <w:rsid w:val="00B74164"/>
    <w:rsid w:val="00B742C3"/>
    <w:rsid w:val="00B74B33"/>
    <w:rsid w:val="00B74D96"/>
    <w:rsid w:val="00B75D02"/>
    <w:rsid w:val="00B7609A"/>
    <w:rsid w:val="00B76173"/>
    <w:rsid w:val="00B76193"/>
    <w:rsid w:val="00B7630C"/>
    <w:rsid w:val="00B76613"/>
    <w:rsid w:val="00B7784B"/>
    <w:rsid w:val="00B77871"/>
    <w:rsid w:val="00B77CE7"/>
    <w:rsid w:val="00B77DF0"/>
    <w:rsid w:val="00B80542"/>
    <w:rsid w:val="00B8095F"/>
    <w:rsid w:val="00B8099C"/>
    <w:rsid w:val="00B80B57"/>
    <w:rsid w:val="00B80EDC"/>
    <w:rsid w:val="00B814F9"/>
    <w:rsid w:val="00B819ED"/>
    <w:rsid w:val="00B81E6A"/>
    <w:rsid w:val="00B822A3"/>
    <w:rsid w:val="00B8236C"/>
    <w:rsid w:val="00B82544"/>
    <w:rsid w:val="00B83117"/>
    <w:rsid w:val="00B83158"/>
    <w:rsid w:val="00B8350F"/>
    <w:rsid w:val="00B8376C"/>
    <w:rsid w:val="00B8388C"/>
    <w:rsid w:val="00B83C0A"/>
    <w:rsid w:val="00B8403D"/>
    <w:rsid w:val="00B8407F"/>
    <w:rsid w:val="00B8422D"/>
    <w:rsid w:val="00B84620"/>
    <w:rsid w:val="00B84AB1"/>
    <w:rsid w:val="00B84EA5"/>
    <w:rsid w:val="00B8559F"/>
    <w:rsid w:val="00B857CF"/>
    <w:rsid w:val="00B866F1"/>
    <w:rsid w:val="00B86CB2"/>
    <w:rsid w:val="00B8701D"/>
    <w:rsid w:val="00B90484"/>
    <w:rsid w:val="00B9052D"/>
    <w:rsid w:val="00B9061E"/>
    <w:rsid w:val="00B908EF"/>
    <w:rsid w:val="00B90FB8"/>
    <w:rsid w:val="00B91206"/>
    <w:rsid w:val="00B91345"/>
    <w:rsid w:val="00B91C6A"/>
    <w:rsid w:val="00B9226B"/>
    <w:rsid w:val="00B9272A"/>
    <w:rsid w:val="00B93B31"/>
    <w:rsid w:val="00B93BFA"/>
    <w:rsid w:val="00B93D82"/>
    <w:rsid w:val="00B93ED3"/>
    <w:rsid w:val="00B9443B"/>
    <w:rsid w:val="00B94948"/>
    <w:rsid w:val="00B94B8D"/>
    <w:rsid w:val="00B956FB"/>
    <w:rsid w:val="00B96234"/>
    <w:rsid w:val="00B966EB"/>
    <w:rsid w:val="00B97175"/>
    <w:rsid w:val="00B97440"/>
    <w:rsid w:val="00BA0096"/>
    <w:rsid w:val="00BA03C1"/>
    <w:rsid w:val="00BA0445"/>
    <w:rsid w:val="00BA0C34"/>
    <w:rsid w:val="00BA1238"/>
    <w:rsid w:val="00BA1387"/>
    <w:rsid w:val="00BA1F8B"/>
    <w:rsid w:val="00BA1FED"/>
    <w:rsid w:val="00BA2EAD"/>
    <w:rsid w:val="00BA3338"/>
    <w:rsid w:val="00BA3617"/>
    <w:rsid w:val="00BA3E69"/>
    <w:rsid w:val="00BA3FD9"/>
    <w:rsid w:val="00BA4651"/>
    <w:rsid w:val="00BA521A"/>
    <w:rsid w:val="00BA52CE"/>
    <w:rsid w:val="00BA5C29"/>
    <w:rsid w:val="00BA5FB0"/>
    <w:rsid w:val="00BA7469"/>
    <w:rsid w:val="00BA74F9"/>
    <w:rsid w:val="00BA7832"/>
    <w:rsid w:val="00BA7A50"/>
    <w:rsid w:val="00BA7B0A"/>
    <w:rsid w:val="00BA7BFE"/>
    <w:rsid w:val="00BB0476"/>
    <w:rsid w:val="00BB1170"/>
    <w:rsid w:val="00BB13EE"/>
    <w:rsid w:val="00BB1BC5"/>
    <w:rsid w:val="00BB27EA"/>
    <w:rsid w:val="00BB3B08"/>
    <w:rsid w:val="00BB3BA8"/>
    <w:rsid w:val="00BB3D81"/>
    <w:rsid w:val="00BB429B"/>
    <w:rsid w:val="00BB473F"/>
    <w:rsid w:val="00BB52A4"/>
    <w:rsid w:val="00BB5307"/>
    <w:rsid w:val="00BB556A"/>
    <w:rsid w:val="00BB5FD0"/>
    <w:rsid w:val="00BB602E"/>
    <w:rsid w:val="00BB60E1"/>
    <w:rsid w:val="00BB71C9"/>
    <w:rsid w:val="00BB7701"/>
    <w:rsid w:val="00BC03E3"/>
    <w:rsid w:val="00BC0962"/>
    <w:rsid w:val="00BC19E4"/>
    <w:rsid w:val="00BC241F"/>
    <w:rsid w:val="00BC29B0"/>
    <w:rsid w:val="00BC2A97"/>
    <w:rsid w:val="00BC4412"/>
    <w:rsid w:val="00BC4768"/>
    <w:rsid w:val="00BC50A2"/>
    <w:rsid w:val="00BC542A"/>
    <w:rsid w:val="00BC5635"/>
    <w:rsid w:val="00BC676D"/>
    <w:rsid w:val="00BC699E"/>
    <w:rsid w:val="00BC6ADD"/>
    <w:rsid w:val="00BC6B46"/>
    <w:rsid w:val="00BC6C62"/>
    <w:rsid w:val="00BC6CA1"/>
    <w:rsid w:val="00BC702A"/>
    <w:rsid w:val="00BC73B7"/>
    <w:rsid w:val="00BC75D6"/>
    <w:rsid w:val="00BC7607"/>
    <w:rsid w:val="00BC7A39"/>
    <w:rsid w:val="00BC7F1F"/>
    <w:rsid w:val="00BD0A69"/>
    <w:rsid w:val="00BD1CC4"/>
    <w:rsid w:val="00BD1EF8"/>
    <w:rsid w:val="00BD1F7D"/>
    <w:rsid w:val="00BD2817"/>
    <w:rsid w:val="00BD318E"/>
    <w:rsid w:val="00BD3317"/>
    <w:rsid w:val="00BD3377"/>
    <w:rsid w:val="00BD351E"/>
    <w:rsid w:val="00BD3842"/>
    <w:rsid w:val="00BD3E23"/>
    <w:rsid w:val="00BD46DD"/>
    <w:rsid w:val="00BD5705"/>
    <w:rsid w:val="00BD61E7"/>
    <w:rsid w:val="00BD73FB"/>
    <w:rsid w:val="00BD7442"/>
    <w:rsid w:val="00BD74BB"/>
    <w:rsid w:val="00BD75C3"/>
    <w:rsid w:val="00BD7655"/>
    <w:rsid w:val="00BD76DA"/>
    <w:rsid w:val="00BD7A4A"/>
    <w:rsid w:val="00BD7AB6"/>
    <w:rsid w:val="00BD7F1B"/>
    <w:rsid w:val="00BE00BE"/>
    <w:rsid w:val="00BE0222"/>
    <w:rsid w:val="00BE08AF"/>
    <w:rsid w:val="00BE0F82"/>
    <w:rsid w:val="00BE149F"/>
    <w:rsid w:val="00BE15BC"/>
    <w:rsid w:val="00BE1630"/>
    <w:rsid w:val="00BE1989"/>
    <w:rsid w:val="00BE1CE2"/>
    <w:rsid w:val="00BE1ED0"/>
    <w:rsid w:val="00BE22B4"/>
    <w:rsid w:val="00BE25B8"/>
    <w:rsid w:val="00BE2F91"/>
    <w:rsid w:val="00BE345E"/>
    <w:rsid w:val="00BE3783"/>
    <w:rsid w:val="00BE3789"/>
    <w:rsid w:val="00BE448A"/>
    <w:rsid w:val="00BE4661"/>
    <w:rsid w:val="00BE4879"/>
    <w:rsid w:val="00BE4965"/>
    <w:rsid w:val="00BE4AD8"/>
    <w:rsid w:val="00BE4B52"/>
    <w:rsid w:val="00BE56D5"/>
    <w:rsid w:val="00BE5F58"/>
    <w:rsid w:val="00BE63EF"/>
    <w:rsid w:val="00BE734D"/>
    <w:rsid w:val="00BF0C1E"/>
    <w:rsid w:val="00BF0F1D"/>
    <w:rsid w:val="00BF1B47"/>
    <w:rsid w:val="00BF1F35"/>
    <w:rsid w:val="00BF2B93"/>
    <w:rsid w:val="00BF39CC"/>
    <w:rsid w:val="00BF3FBF"/>
    <w:rsid w:val="00BF48CC"/>
    <w:rsid w:val="00BF4E51"/>
    <w:rsid w:val="00BF53C8"/>
    <w:rsid w:val="00BF5A96"/>
    <w:rsid w:val="00BF5F11"/>
    <w:rsid w:val="00BF6845"/>
    <w:rsid w:val="00BF71AE"/>
    <w:rsid w:val="00BF7520"/>
    <w:rsid w:val="00C00435"/>
    <w:rsid w:val="00C0179F"/>
    <w:rsid w:val="00C02501"/>
    <w:rsid w:val="00C0269A"/>
    <w:rsid w:val="00C02D6D"/>
    <w:rsid w:val="00C02DCA"/>
    <w:rsid w:val="00C03377"/>
    <w:rsid w:val="00C0341E"/>
    <w:rsid w:val="00C03E1C"/>
    <w:rsid w:val="00C042BF"/>
    <w:rsid w:val="00C04C02"/>
    <w:rsid w:val="00C05D12"/>
    <w:rsid w:val="00C06D7E"/>
    <w:rsid w:val="00C07178"/>
    <w:rsid w:val="00C0755B"/>
    <w:rsid w:val="00C07A55"/>
    <w:rsid w:val="00C07E99"/>
    <w:rsid w:val="00C10219"/>
    <w:rsid w:val="00C10230"/>
    <w:rsid w:val="00C10524"/>
    <w:rsid w:val="00C10DAD"/>
    <w:rsid w:val="00C114C1"/>
    <w:rsid w:val="00C11CD6"/>
    <w:rsid w:val="00C11D89"/>
    <w:rsid w:val="00C12352"/>
    <w:rsid w:val="00C123AE"/>
    <w:rsid w:val="00C12822"/>
    <w:rsid w:val="00C1283A"/>
    <w:rsid w:val="00C12A41"/>
    <w:rsid w:val="00C13D0F"/>
    <w:rsid w:val="00C141DE"/>
    <w:rsid w:val="00C144BE"/>
    <w:rsid w:val="00C14B69"/>
    <w:rsid w:val="00C14BDB"/>
    <w:rsid w:val="00C14F81"/>
    <w:rsid w:val="00C1568F"/>
    <w:rsid w:val="00C15D6C"/>
    <w:rsid w:val="00C15F59"/>
    <w:rsid w:val="00C16381"/>
    <w:rsid w:val="00C163CF"/>
    <w:rsid w:val="00C16E41"/>
    <w:rsid w:val="00C172D2"/>
    <w:rsid w:val="00C17375"/>
    <w:rsid w:val="00C1740D"/>
    <w:rsid w:val="00C17E32"/>
    <w:rsid w:val="00C2058A"/>
    <w:rsid w:val="00C20BE3"/>
    <w:rsid w:val="00C20CE3"/>
    <w:rsid w:val="00C2116F"/>
    <w:rsid w:val="00C217C3"/>
    <w:rsid w:val="00C21CFA"/>
    <w:rsid w:val="00C220CF"/>
    <w:rsid w:val="00C2214A"/>
    <w:rsid w:val="00C2235B"/>
    <w:rsid w:val="00C22937"/>
    <w:rsid w:val="00C22CD7"/>
    <w:rsid w:val="00C22EEB"/>
    <w:rsid w:val="00C23F9B"/>
    <w:rsid w:val="00C24230"/>
    <w:rsid w:val="00C24FCE"/>
    <w:rsid w:val="00C25064"/>
    <w:rsid w:val="00C260E2"/>
    <w:rsid w:val="00C26DC8"/>
    <w:rsid w:val="00C27474"/>
    <w:rsid w:val="00C27779"/>
    <w:rsid w:val="00C278D9"/>
    <w:rsid w:val="00C27A8C"/>
    <w:rsid w:val="00C27D08"/>
    <w:rsid w:val="00C300E1"/>
    <w:rsid w:val="00C302BF"/>
    <w:rsid w:val="00C30DB5"/>
    <w:rsid w:val="00C313FE"/>
    <w:rsid w:val="00C3165D"/>
    <w:rsid w:val="00C31EF5"/>
    <w:rsid w:val="00C32720"/>
    <w:rsid w:val="00C32890"/>
    <w:rsid w:val="00C32AA1"/>
    <w:rsid w:val="00C32F05"/>
    <w:rsid w:val="00C33ED1"/>
    <w:rsid w:val="00C34153"/>
    <w:rsid w:val="00C341FF"/>
    <w:rsid w:val="00C34423"/>
    <w:rsid w:val="00C34C18"/>
    <w:rsid w:val="00C35B1B"/>
    <w:rsid w:val="00C35DFF"/>
    <w:rsid w:val="00C35EE0"/>
    <w:rsid w:val="00C361DA"/>
    <w:rsid w:val="00C3693F"/>
    <w:rsid w:val="00C36BD3"/>
    <w:rsid w:val="00C36D42"/>
    <w:rsid w:val="00C374FE"/>
    <w:rsid w:val="00C37F0D"/>
    <w:rsid w:val="00C37FEF"/>
    <w:rsid w:val="00C40AAF"/>
    <w:rsid w:val="00C40E0E"/>
    <w:rsid w:val="00C41708"/>
    <w:rsid w:val="00C41E15"/>
    <w:rsid w:val="00C42093"/>
    <w:rsid w:val="00C4247E"/>
    <w:rsid w:val="00C43DD7"/>
    <w:rsid w:val="00C43E04"/>
    <w:rsid w:val="00C442B3"/>
    <w:rsid w:val="00C44443"/>
    <w:rsid w:val="00C4545B"/>
    <w:rsid w:val="00C45C96"/>
    <w:rsid w:val="00C45F6F"/>
    <w:rsid w:val="00C4647C"/>
    <w:rsid w:val="00C46869"/>
    <w:rsid w:val="00C46C79"/>
    <w:rsid w:val="00C470AB"/>
    <w:rsid w:val="00C47152"/>
    <w:rsid w:val="00C477EA"/>
    <w:rsid w:val="00C479E5"/>
    <w:rsid w:val="00C47A53"/>
    <w:rsid w:val="00C47A57"/>
    <w:rsid w:val="00C50017"/>
    <w:rsid w:val="00C50D25"/>
    <w:rsid w:val="00C50E72"/>
    <w:rsid w:val="00C51268"/>
    <w:rsid w:val="00C51464"/>
    <w:rsid w:val="00C51625"/>
    <w:rsid w:val="00C51BC0"/>
    <w:rsid w:val="00C51E23"/>
    <w:rsid w:val="00C51E8C"/>
    <w:rsid w:val="00C51ED4"/>
    <w:rsid w:val="00C523A4"/>
    <w:rsid w:val="00C52E92"/>
    <w:rsid w:val="00C53040"/>
    <w:rsid w:val="00C535FC"/>
    <w:rsid w:val="00C53858"/>
    <w:rsid w:val="00C53BD7"/>
    <w:rsid w:val="00C53DBC"/>
    <w:rsid w:val="00C5449B"/>
    <w:rsid w:val="00C545E9"/>
    <w:rsid w:val="00C54A63"/>
    <w:rsid w:val="00C553D6"/>
    <w:rsid w:val="00C557AE"/>
    <w:rsid w:val="00C55D0E"/>
    <w:rsid w:val="00C55D28"/>
    <w:rsid w:val="00C562F9"/>
    <w:rsid w:val="00C56539"/>
    <w:rsid w:val="00C56686"/>
    <w:rsid w:val="00C57299"/>
    <w:rsid w:val="00C573FE"/>
    <w:rsid w:val="00C57874"/>
    <w:rsid w:val="00C602B0"/>
    <w:rsid w:val="00C60E38"/>
    <w:rsid w:val="00C6105F"/>
    <w:rsid w:val="00C61123"/>
    <w:rsid w:val="00C6203A"/>
    <w:rsid w:val="00C6285F"/>
    <w:rsid w:val="00C62F6C"/>
    <w:rsid w:val="00C6369A"/>
    <w:rsid w:val="00C64010"/>
    <w:rsid w:val="00C64286"/>
    <w:rsid w:val="00C642E3"/>
    <w:rsid w:val="00C64421"/>
    <w:rsid w:val="00C6492F"/>
    <w:rsid w:val="00C64CDA"/>
    <w:rsid w:val="00C64DDD"/>
    <w:rsid w:val="00C64F77"/>
    <w:rsid w:val="00C6534A"/>
    <w:rsid w:val="00C654AF"/>
    <w:rsid w:val="00C65E1E"/>
    <w:rsid w:val="00C660FC"/>
    <w:rsid w:val="00C66DAA"/>
    <w:rsid w:val="00C67002"/>
    <w:rsid w:val="00C67227"/>
    <w:rsid w:val="00C67233"/>
    <w:rsid w:val="00C70286"/>
    <w:rsid w:val="00C70348"/>
    <w:rsid w:val="00C70DF9"/>
    <w:rsid w:val="00C70EBF"/>
    <w:rsid w:val="00C71160"/>
    <w:rsid w:val="00C7123E"/>
    <w:rsid w:val="00C715F8"/>
    <w:rsid w:val="00C71A10"/>
    <w:rsid w:val="00C71F29"/>
    <w:rsid w:val="00C72178"/>
    <w:rsid w:val="00C725DA"/>
    <w:rsid w:val="00C72A0E"/>
    <w:rsid w:val="00C734BA"/>
    <w:rsid w:val="00C740DD"/>
    <w:rsid w:val="00C7464B"/>
    <w:rsid w:val="00C74859"/>
    <w:rsid w:val="00C74AB4"/>
    <w:rsid w:val="00C757D6"/>
    <w:rsid w:val="00C75858"/>
    <w:rsid w:val="00C759BA"/>
    <w:rsid w:val="00C75D6A"/>
    <w:rsid w:val="00C75E64"/>
    <w:rsid w:val="00C75F6B"/>
    <w:rsid w:val="00C762BE"/>
    <w:rsid w:val="00C76765"/>
    <w:rsid w:val="00C7678C"/>
    <w:rsid w:val="00C76D91"/>
    <w:rsid w:val="00C76F3C"/>
    <w:rsid w:val="00C802EE"/>
    <w:rsid w:val="00C80ADD"/>
    <w:rsid w:val="00C81D0E"/>
    <w:rsid w:val="00C81D4E"/>
    <w:rsid w:val="00C81DB2"/>
    <w:rsid w:val="00C82B0B"/>
    <w:rsid w:val="00C82CD4"/>
    <w:rsid w:val="00C8303A"/>
    <w:rsid w:val="00C83111"/>
    <w:rsid w:val="00C83D65"/>
    <w:rsid w:val="00C8406C"/>
    <w:rsid w:val="00C84E90"/>
    <w:rsid w:val="00C84ED6"/>
    <w:rsid w:val="00C85340"/>
    <w:rsid w:val="00C85F16"/>
    <w:rsid w:val="00C86008"/>
    <w:rsid w:val="00C8659D"/>
    <w:rsid w:val="00C8691B"/>
    <w:rsid w:val="00C86A1F"/>
    <w:rsid w:val="00C86C95"/>
    <w:rsid w:val="00C86D85"/>
    <w:rsid w:val="00C87099"/>
    <w:rsid w:val="00C875E3"/>
    <w:rsid w:val="00C8779C"/>
    <w:rsid w:val="00C87948"/>
    <w:rsid w:val="00C87F4F"/>
    <w:rsid w:val="00C9036A"/>
    <w:rsid w:val="00C92583"/>
    <w:rsid w:val="00C928C4"/>
    <w:rsid w:val="00C92D50"/>
    <w:rsid w:val="00C93784"/>
    <w:rsid w:val="00C93C8B"/>
    <w:rsid w:val="00C93D31"/>
    <w:rsid w:val="00C940C2"/>
    <w:rsid w:val="00C94496"/>
    <w:rsid w:val="00C94D16"/>
    <w:rsid w:val="00C94FDB"/>
    <w:rsid w:val="00C95522"/>
    <w:rsid w:val="00C957EF"/>
    <w:rsid w:val="00C95815"/>
    <w:rsid w:val="00C9653D"/>
    <w:rsid w:val="00C96976"/>
    <w:rsid w:val="00C96FCE"/>
    <w:rsid w:val="00C9726A"/>
    <w:rsid w:val="00C9744B"/>
    <w:rsid w:val="00C97CBF"/>
    <w:rsid w:val="00CA0E33"/>
    <w:rsid w:val="00CA0EB8"/>
    <w:rsid w:val="00CA0FB1"/>
    <w:rsid w:val="00CA1023"/>
    <w:rsid w:val="00CA1B37"/>
    <w:rsid w:val="00CA1C1B"/>
    <w:rsid w:val="00CA266E"/>
    <w:rsid w:val="00CA2F87"/>
    <w:rsid w:val="00CA3092"/>
    <w:rsid w:val="00CA34EA"/>
    <w:rsid w:val="00CA3595"/>
    <w:rsid w:val="00CA39BD"/>
    <w:rsid w:val="00CA3D1B"/>
    <w:rsid w:val="00CA4A6C"/>
    <w:rsid w:val="00CA5B82"/>
    <w:rsid w:val="00CA6816"/>
    <w:rsid w:val="00CA6C06"/>
    <w:rsid w:val="00CA6D77"/>
    <w:rsid w:val="00CA75E4"/>
    <w:rsid w:val="00CA7FBE"/>
    <w:rsid w:val="00CB05A8"/>
    <w:rsid w:val="00CB0D8C"/>
    <w:rsid w:val="00CB0F76"/>
    <w:rsid w:val="00CB1559"/>
    <w:rsid w:val="00CB1717"/>
    <w:rsid w:val="00CB174F"/>
    <w:rsid w:val="00CB1E41"/>
    <w:rsid w:val="00CB23B1"/>
    <w:rsid w:val="00CB2976"/>
    <w:rsid w:val="00CB2BC2"/>
    <w:rsid w:val="00CB34BE"/>
    <w:rsid w:val="00CB35FA"/>
    <w:rsid w:val="00CB3C9B"/>
    <w:rsid w:val="00CB422E"/>
    <w:rsid w:val="00CB459D"/>
    <w:rsid w:val="00CB4861"/>
    <w:rsid w:val="00CB4F47"/>
    <w:rsid w:val="00CB5508"/>
    <w:rsid w:val="00CB55A1"/>
    <w:rsid w:val="00CB55D9"/>
    <w:rsid w:val="00CB5ABB"/>
    <w:rsid w:val="00CB6470"/>
    <w:rsid w:val="00CB6660"/>
    <w:rsid w:val="00CB6ABF"/>
    <w:rsid w:val="00CB6AEA"/>
    <w:rsid w:val="00CB7332"/>
    <w:rsid w:val="00CB7621"/>
    <w:rsid w:val="00CB7739"/>
    <w:rsid w:val="00CB7B15"/>
    <w:rsid w:val="00CC031B"/>
    <w:rsid w:val="00CC0503"/>
    <w:rsid w:val="00CC082A"/>
    <w:rsid w:val="00CC0AFC"/>
    <w:rsid w:val="00CC2417"/>
    <w:rsid w:val="00CC2F08"/>
    <w:rsid w:val="00CC32B7"/>
    <w:rsid w:val="00CC3EBD"/>
    <w:rsid w:val="00CC42E3"/>
    <w:rsid w:val="00CC459D"/>
    <w:rsid w:val="00CC4C3D"/>
    <w:rsid w:val="00CC4EC4"/>
    <w:rsid w:val="00CC542F"/>
    <w:rsid w:val="00CC551E"/>
    <w:rsid w:val="00CC5898"/>
    <w:rsid w:val="00CC5938"/>
    <w:rsid w:val="00CC6088"/>
    <w:rsid w:val="00CC60C3"/>
    <w:rsid w:val="00CC62B3"/>
    <w:rsid w:val="00CC6C79"/>
    <w:rsid w:val="00CC7483"/>
    <w:rsid w:val="00CD035A"/>
    <w:rsid w:val="00CD05B3"/>
    <w:rsid w:val="00CD0A76"/>
    <w:rsid w:val="00CD1143"/>
    <w:rsid w:val="00CD14C0"/>
    <w:rsid w:val="00CD1E9B"/>
    <w:rsid w:val="00CD2024"/>
    <w:rsid w:val="00CD2E4A"/>
    <w:rsid w:val="00CD32B4"/>
    <w:rsid w:val="00CD41ED"/>
    <w:rsid w:val="00CD4934"/>
    <w:rsid w:val="00CD4AC1"/>
    <w:rsid w:val="00CD4C6E"/>
    <w:rsid w:val="00CD4E7F"/>
    <w:rsid w:val="00CD5122"/>
    <w:rsid w:val="00CD559E"/>
    <w:rsid w:val="00CD5852"/>
    <w:rsid w:val="00CD65C3"/>
    <w:rsid w:val="00CD6624"/>
    <w:rsid w:val="00CD6C24"/>
    <w:rsid w:val="00CD6C9F"/>
    <w:rsid w:val="00CD78A3"/>
    <w:rsid w:val="00CE0856"/>
    <w:rsid w:val="00CE08B6"/>
    <w:rsid w:val="00CE14A5"/>
    <w:rsid w:val="00CE14F9"/>
    <w:rsid w:val="00CE1D68"/>
    <w:rsid w:val="00CE2B50"/>
    <w:rsid w:val="00CE3A18"/>
    <w:rsid w:val="00CE4072"/>
    <w:rsid w:val="00CE5AC1"/>
    <w:rsid w:val="00CE5B2F"/>
    <w:rsid w:val="00CE631D"/>
    <w:rsid w:val="00CE6363"/>
    <w:rsid w:val="00CE636A"/>
    <w:rsid w:val="00CE68E1"/>
    <w:rsid w:val="00CE6A5D"/>
    <w:rsid w:val="00CE6AAA"/>
    <w:rsid w:val="00CE6C05"/>
    <w:rsid w:val="00CE6D5E"/>
    <w:rsid w:val="00CE75D3"/>
    <w:rsid w:val="00CE7AE3"/>
    <w:rsid w:val="00CE7E91"/>
    <w:rsid w:val="00CF09C8"/>
    <w:rsid w:val="00CF0FCF"/>
    <w:rsid w:val="00CF12D7"/>
    <w:rsid w:val="00CF16C3"/>
    <w:rsid w:val="00CF1B72"/>
    <w:rsid w:val="00CF2282"/>
    <w:rsid w:val="00CF2401"/>
    <w:rsid w:val="00CF24AE"/>
    <w:rsid w:val="00CF3ED8"/>
    <w:rsid w:val="00CF4381"/>
    <w:rsid w:val="00CF4846"/>
    <w:rsid w:val="00CF48D0"/>
    <w:rsid w:val="00CF4AEA"/>
    <w:rsid w:val="00CF5514"/>
    <w:rsid w:val="00CF6ED6"/>
    <w:rsid w:val="00CF6F07"/>
    <w:rsid w:val="00CF739D"/>
    <w:rsid w:val="00CF78A2"/>
    <w:rsid w:val="00CF795C"/>
    <w:rsid w:val="00CF79BC"/>
    <w:rsid w:val="00CF7FC9"/>
    <w:rsid w:val="00D00126"/>
    <w:rsid w:val="00D00D72"/>
    <w:rsid w:val="00D011A1"/>
    <w:rsid w:val="00D01539"/>
    <w:rsid w:val="00D01591"/>
    <w:rsid w:val="00D01B1D"/>
    <w:rsid w:val="00D01DE0"/>
    <w:rsid w:val="00D02E64"/>
    <w:rsid w:val="00D030A0"/>
    <w:rsid w:val="00D03234"/>
    <w:rsid w:val="00D03CF0"/>
    <w:rsid w:val="00D03D1F"/>
    <w:rsid w:val="00D047F4"/>
    <w:rsid w:val="00D04A98"/>
    <w:rsid w:val="00D05324"/>
    <w:rsid w:val="00D054A4"/>
    <w:rsid w:val="00D05725"/>
    <w:rsid w:val="00D05CB1"/>
    <w:rsid w:val="00D05DC5"/>
    <w:rsid w:val="00D05E26"/>
    <w:rsid w:val="00D06263"/>
    <w:rsid w:val="00D068BD"/>
    <w:rsid w:val="00D06BF5"/>
    <w:rsid w:val="00D06C1C"/>
    <w:rsid w:val="00D07004"/>
    <w:rsid w:val="00D0735F"/>
    <w:rsid w:val="00D07945"/>
    <w:rsid w:val="00D07A17"/>
    <w:rsid w:val="00D107A8"/>
    <w:rsid w:val="00D10ABB"/>
    <w:rsid w:val="00D10E5B"/>
    <w:rsid w:val="00D10F08"/>
    <w:rsid w:val="00D110E1"/>
    <w:rsid w:val="00D11179"/>
    <w:rsid w:val="00D112B4"/>
    <w:rsid w:val="00D11A49"/>
    <w:rsid w:val="00D11C83"/>
    <w:rsid w:val="00D11D14"/>
    <w:rsid w:val="00D126B8"/>
    <w:rsid w:val="00D12F55"/>
    <w:rsid w:val="00D13D0E"/>
    <w:rsid w:val="00D13E35"/>
    <w:rsid w:val="00D14A8B"/>
    <w:rsid w:val="00D151FA"/>
    <w:rsid w:val="00D154C4"/>
    <w:rsid w:val="00D16927"/>
    <w:rsid w:val="00D17269"/>
    <w:rsid w:val="00D17606"/>
    <w:rsid w:val="00D17853"/>
    <w:rsid w:val="00D17CF8"/>
    <w:rsid w:val="00D202DE"/>
    <w:rsid w:val="00D20651"/>
    <w:rsid w:val="00D211BE"/>
    <w:rsid w:val="00D21403"/>
    <w:rsid w:val="00D214B2"/>
    <w:rsid w:val="00D217B7"/>
    <w:rsid w:val="00D21C23"/>
    <w:rsid w:val="00D21D1E"/>
    <w:rsid w:val="00D22063"/>
    <w:rsid w:val="00D224B6"/>
    <w:rsid w:val="00D22644"/>
    <w:rsid w:val="00D227DC"/>
    <w:rsid w:val="00D22A9B"/>
    <w:rsid w:val="00D23B55"/>
    <w:rsid w:val="00D23F6B"/>
    <w:rsid w:val="00D24342"/>
    <w:rsid w:val="00D245CC"/>
    <w:rsid w:val="00D24964"/>
    <w:rsid w:val="00D24C00"/>
    <w:rsid w:val="00D25C95"/>
    <w:rsid w:val="00D26173"/>
    <w:rsid w:val="00D26343"/>
    <w:rsid w:val="00D26B7E"/>
    <w:rsid w:val="00D26E37"/>
    <w:rsid w:val="00D27A6B"/>
    <w:rsid w:val="00D302EF"/>
    <w:rsid w:val="00D306E1"/>
    <w:rsid w:val="00D30A3C"/>
    <w:rsid w:val="00D31EDA"/>
    <w:rsid w:val="00D3226E"/>
    <w:rsid w:val="00D3310C"/>
    <w:rsid w:val="00D33195"/>
    <w:rsid w:val="00D33A68"/>
    <w:rsid w:val="00D34A1E"/>
    <w:rsid w:val="00D34F3C"/>
    <w:rsid w:val="00D3576B"/>
    <w:rsid w:val="00D357EB"/>
    <w:rsid w:val="00D35813"/>
    <w:rsid w:val="00D35AC2"/>
    <w:rsid w:val="00D35BF7"/>
    <w:rsid w:val="00D35C7C"/>
    <w:rsid w:val="00D36073"/>
    <w:rsid w:val="00D367FB"/>
    <w:rsid w:val="00D36C73"/>
    <w:rsid w:val="00D375A3"/>
    <w:rsid w:val="00D37D3C"/>
    <w:rsid w:val="00D37D4A"/>
    <w:rsid w:val="00D40739"/>
    <w:rsid w:val="00D40AC4"/>
    <w:rsid w:val="00D40F91"/>
    <w:rsid w:val="00D41151"/>
    <w:rsid w:val="00D41939"/>
    <w:rsid w:val="00D42142"/>
    <w:rsid w:val="00D42E6A"/>
    <w:rsid w:val="00D43C38"/>
    <w:rsid w:val="00D448D0"/>
    <w:rsid w:val="00D44A48"/>
    <w:rsid w:val="00D44DE0"/>
    <w:rsid w:val="00D4511F"/>
    <w:rsid w:val="00D45B68"/>
    <w:rsid w:val="00D45DF7"/>
    <w:rsid w:val="00D4629F"/>
    <w:rsid w:val="00D4726E"/>
    <w:rsid w:val="00D47847"/>
    <w:rsid w:val="00D51624"/>
    <w:rsid w:val="00D51A49"/>
    <w:rsid w:val="00D51E9A"/>
    <w:rsid w:val="00D51F98"/>
    <w:rsid w:val="00D526C7"/>
    <w:rsid w:val="00D52CD3"/>
    <w:rsid w:val="00D52D56"/>
    <w:rsid w:val="00D5339B"/>
    <w:rsid w:val="00D53D21"/>
    <w:rsid w:val="00D5456B"/>
    <w:rsid w:val="00D546F9"/>
    <w:rsid w:val="00D551FB"/>
    <w:rsid w:val="00D55295"/>
    <w:rsid w:val="00D55626"/>
    <w:rsid w:val="00D5562A"/>
    <w:rsid w:val="00D55840"/>
    <w:rsid w:val="00D55F6D"/>
    <w:rsid w:val="00D560CF"/>
    <w:rsid w:val="00D56CA2"/>
    <w:rsid w:val="00D56E29"/>
    <w:rsid w:val="00D56EB7"/>
    <w:rsid w:val="00D57062"/>
    <w:rsid w:val="00D57AB7"/>
    <w:rsid w:val="00D57E92"/>
    <w:rsid w:val="00D608F5"/>
    <w:rsid w:val="00D60C11"/>
    <w:rsid w:val="00D61E09"/>
    <w:rsid w:val="00D622A1"/>
    <w:rsid w:val="00D6231C"/>
    <w:rsid w:val="00D628E0"/>
    <w:rsid w:val="00D62AC4"/>
    <w:rsid w:val="00D62DDE"/>
    <w:rsid w:val="00D62E45"/>
    <w:rsid w:val="00D6348D"/>
    <w:rsid w:val="00D63520"/>
    <w:rsid w:val="00D63C56"/>
    <w:rsid w:val="00D63D13"/>
    <w:rsid w:val="00D64B41"/>
    <w:rsid w:val="00D64B61"/>
    <w:rsid w:val="00D64C14"/>
    <w:rsid w:val="00D64DB8"/>
    <w:rsid w:val="00D64EC4"/>
    <w:rsid w:val="00D65A05"/>
    <w:rsid w:val="00D66425"/>
    <w:rsid w:val="00D66DAD"/>
    <w:rsid w:val="00D66E50"/>
    <w:rsid w:val="00D67362"/>
    <w:rsid w:val="00D67B73"/>
    <w:rsid w:val="00D67B76"/>
    <w:rsid w:val="00D67C41"/>
    <w:rsid w:val="00D67F8D"/>
    <w:rsid w:val="00D704FA"/>
    <w:rsid w:val="00D7060A"/>
    <w:rsid w:val="00D70A3D"/>
    <w:rsid w:val="00D71022"/>
    <w:rsid w:val="00D71146"/>
    <w:rsid w:val="00D72854"/>
    <w:rsid w:val="00D728EE"/>
    <w:rsid w:val="00D7291C"/>
    <w:rsid w:val="00D73814"/>
    <w:rsid w:val="00D74215"/>
    <w:rsid w:val="00D7473E"/>
    <w:rsid w:val="00D74DCA"/>
    <w:rsid w:val="00D74F3F"/>
    <w:rsid w:val="00D7575F"/>
    <w:rsid w:val="00D75CF1"/>
    <w:rsid w:val="00D76184"/>
    <w:rsid w:val="00D76255"/>
    <w:rsid w:val="00D76D65"/>
    <w:rsid w:val="00D76F07"/>
    <w:rsid w:val="00D7766C"/>
    <w:rsid w:val="00D80319"/>
    <w:rsid w:val="00D80800"/>
    <w:rsid w:val="00D80E7F"/>
    <w:rsid w:val="00D80EC4"/>
    <w:rsid w:val="00D810FF"/>
    <w:rsid w:val="00D817EE"/>
    <w:rsid w:val="00D82231"/>
    <w:rsid w:val="00D82BCA"/>
    <w:rsid w:val="00D8320B"/>
    <w:rsid w:val="00D838EA"/>
    <w:rsid w:val="00D83AA8"/>
    <w:rsid w:val="00D83C5A"/>
    <w:rsid w:val="00D83FC2"/>
    <w:rsid w:val="00D84615"/>
    <w:rsid w:val="00D84BDF"/>
    <w:rsid w:val="00D8700A"/>
    <w:rsid w:val="00D875D8"/>
    <w:rsid w:val="00D87677"/>
    <w:rsid w:val="00D87772"/>
    <w:rsid w:val="00D87BD0"/>
    <w:rsid w:val="00D901FB"/>
    <w:rsid w:val="00D90410"/>
    <w:rsid w:val="00D9073A"/>
    <w:rsid w:val="00D90758"/>
    <w:rsid w:val="00D90B51"/>
    <w:rsid w:val="00D91917"/>
    <w:rsid w:val="00D919CB"/>
    <w:rsid w:val="00D91A85"/>
    <w:rsid w:val="00D92014"/>
    <w:rsid w:val="00D92BBA"/>
    <w:rsid w:val="00D92ECE"/>
    <w:rsid w:val="00D93935"/>
    <w:rsid w:val="00D94877"/>
    <w:rsid w:val="00D95469"/>
    <w:rsid w:val="00D95D34"/>
    <w:rsid w:val="00D95E80"/>
    <w:rsid w:val="00D96097"/>
    <w:rsid w:val="00D967DD"/>
    <w:rsid w:val="00D969B5"/>
    <w:rsid w:val="00D96A46"/>
    <w:rsid w:val="00D96D65"/>
    <w:rsid w:val="00D96F53"/>
    <w:rsid w:val="00D97897"/>
    <w:rsid w:val="00D97E24"/>
    <w:rsid w:val="00DA041A"/>
    <w:rsid w:val="00DA078A"/>
    <w:rsid w:val="00DA0ABD"/>
    <w:rsid w:val="00DA0B0C"/>
    <w:rsid w:val="00DA0C36"/>
    <w:rsid w:val="00DA2595"/>
    <w:rsid w:val="00DA263A"/>
    <w:rsid w:val="00DA3191"/>
    <w:rsid w:val="00DA470D"/>
    <w:rsid w:val="00DA48A6"/>
    <w:rsid w:val="00DA5DB3"/>
    <w:rsid w:val="00DA69C5"/>
    <w:rsid w:val="00DA6B46"/>
    <w:rsid w:val="00DA7370"/>
    <w:rsid w:val="00DA7AE0"/>
    <w:rsid w:val="00DB0686"/>
    <w:rsid w:val="00DB07A1"/>
    <w:rsid w:val="00DB0FD9"/>
    <w:rsid w:val="00DB1408"/>
    <w:rsid w:val="00DB14DE"/>
    <w:rsid w:val="00DB18A3"/>
    <w:rsid w:val="00DB1B43"/>
    <w:rsid w:val="00DB1DBA"/>
    <w:rsid w:val="00DB2956"/>
    <w:rsid w:val="00DB3917"/>
    <w:rsid w:val="00DB39F3"/>
    <w:rsid w:val="00DB4790"/>
    <w:rsid w:val="00DB4835"/>
    <w:rsid w:val="00DB48CF"/>
    <w:rsid w:val="00DB5BB4"/>
    <w:rsid w:val="00DB618E"/>
    <w:rsid w:val="00DB642A"/>
    <w:rsid w:val="00DB65F3"/>
    <w:rsid w:val="00DB668A"/>
    <w:rsid w:val="00DB75B5"/>
    <w:rsid w:val="00DC0045"/>
    <w:rsid w:val="00DC02C8"/>
    <w:rsid w:val="00DC0545"/>
    <w:rsid w:val="00DC0FD1"/>
    <w:rsid w:val="00DC121E"/>
    <w:rsid w:val="00DC17BE"/>
    <w:rsid w:val="00DC19CE"/>
    <w:rsid w:val="00DC2A62"/>
    <w:rsid w:val="00DC2AD9"/>
    <w:rsid w:val="00DC3149"/>
    <w:rsid w:val="00DC36F8"/>
    <w:rsid w:val="00DC3AD8"/>
    <w:rsid w:val="00DC3D52"/>
    <w:rsid w:val="00DC47F3"/>
    <w:rsid w:val="00DC4CC7"/>
    <w:rsid w:val="00DC55B8"/>
    <w:rsid w:val="00DC57E0"/>
    <w:rsid w:val="00DC58C0"/>
    <w:rsid w:val="00DC6766"/>
    <w:rsid w:val="00DC69D3"/>
    <w:rsid w:val="00DC6ED1"/>
    <w:rsid w:val="00DC7298"/>
    <w:rsid w:val="00DD0033"/>
    <w:rsid w:val="00DD092B"/>
    <w:rsid w:val="00DD0D2C"/>
    <w:rsid w:val="00DD13A0"/>
    <w:rsid w:val="00DD17ED"/>
    <w:rsid w:val="00DD1859"/>
    <w:rsid w:val="00DD18CC"/>
    <w:rsid w:val="00DD1F17"/>
    <w:rsid w:val="00DD2502"/>
    <w:rsid w:val="00DD2640"/>
    <w:rsid w:val="00DD28DA"/>
    <w:rsid w:val="00DD3372"/>
    <w:rsid w:val="00DD3902"/>
    <w:rsid w:val="00DD3B80"/>
    <w:rsid w:val="00DD3D00"/>
    <w:rsid w:val="00DD3D23"/>
    <w:rsid w:val="00DD42EE"/>
    <w:rsid w:val="00DD48B3"/>
    <w:rsid w:val="00DD4F30"/>
    <w:rsid w:val="00DD5919"/>
    <w:rsid w:val="00DD5933"/>
    <w:rsid w:val="00DD63E9"/>
    <w:rsid w:val="00DD699D"/>
    <w:rsid w:val="00DD6CAE"/>
    <w:rsid w:val="00DD71C5"/>
    <w:rsid w:val="00DD75B9"/>
    <w:rsid w:val="00DD7B9D"/>
    <w:rsid w:val="00DE014F"/>
    <w:rsid w:val="00DE05F8"/>
    <w:rsid w:val="00DE066D"/>
    <w:rsid w:val="00DE076D"/>
    <w:rsid w:val="00DE0A81"/>
    <w:rsid w:val="00DE0C68"/>
    <w:rsid w:val="00DE1D56"/>
    <w:rsid w:val="00DE2703"/>
    <w:rsid w:val="00DE2C96"/>
    <w:rsid w:val="00DE3196"/>
    <w:rsid w:val="00DE32A7"/>
    <w:rsid w:val="00DE3548"/>
    <w:rsid w:val="00DE4254"/>
    <w:rsid w:val="00DE469D"/>
    <w:rsid w:val="00DE46D0"/>
    <w:rsid w:val="00DE4727"/>
    <w:rsid w:val="00DE4863"/>
    <w:rsid w:val="00DE4B26"/>
    <w:rsid w:val="00DE54B4"/>
    <w:rsid w:val="00DE57DA"/>
    <w:rsid w:val="00DE617A"/>
    <w:rsid w:val="00DE6A5A"/>
    <w:rsid w:val="00DE6B47"/>
    <w:rsid w:val="00DE6FBB"/>
    <w:rsid w:val="00DE70CF"/>
    <w:rsid w:val="00DF02B7"/>
    <w:rsid w:val="00DF06A7"/>
    <w:rsid w:val="00DF0AF5"/>
    <w:rsid w:val="00DF0B1A"/>
    <w:rsid w:val="00DF0ECE"/>
    <w:rsid w:val="00DF102E"/>
    <w:rsid w:val="00DF25FC"/>
    <w:rsid w:val="00DF3435"/>
    <w:rsid w:val="00DF348C"/>
    <w:rsid w:val="00DF37B0"/>
    <w:rsid w:val="00DF4866"/>
    <w:rsid w:val="00DF4A81"/>
    <w:rsid w:val="00DF5A79"/>
    <w:rsid w:val="00DF5AE2"/>
    <w:rsid w:val="00DF70E2"/>
    <w:rsid w:val="00DF7502"/>
    <w:rsid w:val="00DF7932"/>
    <w:rsid w:val="00DF7EC7"/>
    <w:rsid w:val="00E002E7"/>
    <w:rsid w:val="00E0072B"/>
    <w:rsid w:val="00E00C95"/>
    <w:rsid w:val="00E011B0"/>
    <w:rsid w:val="00E012AC"/>
    <w:rsid w:val="00E012CB"/>
    <w:rsid w:val="00E01545"/>
    <w:rsid w:val="00E015E8"/>
    <w:rsid w:val="00E02407"/>
    <w:rsid w:val="00E02967"/>
    <w:rsid w:val="00E032E0"/>
    <w:rsid w:val="00E03AF1"/>
    <w:rsid w:val="00E0506B"/>
    <w:rsid w:val="00E05723"/>
    <w:rsid w:val="00E05A12"/>
    <w:rsid w:val="00E05A68"/>
    <w:rsid w:val="00E05A7E"/>
    <w:rsid w:val="00E05C28"/>
    <w:rsid w:val="00E05CE6"/>
    <w:rsid w:val="00E05D74"/>
    <w:rsid w:val="00E05DA3"/>
    <w:rsid w:val="00E05E33"/>
    <w:rsid w:val="00E05EE1"/>
    <w:rsid w:val="00E05F8D"/>
    <w:rsid w:val="00E05F96"/>
    <w:rsid w:val="00E06CC9"/>
    <w:rsid w:val="00E06EEF"/>
    <w:rsid w:val="00E0783E"/>
    <w:rsid w:val="00E07A69"/>
    <w:rsid w:val="00E115FC"/>
    <w:rsid w:val="00E11B95"/>
    <w:rsid w:val="00E127F6"/>
    <w:rsid w:val="00E135AD"/>
    <w:rsid w:val="00E136A7"/>
    <w:rsid w:val="00E1378A"/>
    <w:rsid w:val="00E13AF1"/>
    <w:rsid w:val="00E13BEB"/>
    <w:rsid w:val="00E13CEB"/>
    <w:rsid w:val="00E13F3F"/>
    <w:rsid w:val="00E14836"/>
    <w:rsid w:val="00E14CAB"/>
    <w:rsid w:val="00E14F38"/>
    <w:rsid w:val="00E150F1"/>
    <w:rsid w:val="00E157DC"/>
    <w:rsid w:val="00E15C3B"/>
    <w:rsid w:val="00E16951"/>
    <w:rsid w:val="00E16FEB"/>
    <w:rsid w:val="00E17803"/>
    <w:rsid w:val="00E17954"/>
    <w:rsid w:val="00E2114B"/>
    <w:rsid w:val="00E2129C"/>
    <w:rsid w:val="00E21BCC"/>
    <w:rsid w:val="00E21C77"/>
    <w:rsid w:val="00E22266"/>
    <w:rsid w:val="00E2275D"/>
    <w:rsid w:val="00E228A1"/>
    <w:rsid w:val="00E22C4C"/>
    <w:rsid w:val="00E22FAC"/>
    <w:rsid w:val="00E234AF"/>
    <w:rsid w:val="00E23650"/>
    <w:rsid w:val="00E23C5A"/>
    <w:rsid w:val="00E23CC7"/>
    <w:rsid w:val="00E240EB"/>
    <w:rsid w:val="00E24248"/>
    <w:rsid w:val="00E24357"/>
    <w:rsid w:val="00E24744"/>
    <w:rsid w:val="00E24C97"/>
    <w:rsid w:val="00E2503B"/>
    <w:rsid w:val="00E257AA"/>
    <w:rsid w:val="00E25B6C"/>
    <w:rsid w:val="00E25D09"/>
    <w:rsid w:val="00E25DD9"/>
    <w:rsid w:val="00E27546"/>
    <w:rsid w:val="00E276AA"/>
    <w:rsid w:val="00E27F1E"/>
    <w:rsid w:val="00E305D0"/>
    <w:rsid w:val="00E308BD"/>
    <w:rsid w:val="00E30A88"/>
    <w:rsid w:val="00E30FD0"/>
    <w:rsid w:val="00E31986"/>
    <w:rsid w:val="00E32235"/>
    <w:rsid w:val="00E32C46"/>
    <w:rsid w:val="00E32D6E"/>
    <w:rsid w:val="00E33596"/>
    <w:rsid w:val="00E337CB"/>
    <w:rsid w:val="00E33ADA"/>
    <w:rsid w:val="00E33F7E"/>
    <w:rsid w:val="00E343DD"/>
    <w:rsid w:val="00E3470D"/>
    <w:rsid w:val="00E349FE"/>
    <w:rsid w:val="00E34D4C"/>
    <w:rsid w:val="00E3612F"/>
    <w:rsid w:val="00E36258"/>
    <w:rsid w:val="00E366AD"/>
    <w:rsid w:val="00E36BFB"/>
    <w:rsid w:val="00E36F4B"/>
    <w:rsid w:val="00E372A2"/>
    <w:rsid w:val="00E401F0"/>
    <w:rsid w:val="00E407B0"/>
    <w:rsid w:val="00E4085F"/>
    <w:rsid w:val="00E40D61"/>
    <w:rsid w:val="00E41A48"/>
    <w:rsid w:val="00E41B65"/>
    <w:rsid w:val="00E4256F"/>
    <w:rsid w:val="00E427E4"/>
    <w:rsid w:val="00E42D6B"/>
    <w:rsid w:val="00E4381D"/>
    <w:rsid w:val="00E44082"/>
    <w:rsid w:val="00E4437C"/>
    <w:rsid w:val="00E446CD"/>
    <w:rsid w:val="00E44B7D"/>
    <w:rsid w:val="00E44D1F"/>
    <w:rsid w:val="00E457B4"/>
    <w:rsid w:val="00E45829"/>
    <w:rsid w:val="00E45C5E"/>
    <w:rsid w:val="00E4648D"/>
    <w:rsid w:val="00E4653E"/>
    <w:rsid w:val="00E46C37"/>
    <w:rsid w:val="00E471E1"/>
    <w:rsid w:val="00E47497"/>
    <w:rsid w:val="00E47D95"/>
    <w:rsid w:val="00E47F1B"/>
    <w:rsid w:val="00E50271"/>
    <w:rsid w:val="00E50419"/>
    <w:rsid w:val="00E505AE"/>
    <w:rsid w:val="00E50616"/>
    <w:rsid w:val="00E5081F"/>
    <w:rsid w:val="00E50F86"/>
    <w:rsid w:val="00E532ED"/>
    <w:rsid w:val="00E53D2F"/>
    <w:rsid w:val="00E53ECD"/>
    <w:rsid w:val="00E54064"/>
    <w:rsid w:val="00E54391"/>
    <w:rsid w:val="00E5476F"/>
    <w:rsid w:val="00E54840"/>
    <w:rsid w:val="00E54C51"/>
    <w:rsid w:val="00E56D38"/>
    <w:rsid w:val="00E56DCD"/>
    <w:rsid w:val="00E57362"/>
    <w:rsid w:val="00E57651"/>
    <w:rsid w:val="00E57AD8"/>
    <w:rsid w:val="00E57D84"/>
    <w:rsid w:val="00E6056A"/>
    <w:rsid w:val="00E605E2"/>
    <w:rsid w:val="00E608F2"/>
    <w:rsid w:val="00E60D4C"/>
    <w:rsid w:val="00E61168"/>
    <w:rsid w:val="00E61303"/>
    <w:rsid w:val="00E61435"/>
    <w:rsid w:val="00E61589"/>
    <w:rsid w:val="00E61AA1"/>
    <w:rsid w:val="00E62310"/>
    <w:rsid w:val="00E62581"/>
    <w:rsid w:val="00E625F7"/>
    <w:rsid w:val="00E62F9F"/>
    <w:rsid w:val="00E647BA"/>
    <w:rsid w:val="00E6485E"/>
    <w:rsid w:val="00E649C7"/>
    <w:rsid w:val="00E64C4C"/>
    <w:rsid w:val="00E655B9"/>
    <w:rsid w:val="00E65645"/>
    <w:rsid w:val="00E65FA7"/>
    <w:rsid w:val="00E6689D"/>
    <w:rsid w:val="00E66F2A"/>
    <w:rsid w:val="00E67C55"/>
    <w:rsid w:val="00E708A6"/>
    <w:rsid w:val="00E71A3B"/>
    <w:rsid w:val="00E71A90"/>
    <w:rsid w:val="00E71D64"/>
    <w:rsid w:val="00E7260A"/>
    <w:rsid w:val="00E726C6"/>
    <w:rsid w:val="00E728C4"/>
    <w:rsid w:val="00E72B66"/>
    <w:rsid w:val="00E73540"/>
    <w:rsid w:val="00E743AA"/>
    <w:rsid w:val="00E7461F"/>
    <w:rsid w:val="00E74B5D"/>
    <w:rsid w:val="00E75743"/>
    <w:rsid w:val="00E7596C"/>
    <w:rsid w:val="00E75BE4"/>
    <w:rsid w:val="00E75E41"/>
    <w:rsid w:val="00E76490"/>
    <w:rsid w:val="00E764FF"/>
    <w:rsid w:val="00E769F1"/>
    <w:rsid w:val="00E76BED"/>
    <w:rsid w:val="00E7710C"/>
    <w:rsid w:val="00E779CC"/>
    <w:rsid w:val="00E77C04"/>
    <w:rsid w:val="00E77C19"/>
    <w:rsid w:val="00E80237"/>
    <w:rsid w:val="00E8052B"/>
    <w:rsid w:val="00E80C34"/>
    <w:rsid w:val="00E8118A"/>
    <w:rsid w:val="00E81795"/>
    <w:rsid w:val="00E826BF"/>
    <w:rsid w:val="00E82CE5"/>
    <w:rsid w:val="00E82F6E"/>
    <w:rsid w:val="00E83147"/>
    <w:rsid w:val="00E83799"/>
    <w:rsid w:val="00E83BAE"/>
    <w:rsid w:val="00E83CCF"/>
    <w:rsid w:val="00E8454C"/>
    <w:rsid w:val="00E84A00"/>
    <w:rsid w:val="00E84AFC"/>
    <w:rsid w:val="00E84D32"/>
    <w:rsid w:val="00E854BC"/>
    <w:rsid w:val="00E85695"/>
    <w:rsid w:val="00E856A0"/>
    <w:rsid w:val="00E86387"/>
    <w:rsid w:val="00E86DE0"/>
    <w:rsid w:val="00E86E05"/>
    <w:rsid w:val="00E86F7D"/>
    <w:rsid w:val="00E877C9"/>
    <w:rsid w:val="00E901BE"/>
    <w:rsid w:val="00E90A7E"/>
    <w:rsid w:val="00E90D0E"/>
    <w:rsid w:val="00E90E3D"/>
    <w:rsid w:val="00E915BC"/>
    <w:rsid w:val="00E91C12"/>
    <w:rsid w:val="00E92980"/>
    <w:rsid w:val="00E92D20"/>
    <w:rsid w:val="00E931F3"/>
    <w:rsid w:val="00E94583"/>
    <w:rsid w:val="00E948BA"/>
    <w:rsid w:val="00E94CD1"/>
    <w:rsid w:val="00E951B7"/>
    <w:rsid w:val="00E95269"/>
    <w:rsid w:val="00E9582D"/>
    <w:rsid w:val="00E9626B"/>
    <w:rsid w:val="00E97260"/>
    <w:rsid w:val="00E97440"/>
    <w:rsid w:val="00E97465"/>
    <w:rsid w:val="00E97D7B"/>
    <w:rsid w:val="00E97FB3"/>
    <w:rsid w:val="00EA0525"/>
    <w:rsid w:val="00EA10A1"/>
    <w:rsid w:val="00EA168C"/>
    <w:rsid w:val="00EA18CC"/>
    <w:rsid w:val="00EA1B7A"/>
    <w:rsid w:val="00EA256E"/>
    <w:rsid w:val="00EA2623"/>
    <w:rsid w:val="00EA2BD7"/>
    <w:rsid w:val="00EA2C62"/>
    <w:rsid w:val="00EA2DA4"/>
    <w:rsid w:val="00EA2F18"/>
    <w:rsid w:val="00EA325E"/>
    <w:rsid w:val="00EA35EC"/>
    <w:rsid w:val="00EA3683"/>
    <w:rsid w:val="00EA4DC6"/>
    <w:rsid w:val="00EA58BC"/>
    <w:rsid w:val="00EA591B"/>
    <w:rsid w:val="00EA5AEF"/>
    <w:rsid w:val="00EA5C2E"/>
    <w:rsid w:val="00EA6839"/>
    <w:rsid w:val="00EA7B00"/>
    <w:rsid w:val="00EB0202"/>
    <w:rsid w:val="00EB0245"/>
    <w:rsid w:val="00EB201E"/>
    <w:rsid w:val="00EB2A09"/>
    <w:rsid w:val="00EB2CA9"/>
    <w:rsid w:val="00EB2F9E"/>
    <w:rsid w:val="00EB3DD8"/>
    <w:rsid w:val="00EB47EE"/>
    <w:rsid w:val="00EB5845"/>
    <w:rsid w:val="00EB7118"/>
    <w:rsid w:val="00EB78EE"/>
    <w:rsid w:val="00EB7BBD"/>
    <w:rsid w:val="00EC05A7"/>
    <w:rsid w:val="00EC2002"/>
    <w:rsid w:val="00EC20BD"/>
    <w:rsid w:val="00EC229C"/>
    <w:rsid w:val="00EC264E"/>
    <w:rsid w:val="00EC296F"/>
    <w:rsid w:val="00EC331F"/>
    <w:rsid w:val="00EC351D"/>
    <w:rsid w:val="00EC432D"/>
    <w:rsid w:val="00EC471B"/>
    <w:rsid w:val="00EC4FC1"/>
    <w:rsid w:val="00EC5831"/>
    <w:rsid w:val="00EC6102"/>
    <w:rsid w:val="00EC675E"/>
    <w:rsid w:val="00EC6A1D"/>
    <w:rsid w:val="00EC6BD2"/>
    <w:rsid w:val="00EC6CD2"/>
    <w:rsid w:val="00EC73E8"/>
    <w:rsid w:val="00EC7975"/>
    <w:rsid w:val="00EC7D22"/>
    <w:rsid w:val="00ED0228"/>
    <w:rsid w:val="00ED0654"/>
    <w:rsid w:val="00ED2407"/>
    <w:rsid w:val="00ED290F"/>
    <w:rsid w:val="00ED2BD2"/>
    <w:rsid w:val="00ED4552"/>
    <w:rsid w:val="00ED4787"/>
    <w:rsid w:val="00ED486C"/>
    <w:rsid w:val="00ED4BF2"/>
    <w:rsid w:val="00ED5846"/>
    <w:rsid w:val="00ED6701"/>
    <w:rsid w:val="00ED695A"/>
    <w:rsid w:val="00ED6EDC"/>
    <w:rsid w:val="00ED734E"/>
    <w:rsid w:val="00ED73F3"/>
    <w:rsid w:val="00ED780E"/>
    <w:rsid w:val="00ED78C0"/>
    <w:rsid w:val="00EE0126"/>
    <w:rsid w:val="00EE01B9"/>
    <w:rsid w:val="00EE04C2"/>
    <w:rsid w:val="00EE0F3E"/>
    <w:rsid w:val="00EE0F6E"/>
    <w:rsid w:val="00EE17C2"/>
    <w:rsid w:val="00EE1997"/>
    <w:rsid w:val="00EE1AE5"/>
    <w:rsid w:val="00EE222B"/>
    <w:rsid w:val="00EE23F2"/>
    <w:rsid w:val="00EE2961"/>
    <w:rsid w:val="00EE2FA1"/>
    <w:rsid w:val="00EE2FF5"/>
    <w:rsid w:val="00EE3101"/>
    <w:rsid w:val="00EE3226"/>
    <w:rsid w:val="00EE3531"/>
    <w:rsid w:val="00EE3662"/>
    <w:rsid w:val="00EE3805"/>
    <w:rsid w:val="00EE3972"/>
    <w:rsid w:val="00EE3E3E"/>
    <w:rsid w:val="00EE4672"/>
    <w:rsid w:val="00EE4F73"/>
    <w:rsid w:val="00EE4FEA"/>
    <w:rsid w:val="00EE5E03"/>
    <w:rsid w:val="00EE5F8B"/>
    <w:rsid w:val="00EE6157"/>
    <w:rsid w:val="00EE659F"/>
    <w:rsid w:val="00EE7951"/>
    <w:rsid w:val="00EE7E37"/>
    <w:rsid w:val="00EF023D"/>
    <w:rsid w:val="00EF0647"/>
    <w:rsid w:val="00EF11C5"/>
    <w:rsid w:val="00EF1D63"/>
    <w:rsid w:val="00EF2984"/>
    <w:rsid w:val="00EF2BDF"/>
    <w:rsid w:val="00EF2E00"/>
    <w:rsid w:val="00EF2FE4"/>
    <w:rsid w:val="00EF30C8"/>
    <w:rsid w:val="00EF3BCC"/>
    <w:rsid w:val="00EF3E9E"/>
    <w:rsid w:val="00EF41D3"/>
    <w:rsid w:val="00EF44B3"/>
    <w:rsid w:val="00EF46DB"/>
    <w:rsid w:val="00EF4807"/>
    <w:rsid w:val="00EF5058"/>
    <w:rsid w:val="00EF5AF8"/>
    <w:rsid w:val="00EF6112"/>
    <w:rsid w:val="00EF6471"/>
    <w:rsid w:val="00EF69E7"/>
    <w:rsid w:val="00EF6F7F"/>
    <w:rsid w:val="00EF706B"/>
    <w:rsid w:val="00EF7271"/>
    <w:rsid w:val="00EF7595"/>
    <w:rsid w:val="00EF7841"/>
    <w:rsid w:val="00F00517"/>
    <w:rsid w:val="00F00582"/>
    <w:rsid w:val="00F007EA"/>
    <w:rsid w:val="00F011CF"/>
    <w:rsid w:val="00F013AA"/>
    <w:rsid w:val="00F016B0"/>
    <w:rsid w:val="00F0178A"/>
    <w:rsid w:val="00F017CA"/>
    <w:rsid w:val="00F01A92"/>
    <w:rsid w:val="00F01AE7"/>
    <w:rsid w:val="00F01FDB"/>
    <w:rsid w:val="00F0228F"/>
    <w:rsid w:val="00F041C5"/>
    <w:rsid w:val="00F04549"/>
    <w:rsid w:val="00F04606"/>
    <w:rsid w:val="00F0504E"/>
    <w:rsid w:val="00F05A8B"/>
    <w:rsid w:val="00F05BA2"/>
    <w:rsid w:val="00F0639B"/>
    <w:rsid w:val="00F06829"/>
    <w:rsid w:val="00F0688B"/>
    <w:rsid w:val="00F074F8"/>
    <w:rsid w:val="00F0779C"/>
    <w:rsid w:val="00F07B41"/>
    <w:rsid w:val="00F07C4C"/>
    <w:rsid w:val="00F07CAE"/>
    <w:rsid w:val="00F1016C"/>
    <w:rsid w:val="00F105BE"/>
    <w:rsid w:val="00F10815"/>
    <w:rsid w:val="00F117AF"/>
    <w:rsid w:val="00F1196E"/>
    <w:rsid w:val="00F11970"/>
    <w:rsid w:val="00F11C7C"/>
    <w:rsid w:val="00F12BF6"/>
    <w:rsid w:val="00F12C42"/>
    <w:rsid w:val="00F12FFA"/>
    <w:rsid w:val="00F139D6"/>
    <w:rsid w:val="00F13AFF"/>
    <w:rsid w:val="00F15A50"/>
    <w:rsid w:val="00F15DF5"/>
    <w:rsid w:val="00F1605D"/>
    <w:rsid w:val="00F16A0A"/>
    <w:rsid w:val="00F1709F"/>
    <w:rsid w:val="00F170EA"/>
    <w:rsid w:val="00F17A71"/>
    <w:rsid w:val="00F2007B"/>
    <w:rsid w:val="00F201F7"/>
    <w:rsid w:val="00F208B5"/>
    <w:rsid w:val="00F20907"/>
    <w:rsid w:val="00F20B63"/>
    <w:rsid w:val="00F20C7B"/>
    <w:rsid w:val="00F20D62"/>
    <w:rsid w:val="00F214A2"/>
    <w:rsid w:val="00F21AE0"/>
    <w:rsid w:val="00F21C0D"/>
    <w:rsid w:val="00F21E2F"/>
    <w:rsid w:val="00F220CF"/>
    <w:rsid w:val="00F2252F"/>
    <w:rsid w:val="00F2284A"/>
    <w:rsid w:val="00F22CED"/>
    <w:rsid w:val="00F232AD"/>
    <w:rsid w:val="00F23E39"/>
    <w:rsid w:val="00F24258"/>
    <w:rsid w:val="00F2519C"/>
    <w:rsid w:val="00F25472"/>
    <w:rsid w:val="00F2564A"/>
    <w:rsid w:val="00F25D46"/>
    <w:rsid w:val="00F27DB1"/>
    <w:rsid w:val="00F30316"/>
    <w:rsid w:val="00F3112D"/>
    <w:rsid w:val="00F313DF"/>
    <w:rsid w:val="00F320CB"/>
    <w:rsid w:val="00F32865"/>
    <w:rsid w:val="00F32F3B"/>
    <w:rsid w:val="00F33F73"/>
    <w:rsid w:val="00F33FEC"/>
    <w:rsid w:val="00F342B2"/>
    <w:rsid w:val="00F34356"/>
    <w:rsid w:val="00F3448C"/>
    <w:rsid w:val="00F348BD"/>
    <w:rsid w:val="00F348EF"/>
    <w:rsid w:val="00F34999"/>
    <w:rsid w:val="00F35518"/>
    <w:rsid w:val="00F35675"/>
    <w:rsid w:val="00F35C73"/>
    <w:rsid w:val="00F36132"/>
    <w:rsid w:val="00F361C0"/>
    <w:rsid w:val="00F3677A"/>
    <w:rsid w:val="00F369C0"/>
    <w:rsid w:val="00F373BB"/>
    <w:rsid w:val="00F37441"/>
    <w:rsid w:val="00F3775B"/>
    <w:rsid w:val="00F3795B"/>
    <w:rsid w:val="00F40215"/>
    <w:rsid w:val="00F40280"/>
    <w:rsid w:val="00F40526"/>
    <w:rsid w:val="00F413B9"/>
    <w:rsid w:val="00F4165A"/>
    <w:rsid w:val="00F42364"/>
    <w:rsid w:val="00F42DCC"/>
    <w:rsid w:val="00F4356F"/>
    <w:rsid w:val="00F43E7C"/>
    <w:rsid w:val="00F44268"/>
    <w:rsid w:val="00F44A81"/>
    <w:rsid w:val="00F44F26"/>
    <w:rsid w:val="00F45636"/>
    <w:rsid w:val="00F460AB"/>
    <w:rsid w:val="00F47025"/>
    <w:rsid w:val="00F503BE"/>
    <w:rsid w:val="00F50587"/>
    <w:rsid w:val="00F509C9"/>
    <w:rsid w:val="00F50BF8"/>
    <w:rsid w:val="00F5136D"/>
    <w:rsid w:val="00F51F9F"/>
    <w:rsid w:val="00F5232F"/>
    <w:rsid w:val="00F523EB"/>
    <w:rsid w:val="00F52447"/>
    <w:rsid w:val="00F530AA"/>
    <w:rsid w:val="00F535F1"/>
    <w:rsid w:val="00F5377A"/>
    <w:rsid w:val="00F53A31"/>
    <w:rsid w:val="00F53C2D"/>
    <w:rsid w:val="00F53D43"/>
    <w:rsid w:val="00F54257"/>
    <w:rsid w:val="00F54BCD"/>
    <w:rsid w:val="00F551E4"/>
    <w:rsid w:val="00F55BC2"/>
    <w:rsid w:val="00F55D12"/>
    <w:rsid w:val="00F57260"/>
    <w:rsid w:val="00F575C7"/>
    <w:rsid w:val="00F60032"/>
    <w:rsid w:val="00F60067"/>
    <w:rsid w:val="00F603EB"/>
    <w:rsid w:val="00F607CC"/>
    <w:rsid w:val="00F60BEF"/>
    <w:rsid w:val="00F61820"/>
    <w:rsid w:val="00F6188B"/>
    <w:rsid w:val="00F621CF"/>
    <w:rsid w:val="00F622C4"/>
    <w:rsid w:val="00F62BBF"/>
    <w:rsid w:val="00F6345F"/>
    <w:rsid w:val="00F63B84"/>
    <w:rsid w:val="00F63DEF"/>
    <w:rsid w:val="00F642E0"/>
    <w:rsid w:val="00F64764"/>
    <w:rsid w:val="00F64974"/>
    <w:rsid w:val="00F656B5"/>
    <w:rsid w:val="00F65CB8"/>
    <w:rsid w:val="00F65EDE"/>
    <w:rsid w:val="00F66229"/>
    <w:rsid w:val="00F6645F"/>
    <w:rsid w:val="00F665A2"/>
    <w:rsid w:val="00F668F2"/>
    <w:rsid w:val="00F669D2"/>
    <w:rsid w:val="00F66B0D"/>
    <w:rsid w:val="00F66B8A"/>
    <w:rsid w:val="00F66DA6"/>
    <w:rsid w:val="00F6770C"/>
    <w:rsid w:val="00F679A4"/>
    <w:rsid w:val="00F67F8C"/>
    <w:rsid w:val="00F70123"/>
    <w:rsid w:val="00F708A0"/>
    <w:rsid w:val="00F70A74"/>
    <w:rsid w:val="00F70D70"/>
    <w:rsid w:val="00F70DDD"/>
    <w:rsid w:val="00F70E1D"/>
    <w:rsid w:val="00F714EA"/>
    <w:rsid w:val="00F7175C"/>
    <w:rsid w:val="00F71AAC"/>
    <w:rsid w:val="00F71E4C"/>
    <w:rsid w:val="00F73368"/>
    <w:rsid w:val="00F73812"/>
    <w:rsid w:val="00F73813"/>
    <w:rsid w:val="00F73FB6"/>
    <w:rsid w:val="00F744D2"/>
    <w:rsid w:val="00F7464D"/>
    <w:rsid w:val="00F74B39"/>
    <w:rsid w:val="00F75427"/>
    <w:rsid w:val="00F755E9"/>
    <w:rsid w:val="00F75757"/>
    <w:rsid w:val="00F75835"/>
    <w:rsid w:val="00F7587B"/>
    <w:rsid w:val="00F75C29"/>
    <w:rsid w:val="00F76BB8"/>
    <w:rsid w:val="00F77267"/>
    <w:rsid w:val="00F77765"/>
    <w:rsid w:val="00F77DF7"/>
    <w:rsid w:val="00F80025"/>
    <w:rsid w:val="00F80070"/>
    <w:rsid w:val="00F816FD"/>
    <w:rsid w:val="00F82082"/>
    <w:rsid w:val="00F8221A"/>
    <w:rsid w:val="00F8258F"/>
    <w:rsid w:val="00F82A77"/>
    <w:rsid w:val="00F82B26"/>
    <w:rsid w:val="00F82B9E"/>
    <w:rsid w:val="00F83060"/>
    <w:rsid w:val="00F83522"/>
    <w:rsid w:val="00F845EE"/>
    <w:rsid w:val="00F848AF"/>
    <w:rsid w:val="00F84D7E"/>
    <w:rsid w:val="00F84E45"/>
    <w:rsid w:val="00F84F4B"/>
    <w:rsid w:val="00F85846"/>
    <w:rsid w:val="00F85BB3"/>
    <w:rsid w:val="00F85C63"/>
    <w:rsid w:val="00F86FF8"/>
    <w:rsid w:val="00F87696"/>
    <w:rsid w:val="00F87878"/>
    <w:rsid w:val="00F87CC6"/>
    <w:rsid w:val="00F87D02"/>
    <w:rsid w:val="00F9120C"/>
    <w:rsid w:val="00F9167E"/>
    <w:rsid w:val="00F91E2D"/>
    <w:rsid w:val="00F91F32"/>
    <w:rsid w:val="00F92D7F"/>
    <w:rsid w:val="00F93E75"/>
    <w:rsid w:val="00F93EB1"/>
    <w:rsid w:val="00F94036"/>
    <w:rsid w:val="00F9452E"/>
    <w:rsid w:val="00F945DE"/>
    <w:rsid w:val="00F948E0"/>
    <w:rsid w:val="00F94BE0"/>
    <w:rsid w:val="00F95159"/>
    <w:rsid w:val="00F95903"/>
    <w:rsid w:val="00F959E3"/>
    <w:rsid w:val="00F9623A"/>
    <w:rsid w:val="00F96989"/>
    <w:rsid w:val="00F96B78"/>
    <w:rsid w:val="00F96F85"/>
    <w:rsid w:val="00F97601"/>
    <w:rsid w:val="00F97692"/>
    <w:rsid w:val="00F97975"/>
    <w:rsid w:val="00F97B8F"/>
    <w:rsid w:val="00F97D15"/>
    <w:rsid w:val="00F97F93"/>
    <w:rsid w:val="00F97FB4"/>
    <w:rsid w:val="00FA01DA"/>
    <w:rsid w:val="00FA052A"/>
    <w:rsid w:val="00FA0BB3"/>
    <w:rsid w:val="00FA1D32"/>
    <w:rsid w:val="00FA2C19"/>
    <w:rsid w:val="00FA34B3"/>
    <w:rsid w:val="00FA4275"/>
    <w:rsid w:val="00FA44A9"/>
    <w:rsid w:val="00FA46C9"/>
    <w:rsid w:val="00FA4FF3"/>
    <w:rsid w:val="00FA5165"/>
    <w:rsid w:val="00FA5276"/>
    <w:rsid w:val="00FA5387"/>
    <w:rsid w:val="00FA55E7"/>
    <w:rsid w:val="00FA596F"/>
    <w:rsid w:val="00FA5D90"/>
    <w:rsid w:val="00FA5F58"/>
    <w:rsid w:val="00FA5F79"/>
    <w:rsid w:val="00FA6C9D"/>
    <w:rsid w:val="00FA6D96"/>
    <w:rsid w:val="00FA6E51"/>
    <w:rsid w:val="00FA6F80"/>
    <w:rsid w:val="00FA7746"/>
    <w:rsid w:val="00FB07F3"/>
    <w:rsid w:val="00FB09C0"/>
    <w:rsid w:val="00FB0DA2"/>
    <w:rsid w:val="00FB1CB1"/>
    <w:rsid w:val="00FB27D0"/>
    <w:rsid w:val="00FB33C3"/>
    <w:rsid w:val="00FB3CFB"/>
    <w:rsid w:val="00FB46DB"/>
    <w:rsid w:val="00FB5171"/>
    <w:rsid w:val="00FB741A"/>
    <w:rsid w:val="00FB78F4"/>
    <w:rsid w:val="00FB7926"/>
    <w:rsid w:val="00FB7D22"/>
    <w:rsid w:val="00FC03CD"/>
    <w:rsid w:val="00FC052A"/>
    <w:rsid w:val="00FC0631"/>
    <w:rsid w:val="00FC08F3"/>
    <w:rsid w:val="00FC0FDF"/>
    <w:rsid w:val="00FC1346"/>
    <w:rsid w:val="00FC16BB"/>
    <w:rsid w:val="00FC1E2B"/>
    <w:rsid w:val="00FC1FFA"/>
    <w:rsid w:val="00FC21D0"/>
    <w:rsid w:val="00FC242F"/>
    <w:rsid w:val="00FC338D"/>
    <w:rsid w:val="00FC372E"/>
    <w:rsid w:val="00FC376F"/>
    <w:rsid w:val="00FC3B1F"/>
    <w:rsid w:val="00FC3E42"/>
    <w:rsid w:val="00FC437A"/>
    <w:rsid w:val="00FC49DC"/>
    <w:rsid w:val="00FC5320"/>
    <w:rsid w:val="00FC54C5"/>
    <w:rsid w:val="00FC566E"/>
    <w:rsid w:val="00FC5E18"/>
    <w:rsid w:val="00FC6173"/>
    <w:rsid w:val="00FC6C22"/>
    <w:rsid w:val="00FC6D7D"/>
    <w:rsid w:val="00FC7019"/>
    <w:rsid w:val="00FC77D2"/>
    <w:rsid w:val="00FD0336"/>
    <w:rsid w:val="00FD051E"/>
    <w:rsid w:val="00FD0ECC"/>
    <w:rsid w:val="00FD1093"/>
    <w:rsid w:val="00FD1AB8"/>
    <w:rsid w:val="00FD1C71"/>
    <w:rsid w:val="00FD1EF0"/>
    <w:rsid w:val="00FD2226"/>
    <w:rsid w:val="00FD2471"/>
    <w:rsid w:val="00FD2673"/>
    <w:rsid w:val="00FD26BB"/>
    <w:rsid w:val="00FD26BD"/>
    <w:rsid w:val="00FD2D63"/>
    <w:rsid w:val="00FD37B6"/>
    <w:rsid w:val="00FD3AD8"/>
    <w:rsid w:val="00FD3C42"/>
    <w:rsid w:val="00FD3D46"/>
    <w:rsid w:val="00FD4DB3"/>
    <w:rsid w:val="00FD4FD2"/>
    <w:rsid w:val="00FD5179"/>
    <w:rsid w:val="00FD562F"/>
    <w:rsid w:val="00FD5D2D"/>
    <w:rsid w:val="00FD5EB4"/>
    <w:rsid w:val="00FD66FF"/>
    <w:rsid w:val="00FD68A3"/>
    <w:rsid w:val="00FD69C5"/>
    <w:rsid w:val="00FD69F6"/>
    <w:rsid w:val="00FD6CA4"/>
    <w:rsid w:val="00FD6CF2"/>
    <w:rsid w:val="00FD70D1"/>
    <w:rsid w:val="00FD7B1B"/>
    <w:rsid w:val="00FD7B4B"/>
    <w:rsid w:val="00FD7C90"/>
    <w:rsid w:val="00FE06CA"/>
    <w:rsid w:val="00FE07B4"/>
    <w:rsid w:val="00FE09C0"/>
    <w:rsid w:val="00FE1427"/>
    <w:rsid w:val="00FE19C2"/>
    <w:rsid w:val="00FE1EF0"/>
    <w:rsid w:val="00FE2124"/>
    <w:rsid w:val="00FE24A9"/>
    <w:rsid w:val="00FE2AAA"/>
    <w:rsid w:val="00FE2B7F"/>
    <w:rsid w:val="00FE2BA0"/>
    <w:rsid w:val="00FE2FFD"/>
    <w:rsid w:val="00FE3D72"/>
    <w:rsid w:val="00FE45B2"/>
    <w:rsid w:val="00FE45E1"/>
    <w:rsid w:val="00FE46F5"/>
    <w:rsid w:val="00FE48A5"/>
    <w:rsid w:val="00FE54FE"/>
    <w:rsid w:val="00FE6E7B"/>
    <w:rsid w:val="00FE79EB"/>
    <w:rsid w:val="00FE7FF4"/>
    <w:rsid w:val="00FF0EAF"/>
    <w:rsid w:val="00FF105B"/>
    <w:rsid w:val="00FF1312"/>
    <w:rsid w:val="00FF154A"/>
    <w:rsid w:val="00FF1986"/>
    <w:rsid w:val="00FF1BAE"/>
    <w:rsid w:val="00FF1C63"/>
    <w:rsid w:val="00FF2031"/>
    <w:rsid w:val="00FF22C5"/>
    <w:rsid w:val="00FF22D0"/>
    <w:rsid w:val="00FF3DD6"/>
    <w:rsid w:val="00FF42F7"/>
    <w:rsid w:val="00FF436D"/>
    <w:rsid w:val="00FF5BBF"/>
    <w:rsid w:val="00FF678D"/>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FE7DC"/>
  <w15:docId w15:val="{1F10CF30-B3C5-4931-9EC0-F82A2C09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68"/>
    <w:rPr>
      <w:lang w:eastAsia="en-US"/>
    </w:rPr>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w:basedOn w:val="Normal"/>
    <w:next w:val="Normal"/>
    <w:link w:val="Heading2Char"/>
    <w:uiPriority w:val="9"/>
    <w:qFormat/>
    <w:rsid w:val="00B456D1"/>
    <w:pPr>
      <w:suppressAutoHyphens/>
      <w:jc w:val="both"/>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link w:val="Heading4Char"/>
    <w:uiPriority w:val="9"/>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qFormat/>
    <w:rsid w:val="00073814"/>
    <w:pPr>
      <w:keepNext/>
      <w:ind w:right="-72"/>
      <w:jc w:val="both"/>
      <w:outlineLvl w:val="4"/>
    </w:pPr>
    <w:rPr>
      <w:b/>
    </w:rPr>
  </w:style>
  <w:style w:type="paragraph" w:styleId="Heading6">
    <w:name w:val="heading 6"/>
    <w:basedOn w:val="Normal"/>
    <w:next w:val="Normal"/>
    <w:link w:val="Heading6Char"/>
    <w:uiPriority w:val="9"/>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1FC9"/>
    <w:rPr>
      <w:rFonts w:ascii="Footlight MT Light" w:hAnsi="Footlight MT Light"/>
      <w:b/>
      <w:sz w:val="36"/>
      <w:lang w:eastAsia="en-US"/>
    </w:rPr>
  </w:style>
  <w:style w:type="character" w:customStyle="1" w:styleId="Heading2Char">
    <w:name w:val="Heading 2 Char"/>
    <w:aliases w:val="Char Char"/>
    <w:link w:val="Heading2"/>
    <w:uiPriority w:val="9"/>
    <w:rsid w:val="00B456D1"/>
    <w:rPr>
      <w:rFonts w:ascii="Footlight MT Light" w:hAnsi="Footlight MT Light"/>
      <w:b/>
      <w:sz w:val="24"/>
      <w:lang w:val="en-US"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AC1FC9"/>
    <w:rPr>
      <w:b/>
      <w:i/>
      <w:sz w:val="24"/>
      <w:lang w:eastAsia="en-US"/>
    </w:rPr>
  </w:style>
  <w:style w:type="character" w:customStyle="1" w:styleId="Heading6Char">
    <w:name w:val="Heading 6 Char"/>
    <w:link w:val="Heading6"/>
    <w:uiPriority w:val="9"/>
    <w:rsid w:val="00AC1FC9"/>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2462A"/>
    <w:pPr>
      <w:tabs>
        <w:tab w:val="left" w:pos="450"/>
        <w:tab w:val="right" w:leader="dot" w:pos="8488"/>
      </w:tabs>
      <w:spacing w:before="120" w:after="120"/>
      <w:ind w:left="450" w:right="281" w:hanging="450"/>
    </w:pPr>
    <w:rPr>
      <w:rFonts w:asciiTheme="minorHAnsi" w:hAnsiTheme="minorHAnsi"/>
      <w:b/>
      <w:bCs/>
      <w:caps/>
    </w:rPr>
  </w:style>
  <w:style w:type="paragraph" w:styleId="TOC2">
    <w:name w:val="toc 2"/>
    <w:basedOn w:val="Normal"/>
    <w:next w:val="Normal"/>
    <w:autoRedefine/>
    <w:uiPriority w:val="39"/>
    <w:qFormat/>
    <w:rsid w:val="00A12320"/>
    <w:pPr>
      <w:tabs>
        <w:tab w:val="right" w:leader="dot" w:pos="8488"/>
      </w:tabs>
      <w:ind w:left="1080" w:hanging="360"/>
    </w:pPr>
    <w:rPr>
      <w:rFonts w:asciiTheme="minorHAnsi" w:hAnsiTheme="minorHAnsi"/>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Theme="minorHAnsi" w:hAnsiTheme="minorHAnsi"/>
      <w:sz w:val="18"/>
      <w:szCs w:val="18"/>
    </w:rPr>
  </w:style>
  <w:style w:type="paragraph" w:styleId="TOC8">
    <w:name w:val="toc 8"/>
    <w:basedOn w:val="Normal"/>
    <w:next w:val="Normal"/>
    <w:autoRedefine/>
    <w:uiPriority w:val="39"/>
    <w:rsid w:val="00073814"/>
    <w:pPr>
      <w:ind w:left="1400"/>
    </w:pPr>
    <w:rPr>
      <w:rFonts w:asciiTheme="minorHAnsi" w:hAnsiTheme="minorHAns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Theme="minorHAnsi" w:hAnsiTheme="minorHAns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A2462A"/>
    <w:pPr>
      <w:tabs>
        <w:tab w:val="left" w:pos="1170"/>
        <w:tab w:val="right" w:leader="dot" w:pos="8488"/>
      </w:tabs>
      <w:ind w:left="1170" w:right="371" w:hanging="450"/>
    </w:pPr>
    <w:rPr>
      <w:rFonts w:asciiTheme="minorHAnsi" w:hAnsiTheme="minorHAnsi"/>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Theme="minorHAnsi" w:hAnsiTheme="minorHAnsi"/>
      <w:sz w:val="18"/>
      <w:szCs w:val="18"/>
    </w:rPr>
  </w:style>
  <w:style w:type="paragraph" w:styleId="TOC5">
    <w:name w:val="toc 5"/>
    <w:basedOn w:val="Normal"/>
    <w:next w:val="Normal"/>
    <w:autoRedefine/>
    <w:uiPriority w:val="39"/>
    <w:rsid w:val="00F87696"/>
    <w:pPr>
      <w:ind w:left="800"/>
    </w:pPr>
    <w:rPr>
      <w:rFonts w:asciiTheme="minorHAnsi" w:hAnsiTheme="minorHAnsi"/>
      <w:sz w:val="18"/>
      <w:szCs w:val="18"/>
    </w:rPr>
  </w:style>
  <w:style w:type="paragraph" w:styleId="TOC6">
    <w:name w:val="toc 6"/>
    <w:basedOn w:val="Normal"/>
    <w:next w:val="Normal"/>
    <w:autoRedefine/>
    <w:uiPriority w:val="39"/>
    <w:rsid w:val="00073814"/>
    <w:pPr>
      <w:ind w:left="1000"/>
    </w:pPr>
    <w:rPr>
      <w:rFonts w:asciiTheme="minorHAnsi" w:hAnsiTheme="minorHAns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AC1FC9"/>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AC1FC9"/>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AC1FC9"/>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284B11"/>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AC1FC9"/>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customStyle="1" w:styleId="IsiPasal">
    <w:name w:val="Isi Pasal"/>
    <w:basedOn w:val="Normal"/>
    <w:link w:val="IsiPasalChar"/>
    <w:qFormat/>
    <w:rsid w:val="00AC1FC9"/>
    <w:pPr>
      <w:spacing w:after="120"/>
      <w:jc w:val="both"/>
    </w:pPr>
    <w:rPr>
      <w:rFonts w:ascii="Footlight MT Light" w:hAnsi="Footlight MT Light"/>
      <w:sz w:val="24"/>
      <w:szCs w:val="22"/>
      <w:lang w:eastAsia="x-none"/>
    </w:rPr>
  </w:style>
  <w:style w:type="character" w:customStyle="1" w:styleId="IsiPasalChar">
    <w:name w:val="Isi Pasal Char"/>
    <w:link w:val="IsiPasal"/>
    <w:rsid w:val="00AC1FC9"/>
    <w:rPr>
      <w:rFonts w:ascii="Footlight MT Light" w:hAnsi="Footlight MT Light"/>
      <w:sz w:val="24"/>
      <w:szCs w:val="22"/>
      <w:lang w:eastAsia="x-none"/>
    </w:rPr>
  </w:style>
  <w:style w:type="paragraph" w:styleId="Subtitle">
    <w:name w:val="Subtitle"/>
    <w:basedOn w:val="Normal"/>
    <w:next w:val="Normal"/>
    <w:link w:val="SubtitleChar"/>
    <w:uiPriority w:val="11"/>
    <w:qFormat/>
    <w:rsid w:val="00AC1FC9"/>
    <w:pPr>
      <w:numPr>
        <w:numId w:val="119"/>
      </w:numPr>
      <w:spacing w:after="120"/>
      <w:contextualSpacing/>
    </w:pPr>
    <w:rPr>
      <w:rFonts w:ascii="Footlight MT Light" w:hAnsi="Footlight MT Light"/>
      <w:b/>
      <w:sz w:val="24"/>
      <w:szCs w:val="22"/>
      <w:lang w:val="x-none" w:eastAsia="x-none"/>
    </w:rPr>
  </w:style>
  <w:style w:type="character" w:customStyle="1" w:styleId="SubtitleChar">
    <w:name w:val="Subtitle Char"/>
    <w:basedOn w:val="DefaultParagraphFont"/>
    <w:link w:val="Subtitle"/>
    <w:uiPriority w:val="11"/>
    <w:rsid w:val="00AC1FC9"/>
    <w:rPr>
      <w:rFonts w:ascii="Footlight MT Light" w:hAnsi="Footlight MT Light"/>
      <w:b/>
      <w:sz w:val="24"/>
      <w:szCs w:val="22"/>
      <w:lang w:val="x-none" w:eastAsia="x-none"/>
    </w:rPr>
  </w:style>
  <w:style w:type="paragraph" w:customStyle="1" w:styleId="Heading">
    <w:name w:val="Heading"/>
    <w:basedOn w:val="Normal"/>
    <w:link w:val="HeadingChar"/>
    <w:rsid w:val="00AC1FC9"/>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AC1FC9"/>
    <w:rPr>
      <w:rFonts w:ascii="Bookman Old Style" w:eastAsia="Calibri" w:hAnsi="Bookman Old Style"/>
      <w:b/>
      <w:sz w:val="28"/>
      <w:szCs w:val="28"/>
      <w:lang w:val="x-none" w:eastAsia="x-none"/>
    </w:rPr>
  </w:style>
  <w:style w:type="character" w:customStyle="1" w:styleId="Bodytext20">
    <w:name w:val="Body text (2)_"/>
    <w:link w:val="Bodytext21"/>
    <w:rsid w:val="00AC1FC9"/>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AC1FC9"/>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AC1FC9"/>
    <w:pPr>
      <w:numPr>
        <w:numId w:val="120"/>
      </w:numPr>
      <w:ind w:left="720" w:hanging="720"/>
      <w:contextualSpacing w:val="0"/>
      <w:jc w:val="both"/>
    </w:pPr>
    <w:rPr>
      <w:b w:val="0"/>
      <w:lang w:eastAsia="en-US"/>
    </w:rPr>
  </w:style>
  <w:style w:type="character" w:customStyle="1" w:styleId="DefinisiChar">
    <w:name w:val="Definisi Char"/>
    <w:link w:val="Definisi"/>
    <w:rsid w:val="00AC1FC9"/>
    <w:rPr>
      <w:rFonts w:ascii="Footlight MT Light" w:hAnsi="Footlight MT Light"/>
      <w:sz w:val="24"/>
      <w:szCs w:val="22"/>
      <w:lang w:val="x-none" w:eastAsia="en-US"/>
    </w:rPr>
  </w:style>
  <w:style w:type="paragraph" w:customStyle="1" w:styleId="Default">
    <w:name w:val="Default"/>
    <w:rsid w:val="00AC1FC9"/>
    <w:pPr>
      <w:autoSpaceDE w:val="0"/>
      <w:autoSpaceDN w:val="0"/>
      <w:adjustRightInd w:val="0"/>
    </w:pPr>
    <w:rPr>
      <w:rFonts w:ascii="Footlight MT Light" w:eastAsia="MS Mincho" w:hAnsi="Footlight MT Light" w:cs="Footlight MT Light"/>
      <w:color w:val="000000"/>
      <w:sz w:val="24"/>
      <w:szCs w:val="24"/>
      <w:lang w:val="en-US" w:eastAsia="en-US"/>
    </w:rPr>
  </w:style>
  <w:style w:type="paragraph" w:styleId="Revision">
    <w:name w:val="Revision"/>
    <w:hidden/>
    <w:uiPriority w:val="99"/>
    <w:semiHidden/>
    <w:rsid w:val="00AC2E7D"/>
    <w:rPr>
      <w:lang w:eastAsia="en-US"/>
    </w:rPr>
  </w:style>
  <w:style w:type="character" w:customStyle="1" w:styleId="UnresolvedMention1">
    <w:name w:val="Unresolved Mention1"/>
    <w:basedOn w:val="DefaultParagraphFont"/>
    <w:uiPriority w:val="99"/>
    <w:semiHidden/>
    <w:unhideWhenUsed/>
    <w:rsid w:val="00624FCE"/>
    <w:rPr>
      <w:color w:val="605E5C"/>
      <w:shd w:val="clear" w:color="auto" w:fill="E1DFDD"/>
    </w:rPr>
  </w:style>
  <w:style w:type="character" w:customStyle="1" w:styleId="UnresolvedMention2">
    <w:name w:val="Unresolved Mention2"/>
    <w:basedOn w:val="DefaultParagraphFont"/>
    <w:uiPriority w:val="99"/>
    <w:semiHidden/>
    <w:unhideWhenUsed/>
    <w:rsid w:val="00BA5C29"/>
    <w:rPr>
      <w:color w:val="605E5C"/>
      <w:shd w:val="clear" w:color="auto" w:fill="E1DFDD"/>
    </w:rPr>
  </w:style>
  <w:style w:type="character" w:customStyle="1" w:styleId="CommentTextChar1">
    <w:name w:val="Comment Text Char1"/>
    <w:basedOn w:val="DefaultParagraphFont"/>
    <w:uiPriority w:val="99"/>
    <w:semiHidden/>
    <w:rsid w:val="00370BCB"/>
  </w:style>
  <w:style w:type="character" w:customStyle="1" w:styleId="Heading5Char">
    <w:name w:val="Heading 5 Char"/>
    <w:link w:val="Heading5"/>
    <w:uiPriority w:val="9"/>
    <w:rsid w:val="00370BCB"/>
    <w:rPr>
      <w:b/>
      <w:lang w:eastAsia="en-US"/>
    </w:rPr>
  </w:style>
  <w:style w:type="character" w:customStyle="1" w:styleId="FootnoteTextChar">
    <w:name w:val="Footnote Text Char"/>
    <w:link w:val="FootnoteText"/>
    <w:semiHidden/>
    <w:rsid w:val="00370BCB"/>
    <w:rPr>
      <w:lang w:eastAsia="en-US"/>
    </w:rPr>
  </w:style>
  <w:style w:type="character" w:customStyle="1" w:styleId="UnresolvedMention3">
    <w:name w:val="Unresolved Mention3"/>
    <w:basedOn w:val="DefaultParagraphFont"/>
    <w:uiPriority w:val="99"/>
    <w:semiHidden/>
    <w:unhideWhenUsed/>
    <w:rsid w:val="008D29C1"/>
    <w:rPr>
      <w:color w:val="605E5C"/>
      <w:shd w:val="clear" w:color="auto" w:fill="E1DFDD"/>
    </w:rPr>
  </w:style>
  <w:style w:type="paragraph" w:styleId="EndnoteText">
    <w:name w:val="endnote text"/>
    <w:basedOn w:val="Normal"/>
    <w:link w:val="EndnoteTextChar"/>
    <w:semiHidden/>
    <w:unhideWhenUsed/>
    <w:rsid w:val="002F6AB5"/>
  </w:style>
  <w:style w:type="character" w:customStyle="1" w:styleId="EndnoteTextChar">
    <w:name w:val="Endnote Text Char"/>
    <w:basedOn w:val="DefaultParagraphFont"/>
    <w:link w:val="EndnoteText"/>
    <w:semiHidden/>
    <w:rsid w:val="002F6AB5"/>
    <w:rPr>
      <w:lang w:eastAsia="en-US"/>
    </w:rPr>
  </w:style>
  <w:style w:type="character" w:styleId="EndnoteReference">
    <w:name w:val="endnote reference"/>
    <w:basedOn w:val="DefaultParagraphFont"/>
    <w:semiHidden/>
    <w:unhideWhenUsed/>
    <w:rsid w:val="002F6AB5"/>
    <w:rPr>
      <w:vertAlign w:val="superscript"/>
    </w:rPr>
  </w:style>
  <w:style w:type="character" w:customStyle="1" w:styleId="UnresolvedMention4">
    <w:name w:val="Unresolved Mention4"/>
    <w:basedOn w:val="DefaultParagraphFont"/>
    <w:uiPriority w:val="99"/>
    <w:semiHidden/>
    <w:unhideWhenUsed/>
    <w:rsid w:val="00504A7F"/>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FF42F7"/>
    <w:rPr>
      <w:color w:val="605E5C"/>
      <w:shd w:val="clear" w:color="auto" w:fill="E1DFDD"/>
    </w:rPr>
  </w:style>
  <w:style w:type="character" w:customStyle="1" w:styleId="UnresolvedMention">
    <w:name w:val="Unresolved Mention"/>
    <w:basedOn w:val="DefaultParagraphFont"/>
    <w:uiPriority w:val="99"/>
    <w:semiHidden/>
    <w:unhideWhenUsed/>
    <w:rsid w:val="00B7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10.xml"/><Relationship Id="rId26" Type="http://schemas.openxmlformats.org/officeDocument/2006/relationships/header" Target="header1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image" Target="media/image1.gif"/><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1FCA-72D2-4956-9840-158EE007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117</Pages>
  <Words>32145</Words>
  <Characters>183228</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214944</CharactersWithSpaces>
  <SharedDoc>false</SharedDoc>
  <HLinks>
    <vt:vector size="882" baseType="variant">
      <vt:variant>
        <vt:i4>1507377</vt:i4>
      </vt:variant>
      <vt:variant>
        <vt:i4>884</vt:i4>
      </vt:variant>
      <vt:variant>
        <vt:i4>0</vt:i4>
      </vt:variant>
      <vt:variant>
        <vt:i4>5</vt:i4>
      </vt:variant>
      <vt:variant>
        <vt:lpwstr/>
      </vt:variant>
      <vt:variant>
        <vt:lpwstr>_Toc290539054</vt:lpwstr>
      </vt:variant>
      <vt:variant>
        <vt:i4>1507377</vt:i4>
      </vt:variant>
      <vt:variant>
        <vt:i4>878</vt:i4>
      </vt:variant>
      <vt:variant>
        <vt:i4>0</vt:i4>
      </vt:variant>
      <vt:variant>
        <vt:i4>5</vt:i4>
      </vt:variant>
      <vt:variant>
        <vt:lpwstr/>
      </vt:variant>
      <vt:variant>
        <vt:lpwstr>_Toc290539053</vt:lpwstr>
      </vt:variant>
      <vt:variant>
        <vt:i4>1507377</vt:i4>
      </vt:variant>
      <vt:variant>
        <vt:i4>872</vt:i4>
      </vt:variant>
      <vt:variant>
        <vt:i4>0</vt:i4>
      </vt:variant>
      <vt:variant>
        <vt:i4>5</vt:i4>
      </vt:variant>
      <vt:variant>
        <vt:lpwstr/>
      </vt:variant>
      <vt:variant>
        <vt:lpwstr>_Toc290539052</vt:lpwstr>
      </vt:variant>
      <vt:variant>
        <vt:i4>1507377</vt:i4>
      </vt:variant>
      <vt:variant>
        <vt:i4>866</vt:i4>
      </vt:variant>
      <vt:variant>
        <vt:i4>0</vt:i4>
      </vt:variant>
      <vt:variant>
        <vt:i4>5</vt:i4>
      </vt:variant>
      <vt:variant>
        <vt:lpwstr/>
      </vt:variant>
      <vt:variant>
        <vt:lpwstr>_Toc290539051</vt:lpwstr>
      </vt:variant>
      <vt:variant>
        <vt:i4>1507377</vt:i4>
      </vt:variant>
      <vt:variant>
        <vt:i4>860</vt:i4>
      </vt:variant>
      <vt:variant>
        <vt:i4>0</vt:i4>
      </vt:variant>
      <vt:variant>
        <vt:i4>5</vt:i4>
      </vt:variant>
      <vt:variant>
        <vt:lpwstr/>
      </vt:variant>
      <vt:variant>
        <vt:lpwstr>_Toc290539050</vt:lpwstr>
      </vt:variant>
      <vt:variant>
        <vt:i4>1441841</vt:i4>
      </vt:variant>
      <vt:variant>
        <vt:i4>854</vt:i4>
      </vt:variant>
      <vt:variant>
        <vt:i4>0</vt:i4>
      </vt:variant>
      <vt:variant>
        <vt:i4>5</vt:i4>
      </vt:variant>
      <vt:variant>
        <vt:lpwstr/>
      </vt:variant>
      <vt:variant>
        <vt:lpwstr>_Toc290539049</vt:lpwstr>
      </vt:variant>
      <vt:variant>
        <vt:i4>1441841</vt:i4>
      </vt:variant>
      <vt:variant>
        <vt:i4>848</vt:i4>
      </vt:variant>
      <vt:variant>
        <vt:i4>0</vt:i4>
      </vt:variant>
      <vt:variant>
        <vt:i4>5</vt:i4>
      </vt:variant>
      <vt:variant>
        <vt:lpwstr/>
      </vt:variant>
      <vt:variant>
        <vt:lpwstr>_Toc290539048</vt:lpwstr>
      </vt:variant>
      <vt:variant>
        <vt:i4>1441841</vt:i4>
      </vt:variant>
      <vt:variant>
        <vt:i4>842</vt:i4>
      </vt:variant>
      <vt:variant>
        <vt:i4>0</vt:i4>
      </vt:variant>
      <vt:variant>
        <vt:i4>5</vt:i4>
      </vt:variant>
      <vt:variant>
        <vt:lpwstr/>
      </vt:variant>
      <vt:variant>
        <vt:lpwstr>_Toc290539047</vt:lpwstr>
      </vt:variant>
      <vt:variant>
        <vt:i4>1441841</vt:i4>
      </vt:variant>
      <vt:variant>
        <vt:i4>836</vt:i4>
      </vt:variant>
      <vt:variant>
        <vt:i4>0</vt:i4>
      </vt:variant>
      <vt:variant>
        <vt:i4>5</vt:i4>
      </vt:variant>
      <vt:variant>
        <vt:lpwstr/>
      </vt:variant>
      <vt:variant>
        <vt:lpwstr>_Toc290539046</vt:lpwstr>
      </vt:variant>
      <vt:variant>
        <vt:i4>1441841</vt:i4>
      </vt:variant>
      <vt:variant>
        <vt:i4>830</vt:i4>
      </vt:variant>
      <vt:variant>
        <vt:i4>0</vt:i4>
      </vt:variant>
      <vt:variant>
        <vt:i4>5</vt:i4>
      </vt:variant>
      <vt:variant>
        <vt:lpwstr/>
      </vt:variant>
      <vt:variant>
        <vt:lpwstr>_Toc290539045</vt:lpwstr>
      </vt:variant>
      <vt:variant>
        <vt:i4>1441841</vt:i4>
      </vt:variant>
      <vt:variant>
        <vt:i4>824</vt:i4>
      </vt:variant>
      <vt:variant>
        <vt:i4>0</vt:i4>
      </vt:variant>
      <vt:variant>
        <vt:i4>5</vt:i4>
      </vt:variant>
      <vt:variant>
        <vt:lpwstr/>
      </vt:variant>
      <vt:variant>
        <vt:lpwstr>_Toc290539044</vt:lpwstr>
      </vt:variant>
      <vt:variant>
        <vt:i4>1441841</vt:i4>
      </vt:variant>
      <vt:variant>
        <vt:i4>818</vt:i4>
      </vt:variant>
      <vt:variant>
        <vt:i4>0</vt:i4>
      </vt:variant>
      <vt:variant>
        <vt:i4>5</vt:i4>
      </vt:variant>
      <vt:variant>
        <vt:lpwstr/>
      </vt:variant>
      <vt:variant>
        <vt:lpwstr>_Toc290539043</vt:lpwstr>
      </vt:variant>
      <vt:variant>
        <vt:i4>1441841</vt:i4>
      </vt:variant>
      <vt:variant>
        <vt:i4>812</vt:i4>
      </vt:variant>
      <vt:variant>
        <vt:i4>0</vt:i4>
      </vt:variant>
      <vt:variant>
        <vt:i4>5</vt:i4>
      </vt:variant>
      <vt:variant>
        <vt:lpwstr/>
      </vt:variant>
      <vt:variant>
        <vt:lpwstr>_Toc290539042</vt:lpwstr>
      </vt:variant>
      <vt:variant>
        <vt:i4>1441841</vt:i4>
      </vt:variant>
      <vt:variant>
        <vt:i4>806</vt:i4>
      </vt:variant>
      <vt:variant>
        <vt:i4>0</vt:i4>
      </vt:variant>
      <vt:variant>
        <vt:i4>5</vt:i4>
      </vt:variant>
      <vt:variant>
        <vt:lpwstr/>
      </vt:variant>
      <vt:variant>
        <vt:lpwstr>_Toc290539041</vt:lpwstr>
      </vt:variant>
      <vt:variant>
        <vt:i4>1114161</vt:i4>
      </vt:variant>
      <vt:variant>
        <vt:i4>794</vt:i4>
      </vt:variant>
      <vt:variant>
        <vt:i4>0</vt:i4>
      </vt:variant>
      <vt:variant>
        <vt:i4>5</vt:i4>
      </vt:variant>
      <vt:variant>
        <vt:lpwstr/>
      </vt:variant>
      <vt:variant>
        <vt:lpwstr>_Toc290539039</vt:lpwstr>
      </vt:variant>
      <vt:variant>
        <vt:i4>1114161</vt:i4>
      </vt:variant>
      <vt:variant>
        <vt:i4>788</vt:i4>
      </vt:variant>
      <vt:variant>
        <vt:i4>0</vt:i4>
      </vt:variant>
      <vt:variant>
        <vt:i4>5</vt:i4>
      </vt:variant>
      <vt:variant>
        <vt:lpwstr/>
      </vt:variant>
      <vt:variant>
        <vt:lpwstr>_Toc290539038</vt:lpwstr>
      </vt:variant>
      <vt:variant>
        <vt:i4>1114161</vt:i4>
      </vt:variant>
      <vt:variant>
        <vt:i4>782</vt:i4>
      </vt:variant>
      <vt:variant>
        <vt:i4>0</vt:i4>
      </vt:variant>
      <vt:variant>
        <vt:i4>5</vt:i4>
      </vt:variant>
      <vt:variant>
        <vt:lpwstr/>
      </vt:variant>
      <vt:variant>
        <vt:lpwstr>_Toc290539037</vt:lpwstr>
      </vt:variant>
      <vt:variant>
        <vt:i4>1114161</vt:i4>
      </vt:variant>
      <vt:variant>
        <vt:i4>776</vt:i4>
      </vt:variant>
      <vt:variant>
        <vt:i4>0</vt:i4>
      </vt:variant>
      <vt:variant>
        <vt:i4>5</vt:i4>
      </vt:variant>
      <vt:variant>
        <vt:lpwstr/>
      </vt:variant>
      <vt:variant>
        <vt:lpwstr>_Toc290539036</vt:lpwstr>
      </vt:variant>
      <vt:variant>
        <vt:i4>1114161</vt:i4>
      </vt:variant>
      <vt:variant>
        <vt:i4>770</vt:i4>
      </vt:variant>
      <vt:variant>
        <vt:i4>0</vt:i4>
      </vt:variant>
      <vt:variant>
        <vt:i4>5</vt:i4>
      </vt:variant>
      <vt:variant>
        <vt:lpwstr/>
      </vt:variant>
      <vt:variant>
        <vt:lpwstr>_Toc290539035</vt:lpwstr>
      </vt:variant>
      <vt:variant>
        <vt:i4>1114161</vt:i4>
      </vt:variant>
      <vt:variant>
        <vt:i4>764</vt:i4>
      </vt:variant>
      <vt:variant>
        <vt:i4>0</vt:i4>
      </vt:variant>
      <vt:variant>
        <vt:i4>5</vt:i4>
      </vt:variant>
      <vt:variant>
        <vt:lpwstr/>
      </vt:variant>
      <vt:variant>
        <vt:lpwstr>_Toc290539034</vt:lpwstr>
      </vt:variant>
      <vt:variant>
        <vt:i4>1114161</vt:i4>
      </vt:variant>
      <vt:variant>
        <vt:i4>758</vt:i4>
      </vt:variant>
      <vt:variant>
        <vt:i4>0</vt:i4>
      </vt:variant>
      <vt:variant>
        <vt:i4>5</vt:i4>
      </vt:variant>
      <vt:variant>
        <vt:lpwstr/>
      </vt:variant>
      <vt:variant>
        <vt:lpwstr>_Toc290539033</vt:lpwstr>
      </vt:variant>
      <vt:variant>
        <vt:i4>1114161</vt:i4>
      </vt:variant>
      <vt:variant>
        <vt:i4>752</vt:i4>
      </vt:variant>
      <vt:variant>
        <vt:i4>0</vt:i4>
      </vt:variant>
      <vt:variant>
        <vt:i4>5</vt:i4>
      </vt:variant>
      <vt:variant>
        <vt:lpwstr/>
      </vt:variant>
      <vt:variant>
        <vt:lpwstr>_Toc290539032</vt:lpwstr>
      </vt:variant>
      <vt:variant>
        <vt:i4>1114161</vt:i4>
      </vt:variant>
      <vt:variant>
        <vt:i4>746</vt:i4>
      </vt:variant>
      <vt:variant>
        <vt:i4>0</vt:i4>
      </vt:variant>
      <vt:variant>
        <vt:i4>5</vt:i4>
      </vt:variant>
      <vt:variant>
        <vt:lpwstr/>
      </vt:variant>
      <vt:variant>
        <vt:lpwstr>_Toc290539031</vt:lpwstr>
      </vt:variant>
      <vt:variant>
        <vt:i4>1114161</vt:i4>
      </vt:variant>
      <vt:variant>
        <vt:i4>740</vt:i4>
      </vt:variant>
      <vt:variant>
        <vt:i4>0</vt:i4>
      </vt:variant>
      <vt:variant>
        <vt:i4>5</vt:i4>
      </vt:variant>
      <vt:variant>
        <vt:lpwstr/>
      </vt:variant>
      <vt:variant>
        <vt:lpwstr>_Toc290539030</vt:lpwstr>
      </vt:variant>
      <vt:variant>
        <vt:i4>1048625</vt:i4>
      </vt:variant>
      <vt:variant>
        <vt:i4>734</vt:i4>
      </vt:variant>
      <vt:variant>
        <vt:i4>0</vt:i4>
      </vt:variant>
      <vt:variant>
        <vt:i4>5</vt:i4>
      </vt:variant>
      <vt:variant>
        <vt:lpwstr/>
      </vt:variant>
      <vt:variant>
        <vt:lpwstr>_Toc290539029</vt:lpwstr>
      </vt:variant>
      <vt:variant>
        <vt:i4>1048625</vt:i4>
      </vt:variant>
      <vt:variant>
        <vt:i4>728</vt:i4>
      </vt:variant>
      <vt:variant>
        <vt:i4>0</vt:i4>
      </vt:variant>
      <vt:variant>
        <vt:i4>5</vt:i4>
      </vt:variant>
      <vt:variant>
        <vt:lpwstr/>
      </vt:variant>
      <vt:variant>
        <vt:lpwstr>_Toc290539028</vt:lpwstr>
      </vt:variant>
      <vt:variant>
        <vt:i4>1048625</vt:i4>
      </vt:variant>
      <vt:variant>
        <vt:i4>722</vt:i4>
      </vt:variant>
      <vt:variant>
        <vt:i4>0</vt:i4>
      </vt:variant>
      <vt:variant>
        <vt:i4>5</vt:i4>
      </vt:variant>
      <vt:variant>
        <vt:lpwstr/>
      </vt:variant>
      <vt:variant>
        <vt:lpwstr>_Toc290539027</vt:lpwstr>
      </vt:variant>
      <vt:variant>
        <vt:i4>1048625</vt:i4>
      </vt:variant>
      <vt:variant>
        <vt:i4>716</vt:i4>
      </vt:variant>
      <vt:variant>
        <vt:i4>0</vt:i4>
      </vt:variant>
      <vt:variant>
        <vt:i4>5</vt:i4>
      </vt:variant>
      <vt:variant>
        <vt:lpwstr/>
      </vt:variant>
      <vt:variant>
        <vt:lpwstr>_Toc290539026</vt:lpwstr>
      </vt:variant>
      <vt:variant>
        <vt:i4>1048625</vt:i4>
      </vt:variant>
      <vt:variant>
        <vt:i4>710</vt:i4>
      </vt:variant>
      <vt:variant>
        <vt:i4>0</vt:i4>
      </vt:variant>
      <vt:variant>
        <vt:i4>5</vt:i4>
      </vt:variant>
      <vt:variant>
        <vt:lpwstr/>
      </vt:variant>
      <vt:variant>
        <vt:lpwstr>_Toc290539025</vt:lpwstr>
      </vt:variant>
      <vt:variant>
        <vt:i4>1048625</vt:i4>
      </vt:variant>
      <vt:variant>
        <vt:i4>704</vt:i4>
      </vt:variant>
      <vt:variant>
        <vt:i4>0</vt:i4>
      </vt:variant>
      <vt:variant>
        <vt:i4>5</vt:i4>
      </vt:variant>
      <vt:variant>
        <vt:lpwstr/>
      </vt:variant>
      <vt:variant>
        <vt:lpwstr>_Toc290539024</vt:lpwstr>
      </vt:variant>
      <vt:variant>
        <vt:i4>1048625</vt:i4>
      </vt:variant>
      <vt:variant>
        <vt:i4>698</vt:i4>
      </vt:variant>
      <vt:variant>
        <vt:i4>0</vt:i4>
      </vt:variant>
      <vt:variant>
        <vt:i4>5</vt:i4>
      </vt:variant>
      <vt:variant>
        <vt:lpwstr/>
      </vt:variant>
      <vt:variant>
        <vt:lpwstr>_Toc290539023</vt:lpwstr>
      </vt:variant>
      <vt:variant>
        <vt:i4>1048625</vt:i4>
      </vt:variant>
      <vt:variant>
        <vt:i4>692</vt:i4>
      </vt:variant>
      <vt:variant>
        <vt:i4>0</vt:i4>
      </vt:variant>
      <vt:variant>
        <vt:i4>5</vt:i4>
      </vt:variant>
      <vt:variant>
        <vt:lpwstr/>
      </vt:variant>
      <vt:variant>
        <vt:lpwstr>_Toc290539022</vt:lpwstr>
      </vt:variant>
      <vt:variant>
        <vt:i4>1048625</vt:i4>
      </vt:variant>
      <vt:variant>
        <vt:i4>686</vt:i4>
      </vt:variant>
      <vt:variant>
        <vt:i4>0</vt:i4>
      </vt:variant>
      <vt:variant>
        <vt:i4>5</vt:i4>
      </vt:variant>
      <vt:variant>
        <vt:lpwstr/>
      </vt:variant>
      <vt:variant>
        <vt:lpwstr>_Toc290539021</vt:lpwstr>
      </vt:variant>
      <vt:variant>
        <vt:i4>1048625</vt:i4>
      </vt:variant>
      <vt:variant>
        <vt:i4>680</vt:i4>
      </vt:variant>
      <vt:variant>
        <vt:i4>0</vt:i4>
      </vt:variant>
      <vt:variant>
        <vt:i4>5</vt:i4>
      </vt:variant>
      <vt:variant>
        <vt:lpwstr/>
      </vt:variant>
      <vt:variant>
        <vt:lpwstr>_Toc290539020</vt:lpwstr>
      </vt:variant>
      <vt:variant>
        <vt:i4>1245233</vt:i4>
      </vt:variant>
      <vt:variant>
        <vt:i4>674</vt:i4>
      </vt:variant>
      <vt:variant>
        <vt:i4>0</vt:i4>
      </vt:variant>
      <vt:variant>
        <vt:i4>5</vt:i4>
      </vt:variant>
      <vt:variant>
        <vt:lpwstr/>
      </vt:variant>
      <vt:variant>
        <vt:lpwstr>_Toc290539019</vt:lpwstr>
      </vt:variant>
      <vt:variant>
        <vt:i4>1245233</vt:i4>
      </vt:variant>
      <vt:variant>
        <vt:i4>668</vt:i4>
      </vt:variant>
      <vt:variant>
        <vt:i4>0</vt:i4>
      </vt:variant>
      <vt:variant>
        <vt:i4>5</vt:i4>
      </vt:variant>
      <vt:variant>
        <vt:lpwstr/>
      </vt:variant>
      <vt:variant>
        <vt:lpwstr>_Toc290539018</vt:lpwstr>
      </vt:variant>
      <vt:variant>
        <vt:i4>1245233</vt:i4>
      </vt:variant>
      <vt:variant>
        <vt:i4>662</vt:i4>
      </vt:variant>
      <vt:variant>
        <vt:i4>0</vt:i4>
      </vt:variant>
      <vt:variant>
        <vt:i4>5</vt:i4>
      </vt:variant>
      <vt:variant>
        <vt:lpwstr/>
      </vt:variant>
      <vt:variant>
        <vt:lpwstr>_Toc290539017</vt:lpwstr>
      </vt:variant>
      <vt:variant>
        <vt:i4>1245233</vt:i4>
      </vt:variant>
      <vt:variant>
        <vt:i4>656</vt:i4>
      </vt:variant>
      <vt:variant>
        <vt:i4>0</vt:i4>
      </vt:variant>
      <vt:variant>
        <vt:i4>5</vt:i4>
      </vt:variant>
      <vt:variant>
        <vt:lpwstr/>
      </vt:variant>
      <vt:variant>
        <vt:lpwstr>_Toc290539016</vt:lpwstr>
      </vt:variant>
      <vt:variant>
        <vt:i4>1245233</vt:i4>
      </vt:variant>
      <vt:variant>
        <vt:i4>650</vt:i4>
      </vt:variant>
      <vt:variant>
        <vt:i4>0</vt:i4>
      </vt:variant>
      <vt:variant>
        <vt:i4>5</vt:i4>
      </vt:variant>
      <vt:variant>
        <vt:lpwstr/>
      </vt:variant>
      <vt:variant>
        <vt:lpwstr>_Toc290539015</vt:lpwstr>
      </vt:variant>
      <vt:variant>
        <vt:i4>1245233</vt:i4>
      </vt:variant>
      <vt:variant>
        <vt:i4>644</vt:i4>
      </vt:variant>
      <vt:variant>
        <vt:i4>0</vt:i4>
      </vt:variant>
      <vt:variant>
        <vt:i4>5</vt:i4>
      </vt:variant>
      <vt:variant>
        <vt:lpwstr/>
      </vt:variant>
      <vt:variant>
        <vt:lpwstr>_Toc290539014</vt:lpwstr>
      </vt:variant>
      <vt:variant>
        <vt:i4>1245233</vt:i4>
      </vt:variant>
      <vt:variant>
        <vt:i4>638</vt:i4>
      </vt:variant>
      <vt:variant>
        <vt:i4>0</vt:i4>
      </vt:variant>
      <vt:variant>
        <vt:i4>5</vt:i4>
      </vt:variant>
      <vt:variant>
        <vt:lpwstr/>
      </vt:variant>
      <vt:variant>
        <vt:lpwstr>_Toc290539013</vt:lpwstr>
      </vt:variant>
      <vt:variant>
        <vt:i4>1245233</vt:i4>
      </vt:variant>
      <vt:variant>
        <vt:i4>632</vt:i4>
      </vt:variant>
      <vt:variant>
        <vt:i4>0</vt:i4>
      </vt:variant>
      <vt:variant>
        <vt:i4>5</vt:i4>
      </vt:variant>
      <vt:variant>
        <vt:lpwstr/>
      </vt:variant>
      <vt:variant>
        <vt:lpwstr>_Toc290539012</vt:lpwstr>
      </vt:variant>
      <vt:variant>
        <vt:i4>1245233</vt:i4>
      </vt:variant>
      <vt:variant>
        <vt:i4>626</vt:i4>
      </vt:variant>
      <vt:variant>
        <vt:i4>0</vt:i4>
      </vt:variant>
      <vt:variant>
        <vt:i4>5</vt:i4>
      </vt:variant>
      <vt:variant>
        <vt:lpwstr/>
      </vt:variant>
      <vt:variant>
        <vt:lpwstr>_Toc290539011</vt:lpwstr>
      </vt:variant>
      <vt:variant>
        <vt:i4>1245233</vt:i4>
      </vt:variant>
      <vt:variant>
        <vt:i4>620</vt:i4>
      </vt:variant>
      <vt:variant>
        <vt:i4>0</vt:i4>
      </vt:variant>
      <vt:variant>
        <vt:i4>5</vt:i4>
      </vt:variant>
      <vt:variant>
        <vt:lpwstr/>
      </vt:variant>
      <vt:variant>
        <vt:lpwstr>_Toc290539010</vt:lpwstr>
      </vt:variant>
      <vt:variant>
        <vt:i4>1179697</vt:i4>
      </vt:variant>
      <vt:variant>
        <vt:i4>614</vt:i4>
      </vt:variant>
      <vt:variant>
        <vt:i4>0</vt:i4>
      </vt:variant>
      <vt:variant>
        <vt:i4>5</vt:i4>
      </vt:variant>
      <vt:variant>
        <vt:lpwstr/>
      </vt:variant>
      <vt:variant>
        <vt:lpwstr>_Toc290539009</vt:lpwstr>
      </vt:variant>
      <vt:variant>
        <vt:i4>1179697</vt:i4>
      </vt:variant>
      <vt:variant>
        <vt:i4>608</vt:i4>
      </vt:variant>
      <vt:variant>
        <vt:i4>0</vt:i4>
      </vt:variant>
      <vt:variant>
        <vt:i4>5</vt:i4>
      </vt:variant>
      <vt:variant>
        <vt:lpwstr/>
      </vt:variant>
      <vt:variant>
        <vt:lpwstr>_Toc290539008</vt:lpwstr>
      </vt:variant>
      <vt:variant>
        <vt:i4>1179697</vt:i4>
      </vt:variant>
      <vt:variant>
        <vt:i4>602</vt:i4>
      </vt:variant>
      <vt:variant>
        <vt:i4>0</vt:i4>
      </vt:variant>
      <vt:variant>
        <vt:i4>5</vt:i4>
      </vt:variant>
      <vt:variant>
        <vt:lpwstr/>
      </vt:variant>
      <vt:variant>
        <vt:lpwstr>_Toc290539007</vt:lpwstr>
      </vt:variant>
      <vt:variant>
        <vt:i4>1179697</vt:i4>
      </vt:variant>
      <vt:variant>
        <vt:i4>596</vt:i4>
      </vt:variant>
      <vt:variant>
        <vt:i4>0</vt:i4>
      </vt:variant>
      <vt:variant>
        <vt:i4>5</vt:i4>
      </vt:variant>
      <vt:variant>
        <vt:lpwstr/>
      </vt:variant>
      <vt:variant>
        <vt:lpwstr>_Toc290539006</vt:lpwstr>
      </vt:variant>
      <vt:variant>
        <vt:i4>1179697</vt:i4>
      </vt:variant>
      <vt:variant>
        <vt:i4>590</vt:i4>
      </vt:variant>
      <vt:variant>
        <vt:i4>0</vt:i4>
      </vt:variant>
      <vt:variant>
        <vt:i4>5</vt:i4>
      </vt:variant>
      <vt:variant>
        <vt:lpwstr/>
      </vt:variant>
      <vt:variant>
        <vt:lpwstr>_Toc290539005</vt:lpwstr>
      </vt:variant>
      <vt:variant>
        <vt:i4>1179697</vt:i4>
      </vt:variant>
      <vt:variant>
        <vt:i4>584</vt:i4>
      </vt:variant>
      <vt:variant>
        <vt:i4>0</vt:i4>
      </vt:variant>
      <vt:variant>
        <vt:i4>5</vt:i4>
      </vt:variant>
      <vt:variant>
        <vt:lpwstr/>
      </vt:variant>
      <vt:variant>
        <vt:lpwstr>_Toc290539004</vt:lpwstr>
      </vt:variant>
      <vt:variant>
        <vt:i4>1179697</vt:i4>
      </vt:variant>
      <vt:variant>
        <vt:i4>578</vt:i4>
      </vt:variant>
      <vt:variant>
        <vt:i4>0</vt:i4>
      </vt:variant>
      <vt:variant>
        <vt:i4>5</vt:i4>
      </vt:variant>
      <vt:variant>
        <vt:lpwstr/>
      </vt:variant>
      <vt:variant>
        <vt:lpwstr>_Toc290539003</vt:lpwstr>
      </vt:variant>
      <vt:variant>
        <vt:i4>1179697</vt:i4>
      </vt:variant>
      <vt:variant>
        <vt:i4>572</vt:i4>
      </vt:variant>
      <vt:variant>
        <vt:i4>0</vt:i4>
      </vt:variant>
      <vt:variant>
        <vt:i4>5</vt:i4>
      </vt:variant>
      <vt:variant>
        <vt:lpwstr/>
      </vt:variant>
      <vt:variant>
        <vt:lpwstr>_Toc290539002</vt:lpwstr>
      </vt:variant>
      <vt:variant>
        <vt:i4>1179697</vt:i4>
      </vt:variant>
      <vt:variant>
        <vt:i4>566</vt:i4>
      </vt:variant>
      <vt:variant>
        <vt:i4>0</vt:i4>
      </vt:variant>
      <vt:variant>
        <vt:i4>5</vt:i4>
      </vt:variant>
      <vt:variant>
        <vt:lpwstr/>
      </vt:variant>
      <vt:variant>
        <vt:lpwstr>_Toc290539001</vt:lpwstr>
      </vt:variant>
      <vt:variant>
        <vt:i4>1179697</vt:i4>
      </vt:variant>
      <vt:variant>
        <vt:i4>560</vt:i4>
      </vt:variant>
      <vt:variant>
        <vt:i4>0</vt:i4>
      </vt:variant>
      <vt:variant>
        <vt:i4>5</vt:i4>
      </vt:variant>
      <vt:variant>
        <vt:lpwstr/>
      </vt:variant>
      <vt:variant>
        <vt:lpwstr>_Toc290539000</vt:lpwstr>
      </vt:variant>
      <vt:variant>
        <vt:i4>1703992</vt:i4>
      </vt:variant>
      <vt:variant>
        <vt:i4>554</vt:i4>
      </vt:variant>
      <vt:variant>
        <vt:i4>0</vt:i4>
      </vt:variant>
      <vt:variant>
        <vt:i4>5</vt:i4>
      </vt:variant>
      <vt:variant>
        <vt:lpwstr/>
      </vt:variant>
      <vt:variant>
        <vt:lpwstr>_Toc290538999</vt:lpwstr>
      </vt:variant>
      <vt:variant>
        <vt:i4>1703992</vt:i4>
      </vt:variant>
      <vt:variant>
        <vt:i4>548</vt:i4>
      </vt:variant>
      <vt:variant>
        <vt:i4>0</vt:i4>
      </vt:variant>
      <vt:variant>
        <vt:i4>5</vt:i4>
      </vt:variant>
      <vt:variant>
        <vt:lpwstr/>
      </vt:variant>
      <vt:variant>
        <vt:lpwstr>_Toc290538998</vt:lpwstr>
      </vt:variant>
      <vt:variant>
        <vt:i4>1703992</vt:i4>
      </vt:variant>
      <vt:variant>
        <vt:i4>542</vt:i4>
      </vt:variant>
      <vt:variant>
        <vt:i4>0</vt:i4>
      </vt:variant>
      <vt:variant>
        <vt:i4>5</vt:i4>
      </vt:variant>
      <vt:variant>
        <vt:lpwstr/>
      </vt:variant>
      <vt:variant>
        <vt:lpwstr>_Toc290538997</vt:lpwstr>
      </vt:variant>
      <vt:variant>
        <vt:i4>1703992</vt:i4>
      </vt:variant>
      <vt:variant>
        <vt:i4>536</vt:i4>
      </vt:variant>
      <vt:variant>
        <vt:i4>0</vt:i4>
      </vt:variant>
      <vt:variant>
        <vt:i4>5</vt:i4>
      </vt:variant>
      <vt:variant>
        <vt:lpwstr/>
      </vt:variant>
      <vt:variant>
        <vt:lpwstr>_Toc290538996</vt:lpwstr>
      </vt:variant>
      <vt:variant>
        <vt:i4>1703992</vt:i4>
      </vt:variant>
      <vt:variant>
        <vt:i4>530</vt:i4>
      </vt:variant>
      <vt:variant>
        <vt:i4>0</vt:i4>
      </vt:variant>
      <vt:variant>
        <vt:i4>5</vt:i4>
      </vt:variant>
      <vt:variant>
        <vt:lpwstr/>
      </vt:variant>
      <vt:variant>
        <vt:lpwstr>_Toc290538995</vt:lpwstr>
      </vt:variant>
      <vt:variant>
        <vt:i4>1703992</vt:i4>
      </vt:variant>
      <vt:variant>
        <vt:i4>524</vt:i4>
      </vt:variant>
      <vt:variant>
        <vt:i4>0</vt:i4>
      </vt:variant>
      <vt:variant>
        <vt:i4>5</vt:i4>
      </vt:variant>
      <vt:variant>
        <vt:lpwstr/>
      </vt:variant>
      <vt:variant>
        <vt:lpwstr>_Toc290538994</vt:lpwstr>
      </vt:variant>
      <vt:variant>
        <vt:i4>1703992</vt:i4>
      </vt:variant>
      <vt:variant>
        <vt:i4>518</vt:i4>
      </vt:variant>
      <vt:variant>
        <vt:i4>0</vt:i4>
      </vt:variant>
      <vt:variant>
        <vt:i4>5</vt:i4>
      </vt:variant>
      <vt:variant>
        <vt:lpwstr/>
      </vt:variant>
      <vt:variant>
        <vt:lpwstr>_Toc290538993</vt:lpwstr>
      </vt:variant>
      <vt:variant>
        <vt:i4>1703992</vt:i4>
      </vt:variant>
      <vt:variant>
        <vt:i4>512</vt:i4>
      </vt:variant>
      <vt:variant>
        <vt:i4>0</vt:i4>
      </vt:variant>
      <vt:variant>
        <vt:i4>5</vt:i4>
      </vt:variant>
      <vt:variant>
        <vt:lpwstr/>
      </vt:variant>
      <vt:variant>
        <vt:lpwstr>_Toc290538992</vt:lpwstr>
      </vt:variant>
      <vt:variant>
        <vt:i4>1703992</vt:i4>
      </vt:variant>
      <vt:variant>
        <vt:i4>506</vt:i4>
      </vt:variant>
      <vt:variant>
        <vt:i4>0</vt:i4>
      </vt:variant>
      <vt:variant>
        <vt:i4>5</vt:i4>
      </vt:variant>
      <vt:variant>
        <vt:lpwstr/>
      </vt:variant>
      <vt:variant>
        <vt:lpwstr>_Toc290538991</vt:lpwstr>
      </vt:variant>
      <vt:variant>
        <vt:i4>1703992</vt:i4>
      </vt:variant>
      <vt:variant>
        <vt:i4>500</vt:i4>
      </vt:variant>
      <vt:variant>
        <vt:i4>0</vt:i4>
      </vt:variant>
      <vt:variant>
        <vt:i4>5</vt:i4>
      </vt:variant>
      <vt:variant>
        <vt:lpwstr/>
      </vt:variant>
      <vt:variant>
        <vt:lpwstr>_Toc290538990</vt:lpwstr>
      </vt:variant>
      <vt:variant>
        <vt:i4>1769528</vt:i4>
      </vt:variant>
      <vt:variant>
        <vt:i4>494</vt:i4>
      </vt:variant>
      <vt:variant>
        <vt:i4>0</vt:i4>
      </vt:variant>
      <vt:variant>
        <vt:i4>5</vt:i4>
      </vt:variant>
      <vt:variant>
        <vt:lpwstr/>
      </vt:variant>
      <vt:variant>
        <vt:lpwstr>_Toc290538989</vt:lpwstr>
      </vt:variant>
      <vt:variant>
        <vt:i4>1769528</vt:i4>
      </vt:variant>
      <vt:variant>
        <vt:i4>488</vt:i4>
      </vt:variant>
      <vt:variant>
        <vt:i4>0</vt:i4>
      </vt:variant>
      <vt:variant>
        <vt:i4>5</vt:i4>
      </vt:variant>
      <vt:variant>
        <vt:lpwstr/>
      </vt:variant>
      <vt:variant>
        <vt:lpwstr>_Toc290538988</vt:lpwstr>
      </vt:variant>
      <vt:variant>
        <vt:i4>1769528</vt:i4>
      </vt:variant>
      <vt:variant>
        <vt:i4>482</vt:i4>
      </vt:variant>
      <vt:variant>
        <vt:i4>0</vt:i4>
      </vt:variant>
      <vt:variant>
        <vt:i4>5</vt:i4>
      </vt:variant>
      <vt:variant>
        <vt:lpwstr/>
      </vt:variant>
      <vt:variant>
        <vt:lpwstr>_Toc290538987</vt:lpwstr>
      </vt:variant>
      <vt:variant>
        <vt:i4>1769528</vt:i4>
      </vt:variant>
      <vt:variant>
        <vt:i4>476</vt:i4>
      </vt:variant>
      <vt:variant>
        <vt:i4>0</vt:i4>
      </vt:variant>
      <vt:variant>
        <vt:i4>5</vt:i4>
      </vt:variant>
      <vt:variant>
        <vt:lpwstr/>
      </vt:variant>
      <vt:variant>
        <vt:lpwstr>_Toc290538986</vt:lpwstr>
      </vt:variant>
      <vt:variant>
        <vt:i4>1769528</vt:i4>
      </vt:variant>
      <vt:variant>
        <vt:i4>470</vt:i4>
      </vt:variant>
      <vt:variant>
        <vt:i4>0</vt:i4>
      </vt:variant>
      <vt:variant>
        <vt:i4>5</vt:i4>
      </vt:variant>
      <vt:variant>
        <vt:lpwstr/>
      </vt:variant>
      <vt:variant>
        <vt:lpwstr>_Toc290538985</vt:lpwstr>
      </vt:variant>
      <vt:variant>
        <vt:i4>1769528</vt:i4>
      </vt:variant>
      <vt:variant>
        <vt:i4>464</vt:i4>
      </vt:variant>
      <vt:variant>
        <vt:i4>0</vt:i4>
      </vt:variant>
      <vt:variant>
        <vt:i4>5</vt:i4>
      </vt:variant>
      <vt:variant>
        <vt:lpwstr/>
      </vt:variant>
      <vt:variant>
        <vt:lpwstr>_Toc290538984</vt:lpwstr>
      </vt:variant>
      <vt:variant>
        <vt:i4>1769528</vt:i4>
      </vt:variant>
      <vt:variant>
        <vt:i4>458</vt:i4>
      </vt:variant>
      <vt:variant>
        <vt:i4>0</vt:i4>
      </vt:variant>
      <vt:variant>
        <vt:i4>5</vt:i4>
      </vt:variant>
      <vt:variant>
        <vt:lpwstr/>
      </vt:variant>
      <vt:variant>
        <vt:lpwstr>_Toc290538983</vt:lpwstr>
      </vt:variant>
      <vt:variant>
        <vt:i4>1769528</vt:i4>
      </vt:variant>
      <vt:variant>
        <vt:i4>452</vt:i4>
      </vt:variant>
      <vt:variant>
        <vt:i4>0</vt:i4>
      </vt:variant>
      <vt:variant>
        <vt:i4>5</vt:i4>
      </vt:variant>
      <vt:variant>
        <vt:lpwstr/>
      </vt:variant>
      <vt:variant>
        <vt:lpwstr>_Toc290538982</vt:lpwstr>
      </vt:variant>
      <vt:variant>
        <vt:i4>1769528</vt:i4>
      </vt:variant>
      <vt:variant>
        <vt:i4>446</vt:i4>
      </vt:variant>
      <vt:variant>
        <vt:i4>0</vt:i4>
      </vt:variant>
      <vt:variant>
        <vt:i4>5</vt:i4>
      </vt:variant>
      <vt:variant>
        <vt:lpwstr/>
      </vt:variant>
      <vt:variant>
        <vt:lpwstr>_Toc290538981</vt:lpwstr>
      </vt:variant>
      <vt:variant>
        <vt:i4>1769528</vt:i4>
      </vt:variant>
      <vt:variant>
        <vt:i4>440</vt:i4>
      </vt:variant>
      <vt:variant>
        <vt:i4>0</vt:i4>
      </vt:variant>
      <vt:variant>
        <vt:i4>5</vt:i4>
      </vt:variant>
      <vt:variant>
        <vt:lpwstr/>
      </vt:variant>
      <vt:variant>
        <vt:lpwstr>_Toc290538980</vt:lpwstr>
      </vt:variant>
      <vt:variant>
        <vt:i4>1310776</vt:i4>
      </vt:variant>
      <vt:variant>
        <vt:i4>434</vt:i4>
      </vt:variant>
      <vt:variant>
        <vt:i4>0</vt:i4>
      </vt:variant>
      <vt:variant>
        <vt:i4>5</vt:i4>
      </vt:variant>
      <vt:variant>
        <vt:lpwstr/>
      </vt:variant>
      <vt:variant>
        <vt:lpwstr>_Toc290538979</vt:lpwstr>
      </vt:variant>
      <vt:variant>
        <vt:i4>1310776</vt:i4>
      </vt:variant>
      <vt:variant>
        <vt:i4>428</vt:i4>
      </vt:variant>
      <vt:variant>
        <vt:i4>0</vt:i4>
      </vt:variant>
      <vt:variant>
        <vt:i4>5</vt:i4>
      </vt:variant>
      <vt:variant>
        <vt:lpwstr/>
      </vt:variant>
      <vt:variant>
        <vt:lpwstr>_Toc290538978</vt:lpwstr>
      </vt:variant>
      <vt:variant>
        <vt:i4>1310776</vt:i4>
      </vt:variant>
      <vt:variant>
        <vt:i4>422</vt:i4>
      </vt:variant>
      <vt:variant>
        <vt:i4>0</vt:i4>
      </vt:variant>
      <vt:variant>
        <vt:i4>5</vt:i4>
      </vt:variant>
      <vt:variant>
        <vt:lpwstr/>
      </vt:variant>
      <vt:variant>
        <vt:lpwstr>_Toc290538977</vt:lpwstr>
      </vt:variant>
      <vt:variant>
        <vt:i4>1310776</vt:i4>
      </vt:variant>
      <vt:variant>
        <vt:i4>416</vt:i4>
      </vt:variant>
      <vt:variant>
        <vt:i4>0</vt:i4>
      </vt:variant>
      <vt:variant>
        <vt:i4>5</vt:i4>
      </vt:variant>
      <vt:variant>
        <vt:lpwstr/>
      </vt:variant>
      <vt:variant>
        <vt:lpwstr>_Toc290538976</vt:lpwstr>
      </vt:variant>
      <vt:variant>
        <vt:i4>1310776</vt:i4>
      </vt:variant>
      <vt:variant>
        <vt:i4>410</vt:i4>
      </vt:variant>
      <vt:variant>
        <vt:i4>0</vt:i4>
      </vt:variant>
      <vt:variant>
        <vt:i4>5</vt:i4>
      </vt:variant>
      <vt:variant>
        <vt:lpwstr/>
      </vt:variant>
      <vt:variant>
        <vt:lpwstr>_Toc290538975</vt:lpwstr>
      </vt:variant>
      <vt:variant>
        <vt:i4>1310776</vt:i4>
      </vt:variant>
      <vt:variant>
        <vt:i4>404</vt:i4>
      </vt:variant>
      <vt:variant>
        <vt:i4>0</vt:i4>
      </vt:variant>
      <vt:variant>
        <vt:i4>5</vt:i4>
      </vt:variant>
      <vt:variant>
        <vt:lpwstr/>
      </vt:variant>
      <vt:variant>
        <vt:lpwstr>_Toc290538974</vt:lpwstr>
      </vt:variant>
      <vt:variant>
        <vt:i4>1310776</vt:i4>
      </vt:variant>
      <vt:variant>
        <vt:i4>398</vt:i4>
      </vt:variant>
      <vt:variant>
        <vt:i4>0</vt:i4>
      </vt:variant>
      <vt:variant>
        <vt:i4>5</vt:i4>
      </vt:variant>
      <vt:variant>
        <vt:lpwstr/>
      </vt:variant>
      <vt:variant>
        <vt:lpwstr>_Toc290538973</vt:lpwstr>
      </vt:variant>
      <vt:variant>
        <vt:i4>1310776</vt:i4>
      </vt:variant>
      <vt:variant>
        <vt:i4>392</vt:i4>
      </vt:variant>
      <vt:variant>
        <vt:i4>0</vt:i4>
      </vt:variant>
      <vt:variant>
        <vt:i4>5</vt:i4>
      </vt:variant>
      <vt:variant>
        <vt:lpwstr/>
      </vt:variant>
      <vt:variant>
        <vt:lpwstr>_Toc290538972</vt:lpwstr>
      </vt:variant>
      <vt:variant>
        <vt:i4>1310776</vt:i4>
      </vt:variant>
      <vt:variant>
        <vt:i4>386</vt:i4>
      </vt:variant>
      <vt:variant>
        <vt:i4>0</vt:i4>
      </vt:variant>
      <vt:variant>
        <vt:i4>5</vt:i4>
      </vt:variant>
      <vt:variant>
        <vt:lpwstr/>
      </vt:variant>
      <vt:variant>
        <vt:lpwstr>_Toc290538971</vt:lpwstr>
      </vt:variant>
      <vt:variant>
        <vt:i4>1310776</vt:i4>
      </vt:variant>
      <vt:variant>
        <vt:i4>380</vt:i4>
      </vt:variant>
      <vt:variant>
        <vt:i4>0</vt:i4>
      </vt:variant>
      <vt:variant>
        <vt:i4>5</vt:i4>
      </vt:variant>
      <vt:variant>
        <vt:lpwstr/>
      </vt:variant>
      <vt:variant>
        <vt:lpwstr>_Toc290538970</vt:lpwstr>
      </vt:variant>
      <vt:variant>
        <vt:i4>1376312</vt:i4>
      </vt:variant>
      <vt:variant>
        <vt:i4>374</vt:i4>
      </vt:variant>
      <vt:variant>
        <vt:i4>0</vt:i4>
      </vt:variant>
      <vt:variant>
        <vt:i4>5</vt:i4>
      </vt:variant>
      <vt:variant>
        <vt:lpwstr/>
      </vt:variant>
      <vt:variant>
        <vt:lpwstr>_Toc290538969</vt:lpwstr>
      </vt:variant>
      <vt:variant>
        <vt:i4>1376312</vt:i4>
      </vt:variant>
      <vt:variant>
        <vt:i4>368</vt:i4>
      </vt:variant>
      <vt:variant>
        <vt:i4>0</vt:i4>
      </vt:variant>
      <vt:variant>
        <vt:i4>5</vt:i4>
      </vt:variant>
      <vt:variant>
        <vt:lpwstr/>
      </vt:variant>
      <vt:variant>
        <vt:lpwstr>_Toc290538968</vt:lpwstr>
      </vt:variant>
      <vt:variant>
        <vt:i4>1376312</vt:i4>
      </vt:variant>
      <vt:variant>
        <vt:i4>362</vt:i4>
      </vt:variant>
      <vt:variant>
        <vt:i4>0</vt:i4>
      </vt:variant>
      <vt:variant>
        <vt:i4>5</vt:i4>
      </vt:variant>
      <vt:variant>
        <vt:lpwstr/>
      </vt:variant>
      <vt:variant>
        <vt:lpwstr>_Toc290538967</vt:lpwstr>
      </vt:variant>
      <vt:variant>
        <vt:i4>1376312</vt:i4>
      </vt:variant>
      <vt:variant>
        <vt:i4>356</vt:i4>
      </vt:variant>
      <vt:variant>
        <vt:i4>0</vt:i4>
      </vt:variant>
      <vt:variant>
        <vt:i4>5</vt:i4>
      </vt:variant>
      <vt:variant>
        <vt:lpwstr/>
      </vt:variant>
      <vt:variant>
        <vt:lpwstr>_Toc290538966</vt:lpwstr>
      </vt:variant>
      <vt:variant>
        <vt:i4>1376312</vt:i4>
      </vt:variant>
      <vt:variant>
        <vt:i4>350</vt:i4>
      </vt:variant>
      <vt:variant>
        <vt:i4>0</vt:i4>
      </vt:variant>
      <vt:variant>
        <vt:i4>5</vt:i4>
      </vt:variant>
      <vt:variant>
        <vt:lpwstr/>
      </vt:variant>
      <vt:variant>
        <vt:lpwstr>_Toc290538965</vt:lpwstr>
      </vt:variant>
      <vt:variant>
        <vt:i4>1376312</vt:i4>
      </vt:variant>
      <vt:variant>
        <vt:i4>344</vt:i4>
      </vt:variant>
      <vt:variant>
        <vt:i4>0</vt:i4>
      </vt:variant>
      <vt:variant>
        <vt:i4>5</vt:i4>
      </vt:variant>
      <vt:variant>
        <vt:lpwstr/>
      </vt:variant>
      <vt:variant>
        <vt:lpwstr>_Toc290538964</vt:lpwstr>
      </vt:variant>
      <vt:variant>
        <vt:i4>1376312</vt:i4>
      </vt:variant>
      <vt:variant>
        <vt:i4>338</vt:i4>
      </vt:variant>
      <vt:variant>
        <vt:i4>0</vt:i4>
      </vt:variant>
      <vt:variant>
        <vt:i4>5</vt:i4>
      </vt:variant>
      <vt:variant>
        <vt:lpwstr/>
      </vt:variant>
      <vt:variant>
        <vt:lpwstr>_Toc290538963</vt:lpwstr>
      </vt:variant>
      <vt:variant>
        <vt:i4>1376312</vt:i4>
      </vt:variant>
      <vt:variant>
        <vt:i4>332</vt:i4>
      </vt:variant>
      <vt:variant>
        <vt:i4>0</vt:i4>
      </vt:variant>
      <vt:variant>
        <vt:i4>5</vt:i4>
      </vt:variant>
      <vt:variant>
        <vt:lpwstr/>
      </vt:variant>
      <vt:variant>
        <vt:lpwstr>_Toc290538962</vt:lpwstr>
      </vt:variant>
      <vt:variant>
        <vt:i4>1376312</vt:i4>
      </vt:variant>
      <vt:variant>
        <vt:i4>326</vt:i4>
      </vt:variant>
      <vt:variant>
        <vt:i4>0</vt:i4>
      </vt:variant>
      <vt:variant>
        <vt:i4>5</vt:i4>
      </vt:variant>
      <vt:variant>
        <vt:lpwstr/>
      </vt:variant>
      <vt:variant>
        <vt:lpwstr>_Toc290538961</vt:lpwstr>
      </vt:variant>
      <vt:variant>
        <vt:i4>1376312</vt:i4>
      </vt:variant>
      <vt:variant>
        <vt:i4>320</vt:i4>
      </vt:variant>
      <vt:variant>
        <vt:i4>0</vt:i4>
      </vt:variant>
      <vt:variant>
        <vt:i4>5</vt:i4>
      </vt:variant>
      <vt:variant>
        <vt:lpwstr/>
      </vt:variant>
      <vt:variant>
        <vt:lpwstr>_Toc290538960</vt:lpwstr>
      </vt:variant>
      <vt:variant>
        <vt:i4>1441848</vt:i4>
      </vt:variant>
      <vt:variant>
        <vt:i4>314</vt:i4>
      </vt:variant>
      <vt:variant>
        <vt:i4>0</vt:i4>
      </vt:variant>
      <vt:variant>
        <vt:i4>5</vt:i4>
      </vt:variant>
      <vt:variant>
        <vt:lpwstr/>
      </vt:variant>
      <vt:variant>
        <vt:lpwstr>_Toc290538959</vt:lpwstr>
      </vt:variant>
      <vt:variant>
        <vt:i4>1441848</vt:i4>
      </vt:variant>
      <vt:variant>
        <vt:i4>308</vt:i4>
      </vt:variant>
      <vt:variant>
        <vt:i4>0</vt:i4>
      </vt:variant>
      <vt:variant>
        <vt:i4>5</vt:i4>
      </vt:variant>
      <vt:variant>
        <vt:lpwstr/>
      </vt:variant>
      <vt:variant>
        <vt:lpwstr>_Toc290538958</vt:lpwstr>
      </vt:variant>
      <vt:variant>
        <vt:i4>1441848</vt:i4>
      </vt:variant>
      <vt:variant>
        <vt:i4>302</vt:i4>
      </vt:variant>
      <vt:variant>
        <vt:i4>0</vt:i4>
      </vt:variant>
      <vt:variant>
        <vt:i4>5</vt:i4>
      </vt:variant>
      <vt:variant>
        <vt:lpwstr/>
      </vt:variant>
      <vt:variant>
        <vt:lpwstr>_Toc290538957</vt:lpwstr>
      </vt:variant>
      <vt:variant>
        <vt:i4>1441848</vt:i4>
      </vt:variant>
      <vt:variant>
        <vt:i4>296</vt:i4>
      </vt:variant>
      <vt:variant>
        <vt:i4>0</vt:i4>
      </vt:variant>
      <vt:variant>
        <vt:i4>5</vt:i4>
      </vt:variant>
      <vt:variant>
        <vt:lpwstr/>
      </vt:variant>
      <vt:variant>
        <vt:lpwstr>_Toc290538956</vt:lpwstr>
      </vt:variant>
      <vt:variant>
        <vt:i4>1441848</vt:i4>
      </vt:variant>
      <vt:variant>
        <vt:i4>290</vt:i4>
      </vt:variant>
      <vt:variant>
        <vt:i4>0</vt:i4>
      </vt:variant>
      <vt:variant>
        <vt:i4>5</vt:i4>
      </vt:variant>
      <vt:variant>
        <vt:lpwstr/>
      </vt:variant>
      <vt:variant>
        <vt:lpwstr>_Toc290538955</vt:lpwstr>
      </vt:variant>
      <vt:variant>
        <vt:i4>1441848</vt:i4>
      </vt:variant>
      <vt:variant>
        <vt:i4>284</vt:i4>
      </vt:variant>
      <vt:variant>
        <vt:i4>0</vt:i4>
      </vt:variant>
      <vt:variant>
        <vt:i4>5</vt:i4>
      </vt:variant>
      <vt:variant>
        <vt:lpwstr/>
      </vt:variant>
      <vt:variant>
        <vt:lpwstr>_Toc290538954</vt:lpwstr>
      </vt:variant>
      <vt:variant>
        <vt:i4>1441848</vt:i4>
      </vt:variant>
      <vt:variant>
        <vt:i4>278</vt:i4>
      </vt:variant>
      <vt:variant>
        <vt:i4>0</vt:i4>
      </vt:variant>
      <vt:variant>
        <vt:i4>5</vt:i4>
      </vt:variant>
      <vt:variant>
        <vt:lpwstr/>
      </vt:variant>
      <vt:variant>
        <vt:lpwstr>_Toc290538953</vt:lpwstr>
      </vt:variant>
      <vt:variant>
        <vt:i4>1441848</vt:i4>
      </vt:variant>
      <vt:variant>
        <vt:i4>272</vt:i4>
      </vt:variant>
      <vt:variant>
        <vt:i4>0</vt:i4>
      </vt:variant>
      <vt:variant>
        <vt:i4>5</vt:i4>
      </vt:variant>
      <vt:variant>
        <vt:lpwstr/>
      </vt:variant>
      <vt:variant>
        <vt:lpwstr>_Toc290538952</vt:lpwstr>
      </vt:variant>
      <vt:variant>
        <vt:i4>1441848</vt:i4>
      </vt:variant>
      <vt:variant>
        <vt:i4>266</vt:i4>
      </vt:variant>
      <vt:variant>
        <vt:i4>0</vt:i4>
      </vt:variant>
      <vt:variant>
        <vt:i4>5</vt:i4>
      </vt:variant>
      <vt:variant>
        <vt:lpwstr/>
      </vt:variant>
      <vt:variant>
        <vt:lpwstr>_Toc290538951</vt:lpwstr>
      </vt:variant>
      <vt:variant>
        <vt:i4>1441848</vt:i4>
      </vt:variant>
      <vt:variant>
        <vt:i4>260</vt:i4>
      </vt:variant>
      <vt:variant>
        <vt:i4>0</vt:i4>
      </vt:variant>
      <vt:variant>
        <vt:i4>5</vt:i4>
      </vt:variant>
      <vt:variant>
        <vt:lpwstr/>
      </vt:variant>
      <vt:variant>
        <vt:lpwstr>_Toc290538950</vt:lpwstr>
      </vt:variant>
      <vt:variant>
        <vt:i4>1507384</vt:i4>
      </vt:variant>
      <vt:variant>
        <vt:i4>254</vt:i4>
      </vt:variant>
      <vt:variant>
        <vt:i4>0</vt:i4>
      </vt:variant>
      <vt:variant>
        <vt:i4>5</vt:i4>
      </vt:variant>
      <vt:variant>
        <vt:lpwstr/>
      </vt:variant>
      <vt:variant>
        <vt:lpwstr>_Toc290538949</vt:lpwstr>
      </vt:variant>
      <vt:variant>
        <vt:i4>1507384</vt:i4>
      </vt:variant>
      <vt:variant>
        <vt:i4>248</vt:i4>
      </vt:variant>
      <vt:variant>
        <vt:i4>0</vt:i4>
      </vt:variant>
      <vt:variant>
        <vt:i4>5</vt:i4>
      </vt:variant>
      <vt:variant>
        <vt:lpwstr/>
      </vt:variant>
      <vt:variant>
        <vt:lpwstr>_Toc290538948</vt:lpwstr>
      </vt:variant>
      <vt:variant>
        <vt:i4>1507384</vt:i4>
      </vt:variant>
      <vt:variant>
        <vt:i4>242</vt:i4>
      </vt:variant>
      <vt:variant>
        <vt:i4>0</vt:i4>
      </vt:variant>
      <vt:variant>
        <vt:i4>5</vt:i4>
      </vt:variant>
      <vt:variant>
        <vt:lpwstr/>
      </vt:variant>
      <vt:variant>
        <vt:lpwstr>_Toc290538947</vt:lpwstr>
      </vt:variant>
      <vt:variant>
        <vt:i4>1507384</vt:i4>
      </vt:variant>
      <vt:variant>
        <vt:i4>236</vt:i4>
      </vt:variant>
      <vt:variant>
        <vt:i4>0</vt:i4>
      </vt:variant>
      <vt:variant>
        <vt:i4>5</vt:i4>
      </vt:variant>
      <vt:variant>
        <vt:lpwstr/>
      </vt:variant>
      <vt:variant>
        <vt:lpwstr>_Toc290538946</vt:lpwstr>
      </vt:variant>
      <vt:variant>
        <vt:i4>1507384</vt:i4>
      </vt:variant>
      <vt:variant>
        <vt:i4>230</vt:i4>
      </vt:variant>
      <vt:variant>
        <vt:i4>0</vt:i4>
      </vt:variant>
      <vt:variant>
        <vt:i4>5</vt:i4>
      </vt:variant>
      <vt:variant>
        <vt:lpwstr/>
      </vt:variant>
      <vt:variant>
        <vt:lpwstr>_Toc290538945</vt:lpwstr>
      </vt:variant>
      <vt:variant>
        <vt:i4>1507384</vt:i4>
      </vt:variant>
      <vt:variant>
        <vt:i4>224</vt:i4>
      </vt:variant>
      <vt:variant>
        <vt:i4>0</vt:i4>
      </vt:variant>
      <vt:variant>
        <vt:i4>5</vt:i4>
      </vt:variant>
      <vt:variant>
        <vt:lpwstr/>
      </vt:variant>
      <vt:variant>
        <vt:lpwstr>_Toc290538944</vt:lpwstr>
      </vt:variant>
      <vt:variant>
        <vt:i4>1507384</vt:i4>
      </vt:variant>
      <vt:variant>
        <vt:i4>218</vt:i4>
      </vt:variant>
      <vt:variant>
        <vt:i4>0</vt:i4>
      </vt:variant>
      <vt:variant>
        <vt:i4>5</vt:i4>
      </vt:variant>
      <vt:variant>
        <vt:lpwstr/>
      </vt:variant>
      <vt:variant>
        <vt:lpwstr>_Toc290538943</vt:lpwstr>
      </vt:variant>
      <vt:variant>
        <vt:i4>1507384</vt:i4>
      </vt:variant>
      <vt:variant>
        <vt:i4>212</vt:i4>
      </vt:variant>
      <vt:variant>
        <vt:i4>0</vt:i4>
      </vt:variant>
      <vt:variant>
        <vt:i4>5</vt:i4>
      </vt:variant>
      <vt:variant>
        <vt:lpwstr/>
      </vt:variant>
      <vt:variant>
        <vt:lpwstr>_Toc290538942</vt:lpwstr>
      </vt:variant>
      <vt:variant>
        <vt:i4>1507384</vt:i4>
      </vt:variant>
      <vt:variant>
        <vt:i4>206</vt:i4>
      </vt:variant>
      <vt:variant>
        <vt:i4>0</vt:i4>
      </vt:variant>
      <vt:variant>
        <vt:i4>5</vt:i4>
      </vt:variant>
      <vt:variant>
        <vt:lpwstr/>
      </vt:variant>
      <vt:variant>
        <vt:lpwstr>_Toc290538941</vt:lpwstr>
      </vt:variant>
      <vt:variant>
        <vt:i4>1507384</vt:i4>
      </vt:variant>
      <vt:variant>
        <vt:i4>200</vt:i4>
      </vt:variant>
      <vt:variant>
        <vt:i4>0</vt:i4>
      </vt:variant>
      <vt:variant>
        <vt:i4>5</vt:i4>
      </vt:variant>
      <vt:variant>
        <vt:lpwstr/>
      </vt:variant>
      <vt:variant>
        <vt:lpwstr>_Toc290538940</vt:lpwstr>
      </vt:variant>
      <vt:variant>
        <vt:i4>1048632</vt:i4>
      </vt:variant>
      <vt:variant>
        <vt:i4>194</vt:i4>
      </vt:variant>
      <vt:variant>
        <vt:i4>0</vt:i4>
      </vt:variant>
      <vt:variant>
        <vt:i4>5</vt:i4>
      </vt:variant>
      <vt:variant>
        <vt:lpwstr/>
      </vt:variant>
      <vt:variant>
        <vt:lpwstr>_Toc290538939</vt:lpwstr>
      </vt:variant>
      <vt:variant>
        <vt:i4>1048632</vt:i4>
      </vt:variant>
      <vt:variant>
        <vt:i4>188</vt:i4>
      </vt:variant>
      <vt:variant>
        <vt:i4>0</vt:i4>
      </vt:variant>
      <vt:variant>
        <vt:i4>5</vt:i4>
      </vt:variant>
      <vt:variant>
        <vt:lpwstr/>
      </vt:variant>
      <vt:variant>
        <vt:lpwstr>_Toc290538938</vt:lpwstr>
      </vt:variant>
      <vt:variant>
        <vt:i4>1048632</vt:i4>
      </vt:variant>
      <vt:variant>
        <vt:i4>182</vt:i4>
      </vt:variant>
      <vt:variant>
        <vt:i4>0</vt:i4>
      </vt:variant>
      <vt:variant>
        <vt:i4>5</vt:i4>
      </vt:variant>
      <vt:variant>
        <vt:lpwstr/>
      </vt:variant>
      <vt:variant>
        <vt:lpwstr>_Toc290538937</vt:lpwstr>
      </vt:variant>
      <vt:variant>
        <vt:i4>1048632</vt:i4>
      </vt:variant>
      <vt:variant>
        <vt:i4>176</vt:i4>
      </vt:variant>
      <vt:variant>
        <vt:i4>0</vt:i4>
      </vt:variant>
      <vt:variant>
        <vt:i4>5</vt:i4>
      </vt:variant>
      <vt:variant>
        <vt:lpwstr/>
      </vt:variant>
      <vt:variant>
        <vt:lpwstr>_Toc290538936</vt:lpwstr>
      </vt:variant>
      <vt:variant>
        <vt:i4>1048632</vt:i4>
      </vt:variant>
      <vt:variant>
        <vt:i4>170</vt:i4>
      </vt:variant>
      <vt:variant>
        <vt:i4>0</vt:i4>
      </vt:variant>
      <vt:variant>
        <vt:i4>5</vt:i4>
      </vt:variant>
      <vt:variant>
        <vt:lpwstr/>
      </vt:variant>
      <vt:variant>
        <vt:lpwstr>_Toc290538935</vt:lpwstr>
      </vt:variant>
      <vt:variant>
        <vt:i4>1048632</vt:i4>
      </vt:variant>
      <vt:variant>
        <vt:i4>164</vt:i4>
      </vt:variant>
      <vt:variant>
        <vt:i4>0</vt:i4>
      </vt:variant>
      <vt:variant>
        <vt:i4>5</vt:i4>
      </vt:variant>
      <vt:variant>
        <vt:lpwstr/>
      </vt:variant>
      <vt:variant>
        <vt:lpwstr>_Toc290538934</vt:lpwstr>
      </vt:variant>
      <vt:variant>
        <vt:i4>1048632</vt:i4>
      </vt:variant>
      <vt:variant>
        <vt:i4>158</vt:i4>
      </vt:variant>
      <vt:variant>
        <vt:i4>0</vt:i4>
      </vt:variant>
      <vt:variant>
        <vt:i4>5</vt:i4>
      </vt:variant>
      <vt:variant>
        <vt:lpwstr/>
      </vt:variant>
      <vt:variant>
        <vt:lpwstr>_Toc290538933</vt:lpwstr>
      </vt:variant>
      <vt:variant>
        <vt:i4>1048632</vt:i4>
      </vt:variant>
      <vt:variant>
        <vt:i4>152</vt:i4>
      </vt:variant>
      <vt:variant>
        <vt:i4>0</vt:i4>
      </vt:variant>
      <vt:variant>
        <vt:i4>5</vt:i4>
      </vt:variant>
      <vt:variant>
        <vt:lpwstr/>
      </vt:variant>
      <vt:variant>
        <vt:lpwstr>_Toc290538932</vt:lpwstr>
      </vt:variant>
      <vt:variant>
        <vt:i4>1048632</vt:i4>
      </vt:variant>
      <vt:variant>
        <vt:i4>146</vt:i4>
      </vt:variant>
      <vt:variant>
        <vt:i4>0</vt:i4>
      </vt:variant>
      <vt:variant>
        <vt:i4>5</vt:i4>
      </vt:variant>
      <vt:variant>
        <vt:lpwstr/>
      </vt:variant>
      <vt:variant>
        <vt:lpwstr>_Toc290538931</vt:lpwstr>
      </vt:variant>
      <vt:variant>
        <vt:i4>1048632</vt:i4>
      </vt:variant>
      <vt:variant>
        <vt:i4>140</vt:i4>
      </vt:variant>
      <vt:variant>
        <vt:i4>0</vt:i4>
      </vt:variant>
      <vt:variant>
        <vt:i4>5</vt:i4>
      </vt:variant>
      <vt:variant>
        <vt:lpwstr/>
      </vt:variant>
      <vt:variant>
        <vt:lpwstr>_Toc290538930</vt:lpwstr>
      </vt:variant>
      <vt:variant>
        <vt:i4>1114168</vt:i4>
      </vt:variant>
      <vt:variant>
        <vt:i4>134</vt:i4>
      </vt:variant>
      <vt:variant>
        <vt:i4>0</vt:i4>
      </vt:variant>
      <vt:variant>
        <vt:i4>5</vt:i4>
      </vt:variant>
      <vt:variant>
        <vt:lpwstr/>
      </vt:variant>
      <vt:variant>
        <vt:lpwstr>_Toc290538929</vt:lpwstr>
      </vt:variant>
      <vt:variant>
        <vt:i4>1114168</vt:i4>
      </vt:variant>
      <vt:variant>
        <vt:i4>128</vt:i4>
      </vt:variant>
      <vt:variant>
        <vt:i4>0</vt:i4>
      </vt:variant>
      <vt:variant>
        <vt:i4>5</vt:i4>
      </vt:variant>
      <vt:variant>
        <vt:lpwstr/>
      </vt:variant>
      <vt:variant>
        <vt:lpwstr>_Toc290538928</vt:lpwstr>
      </vt:variant>
      <vt:variant>
        <vt:i4>1114168</vt:i4>
      </vt:variant>
      <vt:variant>
        <vt:i4>122</vt:i4>
      </vt:variant>
      <vt:variant>
        <vt:i4>0</vt:i4>
      </vt:variant>
      <vt:variant>
        <vt:i4>5</vt:i4>
      </vt:variant>
      <vt:variant>
        <vt:lpwstr/>
      </vt:variant>
      <vt:variant>
        <vt:lpwstr>_Toc290538927</vt:lpwstr>
      </vt:variant>
      <vt:variant>
        <vt:i4>1114168</vt:i4>
      </vt:variant>
      <vt:variant>
        <vt:i4>116</vt:i4>
      </vt:variant>
      <vt:variant>
        <vt:i4>0</vt:i4>
      </vt:variant>
      <vt:variant>
        <vt:i4>5</vt:i4>
      </vt:variant>
      <vt:variant>
        <vt:lpwstr/>
      </vt:variant>
      <vt:variant>
        <vt:lpwstr>_Toc290538926</vt:lpwstr>
      </vt:variant>
      <vt:variant>
        <vt:i4>1114168</vt:i4>
      </vt:variant>
      <vt:variant>
        <vt:i4>110</vt:i4>
      </vt:variant>
      <vt:variant>
        <vt:i4>0</vt:i4>
      </vt:variant>
      <vt:variant>
        <vt:i4>5</vt:i4>
      </vt:variant>
      <vt:variant>
        <vt:lpwstr/>
      </vt:variant>
      <vt:variant>
        <vt:lpwstr>_Toc290538925</vt:lpwstr>
      </vt:variant>
      <vt:variant>
        <vt:i4>1114168</vt:i4>
      </vt:variant>
      <vt:variant>
        <vt:i4>104</vt:i4>
      </vt:variant>
      <vt:variant>
        <vt:i4>0</vt:i4>
      </vt:variant>
      <vt:variant>
        <vt:i4>5</vt:i4>
      </vt:variant>
      <vt:variant>
        <vt:lpwstr/>
      </vt:variant>
      <vt:variant>
        <vt:lpwstr>_Toc290538924</vt:lpwstr>
      </vt:variant>
      <vt:variant>
        <vt:i4>1114168</vt:i4>
      </vt:variant>
      <vt:variant>
        <vt:i4>98</vt:i4>
      </vt:variant>
      <vt:variant>
        <vt:i4>0</vt:i4>
      </vt:variant>
      <vt:variant>
        <vt:i4>5</vt:i4>
      </vt:variant>
      <vt:variant>
        <vt:lpwstr/>
      </vt:variant>
      <vt:variant>
        <vt:lpwstr>_Toc290538923</vt:lpwstr>
      </vt:variant>
      <vt:variant>
        <vt:i4>1114168</vt:i4>
      </vt:variant>
      <vt:variant>
        <vt:i4>92</vt:i4>
      </vt:variant>
      <vt:variant>
        <vt:i4>0</vt:i4>
      </vt:variant>
      <vt:variant>
        <vt:i4>5</vt:i4>
      </vt:variant>
      <vt:variant>
        <vt:lpwstr/>
      </vt:variant>
      <vt:variant>
        <vt:lpwstr>_Toc290538922</vt:lpwstr>
      </vt:variant>
      <vt:variant>
        <vt:i4>1114168</vt:i4>
      </vt:variant>
      <vt:variant>
        <vt:i4>86</vt:i4>
      </vt:variant>
      <vt:variant>
        <vt:i4>0</vt:i4>
      </vt:variant>
      <vt:variant>
        <vt:i4>5</vt:i4>
      </vt:variant>
      <vt:variant>
        <vt:lpwstr/>
      </vt:variant>
      <vt:variant>
        <vt:lpwstr>_Toc290538921</vt:lpwstr>
      </vt:variant>
      <vt:variant>
        <vt:i4>1114168</vt:i4>
      </vt:variant>
      <vt:variant>
        <vt:i4>80</vt:i4>
      </vt:variant>
      <vt:variant>
        <vt:i4>0</vt:i4>
      </vt:variant>
      <vt:variant>
        <vt:i4>5</vt:i4>
      </vt:variant>
      <vt:variant>
        <vt:lpwstr/>
      </vt:variant>
      <vt:variant>
        <vt:lpwstr>_Toc290538920</vt:lpwstr>
      </vt:variant>
      <vt:variant>
        <vt:i4>1179704</vt:i4>
      </vt:variant>
      <vt:variant>
        <vt:i4>74</vt:i4>
      </vt:variant>
      <vt:variant>
        <vt:i4>0</vt:i4>
      </vt:variant>
      <vt:variant>
        <vt:i4>5</vt:i4>
      </vt:variant>
      <vt:variant>
        <vt:lpwstr/>
      </vt:variant>
      <vt:variant>
        <vt:lpwstr>_Toc290538919</vt:lpwstr>
      </vt:variant>
      <vt:variant>
        <vt:i4>1179704</vt:i4>
      </vt:variant>
      <vt:variant>
        <vt:i4>68</vt:i4>
      </vt:variant>
      <vt:variant>
        <vt:i4>0</vt:i4>
      </vt:variant>
      <vt:variant>
        <vt:i4>5</vt:i4>
      </vt:variant>
      <vt:variant>
        <vt:lpwstr/>
      </vt:variant>
      <vt:variant>
        <vt:lpwstr>_Toc290538918</vt:lpwstr>
      </vt:variant>
      <vt:variant>
        <vt:i4>1179704</vt:i4>
      </vt:variant>
      <vt:variant>
        <vt:i4>62</vt:i4>
      </vt:variant>
      <vt:variant>
        <vt:i4>0</vt:i4>
      </vt:variant>
      <vt:variant>
        <vt:i4>5</vt:i4>
      </vt:variant>
      <vt:variant>
        <vt:lpwstr/>
      </vt:variant>
      <vt:variant>
        <vt:lpwstr>_Toc290538917</vt:lpwstr>
      </vt:variant>
      <vt:variant>
        <vt:i4>1179704</vt:i4>
      </vt:variant>
      <vt:variant>
        <vt:i4>56</vt:i4>
      </vt:variant>
      <vt:variant>
        <vt:i4>0</vt:i4>
      </vt:variant>
      <vt:variant>
        <vt:i4>5</vt:i4>
      </vt:variant>
      <vt:variant>
        <vt:lpwstr/>
      </vt:variant>
      <vt:variant>
        <vt:lpwstr>_Toc290538916</vt:lpwstr>
      </vt:variant>
      <vt:variant>
        <vt:i4>1179704</vt:i4>
      </vt:variant>
      <vt:variant>
        <vt:i4>50</vt:i4>
      </vt:variant>
      <vt:variant>
        <vt:i4>0</vt:i4>
      </vt:variant>
      <vt:variant>
        <vt:i4>5</vt:i4>
      </vt:variant>
      <vt:variant>
        <vt:lpwstr/>
      </vt:variant>
      <vt:variant>
        <vt:lpwstr>_Toc290538915</vt:lpwstr>
      </vt:variant>
      <vt:variant>
        <vt:i4>1179704</vt:i4>
      </vt:variant>
      <vt:variant>
        <vt:i4>44</vt:i4>
      </vt:variant>
      <vt:variant>
        <vt:i4>0</vt:i4>
      </vt:variant>
      <vt:variant>
        <vt:i4>5</vt:i4>
      </vt:variant>
      <vt:variant>
        <vt:lpwstr/>
      </vt:variant>
      <vt:variant>
        <vt:lpwstr>_Toc290538914</vt:lpwstr>
      </vt:variant>
      <vt:variant>
        <vt:i4>1179704</vt:i4>
      </vt:variant>
      <vt:variant>
        <vt:i4>38</vt:i4>
      </vt:variant>
      <vt:variant>
        <vt:i4>0</vt:i4>
      </vt:variant>
      <vt:variant>
        <vt:i4>5</vt:i4>
      </vt:variant>
      <vt:variant>
        <vt:lpwstr/>
      </vt:variant>
      <vt:variant>
        <vt:lpwstr>_Toc290538913</vt:lpwstr>
      </vt:variant>
      <vt:variant>
        <vt:i4>1179704</vt:i4>
      </vt:variant>
      <vt:variant>
        <vt:i4>32</vt:i4>
      </vt:variant>
      <vt:variant>
        <vt:i4>0</vt:i4>
      </vt:variant>
      <vt:variant>
        <vt:i4>5</vt:i4>
      </vt:variant>
      <vt:variant>
        <vt:lpwstr/>
      </vt:variant>
      <vt:variant>
        <vt:lpwstr>_Toc290538912</vt:lpwstr>
      </vt:variant>
      <vt:variant>
        <vt:i4>1179704</vt:i4>
      </vt:variant>
      <vt:variant>
        <vt:i4>26</vt:i4>
      </vt:variant>
      <vt:variant>
        <vt:i4>0</vt:i4>
      </vt:variant>
      <vt:variant>
        <vt:i4>5</vt:i4>
      </vt:variant>
      <vt:variant>
        <vt:lpwstr/>
      </vt:variant>
      <vt:variant>
        <vt:lpwstr>_Toc290538911</vt:lpwstr>
      </vt:variant>
      <vt:variant>
        <vt:i4>1179704</vt:i4>
      </vt:variant>
      <vt:variant>
        <vt:i4>20</vt:i4>
      </vt:variant>
      <vt:variant>
        <vt:i4>0</vt:i4>
      </vt:variant>
      <vt:variant>
        <vt:i4>5</vt:i4>
      </vt:variant>
      <vt:variant>
        <vt:lpwstr/>
      </vt:variant>
      <vt:variant>
        <vt:lpwstr>_Toc290538910</vt:lpwstr>
      </vt:variant>
      <vt:variant>
        <vt:i4>1245240</vt:i4>
      </vt:variant>
      <vt:variant>
        <vt:i4>14</vt:i4>
      </vt:variant>
      <vt:variant>
        <vt:i4>0</vt:i4>
      </vt:variant>
      <vt:variant>
        <vt:i4>5</vt:i4>
      </vt:variant>
      <vt:variant>
        <vt:lpwstr/>
      </vt:variant>
      <vt:variant>
        <vt:lpwstr>_Toc290538909</vt:lpwstr>
      </vt:variant>
      <vt:variant>
        <vt:i4>1245240</vt:i4>
      </vt:variant>
      <vt:variant>
        <vt:i4>8</vt:i4>
      </vt:variant>
      <vt:variant>
        <vt:i4>0</vt:i4>
      </vt:variant>
      <vt:variant>
        <vt:i4>5</vt:i4>
      </vt:variant>
      <vt:variant>
        <vt:lpwstr/>
      </vt:variant>
      <vt:variant>
        <vt:lpwstr>_Toc290538908</vt:lpwstr>
      </vt:variant>
      <vt:variant>
        <vt:i4>1245240</vt:i4>
      </vt:variant>
      <vt:variant>
        <vt:i4>2</vt:i4>
      </vt:variant>
      <vt:variant>
        <vt:i4>0</vt:i4>
      </vt:variant>
      <vt:variant>
        <vt:i4>5</vt:i4>
      </vt:variant>
      <vt:variant>
        <vt:lpwstr/>
      </vt:variant>
      <vt:variant>
        <vt:lpwstr>_Toc290538907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lastModifiedBy>LKPP-25</cp:lastModifiedBy>
  <cp:revision>13</cp:revision>
  <cp:lastPrinted>2021-04-28T07:32:00Z</cp:lastPrinted>
  <dcterms:created xsi:type="dcterms:W3CDTF">2021-04-28T05:52:00Z</dcterms:created>
  <dcterms:modified xsi:type="dcterms:W3CDTF">2021-05-31T06:40:00Z</dcterms:modified>
  <cp:category>Pengadaan Pemerintah</cp:category>
</cp:coreProperties>
</file>