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DE648" w14:textId="32DAE23A" w:rsidR="00AB327A" w:rsidRDefault="00AB327A" w:rsidP="00752174"/>
    <w:p w14:paraId="6C2884FA" w14:textId="77777777" w:rsidR="00AB327A" w:rsidRPr="00BB286B" w:rsidRDefault="00AB327A" w:rsidP="00AB327A">
      <w:pPr>
        <w:spacing w:line="288" w:lineRule="auto"/>
        <w:jc w:val="center"/>
        <w:rPr>
          <w:rFonts w:ascii="Footlight MT Light" w:hAnsi="Footlight MT Light"/>
          <w:b/>
        </w:rPr>
      </w:pPr>
    </w:p>
    <w:p w14:paraId="69826567" w14:textId="77777777" w:rsidR="00AB327A" w:rsidRPr="00BB286B" w:rsidRDefault="00AB327A" w:rsidP="00AB327A">
      <w:pPr>
        <w:spacing w:line="288" w:lineRule="auto"/>
        <w:jc w:val="center"/>
        <w:rPr>
          <w:rFonts w:ascii="Footlight MT Light" w:hAnsi="Footlight MT Light"/>
          <w:b/>
        </w:rPr>
      </w:pPr>
    </w:p>
    <w:p w14:paraId="4A79008D" w14:textId="77777777" w:rsidR="00AB327A" w:rsidRPr="00BB286B" w:rsidRDefault="00AB327A" w:rsidP="00AB327A">
      <w:pPr>
        <w:spacing w:line="288" w:lineRule="auto"/>
        <w:jc w:val="center"/>
        <w:rPr>
          <w:rFonts w:ascii="Footlight MT Light" w:hAnsi="Footlight MT Light"/>
          <w:b/>
        </w:rPr>
      </w:pPr>
    </w:p>
    <w:p w14:paraId="1F16FCCA" w14:textId="77777777" w:rsidR="00AB327A" w:rsidRPr="00BB286B" w:rsidRDefault="00AB327A" w:rsidP="00AB327A">
      <w:pPr>
        <w:spacing w:line="288" w:lineRule="auto"/>
        <w:jc w:val="center"/>
        <w:rPr>
          <w:rFonts w:ascii="Footlight MT Light" w:hAnsi="Footlight MT Light"/>
          <w:b/>
        </w:rPr>
      </w:pPr>
    </w:p>
    <w:p w14:paraId="4FEC8382" w14:textId="77777777" w:rsidR="00AB327A" w:rsidRPr="00BB286B" w:rsidRDefault="00AB327A" w:rsidP="00AB327A">
      <w:pPr>
        <w:spacing w:line="288" w:lineRule="auto"/>
        <w:jc w:val="center"/>
        <w:rPr>
          <w:rFonts w:ascii="Footlight MT Light" w:hAnsi="Footlight MT Light"/>
          <w:b/>
        </w:rPr>
      </w:pPr>
    </w:p>
    <w:p w14:paraId="3F7DFFEC" w14:textId="77777777" w:rsidR="00AB327A" w:rsidRPr="00BB286B" w:rsidRDefault="00AB327A" w:rsidP="00AB327A">
      <w:pPr>
        <w:spacing w:line="288" w:lineRule="auto"/>
        <w:jc w:val="center"/>
        <w:rPr>
          <w:rFonts w:ascii="Footlight MT Light" w:hAnsi="Footlight MT Light"/>
          <w:b/>
        </w:rPr>
      </w:pPr>
    </w:p>
    <w:p w14:paraId="5FCFD793" w14:textId="77777777" w:rsidR="00AB327A" w:rsidRPr="00BB286B" w:rsidRDefault="00AB327A" w:rsidP="00AB327A">
      <w:pPr>
        <w:spacing w:line="288" w:lineRule="auto"/>
        <w:jc w:val="center"/>
        <w:rPr>
          <w:rFonts w:ascii="Footlight MT Light" w:hAnsi="Footlight MT Light"/>
          <w:b/>
        </w:rPr>
      </w:pPr>
    </w:p>
    <w:p w14:paraId="438E103F" w14:textId="77777777" w:rsidR="00AB327A" w:rsidRPr="00BB286B" w:rsidRDefault="00AB327A" w:rsidP="00AB327A">
      <w:pPr>
        <w:spacing w:line="288" w:lineRule="auto"/>
        <w:jc w:val="center"/>
        <w:rPr>
          <w:rFonts w:ascii="Footlight MT Light" w:hAnsi="Footlight MT Light"/>
          <w:b/>
          <w:lang w:val="en-ID"/>
        </w:rPr>
      </w:pPr>
    </w:p>
    <w:p w14:paraId="3C1225AA" w14:textId="77777777" w:rsidR="00AB327A" w:rsidRPr="00BB286B" w:rsidRDefault="00AB327A" w:rsidP="00AB327A">
      <w:pPr>
        <w:spacing w:line="288" w:lineRule="auto"/>
        <w:jc w:val="center"/>
        <w:rPr>
          <w:rFonts w:ascii="Footlight MT Light" w:hAnsi="Footlight MT Light"/>
          <w:b/>
          <w:lang w:val="en-ID"/>
        </w:rPr>
      </w:pPr>
    </w:p>
    <w:p w14:paraId="1F3BD05D" w14:textId="77777777" w:rsidR="00AB327A" w:rsidRPr="00696BD5" w:rsidRDefault="00AB327A" w:rsidP="00AB327A">
      <w:pPr>
        <w:spacing w:line="288" w:lineRule="auto"/>
        <w:jc w:val="center"/>
        <w:rPr>
          <w:rFonts w:ascii="Footlight MT Light" w:hAnsi="Footlight MT Light"/>
          <w:b/>
          <w:sz w:val="36"/>
          <w:szCs w:val="36"/>
          <w:lang w:val="en-US"/>
        </w:rPr>
      </w:pPr>
      <w:r w:rsidRPr="00696BD5">
        <w:rPr>
          <w:rFonts w:ascii="Footlight MT Light" w:hAnsi="Footlight MT Light"/>
          <w:b/>
          <w:sz w:val="36"/>
          <w:szCs w:val="36"/>
          <w:lang w:val="en-US"/>
        </w:rPr>
        <w:t>Model Dokumen Pemilihan</w:t>
      </w:r>
    </w:p>
    <w:p w14:paraId="54B53EF3" w14:textId="77777777" w:rsidR="00AB327A" w:rsidRPr="00696BD5" w:rsidRDefault="00AB327A" w:rsidP="00AB327A">
      <w:pPr>
        <w:spacing w:line="288" w:lineRule="auto"/>
        <w:jc w:val="center"/>
        <w:rPr>
          <w:rFonts w:ascii="Footlight MT Light" w:hAnsi="Footlight MT Light"/>
          <w:b/>
          <w:sz w:val="36"/>
          <w:szCs w:val="36"/>
          <w:lang w:val="en-US"/>
        </w:rPr>
      </w:pPr>
    </w:p>
    <w:tbl>
      <w:tblPr>
        <w:tblW w:w="7931" w:type="dxa"/>
        <w:jc w:val="center"/>
        <w:tblLayout w:type="fixed"/>
        <w:tblLook w:val="0000" w:firstRow="0" w:lastRow="0" w:firstColumn="0" w:lastColumn="0" w:noHBand="0" w:noVBand="0"/>
      </w:tblPr>
      <w:tblGrid>
        <w:gridCol w:w="7931"/>
      </w:tblGrid>
      <w:tr w:rsidR="00AB327A" w:rsidRPr="00696BD5" w14:paraId="0BC65AF7" w14:textId="77777777" w:rsidTr="00417B52">
        <w:trPr>
          <w:jc w:val="center"/>
        </w:trPr>
        <w:tc>
          <w:tcPr>
            <w:tcW w:w="7931" w:type="dxa"/>
            <w:tcBorders>
              <w:top w:val="single" w:sz="6" w:space="0" w:color="auto"/>
              <w:bottom w:val="single" w:sz="6" w:space="0" w:color="auto"/>
            </w:tcBorders>
          </w:tcPr>
          <w:p w14:paraId="483CCED6" w14:textId="77777777" w:rsidR="00AB327A" w:rsidRPr="00696BD5" w:rsidRDefault="00AB327A" w:rsidP="00417B52">
            <w:pPr>
              <w:spacing w:line="288" w:lineRule="auto"/>
              <w:jc w:val="center"/>
              <w:rPr>
                <w:rFonts w:ascii="Footlight MT Light" w:hAnsi="Footlight MT Light"/>
                <w:b/>
                <w:sz w:val="28"/>
                <w:szCs w:val="28"/>
              </w:rPr>
            </w:pPr>
          </w:p>
          <w:p w14:paraId="5FD7CA6C" w14:textId="77777777" w:rsidR="00AB327A" w:rsidRPr="00696BD5" w:rsidRDefault="00AB327A" w:rsidP="00417B52">
            <w:pPr>
              <w:spacing w:line="288" w:lineRule="auto"/>
              <w:jc w:val="center"/>
              <w:rPr>
                <w:rFonts w:ascii="Footlight MT Light" w:hAnsi="Footlight MT Light"/>
                <w:b/>
                <w:sz w:val="32"/>
                <w:szCs w:val="32"/>
                <w:lang w:val="en-US"/>
              </w:rPr>
            </w:pPr>
            <w:r w:rsidRPr="00696BD5">
              <w:rPr>
                <w:rFonts w:ascii="Footlight MT Light" w:hAnsi="Footlight MT Light"/>
                <w:b/>
                <w:sz w:val="32"/>
                <w:szCs w:val="32"/>
                <w:lang w:val="en-US"/>
              </w:rPr>
              <w:t>Pekerjaan Konstruksi Terintegrasi Rancang dan Bangun</w:t>
            </w:r>
          </w:p>
          <w:p w14:paraId="747D738A" w14:textId="77777777" w:rsidR="00AB327A" w:rsidRPr="00696BD5" w:rsidRDefault="00AB327A" w:rsidP="00417B52">
            <w:pPr>
              <w:tabs>
                <w:tab w:val="left" w:pos="827"/>
                <w:tab w:val="left" w:pos="1727"/>
              </w:tabs>
              <w:spacing w:line="288" w:lineRule="auto"/>
              <w:jc w:val="center"/>
              <w:rPr>
                <w:rFonts w:ascii="Footlight MT Light" w:hAnsi="Footlight MT Light"/>
                <w:b/>
                <w:sz w:val="28"/>
                <w:szCs w:val="28"/>
              </w:rPr>
            </w:pPr>
          </w:p>
        </w:tc>
      </w:tr>
    </w:tbl>
    <w:p w14:paraId="539C6383" w14:textId="77777777" w:rsidR="00AB327A" w:rsidRPr="00696BD5" w:rsidRDefault="00AB327A" w:rsidP="00AB327A">
      <w:pPr>
        <w:spacing w:line="288" w:lineRule="auto"/>
        <w:jc w:val="center"/>
        <w:rPr>
          <w:rFonts w:ascii="Footlight MT Light" w:hAnsi="Footlight MT Light"/>
        </w:rPr>
      </w:pPr>
    </w:p>
    <w:p w14:paraId="31A271C1" w14:textId="77777777" w:rsidR="00AB327A" w:rsidRPr="00696BD5" w:rsidRDefault="00AB327A" w:rsidP="00AB327A">
      <w:pPr>
        <w:spacing w:line="288" w:lineRule="auto"/>
        <w:jc w:val="center"/>
        <w:rPr>
          <w:rFonts w:ascii="Footlight MT Light" w:hAnsi="Footlight MT Light"/>
          <w:b/>
          <w:sz w:val="36"/>
          <w:szCs w:val="36"/>
          <w:lang w:val="en-US"/>
        </w:rPr>
      </w:pPr>
      <w:r w:rsidRPr="00696BD5">
        <w:rPr>
          <w:rFonts w:ascii="Footlight MT Light" w:hAnsi="Footlight MT Light"/>
          <w:b/>
          <w:sz w:val="36"/>
          <w:szCs w:val="36"/>
          <w:lang w:val="en-US"/>
        </w:rPr>
        <w:t>Rancangan Kontrak</w:t>
      </w:r>
    </w:p>
    <w:p w14:paraId="3FF2D8CC" w14:textId="77777777" w:rsidR="00AB327A" w:rsidRPr="00696BD5" w:rsidRDefault="00AB327A" w:rsidP="00AB327A">
      <w:pPr>
        <w:spacing w:line="288" w:lineRule="auto"/>
        <w:jc w:val="center"/>
        <w:rPr>
          <w:rFonts w:ascii="Footlight MT Light" w:hAnsi="Footlight MT Light"/>
          <w:b/>
          <w:sz w:val="28"/>
          <w:szCs w:val="28"/>
        </w:rPr>
      </w:pPr>
      <w:r w:rsidRPr="00696BD5">
        <w:rPr>
          <w:rFonts w:ascii="Footlight MT Light" w:hAnsi="Footlight MT Light"/>
          <w:b/>
          <w:sz w:val="28"/>
          <w:szCs w:val="28"/>
          <w:lang w:val="en-US"/>
        </w:rPr>
        <w:t>-Menggunakan Konsultan Manajemen Konstruksi-</w:t>
      </w:r>
    </w:p>
    <w:p w14:paraId="6273E239" w14:textId="77777777" w:rsidR="00AB327A" w:rsidRPr="00696BD5" w:rsidRDefault="00AB327A" w:rsidP="00AB327A">
      <w:pPr>
        <w:spacing w:line="288" w:lineRule="auto"/>
        <w:jc w:val="center"/>
        <w:rPr>
          <w:rFonts w:ascii="Footlight MT Light" w:hAnsi="Footlight MT Light"/>
          <w:b/>
        </w:rPr>
      </w:pPr>
    </w:p>
    <w:p w14:paraId="12BA95ED" w14:textId="77777777" w:rsidR="00AB327A" w:rsidRPr="00696BD5" w:rsidRDefault="00AB327A" w:rsidP="00AB327A">
      <w:pPr>
        <w:spacing w:line="288" w:lineRule="auto"/>
        <w:jc w:val="center"/>
        <w:rPr>
          <w:rFonts w:ascii="Footlight MT Light" w:hAnsi="Footlight MT Light"/>
        </w:rPr>
      </w:pPr>
    </w:p>
    <w:p w14:paraId="1B166A2F" w14:textId="77777777" w:rsidR="00AB327A" w:rsidRPr="00696BD5" w:rsidRDefault="00AB327A" w:rsidP="00AB327A">
      <w:pPr>
        <w:spacing w:line="288" w:lineRule="auto"/>
        <w:jc w:val="center"/>
        <w:rPr>
          <w:rFonts w:ascii="Footlight MT Light" w:hAnsi="Footlight MT Light"/>
        </w:rPr>
      </w:pPr>
    </w:p>
    <w:p w14:paraId="45F452AF" w14:textId="77777777" w:rsidR="00AB327A" w:rsidRPr="00696BD5" w:rsidRDefault="00AB327A" w:rsidP="00AB327A">
      <w:pPr>
        <w:spacing w:line="288" w:lineRule="auto"/>
        <w:jc w:val="center"/>
        <w:rPr>
          <w:rFonts w:ascii="Footlight MT Light" w:hAnsi="Footlight MT Light"/>
        </w:rPr>
      </w:pPr>
    </w:p>
    <w:p w14:paraId="4914D399" w14:textId="77777777" w:rsidR="00AB327A" w:rsidRPr="00696BD5" w:rsidRDefault="00AB327A" w:rsidP="00AB327A">
      <w:pPr>
        <w:spacing w:line="288" w:lineRule="auto"/>
        <w:jc w:val="center"/>
        <w:rPr>
          <w:rFonts w:ascii="Footlight MT Light" w:hAnsi="Footlight MT Light"/>
        </w:rPr>
      </w:pPr>
    </w:p>
    <w:p w14:paraId="3F066E1F" w14:textId="77777777" w:rsidR="00AB327A" w:rsidRPr="00696BD5" w:rsidRDefault="00AB327A" w:rsidP="00AB327A">
      <w:pPr>
        <w:spacing w:line="288" w:lineRule="auto"/>
        <w:jc w:val="center"/>
        <w:rPr>
          <w:rFonts w:ascii="Footlight MT Light" w:hAnsi="Footlight MT Light"/>
        </w:rPr>
      </w:pPr>
    </w:p>
    <w:p w14:paraId="74BB776C" w14:textId="77777777" w:rsidR="00AB327A" w:rsidRPr="00696BD5" w:rsidRDefault="00AB327A" w:rsidP="00AB327A">
      <w:pPr>
        <w:spacing w:line="288" w:lineRule="auto"/>
        <w:jc w:val="center"/>
        <w:rPr>
          <w:rFonts w:ascii="Footlight MT Light" w:hAnsi="Footlight MT Light"/>
        </w:rPr>
      </w:pPr>
    </w:p>
    <w:p w14:paraId="56E1541B" w14:textId="77777777" w:rsidR="00AB327A" w:rsidRPr="00696BD5" w:rsidRDefault="00AB327A" w:rsidP="00AB327A">
      <w:pPr>
        <w:spacing w:line="288" w:lineRule="auto"/>
        <w:jc w:val="center"/>
        <w:rPr>
          <w:rFonts w:ascii="Footlight MT Light" w:hAnsi="Footlight MT Light"/>
        </w:rPr>
      </w:pPr>
    </w:p>
    <w:p w14:paraId="1D6482FA" w14:textId="77777777" w:rsidR="00AB327A" w:rsidRPr="00696BD5" w:rsidRDefault="00AB327A" w:rsidP="00AB327A">
      <w:pPr>
        <w:spacing w:line="288" w:lineRule="auto"/>
        <w:jc w:val="center"/>
        <w:rPr>
          <w:rFonts w:ascii="Footlight MT Light" w:hAnsi="Footlight MT Light"/>
        </w:rPr>
      </w:pPr>
    </w:p>
    <w:p w14:paraId="34016B44" w14:textId="77777777" w:rsidR="00AB327A" w:rsidRPr="00696BD5" w:rsidRDefault="00AB327A" w:rsidP="00AB327A">
      <w:pPr>
        <w:spacing w:line="288" w:lineRule="auto"/>
        <w:jc w:val="center"/>
        <w:rPr>
          <w:rFonts w:ascii="Footlight MT Light" w:hAnsi="Footlight MT Light"/>
        </w:rPr>
      </w:pPr>
    </w:p>
    <w:p w14:paraId="43796208" w14:textId="77777777" w:rsidR="00AB327A" w:rsidRPr="00696BD5" w:rsidRDefault="00AB327A" w:rsidP="00AB327A">
      <w:pPr>
        <w:spacing w:line="288" w:lineRule="auto"/>
        <w:rPr>
          <w:rFonts w:ascii="Footlight MT Light" w:hAnsi="Footlight MT Light"/>
          <w:b/>
        </w:rPr>
      </w:pPr>
      <w:r w:rsidRPr="00696BD5">
        <w:rPr>
          <w:rFonts w:ascii="Footlight MT Light" w:hAnsi="Footlight MT Light"/>
        </w:rPr>
        <w:br w:type="page"/>
      </w:r>
    </w:p>
    <w:p w14:paraId="5FC8BBD6" w14:textId="2230E795" w:rsidR="00752174" w:rsidRPr="00CF3C3E" w:rsidRDefault="00AB327A" w:rsidP="00AB327A">
      <w:pPr>
        <w:spacing w:line="288" w:lineRule="auto"/>
        <w:jc w:val="center"/>
        <w:rPr>
          <w:rFonts w:ascii="Footlight MT Light" w:hAnsi="Footlight MT Light"/>
          <w:b/>
          <w:bCs/>
          <w:sz w:val="28"/>
          <w:szCs w:val="28"/>
          <w:lang w:val="en-US"/>
        </w:rPr>
      </w:pPr>
      <w:r w:rsidRPr="00CF3C3E">
        <w:rPr>
          <w:rFonts w:ascii="Footlight MT Light" w:hAnsi="Footlight MT Light"/>
          <w:b/>
          <w:bCs/>
          <w:sz w:val="28"/>
          <w:szCs w:val="28"/>
          <w:lang w:val="en-US"/>
        </w:rPr>
        <w:lastRenderedPageBreak/>
        <w:t>DAFTAR ISI</w:t>
      </w:r>
    </w:p>
    <w:sdt>
      <w:sdtPr>
        <w:rPr>
          <w:rFonts w:asciiTheme="minorHAnsi" w:eastAsiaTheme="minorHAnsi" w:hAnsiTheme="minorHAnsi" w:cstheme="minorBidi"/>
          <w:b w:val="0"/>
          <w:bCs w:val="0"/>
          <w:noProof/>
          <w:color w:val="auto"/>
          <w:sz w:val="22"/>
          <w:szCs w:val="22"/>
          <w:lang w:eastAsia="en-US"/>
        </w:rPr>
        <w:id w:val="-1184814114"/>
        <w:docPartObj>
          <w:docPartGallery w:val="Table of Contents"/>
          <w:docPartUnique/>
        </w:docPartObj>
      </w:sdtPr>
      <w:sdtEndPr/>
      <w:sdtContent>
        <w:p w14:paraId="334355E3" w14:textId="51470ECC" w:rsidR="00752174" w:rsidRDefault="00752174">
          <w:pPr>
            <w:pStyle w:val="TOCHeading"/>
          </w:pPr>
        </w:p>
        <w:p w14:paraId="53D3E877" w14:textId="59098923" w:rsidR="0038229F" w:rsidRPr="00157086" w:rsidRDefault="00752174">
          <w:pPr>
            <w:pStyle w:val="TOC1"/>
            <w:rPr>
              <w:rFonts w:ascii="Footlight MT Light" w:eastAsiaTheme="minorEastAsia" w:hAnsi="Footlight MT Light" w:cstheme="minorBidi"/>
              <w:b w:val="0"/>
              <w:bCs w:val="0"/>
              <w:caps w:val="0"/>
              <w:lang w:val="id-ID" w:eastAsia="id-ID"/>
            </w:rPr>
          </w:pPr>
          <w:r>
            <w:fldChar w:fldCharType="begin"/>
          </w:r>
          <w:r>
            <w:instrText xml:space="preserve"> TOC \o "1-3" \h \z \u </w:instrText>
          </w:r>
          <w:r>
            <w:fldChar w:fldCharType="separate"/>
          </w:r>
          <w:hyperlink w:anchor="_Toc70520304" w:history="1">
            <w:r w:rsidR="0038229F" w:rsidRPr="00157086">
              <w:rPr>
                <w:rStyle w:val="Hyperlink"/>
                <w:rFonts w:ascii="Footlight MT Light" w:hAnsi="Footlight MT Light"/>
                <w:lang w:val="en-US"/>
              </w:rPr>
              <w:t>I. SURAT PERJANJIAN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_Toc70520304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- 1 -</w:t>
            </w:r>
            <w:r w:rsidR="0038229F" w:rsidRPr="00157086">
              <w:rPr>
                <w:rFonts w:ascii="Footlight MT Light" w:hAnsi="Footlight MT Light"/>
                <w:webHidden/>
              </w:rPr>
              <w:fldChar w:fldCharType="end"/>
            </w:r>
          </w:hyperlink>
        </w:p>
        <w:p w14:paraId="038A10A0" w14:textId="4A481DDC" w:rsidR="0038229F" w:rsidRPr="00157086" w:rsidRDefault="00DD4D7B">
          <w:pPr>
            <w:pStyle w:val="TOC1"/>
            <w:rPr>
              <w:rFonts w:ascii="Footlight MT Light" w:eastAsiaTheme="minorEastAsia" w:hAnsi="Footlight MT Light" w:cstheme="minorBidi"/>
              <w:b w:val="0"/>
              <w:bCs w:val="0"/>
              <w:caps w:val="0"/>
              <w:lang w:val="id-ID" w:eastAsia="id-ID"/>
            </w:rPr>
          </w:pPr>
          <w:hyperlink w:anchor="_Toc70520305" w:history="1">
            <w:r w:rsidR="0038229F" w:rsidRPr="00157086">
              <w:rPr>
                <w:rStyle w:val="Hyperlink"/>
                <w:rFonts w:ascii="Footlight MT Light" w:hAnsi="Footlight MT Light"/>
              </w:rPr>
              <w:t xml:space="preserve">II. SYARAT-SYARAT </w:t>
            </w:r>
            <w:r w:rsidR="0038229F" w:rsidRPr="00157086">
              <w:rPr>
                <w:rStyle w:val="Hyperlink"/>
                <w:rFonts w:ascii="Footlight MT Light" w:hAnsi="Footlight MT Light"/>
                <w:lang w:val="en-US"/>
              </w:rPr>
              <w:t xml:space="preserve">KHUSUS </w:t>
            </w:r>
            <w:r w:rsidR="0038229F" w:rsidRPr="00157086">
              <w:rPr>
                <w:rStyle w:val="Hyperlink"/>
                <w:rFonts w:ascii="Footlight MT Light" w:hAnsi="Footlight MT Light"/>
              </w:rPr>
              <w:t>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_Toc70520305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- 9 -</w:t>
            </w:r>
            <w:r w:rsidR="0038229F" w:rsidRPr="00157086">
              <w:rPr>
                <w:rFonts w:ascii="Footlight MT Light" w:hAnsi="Footlight MT Light"/>
                <w:webHidden/>
              </w:rPr>
              <w:fldChar w:fldCharType="end"/>
            </w:r>
          </w:hyperlink>
        </w:p>
        <w:p w14:paraId="62AC731C" w14:textId="7CCB2644"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306" w:history="1">
            <w:r w:rsidR="0038229F" w:rsidRPr="00157086">
              <w:rPr>
                <w:rStyle w:val="Hyperlink"/>
                <w:rFonts w:ascii="Footlight MT Light" w:hAnsi="Footlight MT Light"/>
                <w14:scene3d>
                  <w14:camera w14:prst="orthographicFront"/>
                  <w14:lightRig w14:rig="threePt" w14:dir="t">
                    <w14:rot w14:lat="0" w14:lon="0" w14:rev="0"/>
                  </w14:lightRig>
                </w14:scene3d>
              </w:rPr>
              <w:t>A.</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rPr>
              <w:t>Data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_Toc70520306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- 9 -</w:t>
            </w:r>
            <w:r w:rsidR="0038229F" w:rsidRPr="00157086">
              <w:rPr>
                <w:rFonts w:ascii="Footlight MT Light" w:hAnsi="Footlight MT Light"/>
                <w:webHidden/>
              </w:rPr>
              <w:fldChar w:fldCharType="end"/>
            </w:r>
          </w:hyperlink>
        </w:p>
        <w:p w14:paraId="0CC8E0BA" w14:textId="317C3C5C"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307" w:history="1">
            <w:r w:rsidR="0038229F" w:rsidRPr="00157086">
              <w:rPr>
                <w:rStyle w:val="Hyperlink"/>
                <w:rFonts w:ascii="Footlight MT Light" w:hAnsi="Footlight MT Light"/>
                <w14:scene3d>
                  <w14:camera w14:prst="orthographicFront"/>
                  <w14:lightRig w14:rig="threePt" w14:dir="t">
                    <w14:rot w14:lat="0" w14:lon="0" w14:rev="0"/>
                  </w14:lightRig>
                </w14:scene3d>
              </w:rPr>
              <w:t>B.</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rPr>
              <w:t>Ketentuan Khusus</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_Toc70520307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- 11 -</w:t>
            </w:r>
            <w:r w:rsidR="0038229F" w:rsidRPr="00157086">
              <w:rPr>
                <w:rFonts w:ascii="Footlight MT Light" w:hAnsi="Footlight MT Light"/>
                <w:webHidden/>
              </w:rPr>
              <w:fldChar w:fldCharType="end"/>
            </w:r>
          </w:hyperlink>
        </w:p>
        <w:p w14:paraId="1161F419" w14:textId="3EF28D55" w:rsidR="0038229F" w:rsidRPr="00157086" w:rsidRDefault="00DD4D7B">
          <w:pPr>
            <w:pStyle w:val="TOC1"/>
            <w:rPr>
              <w:rFonts w:ascii="Footlight MT Light" w:eastAsiaTheme="minorEastAsia" w:hAnsi="Footlight MT Light" w:cstheme="minorBidi"/>
              <w:b w:val="0"/>
              <w:bCs w:val="0"/>
              <w:caps w:val="0"/>
              <w:lang w:val="id-ID" w:eastAsia="id-ID"/>
            </w:rPr>
          </w:pPr>
          <w:hyperlink w:anchor="_Toc70520308" w:history="1">
            <w:r w:rsidR="0038229F" w:rsidRPr="00157086">
              <w:rPr>
                <w:rStyle w:val="Hyperlink"/>
                <w:rFonts w:ascii="Footlight MT Light" w:hAnsi="Footlight MT Light"/>
                <w:lang w:val="en-US"/>
              </w:rPr>
              <w:t xml:space="preserve">III. </w:t>
            </w:r>
            <w:r w:rsidR="0038229F" w:rsidRPr="00157086">
              <w:rPr>
                <w:rStyle w:val="Hyperlink"/>
                <w:rFonts w:ascii="Footlight MT Light" w:hAnsi="Footlight MT Light"/>
              </w:rPr>
              <w:t>S</w:t>
            </w:r>
            <w:r w:rsidR="0038229F" w:rsidRPr="00157086">
              <w:rPr>
                <w:rStyle w:val="Hyperlink"/>
                <w:rFonts w:ascii="Footlight MT Light" w:hAnsi="Footlight MT Light"/>
                <w:lang w:val="en-US"/>
              </w:rPr>
              <w:t>YARAT-SYARAT UMUM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_Toc70520308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- 12 -</w:t>
            </w:r>
            <w:r w:rsidR="0038229F" w:rsidRPr="00157086">
              <w:rPr>
                <w:rFonts w:ascii="Footlight MT Light" w:hAnsi="Footlight MT Light"/>
                <w:webHidden/>
              </w:rPr>
              <w:fldChar w:fldCharType="end"/>
            </w:r>
          </w:hyperlink>
        </w:p>
        <w:p w14:paraId="75DE2338" w14:textId="6EE8D28B"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309" w:history="1">
            <w:r w:rsidR="0038229F" w:rsidRPr="00157086">
              <w:rPr>
                <w:rStyle w:val="Hyperlink"/>
                <w:rFonts w:ascii="Footlight MT Light" w:hAnsi="Footlight MT Light" w:cs="Tahoma"/>
              </w:rPr>
              <w:t>A.</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Ketentuan</w:t>
            </w:r>
            <w:r w:rsidR="0038229F" w:rsidRPr="00157086">
              <w:rPr>
                <w:rStyle w:val="Hyperlink"/>
                <w:rFonts w:ascii="Footlight MT Light" w:hAnsi="Footlight MT Light"/>
                <w:lang w:val="en-US"/>
              </w:rPr>
              <w:t xml:space="preserve"> Umum</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_Toc70520309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- 12 -</w:t>
            </w:r>
            <w:r w:rsidR="0038229F" w:rsidRPr="00157086">
              <w:rPr>
                <w:rFonts w:ascii="Footlight MT Light" w:hAnsi="Footlight MT Light"/>
                <w:webHidden/>
              </w:rPr>
              <w:fldChar w:fldCharType="end"/>
            </w:r>
          </w:hyperlink>
        </w:p>
        <w:p w14:paraId="65FA07C3" w14:textId="1E8A6FC4"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10" w:history="1">
            <w:r w:rsidR="0038229F" w:rsidRPr="00157086">
              <w:rPr>
                <w:rStyle w:val="Hyperlink"/>
                <w:rFonts w:ascii="Footlight MT Light" w:hAnsi="Footlight MT Light"/>
                <w:lang w:val="en-US"/>
              </w:rPr>
              <w:t>A.1.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Definisi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_Toc70520310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- 12 -</w:t>
            </w:r>
            <w:r w:rsidR="0038229F" w:rsidRPr="00157086">
              <w:rPr>
                <w:rFonts w:ascii="Footlight MT Light" w:hAnsi="Footlight MT Light"/>
                <w:webHidden/>
              </w:rPr>
              <w:fldChar w:fldCharType="end"/>
            </w:r>
          </w:hyperlink>
        </w:p>
        <w:p w14:paraId="4408BDC0" w14:textId="37245CDE"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11" w:history="1">
            <w:r w:rsidR="0038229F" w:rsidRPr="00157086">
              <w:rPr>
                <w:rStyle w:val="Hyperlink"/>
                <w:rFonts w:ascii="Footlight MT Light" w:hAnsi="Footlight MT Light"/>
                <w:lang w:val="en-US"/>
              </w:rPr>
              <w:t>A.2.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Pemberitahuan dan Komunikasi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_Toc70520311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- 15 -</w:t>
            </w:r>
            <w:r w:rsidR="0038229F" w:rsidRPr="00157086">
              <w:rPr>
                <w:rFonts w:ascii="Footlight MT Light" w:hAnsi="Footlight MT Light"/>
                <w:webHidden/>
              </w:rPr>
              <w:fldChar w:fldCharType="end"/>
            </w:r>
          </w:hyperlink>
        </w:p>
        <w:p w14:paraId="058CD9B3" w14:textId="19963D0D"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13" w:history="1">
            <w:r w:rsidR="0038229F" w:rsidRPr="00157086">
              <w:rPr>
                <w:rStyle w:val="Hyperlink"/>
                <w:rFonts w:ascii="Footlight MT Light" w:hAnsi="Footlight MT Light"/>
              </w:rPr>
              <w:t>A.3.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Bahasa dan Hukum</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_Toc70520313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- 16 -</w:t>
            </w:r>
            <w:r w:rsidR="0038229F" w:rsidRPr="00157086">
              <w:rPr>
                <w:rFonts w:ascii="Footlight MT Light" w:hAnsi="Footlight MT Light"/>
                <w:webHidden/>
              </w:rPr>
              <w:fldChar w:fldCharType="end"/>
            </w:r>
          </w:hyperlink>
        </w:p>
        <w:p w14:paraId="078856C9" w14:textId="246DC225"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14" w:history="1">
            <w:r w:rsidR="0038229F" w:rsidRPr="00157086">
              <w:rPr>
                <w:rStyle w:val="Hyperlink"/>
                <w:rFonts w:ascii="Footlight MT Light" w:hAnsi="Footlight MT Light"/>
              </w:rPr>
              <w:t>A.4.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Hierarki Dokumen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_Toc70520314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- 16 -</w:t>
            </w:r>
            <w:r w:rsidR="0038229F" w:rsidRPr="00157086">
              <w:rPr>
                <w:rFonts w:ascii="Footlight MT Light" w:hAnsi="Footlight MT Light"/>
                <w:webHidden/>
              </w:rPr>
              <w:fldChar w:fldCharType="end"/>
            </w:r>
          </w:hyperlink>
        </w:p>
        <w:p w14:paraId="14761DB0" w14:textId="0990BCD6"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15" w:history="1">
            <w:r w:rsidR="0038229F" w:rsidRPr="00157086">
              <w:rPr>
                <w:rStyle w:val="Hyperlink"/>
                <w:rFonts w:ascii="Footlight MT Light" w:hAnsi="Footlight MT Light"/>
              </w:rPr>
              <w:t>A.5.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 xml:space="preserve">Larangan Korupsi, Kolusi, dan/atau Nepotisme, </w:t>
            </w:r>
            <w:r w:rsidR="0038229F" w:rsidRPr="00157086">
              <w:rPr>
                <w:rStyle w:val="Hyperlink"/>
                <w:rFonts w:ascii="Footlight MT Light" w:hAnsi="Footlight MT Light"/>
                <w:lang w:val="en-US"/>
              </w:rPr>
              <w:br/>
              <w:t>Penyalahgunaan Wewenang serta Penipuan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_Toc70520315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- 17 -</w:t>
            </w:r>
            <w:r w:rsidR="0038229F" w:rsidRPr="00157086">
              <w:rPr>
                <w:rFonts w:ascii="Footlight MT Light" w:hAnsi="Footlight MT Light"/>
                <w:webHidden/>
              </w:rPr>
              <w:fldChar w:fldCharType="end"/>
            </w:r>
          </w:hyperlink>
        </w:p>
        <w:p w14:paraId="125D930D" w14:textId="408228F7"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16" w:history="1">
            <w:r w:rsidR="0038229F" w:rsidRPr="00157086">
              <w:rPr>
                <w:rStyle w:val="Hyperlink"/>
                <w:rFonts w:ascii="Footlight MT Light" w:hAnsi="Footlight MT Light"/>
                <w:lang w:val="en-US"/>
              </w:rPr>
              <w:t>A.6.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Pengalihan seluruh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_Toc70520316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- 18 -</w:t>
            </w:r>
            <w:r w:rsidR="0038229F" w:rsidRPr="00157086">
              <w:rPr>
                <w:rFonts w:ascii="Footlight MT Light" w:hAnsi="Footlight MT Light"/>
                <w:webHidden/>
              </w:rPr>
              <w:fldChar w:fldCharType="end"/>
            </w:r>
          </w:hyperlink>
        </w:p>
        <w:p w14:paraId="2ADF1059" w14:textId="785FE85D"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17" w:history="1">
            <w:r w:rsidR="0038229F" w:rsidRPr="00157086">
              <w:rPr>
                <w:rStyle w:val="Hyperlink"/>
                <w:rFonts w:ascii="Footlight MT Light" w:hAnsi="Footlight MT Light"/>
                <w:lang w:val="en-US"/>
              </w:rPr>
              <w:t>A.7.</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Tatakelola dan Penyampaian Dokumen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_Toc70520317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- 18 -</w:t>
            </w:r>
            <w:r w:rsidR="0038229F" w:rsidRPr="00157086">
              <w:rPr>
                <w:rFonts w:ascii="Footlight MT Light" w:hAnsi="Footlight MT Light"/>
                <w:webHidden/>
              </w:rPr>
              <w:fldChar w:fldCharType="end"/>
            </w:r>
          </w:hyperlink>
        </w:p>
        <w:p w14:paraId="4A82E9C4" w14:textId="5C36003A"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18" w:history="1">
            <w:r w:rsidR="0038229F" w:rsidRPr="00157086">
              <w:rPr>
                <w:rStyle w:val="Hyperlink"/>
                <w:rFonts w:ascii="Footlight MT Light" w:hAnsi="Footlight MT Light"/>
                <w:lang w:val="en-US"/>
              </w:rPr>
              <w:t>A.8.</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Kekeliruan dalam Dokumen Ketentuan PPK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_Toc70520318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- 18 -</w:t>
            </w:r>
            <w:r w:rsidR="0038229F" w:rsidRPr="00157086">
              <w:rPr>
                <w:rFonts w:ascii="Footlight MT Light" w:hAnsi="Footlight MT Light"/>
                <w:webHidden/>
              </w:rPr>
              <w:fldChar w:fldCharType="end"/>
            </w:r>
          </w:hyperlink>
        </w:p>
        <w:p w14:paraId="1B4EF054" w14:textId="6994366D"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19" w:history="1">
            <w:r w:rsidR="0038229F" w:rsidRPr="00157086">
              <w:rPr>
                <w:rStyle w:val="Hyperlink"/>
                <w:rFonts w:ascii="Footlight MT Light" w:hAnsi="Footlight MT Light"/>
                <w:lang w:val="en-US"/>
              </w:rPr>
              <w:t>A.9.</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 xml:space="preserve">Penggunaan Dokumen milik Penyedia oleh </w:t>
            </w:r>
            <w:r w:rsidR="0004250E" w:rsidRPr="00157086">
              <w:rPr>
                <w:rStyle w:val="Hyperlink"/>
                <w:rFonts w:ascii="Footlight MT Light" w:hAnsi="Footlight MT Light"/>
                <w:lang w:val="en-US"/>
              </w:rPr>
              <w:br/>
            </w:r>
            <w:r w:rsidR="0038229F" w:rsidRPr="00157086">
              <w:rPr>
                <w:rStyle w:val="Hyperlink"/>
                <w:rFonts w:ascii="Footlight MT Light" w:hAnsi="Footlight MT Light"/>
                <w:lang w:val="en-US"/>
              </w:rPr>
              <w:t>Pejabat Penandatangan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_Toc70520319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- 19 -</w:t>
            </w:r>
            <w:r w:rsidR="0038229F" w:rsidRPr="00157086">
              <w:rPr>
                <w:rFonts w:ascii="Footlight MT Light" w:hAnsi="Footlight MT Light"/>
                <w:webHidden/>
              </w:rPr>
              <w:fldChar w:fldCharType="end"/>
            </w:r>
          </w:hyperlink>
        </w:p>
        <w:p w14:paraId="3E667E1D" w14:textId="676F1685"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20" w:history="1">
            <w:r w:rsidR="0038229F" w:rsidRPr="00157086">
              <w:rPr>
                <w:rStyle w:val="Hyperlink"/>
                <w:rFonts w:ascii="Footlight MT Light" w:hAnsi="Footlight MT Light"/>
                <w:lang w:val="en-US"/>
              </w:rPr>
              <w:t>A.10.</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 xml:space="preserve">Penggunaan Dokumen Milik Pejabat Penandatangan Kontrak </w:t>
            </w:r>
            <w:r w:rsidR="0004250E" w:rsidRPr="00157086">
              <w:rPr>
                <w:rStyle w:val="Hyperlink"/>
                <w:rFonts w:ascii="Footlight MT Light" w:hAnsi="Footlight MT Light"/>
                <w:lang w:val="en-US"/>
              </w:rPr>
              <w:br/>
            </w:r>
            <w:r w:rsidR="0038229F" w:rsidRPr="00157086">
              <w:rPr>
                <w:rStyle w:val="Hyperlink"/>
                <w:rFonts w:ascii="Footlight MT Light" w:hAnsi="Footlight MT Light"/>
                <w:lang w:val="en-US"/>
              </w:rPr>
              <w:t>oleh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_Toc70520320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- 20 -</w:t>
            </w:r>
            <w:r w:rsidR="0038229F" w:rsidRPr="00157086">
              <w:rPr>
                <w:rFonts w:ascii="Footlight MT Light" w:hAnsi="Footlight MT Light"/>
                <w:webHidden/>
              </w:rPr>
              <w:fldChar w:fldCharType="end"/>
            </w:r>
          </w:hyperlink>
        </w:p>
        <w:p w14:paraId="7D00EFD4" w14:textId="77557BDF"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21" w:history="1">
            <w:r w:rsidR="0038229F" w:rsidRPr="00157086">
              <w:rPr>
                <w:rStyle w:val="Hyperlink"/>
                <w:rFonts w:ascii="Footlight MT Light" w:hAnsi="Footlight MT Light"/>
                <w:lang w:val="en-US"/>
              </w:rPr>
              <w:t>A.11.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Kerahasiaan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_Toc70520321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- 20 -</w:t>
            </w:r>
            <w:r w:rsidR="0038229F" w:rsidRPr="00157086">
              <w:rPr>
                <w:rFonts w:ascii="Footlight MT Light" w:hAnsi="Footlight MT Light"/>
                <w:webHidden/>
              </w:rPr>
              <w:fldChar w:fldCharType="end"/>
            </w:r>
          </w:hyperlink>
        </w:p>
        <w:p w14:paraId="27FD9B4B" w14:textId="7210FE1A"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22" w:history="1">
            <w:r w:rsidR="0038229F" w:rsidRPr="00157086">
              <w:rPr>
                <w:rStyle w:val="Hyperlink"/>
                <w:rFonts w:ascii="Footlight MT Light" w:eastAsia="Footlight MT Light" w:hAnsi="Footlight MT Light" w:cs="Footlight MT Light"/>
                <w:lang w:val="en-US"/>
              </w:rPr>
              <w:t>A.12.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Ketaatan terhadap Hukum</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_Toc70520322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- 21 -</w:t>
            </w:r>
            <w:r w:rsidR="0038229F" w:rsidRPr="00157086">
              <w:rPr>
                <w:rFonts w:ascii="Footlight MT Light" w:hAnsi="Footlight MT Light"/>
                <w:webHidden/>
              </w:rPr>
              <w:fldChar w:fldCharType="end"/>
            </w:r>
          </w:hyperlink>
        </w:p>
        <w:p w14:paraId="473B48B7" w14:textId="1012E665"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23" w:history="1">
            <w:r w:rsidR="0038229F" w:rsidRPr="00157086">
              <w:rPr>
                <w:rStyle w:val="Hyperlink"/>
                <w:rFonts w:ascii="Footlight MT Light" w:eastAsia="Footlight MT Light" w:hAnsi="Footlight MT Light" w:cs="Footlight MT Light"/>
                <w:lang w:val="en-US"/>
              </w:rPr>
              <w:t>A.13.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Tanggung Jawab Bersama dan Sendiri- Sendiri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_Toc70520323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- 22 -</w:t>
            </w:r>
            <w:r w:rsidR="0038229F" w:rsidRPr="00157086">
              <w:rPr>
                <w:rFonts w:ascii="Footlight MT Light" w:hAnsi="Footlight MT Light"/>
                <w:webHidden/>
              </w:rPr>
              <w:fldChar w:fldCharType="end"/>
            </w:r>
          </w:hyperlink>
        </w:p>
        <w:p w14:paraId="48615E5C" w14:textId="45199A74" w:rsidR="0038229F" w:rsidRPr="00157086" w:rsidRDefault="00DD4D7B" w:rsidP="00157086">
          <w:pPr>
            <w:pStyle w:val="TOC2"/>
            <w:tabs>
              <w:tab w:val="clear" w:pos="993"/>
            </w:tabs>
            <w:rPr>
              <w:rFonts w:ascii="Footlight MT Light" w:eastAsiaTheme="minorEastAsia" w:hAnsi="Footlight MT Light" w:cstheme="minorBidi"/>
              <w:lang w:val="id-ID" w:eastAsia="id-ID"/>
            </w:rPr>
          </w:pPr>
          <w:hyperlink w:anchor="_Toc70520324" w:history="1">
            <w:r w:rsidR="0038229F" w:rsidRPr="00157086">
              <w:rPr>
                <w:rStyle w:val="Hyperlink"/>
                <w:rFonts w:ascii="Footlight MT Light" w:eastAsia="Footlight MT Light" w:hAnsi="Footlight MT Light" w:cs="Footlight MT Light"/>
                <w:lang w:val="en-US"/>
              </w:rPr>
              <w:t>A.14.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Pembatasan Tanggung Jawab</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_Toc70520324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- 22 -</w:t>
            </w:r>
            <w:r w:rsidR="0038229F" w:rsidRPr="00157086">
              <w:rPr>
                <w:rFonts w:ascii="Footlight MT Light" w:hAnsi="Footlight MT Light"/>
                <w:webHidden/>
              </w:rPr>
              <w:fldChar w:fldCharType="end"/>
            </w:r>
          </w:hyperlink>
        </w:p>
        <w:p w14:paraId="5A6DCD02" w14:textId="7FECA5A7"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325" w:history="1">
            <w:r w:rsidR="0038229F" w:rsidRPr="00157086">
              <w:rPr>
                <w:rStyle w:val="Hyperlink"/>
                <w:rFonts w:ascii="Footlight MT Light" w:hAnsi="Footlight MT Light" w:cs="Tahoma"/>
                <w:lang w:val="en-US"/>
              </w:rPr>
              <w:t>B.</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Pejabat</w:t>
            </w:r>
            <w:r w:rsidR="0038229F" w:rsidRPr="00157086">
              <w:rPr>
                <w:rStyle w:val="Hyperlink"/>
                <w:rFonts w:ascii="Footlight MT Light" w:hAnsi="Footlight MT Light"/>
                <w:lang w:val="en-US"/>
              </w:rPr>
              <w:t xml:space="preserve"> Penandatangan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_Toc70520325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- 23 -</w:t>
            </w:r>
            <w:r w:rsidR="0038229F" w:rsidRPr="00157086">
              <w:rPr>
                <w:rFonts w:ascii="Footlight MT Light" w:hAnsi="Footlight MT Light"/>
                <w:webHidden/>
              </w:rPr>
              <w:fldChar w:fldCharType="end"/>
            </w:r>
          </w:hyperlink>
        </w:p>
        <w:p w14:paraId="415E9A8C" w14:textId="5F6FA407"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26" w:history="1">
            <w:r w:rsidR="0038229F" w:rsidRPr="00157086">
              <w:rPr>
                <w:rStyle w:val="Hyperlink"/>
                <w:rFonts w:ascii="Footlight MT Light" w:hAnsi="Footlight MT Light"/>
                <w:lang w:val="en-US"/>
              </w:rPr>
              <w:t>B.1.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Hak untuk memasuki Lokasi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_Toc70520326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- 23 -</w:t>
            </w:r>
            <w:r w:rsidR="0038229F" w:rsidRPr="00157086">
              <w:rPr>
                <w:rFonts w:ascii="Footlight MT Light" w:hAnsi="Footlight MT Light"/>
                <w:webHidden/>
              </w:rPr>
              <w:fldChar w:fldCharType="end"/>
            </w:r>
          </w:hyperlink>
        </w:p>
        <w:p w14:paraId="655BB803" w14:textId="3621B21C"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27" w:history="1">
            <w:r w:rsidR="0038229F" w:rsidRPr="00157086">
              <w:rPr>
                <w:rStyle w:val="Hyperlink"/>
                <w:rFonts w:ascii="Footlight MT Light" w:eastAsia="Footlight MT Light" w:hAnsi="Footlight MT Light" w:cs="Footlight MT Light"/>
                <w:lang w:val="en-US"/>
              </w:rPr>
              <w:t>B.2.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Bantuan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_Toc70520327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- 23 -</w:t>
            </w:r>
            <w:r w:rsidR="0038229F" w:rsidRPr="00157086">
              <w:rPr>
                <w:rFonts w:ascii="Footlight MT Light" w:hAnsi="Footlight MT Light"/>
                <w:webHidden/>
              </w:rPr>
              <w:fldChar w:fldCharType="end"/>
            </w:r>
          </w:hyperlink>
        </w:p>
        <w:p w14:paraId="0AAF2C0D" w14:textId="27050157"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28" w:history="1">
            <w:r w:rsidR="0038229F" w:rsidRPr="00157086">
              <w:rPr>
                <w:rStyle w:val="Hyperlink"/>
                <w:rFonts w:ascii="Footlight MT Light" w:eastAsia="Footlight MT Light" w:hAnsi="Footlight MT Light" w:cs="Footlight MT Light"/>
                <w:lang w:val="en-US"/>
              </w:rPr>
              <w:t>B.3.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Personel Pejabat Penandatangan kontrak dan Penyedia Lain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_Toc70520328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- 24 -</w:t>
            </w:r>
            <w:r w:rsidR="0038229F" w:rsidRPr="00157086">
              <w:rPr>
                <w:rFonts w:ascii="Footlight MT Light" w:hAnsi="Footlight MT Light"/>
                <w:webHidden/>
              </w:rPr>
              <w:fldChar w:fldCharType="end"/>
            </w:r>
          </w:hyperlink>
        </w:p>
        <w:p w14:paraId="7D39A3D8" w14:textId="5DC593E3"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29" w:history="1">
            <w:r w:rsidR="0038229F" w:rsidRPr="00157086">
              <w:rPr>
                <w:rStyle w:val="Hyperlink"/>
                <w:rFonts w:ascii="Footlight MT Light" w:eastAsia="Footlight MT Light" w:hAnsi="Footlight MT Light" w:cs="Footlight MT Light"/>
                <w:lang w:val="en-US"/>
              </w:rPr>
              <w:t>B.4.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Pengaturan Keuangan Pejabat Penandatangan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_Toc70520329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- 24 -</w:t>
            </w:r>
            <w:r w:rsidR="0038229F" w:rsidRPr="00157086">
              <w:rPr>
                <w:rFonts w:ascii="Footlight MT Light" w:hAnsi="Footlight MT Light"/>
                <w:webHidden/>
              </w:rPr>
              <w:fldChar w:fldCharType="end"/>
            </w:r>
          </w:hyperlink>
        </w:p>
        <w:p w14:paraId="274F8D5B" w14:textId="1E4F89C1"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30" w:history="1">
            <w:r w:rsidR="0038229F" w:rsidRPr="00157086">
              <w:rPr>
                <w:rStyle w:val="Hyperlink"/>
                <w:rFonts w:ascii="Footlight MT Light" w:eastAsia="Footlight MT Light" w:hAnsi="Footlight MT Light" w:cs="Footlight MT Light"/>
                <w:lang w:val="en-US"/>
              </w:rPr>
              <w:t>B.5.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Data Lokasi dan Titik Referensi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_Toc70520330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- 24 -</w:t>
            </w:r>
            <w:r w:rsidR="0038229F" w:rsidRPr="00157086">
              <w:rPr>
                <w:rFonts w:ascii="Footlight MT Light" w:hAnsi="Footlight MT Light"/>
                <w:webHidden/>
              </w:rPr>
              <w:fldChar w:fldCharType="end"/>
            </w:r>
          </w:hyperlink>
        </w:p>
        <w:p w14:paraId="31EEA783" w14:textId="669B56AD"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331" w:history="1">
            <w:r w:rsidR="0038229F" w:rsidRPr="00157086">
              <w:rPr>
                <w:rStyle w:val="Hyperlink"/>
                <w:rFonts w:ascii="Footlight MT Light" w:hAnsi="Footlight MT Light" w:cs="Tahoma"/>
                <w:lang w:val="en-US"/>
              </w:rPr>
              <w:t>C.</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Konsultan</w:t>
            </w:r>
            <w:r w:rsidR="0038229F" w:rsidRPr="00157086">
              <w:rPr>
                <w:rStyle w:val="Hyperlink"/>
                <w:rFonts w:ascii="Footlight MT Light" w:hAnsi="Footlight MT Light"/>
                <w:lang w:val="en-US"/>
              </w:rPr>
              <w:t xml:space="preserve"> Manajemen Konstruksi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_Toc70520331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- 24 -</w:t>
            </w:r>
            <w:r w:rsidR="0038229F" w:rsidRPr="00157086">
              <w:rPr>
                <w:rFonts w:ascii="Footlight MT Light" w:hAnsi="Footlight MT Light"/>
                <w:webHidden/>
              </w:rPr>
              <w:fldChar w:fldCharType="end"/>
            </w:r>
          </w:hyperlink>
        </w:p>
        <w:p w14:paraId="2B9D230F" w14:textId="237A1593"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332" w:history="1">
            <w:r w:rsidR="0038229F" w:rsidRPr="00157086">
              <w:rPr>
                <w:rStyle w:val="Hyperlink"/>
                <w:rFonts w:ascii="Footlight MT Light" w:hAnsi="Footlight MT Light"/>
                <w:lang w:val="en-US"/>
              </w:rPr>
              <w:t>C.1.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Konsultan Manajemen Konstruksi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_Toc70520332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- 24 -</w:t>
            </w:r>
            <w:r w:rsidR="0038229F" w:rsidRPr="00157086">
              <w:rPr>
                <w:rFonts w:ascii="Footlight MT Light" w:hAnsi="Footlight MT Light"/>
                <w:webHidden/>
              </w:rPr>
              <w:fldChar w:fldCharType="end"/>
            </w:r>
          </w:hyperlink>
        </w:p>
        <w:p w14:paraId="4656C174" w14:textId="49A06BEC"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333" w:history="1">
            <w:r w:rsidR="0038229F" w:rsidRPr="00157086">
              <w:rPr>
                <w:rStyle w:val="Hyperlink"/>
                <w:rFonts w:ascii="Footlight MT Light" w:hAnsi="Footlight MT Light"/>
                <w:lang w:val="en-US"/>
              </w:rPr>
              <w:t>C.2.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Tugas dan Wewenang Konsultan Manajemen Konstruksi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_Toc70520333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- 25 -</w:t>
            </w:r>
            <w:r w:rsidR="0038229F" w:rsidRPr="00157086">
              <w:rPr>
                <w:rFonts w:ascii="Footlight MT Light" w:hAnsi="Footlight MT Light"/>
                <w:webHidden/>
              </w:rPr>
              <w:fldChar w:fldCharType="end"/>
            </w:r>
          </w:hyperlink>
        </w:p>
        <w:p w14:paraId="0FEEE0E5" w14:textId="36F794BF"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339" w:history="1">
            <w:r w:rsidR="0038229F" w:rsidRPr="00157086">
              <w:rPr>
                <w:rStyle w:val="Hyperlink"/>
                <w:rFonts w:ascii="Footlight MT Light" w:eastAsia="Footlight MT Light" w:hAnsi="Footlight MT Light" w:cs="Footlight MT Light"/>
                <w:lang w:val="en-US"/>
              </w:rPr>
              <w:t>C.3.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Wakil Konsultan Manajemen Konstruksi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_Toc70520339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- 26 -</w:t>
            </w:r>
            <w:r w:rsidR="0038229F" w:rsidRPr="00157086">
              <w:rPr>
                <w:rFonts w:ascii="Footlight MT Light" w:hAnsi="Footlight MT Light"/>
                <w:webHidden/>
              </w:rPr>
              <w:fldChar w:fldCharType="end"/>
            </w:r>
          </w:hyperlink>
        </w:p>
        <w:p w14:paraId="7ADBD2AD" w14:textId="7E14281E"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342" w:history="1">
            <w:r w:rsidR="0038229F" w:rsidRPr="00157086">
              <w:rPr>
                <w:rStyle w:val="Hyperlink"/>
                <w:rFonts w:ascii="Footlight MT Light" w:eastAsia="Footlight MT Light" w:hAnsi="Footlight MT Light" w:cs="Footlight MT Light"/>
                <w:lang w:val="en-US"/>
              </w:rPr>
              <w:t>C.4.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Instruksi oleh Konsultan Manajemen Konstruksi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_Toc70520342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- 26 -</w:t>
            </w:r>
            <w:r w:rsidR="0038229F" w:rsidRPr="00157086">
              <w:rPr>
                <w:rFonts w:ascii="Footlight MT Light" w:hAnsi="Footlight MT Light"/>
                <w:webHidden/>
              </w:rPr>
              <w:fldChar w:fldCharType="end"/>
            </w:r>
          </w:hyperlink>
        </w:p>
        <w:p w14:paraId="5E2E1FF8" w14:textId="4084837C"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343" w:history="1">
            <w:r w:rsidR="0038229F" w:rsidRPr="00157086">
              <w:rPr>
                <w:rStyle w:val="Hyperlink"/>
                <w:rFonts w:ascii="Footlight MT Light" w:hAnsi="Footlight MT Light"/>
                <w:lang w:val="en-US"/>
              </w:rPr>
              <w:t>C.5.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Penggantian Konsultan Manajemen Konstruksi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_Toc70520343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- 26 -</w:t>
            </w:r>
            <w:r w:rsidR="0038229F" w:rsidRPr="00157086">
              <w:rPr>
                <w:rFonts w:ascii="Footlight MT Light" w:hAnsi="Footlight MT Light"/>
                <w:webHidden/>
              </w:rPr>
              <w:fldChar w:fldCharType="end"/>
            </w:r>
          </w:hyperlink>
        </w:p>
        <w:p w14:paraId="2A8D674E" w14:textId="5B16F6F8"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344" w:history="1">
            <w:r w:rsidR="0038229F" w:rsidRPr="00157086">
              <w:rPr>
                <w:rStyle w:val="Hyperlink"/>
                <w:rFonts w:ascii="Footlight MT Light" w:eastAsia="Footlight MT Light" w:hAnsi="Footlight MT Light" w:cs="Footlight MT Light"/>
                <w:lang w:val="en-US"/>
              </w:rPr>
              <w:t>C.6.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Persetujuan dan Penetapan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_Toc70520344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- 27 -</w:t>
            </w:r>
            <w:r w:rsidR="0038229F" w:rsidRPr="00157086">
              <w:rPr>
                <w:rFonts w:ascii="Footlight MT Light" w:hAnsi="Footlight MT Light"/>
                <w:webHidden/>
              </w:rPr>
              <w:fldChar w:fldCharType="end"/>
            </w:r>
          </w:hyperlink>
        </w:p>
        <w:p w14:paraId="0DC0D8A1" w14:textId="6EABDA61"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345" w:history="1">
            <w:r w:rsidR="0038229F" w:rsidRPr="00157086">
              <w:rPr>
                <w:rStyle w:val="Hyperlink"/>
                <w:rFonts w:ascii="Footlight MT Light" w:eastAsia="Footlight MT Light" w:hAnsi="Footlight MT Light" w:cs="Footlight MT Light"/>
                <w:lang w:val="en-US"/>
              </w:rPr>
              <w:t>C.7.</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Rapat-rapat</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_Toc70520345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- 30 -</w:t>
            </w:r>
            <w:r w:rsidR="0038229F" w:rsidRPr="00157086">
              <w:rPr>
                <w:rFonts w:ascii="Footlight MT Light" w:hAnsi="Footlight MT Light"/>
                <w:webHidden/>
              </w:rPr>
              <w:fldChar w:fldCharType="end"/>
            </w:r>
          </w:hyperlink>
        </w:p>
        <w:p w14:paraId="3A43624B" w14:textId="707DC776"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346" w:history="1">
            <w:r w:rsidR="0038229F" w:rsidRPr="00157086">
              <w:rPr>
                <w:rStyle w:val="Hyperlink"/>
                <w:rFonts w:ascii="Footlight MT Light" w:hAnsi="Footlight MT Light" w:cs="Tahoma"/>
                <w:lang w:val="en-US"/>
              </w:rPr>
              <w:t>D.</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Penyedia</w:t>
            </w:r>
            <w:r w:rsidR="0038229F" w:rsidRPr="00157086">
              <w:rPr>
                <w:rStyle w:val="Hyperlink"/>
                <w:rFonts w:ascii="Footlight MT Light" w:hAnsi="Footlight MT Light"/>
                <w:lang w:val="en-US"/>
              </w:rPr>
              <w:t xml:space="preserve"> Jasa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_Toc70520346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- 30 -</w:t>
            </w:r>
            <w:r w:rsidR="0038229F" w:rsidRPr="00157086">
              <w:rPr>
                <w:rFonts w:ascii="Footlight MT Light" w:hAnsi="Footlight MT Light"/>
                <w:webHidden/>
              </w:rPr>
              <w:fldChar w:fldCharType="end"/>
            </w:r>
          </w:hyperlink>
        </w:p>
        <w:p w14:paraId="461EADDD" w14:textId="26C22591"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47" w:history="1">
            <w:r w:rsidR="0038229F" w:rsidRPr="00157086">
              <w:rPr>
                <w:rStyle w:val="Hyperlink"/>
                <w:rFonts w:ascii="Footlight MT Light" w:hAnsi="Footlight MT Light"/>
                <w:lang w:val="en-US"/>
              </w:rPr>
              <w:t>D.1.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Kewajiban Umum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_Toc70520347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- 30 -</w:t>
            </w:r>
            <w:r w:rsidR="0038229F" w:rsidRPr="00157086">
              <w:rPr>
                <w:rFonts w:ascii="Footlight MT Light" w:hAnsi="Footlight MT Light"/>
                <w:webHidden/>
              </w:rPr>
              <w:fldChar w:fldCharType="end"/>
            </w:r>
          </w:hyperlink>
        </w:p>
        <w:p w14:paraId="50A5ECC0" w14:textId="74E1A7B8"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53" w:history="1">
            <w:r w:rsidR="0038229F" w:rsidRPr="00157086">
              <w:rPr>
                <w:rStyle w:val="Hyperlink"/>
                <w:rFonts w:ascii="Footlight MT Light" w:hAnsi="Footlight MT Light"/>
                <w:lang w:val="en-US"/>
              </w:rPr>
              <w:t>D.2.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Jaminan Pelaksanaan dan Jaminan Pemeliharaan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_Toc70520353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- 31 -</w:t>
            </w:r>
            <w:r w:rsidR="0038229F" w:rsidRPr="00157086">
              <w:rPr>
                <w:rFonts w:ascii="Footlight MT Light" w:hAnsi="Footlight MT Light"/>
                <w:webHidden/>
              </w:rPr>
              <w:fldChar w:fldCharType="end"/>
            </w:r>
          </w:hyperlink>
        </w:p>
        <w:p w14:paraId="07DCDD20" w14:textId="75FE0518"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66" w:history="1">
            <w:r w:rsidR="0038229F" w:rsidRPr="00157086">
              <w:rPr>
                <w:rStyle w:val="Hyperlink"/>
                <w:rFonts w:ascii="Footlight MT Light" w:eastAsia="Footlight MT Light" w:hAnsi="Footlight MT Light" w:cs="Footlight MT Light"/>
                <w:lang w:val="en-US"/>
              </w:rPr>
              <w:t>D.3.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Wakil Sah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_Toc70520366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- 33 -</w:t>
            </w:r>
            <w:r w:rsidR="0038229F" w:rsidRPr="00157086">
              <w:rPr>
                <w:rFonts w:ascii="Footlight MT Light" w:hAnsi="Footlight MT Light"/>
                <w:webHidden/>
              </w:rPr>
              <w:fldChar w:fldCharType="end"/>
            </w:r>
          </w:hyperlink>
        </w:p>
        <w:p w14:paraId="4DB68286" w14:textId="4BA8E56C"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75" w:history="1">
            <w:r w:rsidR="0038229F" w:rsidRPr="00157086">
              <w:rPr>
                <w:rStyle w:val="Hyperlink"/>
                <w:rFonts w:ascii="Footlight MT Light" w:eastAsia="Footlight MT Light" w:hAnsi="Footlight MT Light" w:cs="Footlight MT Light"/>
                <w:lang w:val="en-US"/>
              </w:rPr>
              <w:t>D.4.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Subkontraktor</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_Toc70520375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- 34 -</w:t>
            </w:r>
            <w:r w:rsidR="0038229F" w:rsidRPr="00157086">
              <w:rPr>
                <w:rFonts w:ascii="Footlight MT Light" w:hAnsi="Footlight MT Light"/>
                <w:webHidden/>
              </w:rPr>
              <w:fldChar w:fldCharType="end"/>
            </w:r>
          </w:hyperlink>
        </w:p>
        <w:p w14:paraId="75F348AE" w14:textId="35E6F05D"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81" w:history="1">
            <w:r w:rsidR="0038229F" w:rsidRPr="00157086">
              <w:rPr>
                <w:rStyle w:val="Hyperlink"/>
                <w:rFonts w:ascii="Footlight MT Light" w:eastAsia="Footlight MT Light" w:hAnsi="Footlight MT Light" w:cs="Footlight MT Light"/>
                <w:lang w:val="en-US"/>
              </w:rPr>
              <w:t>D.5.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Kerja Sama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_Toc70520381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- 35 -</w:t>
            </w:r>
            <w:r w:rsidR="0038229F" w:rsidRPr="00157086">
              <w:rPr>
                <w:rFonts w:ascii="Footlight MT Light" w:hAnsi="Footlight MT Light"/>
                <w:webHidden/>
              </w:rPr>
              <w:fldChar w:fldCharType="end"/>
            </w:r>
          </w:hyperlink>
        </w:p>
        <w:p w14:paraId="627CCD6E" w14:textId="4BE846F3"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86" w:history="1">
            <w:r w:rsidR="0038229F" w:rsidRPr="00157086">
              <w:rPr>
                <w:rStyle w:val="Hyperlink"/>
                <w:rFonts w:ascii="Footlight MT Light" w:eastAsia="Footlight MT Light" w:hAnsi="Footlight MT Light" w:cs="Footlight MT Light"/>
                <w:lang w:val="en-US"/>
              </w:rPr>
              <w:t>D.6.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Pemasangan Tanda-tanda Batas</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_Toc70520386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- 36 -</w:t>
            </w:r>
            <w:r w:rsidR="0038229F" w:rsidRPr="00157086">
              <w:rPr>
                <w:rFonts w:ascii="Footlight MT Light" w:hAnsi="Footlight MT Light"/>
                <w:webHidden/>
              </w:rPr>
              <w:fldChar w:fldCharType="end"/>
            </w:r>
          </w:hyperlink>
        </w:p>
        <w:p w14:paraId="2C259F69" w14:textId="19448FC8"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395" w:history="1">
            <w:r w:rsidR="0038229F" w:rsidRPr="00157086">
              <w:rPr>
                <w:rStyle w:val="Hyperlink"/>
                <w:rFonts w:ascii="Footlight MT Light" w:eastAsia="Footlight MT Light" w:hAnsi="Footlight MT Light" w:cs="Footlight MT Light"/>
                <w:lang w:val="en-US"/>
              </w:rPr>
              <w:t>D.7.</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Kewajiban Keselamatan Konstruksi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_Toc70520395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- 37 -</w:t>
            </w:r>
            <w:r w:rsidR="0038229F" w:rsidRPr="00157086">
              <w:rPr>
                <w:rFonts w:ascii="Footlight MT Light" w:hAnsi="Footlight MT Light"/>
                <w:webHidden/>
              </w:rPr>
              <w:fldChar w:fldCharType="end"/>
            </w:r>
          </w:hyperlink>
        </w:p>
        <w:p w14:paraId="59FBCADC" w14:textId="77FCC4EE"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403" w:history="1">
            <w:r w:rsidR="0038229F" w:rsidRPr="00157086">
              <w:rPr>
                <w:rStyle w:val="Hyperlink"/>
                <w:rFonts w:ascii="Footlight MT Light" w:eastAsia="Footlight MT Light" w:hAnsi="Footlight MT Light" w:cs="Footlight MT Light"/>
                <w:lang w:val="en-US"/>
              </w:rPr>
              <w:t>D.8.</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Manajemen Mutu dan Sistem Verifikasi Kepatuhan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_Toc70520403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- 38 -</w:t>
            </w:r>
            <w:r w:rsidR="0038229F" w:rsidRPr="00157086">
              <w:rPr>
                <w:rFonts w:ascii="Footlight MT Light" w:hAnsi="Footlight MT Light"/>
                <w:webHidden/>
              </w:rPr>
              <w:fldChar w:fldCharType="end"/>
            </w:r>
          </w:hyperlink>
        </w:p>
        <w:p w14:paraId="07F5EA59" w14:textId="416E0632"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417" w:history="1">
            <w:r w:rsidR="0038229F" w:rsidRPr="00157086">
              <w:rPr>
                <w:rStyle w:val="Hyperlink"/>
                <w:rFonts w:ascii="Footlight MT Light" w:eastAsia="Footlight MT Light" w:hAnsi="Footlight MT Light" w:cs="Footlight MT Light"/>
                <w:lang w:val="en-US"/>
              </w:rPr>
              <w:t>D.9.</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Penggunaan Data Lokasi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_Toc70520417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- 40 -</w:t>
            </w:r>
            <w:r w:rsidR="0038229F" w:rsidRPr="00157086">
              <w:rPr>
                <w:rFonts w:ascii="Footlight MT Light" w:hAnsi="Footlight MT Light"/>
                <w:webHidden/>
              </w:rPr>
              <w:fldChar w:fldCharType="end"/>
            </w:r>
          </w:hyperlink>
        </w:p>
        <w:p w14:paraId="3E5C9C25" w14:textId="0C5FAE5F"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420" w:history="1">
            <w:r w:rsidR="0038229F" w:rsidRPr="00157086">
              <w:rPr>
                <w:rStyle w:val="Hyperlink"/>
                <w:rFonts w:ascii="Footlight MT Light" w:eastAsia="Footlight MT Light" w:hAnsi="Footlight MT Light" w:cs="Footlight MT Light"/>
                <w:lang w:val="en-US"/>
              </w:rPr>
              <w:t>D.10.</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Kecukupan Harga Kontrak yang Disepakati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_Toc70520420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- 40 -</w:t>
            </w:r>
            <w:r w:rsidR="0038229F" w:rsidRPr="00157086">
              <w:rPr>
                <w:rFonts w:ascii="Footlight MT Light" w:hAnsi="Footlight MT Light"/>
                <w:webHidden/>
              </w:rPr>
              <w:fldChar w:fldCharType="end"/>
            </w:r>
          </w:hyperlink>
        </w:p>
        <w:p w14:paraId="5639F61C" w14:textId="21F0F6BA"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423" w:history="1">
            <w:r w:rsidR="0038229F" w:rsidRPr="00157086">
              <w:rPr>
                <w:rStyle w:val="Hyperlink"/>
                <w:rFonts w:ascii="Footlight MT Light" w:eastAsia="Footlight MT Light" w:hAnsi="Footlight MT Light" w:cs="Footlight MT Light"/>
                <w:lang w:val="en-US"/>
              </w:rPr>
              <w:t>D.11.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Kondisi Fisik yang Tidak Dapat Diperkirakan Sebelumnya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_Toc70520423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- 41 -</w:t>
            </w:r>
            <w:r w:rsidR="0038229F" w:rsidRPr="00157086">
              <w:rPr>
                <w:rFonts w:ascii="Footlight MT Light" w:hAnsi="Footlight MT Light"/>
                <w:webHidden/>
              </w:rPr>
              <w:fldChar w:fldCharType="end"/>
            </w:r>
          </w:hyperlink>
        </w:p>
        <w:p w14:paraId="5B8BF50B" w14:textId="193893D0"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436" w:history="1">
            <w:r w:rsidR="0038229F" w:rsidRPr="00157086">
              <w:rPr>
                <w:rStyle w:val="Hyperlink"/>
                <w:rFonts w:ascii="Footlight MT Light" w:eastAsia="Footlight MT Light" w:hAnsi="Footlight MT Light" w:cs="Footlight MT Light"/>
                <w:lang w:val="en-US"/>
              </w:rPr>
              <w:t>D.12.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Hak Penggunaan dan Fasilitas</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_Toc70520436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- 42 -</w:t>
            </w:r>
            <w:r w:rsidR="0038229F" w:rsidRPr="00157086">
              <w:rPr>
                <w:rFonts w:ascii="Footlight MT Light" w:hAnsi="Footlight MT Light"/>
                <w:webHidden/>
              </w:rPr>
              <w:fldChar w:fldCharType="end"/>
            </w:r>
          </w:hyperlink>
        </w:p>
        <w:p w14:paraId="104F5119" w14:textId="3CBA176B"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439" w:history="1">
            <w:r w:rsidR="0038229F" w:rsidRPr="00157086">
              <w:rPr>
                <w:rStyle w:val="Hyperlink"/>
                <w:rFonts w:ascii="Footlight MT Light" w:eastAsia="Footlight MT Light" w:hAnsi="Footlight MT Light" w:cs="Footlight MT Light"/>
                <w:lang w:val="en-US"/>
              </w:rPr>
              <w:t>D.13.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Pencegahan Gangguan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_Toc70520439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- 42 -</w:t>
            </w:r>
            <w:r w:rsidR="0038229F" w:rsidRPr="00157086">
              <w:rPr>
                <w:rFonts w:ascii="Footlight MT Light" w:hAnsi="Footlight MT Light"/>
                <w:webHidden/>
              </w:rPr>
              <w:fldChar w:fldCharType="end"/>
            </w:r>
          </w:hyperlink>
        </w:p>
        <w:p w14:paraId="12E1132C" w14:textId="750A8629"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442" w:history="1">
            <w:r w:rsidR="0038229F" w:rsidRPr="00157086">
              <w:rPr>
                <w:rStyle w:val="Hyperlink"/>
                <w:rFonts w:ascii="Footlight MT Light" w:eastAsia="Footlight MT Light" w:hAnsi="Footlight MT Light" w:cs="Footlight MT Light"/>
                <w:lang w:val="en-US"/>
              </w:rPr>
              <w:t>D.14.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Jalur Akses</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_Toc70520442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- 42 -</w:t>
            </w:r>
            <w:r w:rsidR="0038229F" w:rsidRPr="00157086">
              <w:rPr>
                <w:rFonts w:ascii="Footlight MT Light" w:hAnsi="Footlight MT Light"/>
                <w:webHidden/>
              </w:rPr>
              <w:fldChar w:fldCharType="end"/>
            </w:r>
          </w:hyperlink>
        </w:p>
        <w:p w14:paraId="79B9A242" w14:textId="6CE5158E" w:rsidR="0038229F" w:rsidRPr="00157086" w:rsidRDefault="00DD4D7B" w:rsidP="00157086">
          <w:pPr>
            <w:pStyle w:val="TOC2"/>
            <w:tabs>
              <w:tab w:val="clear" w:pos="993"/>
              <w:tab w:val="left" w:pos="1276"/>
            </w:tabs>
            <w:ind w:left="1276" w:hanging="709"/>
            <w:rPr>
              <w:rFonts w:ascii="Footlight MT Light" w:eastAsiaTheme="minorEastAsia" w:hAnsi="Footlight MT Light" w:cstheme="minorBidi"/>
              <w:lang w:val="id-ID" w:eastAsia="id-ID"/>
            </w:rPr>
          </w:pPr>
          <w:hyperlink w:anchor="_Toc70520446" w:history="1">
            <w:r w:rsidR="0038229F" w:rsidRPr="00157086">
              <w:rPr>
                <w:rStyle w:val="Hyperlink"/>
                <w:rFonts w:ascii="Footlight MT Light" w:eastAsia="Footlight MT Light" w:hAnsi="Footlight MT Light" w:cs="Footlight MT Light"/>
                <w:lang w:val="en-US"/>
              </w:rPr>
              <w:t>D.15.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Pengangkutan Barang-barang</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_Toc70520446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- 43 -</w:t>
            </w:r>
            <w:r w:rsidR="0038229F" w:rsidRPr="00157086">
              <w:rPr>
                <w:rFonts w:ascii="Footlight MT Light" w:hAnsi="Footlight MT Light"/>
                <w:webHidden/>
              </w:rPr>
              <w:fldChar w:fldCharType="end"/>
            </w:r>
          </w:hyperlink>
        </w:p>
        <w:p w14:paraId="6192C286" w14:textId="53B636AF" w:rsidR="0038229F" w:rsidRPr="00157086" w:rsidRDefault="00DD4D7B" w:rsidP="00157086">
          <w:pPr>
            <w:pStyle w:val="TOC2"/>
            <w:tabs>
              <w:tab w:val="clear" w:pos="993"/>
              <w:tab w:val="left" w:pos="1276"/>
            </w:tabs>
            <w:ind w:left="1276" w:hanging="709"/>
            <w:rPr>
              <w:rFonts w:ascii="Footlight MT Light" w:eastAsiaTheme="minorEastAsia" w:hAnsi="Footlight MT Light" w:cstheme="minorBidi"/>
              <w:lang w:val="id-ID" w:eastAsia="id-ID"/>
            </w:rPr>
          </w:pPr>
          <w:hyperlink w:anchor="_Toc70520448" w:history="1">
            <w:r w:rsidR="0038229F" w:rsidRPr="00157086">
              <w:rPr>
                <w:rStyle w:val="Hyperlink"/>
                <w:rFonts w:ascii="Footlight MT Light" w:eastAsia="Footlight MT Light" w:hAnsi="Footlight MT Light" w:cs="Footlight MT Light"/>
                <w:lang w:val="en-US"/>
              </w:rPr>
              <w:t>D.16.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Peralatan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_Toc70520448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- 43 -</w:t>
            </w:r>
            <w:r w:rsidR="0038229F" w:rsidRPr="00157086">
              <w:rPr>
                <w:rFonts w:ascii="Footlight MT Light" w:hAnsi="Footlight MT Light"/>
                <w:webHidden/>
              </w:rPr>
              <w:fldChar w:fldCharType="end"/>
            </w:r>
          </w:hyperlink>
        </w:p>
        <w:p w14:paraId="78197826" w14:textId="51900457" w:rsidR="0038229F" w:rsidRPr="00157086" w:rsidRDefault="00DD4D7B" w:rsidP="00157086">
          <w:pPr>
            <w:pStyle w:val="TOC2"/>
            <w:tabs>
              <w:tab w:val="clear" w:pos="993"/>
              <w:tab w:val="left" w:pos="1276"/>
            </w:tabs>
            <w:ind w:left="1276" w:hanging="709"/>
            <w:rPr>
              <w:rFonts w:ascii="Footlight MT Light" w:eastAsiaTheme="minorEastAsia" w:hAnsi="Footlight MT Light" w:cstheme="minorBidi"/>
              <w:lang w:val="id-ID" w:eastAsia="id-ID"/>
            </w:rPr>
          </w:pPr>
          <w:hyperlink w:anchor="_Toc70520451" w:history="1">
            <w:r w:rsidR="0038229F" w:rsidRPr="00157086">
              <w:rPr>
                <w:rStyle w:val="Hyperlink"/>
                <w:rFonts w:ascii="Footlight MT Light" w:eastAsia="Footlight MT Light" w:hAnsi="Footlight MT Light" w:cs="Footlight MT Light"/>
                <w:lang w:val="en-US"/>
              </w:rPr>
              <w:t>D.17.</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Perlindungan Lingkungan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_Toc70520451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- 44 -</w:t>
            </w:r>
            <w:r w:rsidR="0038229F" w:rsidRPr="00157086">
              <w:rPr>
                <w:rFonts w:ascii="Footlight MT Light" w:hAnsi="Footlight MT Light"/>
                <w:webHidden/>
              </w:rPr>
              <w:fldChar w:fldCharType="end"/>
            </w:r>
          </w:hyperlink>
        </w:p>
        <w:p w14:paraId="0EB28659" w14:textId="246F5FE4" w:rsidR="0038229F" w:rsidRPr="00157086" w:rsidRDefault="00DD4D7B" w:rsidP="00157086">
          <w:pPr>
            <w:pStyle w:val="TOC2"/>
            <w:tabs>
              <w:tab w:val="clear" w:pos="993"/>
              <w:tab w:val="left" w:pos="1276"/>
            </w:tabs>
            <w:ind w:left="1276" w:hanging="709"/>
            <w:rPr>
              <w:rFonts w:ascii="Footlight MT Light" w:eastAsiaTheme="minorEastAsia" w:hAnsi="Footlight MT Light" w:cstheme="minorBidi"/>
              <w:lang w:val="id-ID" w:eastAsia="id-ID"/>
            </w:rPr>
          </w:pPr>
          <w:hyperlink w:anchor="_Toc70520454" w:history="1">
            <w:r w:rsidR="0038229F" w:rsidRPr="00157086">
              <w:rPr>
                <w:rStyle w:val="Hyperlink"/>
                <w:rFonts w:ascii="Footlight MT Light" w:eastAsia="Footlight MT Light" w:hAnsi="Footlight MT Light" w:cs="Footlight MT Light"/>
                <w:lang w:val="en-US"/>
              </w:rPr>
              <w:t>D.18.</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Utilitas Sementara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_Toc70520454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- 44 -</w:t>
            </w:r>
            <w:r w:rsidR="0038229F" w:rsidRPr="00157086">
              <w:rPr>
                <w:rFonts w:ascii="Footlight MT Light" w:hAnsi="Footlight MT Light"/>
                <w:webHidden/>
              </w:rPr>
              <w:fldChar w:fldCharType="end"/>
            </w:r>
          </w:hyperlink>
        </w:p>
        <w:p w14:paraId="0FF3725A" w14:textId="26965447" w:rsidR="0038229F" w:rsidRPr="00157086" w:rsidRDefault="00DD4D7B" w:rsidP="00157086">
          <w:pPr>
            <w:pStyle w:val="TOC2"/>
            <w:tabs>
              <w:tab w:val="clear" w:pos="993"/>
              <w:tab w:val="left" w:pos="1276"/>
            </w:tabs>
            <w:ind w:left="1276" w:hanging="709"/>
            <w:rPr>
              <w:rFonts w:ascii="Footlight MT Light" w:eastAsiaTheme="minorEastAsia" w:hAnsi="Footlight MT Light" w:cstheme="minorBidi"/>
              <w:lang w:val="id-ID" w:eastAsia="id-ID"/>
            </w:rPr>
          </w:pPr>
          <w:hyperlink w:anchor="_Toc70520458" w:history="1">
            <w:r w:rsidR="0038229F" w:rsidRPr="00157086">
              <w:rPr>
                <w:rStyle w:val="Hyperlink"/>
                <w:rFonts w:ascii="Footlight MT Light" w:eastAsia="Footlight MT Light" w:hAnsi="Footlight MT Light" w:cs="Footlight MT Light"/>
                <w:lang w:val="en-US"/>
              </w:rPr>
              <w:t>D.19.</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Laporan Kemajuan Pekerjaan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_Toc70520458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- 44 -</w:t>
            </w:r>
            <w:r w:rsidR="0038229F" w:rsidRPr="00157086">
              <w:rPr>
                <w:rFonts w:ascii="Footlight MT Light" w:hAnsi="Footlight MT Light"/>
                <w:webHidden/>
              </w:rPr>
              <w:fldChar w:fldCharType="end"/>
            </w:r>
          </w:hyperlink>
        </w:p>
        <w:p w14:paraId="4443CD77" w14:textId="5DF212F4" w:rsidR="0038229F" w:rsidRPr="00157086" w:rsidRDefault="00DD4D7B" w:rsidP="00157086">
          <w:pPr>
            <w:pStyle w:val="TOC2"/>
            <w:tabs>
              <w:tab w:val="clear" w:pos="993"/>
              <w:tab w:val="left" w:pos="1276"/>
            </w:tabs>
            <w:ind w:left="1276" w:hanging="709"/>
            <w:rPr>
              <w:rFonts w:ascii="Footlight MT Light" w:eastAsiaTheme="minorEastAsia" w:hAnsi="Footlight MT Light" w:cstheme="minorBidi"/>
              <w:lang w:val="id-ID" w:eastAsia="id-ID"/>
            </w:rPr>
          </w:pPr>
          <w:hyperlink w:anchor="_Toc70520462" w:history="1">
            <w:r w:rsidR="0038229F" w:rsidRPr="00157086">
              <w:rPr>
                <w:rStyle w:val="Hyperlink"/>
                <w:rFonts w:ascii="Footlight MT Light" w:eastAsia="Footlight MT Light" w:hAnsi="Footlight MT Light" w:cs="Footlight MT Light"/>
                <w:lang w:val="en-US"/>
              </w:rPr>
              <w:t>D.20.</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Keamanan Lokasi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_Toc70520462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- 45 -</w:t>
            </w:r>
            <w:r w:rsidR="0038229F" w:rsidRPr="00157086">
              <w:rPr>
                <w:rFonts w:ascii="Footlight MT Light" w:hAnsi="Footlight MT Light"/>
                <w:webHidden/>
              </w:rPr>
              <w:fldChar w:fldCharType="end"/>
            </w:r>
          </w:hyperlink>
        </w:p>
        <w:p w14:paraId="1CD856D1" w14:textId="3A3FE352" w:rsidR="0038229F" w:rsidRPr="00157086" w:rsidRDefault="00DD4D7B" w:rsidP="00157086">
          <w:pPr>
            <w:pStyle w:val="TOC2"/>
            <w:tabs>
              <w:tab w:val="clear" w:pos="993"/>
              <w:tab w:val="left" w:pos="1276"/>
            </w:tabs>
            <w:ind w:left="1276" w:hanging="709"/>
            <w:rPr>
              <w:rFonts w:ascii="Footlight MT Light" w:eastAsiaTheme="minorEastAsia" w:hAnsi="Footlight MT Light" w:cstheme="minorBidi"/>
              <w:lang w:val="id-ID" w:eastAsia="id-ID"/>
            </w:rPr>
          </w:pPr>
          <w:hyperlink w:anchor="_Toc70520464" w:history="1">
            <w:r w:rsidR="0038229F" w:rsidRPr="00157086">
              <w:rPr>
                <w:rStyle w:val="Hyperlink"/>
                <w:rFonts w:ascii="Footlight MT Light" w:eastAsia="Footlight MT Light" w:hAnsi="Footlight MT Light" w:cs="Footlight MT Light"/>
                <w:lang w:val="en-US"/>
              </w:rPr>
              <w:t>D.21.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Operasi Penyedia di Lokasi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_Toc70520464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- 46 -</w:t>
            </w:r>
            <w:r w:rsidR="0038229F" w:rsidRPr="00157086">
              <w:rPr>
                <w:rFonts w:ascii="Footlight MT Light" w:hAnsi="Footlight MT Light"/>
                <w:webHidden/>
              </w:rPr>
              <w:fldChar w:fldCharType="end"/>
            </w:r>
          </w:hyperlink>
        </w:p>
        <w:p w14:paraId="22FED758" w14:textId="72F69B9F" w:rsidR="0038229F" w:rsidRPr="00157086" w:rsidRDefault="00DD4D7B" w:rsidP="00157086">
          <w:pPr>
            <w:pStyle w:val="TOC2"/>
            <w:tabs>
              <w:tab w:val="clear" w:pos="993"/>
              <w:tab w:val="left" w:pos="1276"/>
            </w:tabs>
            <w:ind w:left="1276" w:hanging="709"/>
            <w:rPr>
              <w:rFonts w:ascii="Footlight MT Light" w:eastAsiaTheme="minorEastAsia" w:hAnsi="Footlight MT Light" w:cstheme="minorBidi"/>
              <w:lang w:val="id-ID" w:eastAsia="id-ID"/>
            </w:rPr>
          </w:pPr>
          <w:hyperlink w:anchor="_Toc70520468" w:history="1">
            <w:r w:rsidR="0038229F" w:rsidRPr="00157086">
              <w:rPr>
                <w:rStyle w:val="Hyperlink"/>
                <w:rFonts w:ascii="Footlight MT Light" w:eastAsia="Footlight MT Light" w:hAnsi="Footlight MT Light" w:cs="Footlight MT Light"/>
                <w:lang w:val="en-US"/>
              </w:rPr>
              <w:t>D.22.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eastAsia="Footlight MT Light" w:hAnsi="Footlight MT Light" w:cs="Footlight MT Light"/>
                <w:lang w:val="en-US"/>
              </w:rPr>
              <w:t>Temuan Arkeologis dan Geologis</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_Toc70520468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- 46 -</w:t>
            </w:r>
            <w:r w:rsidR="0038229F" w:rsidRPr="00157086">
              <w:rPr>
                <w:rFonts w:ascii="Footlight MT Light" w:hAnsi="Footlight MT Light"/>
                <w:webHidden/>
              </w:rPr>
              <w:fldChar w:fldCharType="end"/>
            </w:r>
          </w:hyperlink>
        </w:p>
        <w:p w14:paraId="1051167C" w14:textId="675DB633"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472" w:history="1">
            <w:r w:rsidR="0038229F" w:rsidRPr="00157086">
              <w:rPr>
                <w:rStyle w:val="Hyperlink"/>
                <w:rFonts w:ascii="Footlight MT Light" w:hAnsi="Footlight MT Light" w:cs="Tahoma"/>
                <w:lang w:val="en-US"/>
              </w:rPr>
              <w:t>E.</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Desain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_Toc70520472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- 47 -</w:t>
            </w:r>
            <w:r w:rsidR="0038229F" w:rsidRPr="00157086">
              <w:rPr>
                <w:rFonts w:ascii="Footlight MT Light" w:hAnsi="Footlight MT Light"/>
                <w:webHidden/>
              </w:rPr>
              <w:fldChar w:fldCharType="end"/>
            </w:r>
          </w:hyperlink>
        </w:p>
        <w:p w14:paraId="11D84DB8" w14:textId="228DE1A5" w:rsidR="0038229F" w:rsidRPr="00157086" w:rsidRDefault="00DD4D7B" w:rsidP="00157086">
          <w:pPr>
            <w:pStyle w:val="TOC2"/>
            <w:tabs>
              <w:tab w:val="clear" w:pos="993"/>
              <w:tab w:val="left" w:pos="1418"/>
            </w:tabs>
            <w:ind w:hanging="567"/>
            <w:rPr>
              <w:rFonts w:ascii="Footlight MT Light" w:eastAsiaTheme="minorEastAsia" w:hAnsi="Footlight MT Light" w:cstheme="minorBidi"/>
              <w:lang w:val="id-ID" w:eastAsia="id-ID"/>
            </w:rPr>
          </w:pPr>
          <w:hyperlink w:anchor="_Toc70520473" w:history="1">
            <w:r w:rsidR="0038229F" w:rsidRPr="00157086">
              <w:rPr>
                <w:rStyle w:val="Hyperlink"/>
                <w:rFonts w:ascii="Footlight MT Light" w:hAnsi="Footlight MT Light"/>
                <w:lang w:val="en-US"/>
              </w:rPr>
              <w:t>E.1.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Kewajiban Umum Desain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_Toc70520473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- 47 -</w:t>
            </w:r>
            <w:r w:rsidR="0038229F" w:rsidRPr="00157086">
              <w:rPr>
                <w:rFonts w:ascii="Footlight MT Light" w:hAnsi="Footlight MT Light"/>
                <w:webHidden/>
              </w:rPr>
              <w:fldChar w:fldCharType="end"/>
            </w:r>
          </w:hyperlink>
        </w:p>
        <w:p w14:paraId="51CCBE14" w14:textId="472C481C" w:rsidR="0038229F" w:rsidRPr="00157086" w:rsidRDefault="00DD4D7B" w:rsidP="00157086">
          <w:pPr>
            <w:pStyle w:val="TOC2"/>
            <w:tabs>
              <w:tab w:val="clear" w:pos="993"/>
              <w:tab w:val="left" w:pos="1418"/>
            </w:tabs>
            <w:ind w:hanging="567"/>
            <w:rPr>
              <w:rFonts w:ascii="Footlight MT Light" w:eastAsiaTheme="minorEastAsia" w:hAnsi="Footlight MT Light" w:cstheme="minorBidi"/>
              <w:lang w:val="id-ID" w:eastAsia="id-ID"/>
            </w:rPr>
          </w:pPr>
          <w:hyperlink w:anchor="_Toc70520478" w:history="1">
            <w:r w:rsidR="0038229F" w:rsidRPr="00157086">
              <w:rPr>
                <w:rStyle w:val="Hyperlink"/>
                <w:rFonts w:ascii="Footlight MT Light" w:hAnsi="Footlight MT Light"/>
                <w:lang w:val="en-US"/>
              </w:rPr>
              <w:t>E.2.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Dokumen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_Toc70520478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- 47 -</w:t>
            </w:r>
            <w:r w:rsidR="0038229F" w:rsidRPr="00157086">
              <w:rPr>
                <w:rFonts w:ascii="Footlight MT Light" w:hAnsi="Footlight MT Light"/>
                <w:webHidden/>
              </w:rPr>
              <w:fldChar w:fldCharType="end"/>
            </w:r>
          </w:hyperlink>
        </w:p>
        <w:p w14:paraId="7BC0E447" w14:textId="430A27BA" w:rsidR="0038229F" w:rsidRPr="00157086" w:rsidRDefault="00DD4D7B" w:rsidP="00157086">
          <w:pPr>
            <w:pStyle w:val="TOC2"/>
            <w:tabs>
              <w:tab w:val="clear" w:pos="993"/>
              <w:tab w:val="left" w:pos="1418"/>
            </w:tabs>
            <w:ind w:hanging="567"/>
            <w:rPr>
              <w:rFonts w:ascii="Footlight MT Light" w:eastAsiaTheme="minorEastAsia" w:hAnsi="Footlight MT Light" w:cstheme="minorBidi"/>
              <w:lang w:val="id-ID" w:eastAsia="id-ID"/>
            </w:rPr>
          </w:pPr>
          <w:hyperlink w:anchor="_Toc70520492" w:history="1">
            <w:r w:rsidR="0038229F" w:rsidRPr="00157086">
              <w:rPr>
                <w:rStyle w:val="Hyperlink"/>
                <w:rFonts w:ascii="Footlight MT Light" w:hAnsi="Footlight MT Light"/>
                <w:lang w:val="en-US"/>
              </w:rPr>
              <w:t>E.3.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Pelaksanaan oleh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_Toc70520492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- 49 -</w:t>
            </w:r>
            <w:r w:rsidR="0038229F" w:rsidRPr="00157086">
              <w:rPr>
                <w:rFonts w:ascii="Footlight MT Light" w:hAnsi="Footlight MT Light"/>
                <w:webHidden/>
              </w:rPr>
              <w:fldChar w:fldCharType="end"/>
            </w:r>
          </w:hyperlink>
        </w:p>
        <w:p w14:paraId="32026CE8" w14:textId="3FDF1948" w:rsidR="0038229F" w:rsidRPr="00157086" w:rsidRDefault="00DD4D7B" w:rsidP="00157086">
          <w:pPr>
            <w:pStyle w:val="TOC2"/>
            <w:tabs>
              <w:tab w:val="clear" w:pos="993"/>
              <w:tab w:val="left" w:pos="1418"/>
            </w:tabs>
            <w:ind w:hanging="567"/>
            <w:rPr>
              <w:rFonts w:ascii="Footlight MT Light" w:eastAsiaTheme="minorEastAsia" w:hAnsi="Footlight MT Light" w:cstheme="minorBidi"/>
              <w:lang w:val="id-ID" w:eastAsia="id-ID"/>
            </w:rPr>
          </w:pPr>
          <w:hyperlink w:anchor="_Toc70520493" w:history="1">
            <w:r w:rsidR="0038229F" w:rsidRPr="00157086">
              <w:rPr>
                <w:rStyle w:val="Hyperlink"/>
                <w:rFonts w:ascii="Footlight MT Light" w:hAnsi="Footlight MT Light"/>
                <w:lang w:val="en-US"/>
              </w:rPr>
              <w:t>E.4.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Standar Teknis dan Pengaturan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_Toc70520493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- 50 -</w:t>
            </w:r>
            <w:r w:rsidR="0038229F" w:rsidRPr="00157086">
              <w:rPr>
                <w:rFonts w:ascii="Footlight MT Light" w:hAnsi="Footlight MT Light"/>
                <w:webHidden/>
              </w:rPr>
              <w:fldChar w:fldCharType="end"/>
            </w:r>
          </w:hyperlink>
        </w:p>
        <w:p w14:paraId="084FAC7A" w14:textId="77056708" w:rsidR="0038229F" w:rsidRPr="00157086" w:rsidRDefault="00DD4D7B" w:rsidP="00157086">
          <w:pPr>
            <w:pStyle w:val="TOC2"/>
            <w:tabs>
              <w:tab w:val="clear" w:pos="993"/>
              <w:tab w:val="left" w:pos="1418"/>
            </w:tabs>
            <w:ind w:hanging="567"/>
            <w:rPr>
              <w:rFonts w:ascii="Footlight MT Light" w:eastAsiaTheme="minorEastAsia" w:hAnsi="Footlight MT Light" w:cstheme="minorBidi"/>
              <w:lang w:val="id-ID" w:eastAsia="id-ID"/>
            </w:rPr>
          </w:pPr>
          <w:hyperlink w:anchor="_Toc70520497" w:history="1">
            <w:r w:rsidR="0038229F" w:rsidRPr="00157086">
              <w:rPr>
                <w:rStyle w:val="Hyperlink"/>
                <w:rFonts w:ascii="Footlight MT Light" w:hAnsi="Footlight MT Light"/>
                <w:lang w:val="en-US"/>
              </w:rPr>
              <w:t>E.5.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Pelatihan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_Toc70520497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- 50 -</w:t>
            </w:r>
            <w:r w:rsidR="0038229F" w:rsidRPr="00157086">
              <w:rPr>
                <w:rFonts w:ascii="Footlight MT Light" w:hAnsi="Footlight MT Light"/>
                <w:webHidden/>
              </w:rPr>
              <w:fldChar w:fldCharType="end"/>
            </w:r>
          </w:hyperlink>
        </w:p>
        <w:p w14:paraId="23B07E03" w14:textId="51A785DA" w:rsidR="0038229F" w:rsidRPr="00157086" w:rsidRDefault="00DD4D7B" w:rsidP="00157086">
          <w:pPr>
            <w:pStyle w:val="TOC2"/>
            <w:tabs>
              <w:tab w:val="clear" w:pos="993"/>
              <w:tab w:val="left" w:pos="1418"/>
            </w:tabs>
            <w:ind w:hanging="567"/>
            <w:rPr>
              <w:rFonts w:ascii="Footlight MT Light" w:eastAsiaTheme="minorEastAsia" w:hAnsi="Footlight MT Light" w:cstheme="minorBidi"/>
              <w:lang w:val="id-ID" w:eastAsia="id-ID"/>
            </w:rPr>
          </w:pPr>
          <w:hyperlink w:anchor="_Toc70520500" w:history="1">
            <w:r w:rsidR="0038229F" w:rsidRPr="00157086">
              <w:rPr>
                <w:rStyle w:val="Hyperlink"/>
                <w:rFonts w:ascii="Footlight MT Light" w:hAnsi="Footlight MT Light"/>
                <w:lang w:val="en-US"/>
              </w:rPr>
              <w:t>E.6.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Catatan As-Built</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_Toc70520500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- 51 -</w:t>
            </w:r>
            <w:r w:rsidR="0038229F" w:rsidRPr="00157086">
              <w:rPr>
                <w:rFonts w:ascii="Footlight MT Light" w:hAnsi="Footlight MT Light"/>
                <w:webHidden/>
              </w:rPr>
              <w:fldChar w:fldCharType="end"/>
            </w:r>
          </w:hyperlink>
        </w:p>
        <w:p w14:paraId="4EE92CFE" w14:textId="4332F03E" w:rsidR="0038229F" w:rsidRPr="00157086" w:rsidRDefault="00DD4D7B" w:rsidP="00157086">
          <w:pPr>
            <w:pStyle w:val="TOC2"/>
            <w:tabs>
              <w:tab w:val="clear" w:pos="993"/>
              <w:tab w:val="left" w:pos="1418"/>
            </w:tabs>
            <w:ind w:hanging="567"/>
            <w:rPr>
              <w:rFonts w:ascii="Footlight MT Light" w:eastAsiaTheme="minorEastAsia" w:hAnsi="Footlight MT Light" w:cstheme="minorBidi"/>
              <w:lang w:val="id-ID" w:eastAsia="id-ID"/>
            </w:rPr>
          </w:pPr>
          <w:hyperlink w:anchor="_Toc70520504" w:history="1">
            <w:r w:rsidR="0038229F" w:rsidRPr="00157086">
              <w:rPr>
                <w:rStyle w:val="Hyperlink"/>
                <w:rFonts w:ascii="Footlight MT Light" w:hAnsi="Footlight MT Light"/>
                <w:lang w:val="en-US"/>
              </w:rPr>
              <w:t>E.7.</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Pedoman Operasi dan Pemeliharaan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_Toc70520504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- 51 -</w:t>
            </w:r>
            <w:r w:rsidR="0038229F" w:rsidRPr="00157086">
              <w:rPr>
                <w:rFonts w:ascii="Footlight MT Light" w:hAnsi="Footlight MT Light"/>
                <w:webHidden/>
              </w:rPr>
              <w:fldChar w:fldCharType="end"/>
            </w:r>
          </w:hyperlink>
        </w:p>
        <w:p w14:paraId="64E571A0" w14:textId="26A14882" w:rsidR="0038229F" w:rsidRPr="00157086" w:rsidRDefault="00DD4D7B" w:rsidP="00157086">
          <w:pPr>
            <w:pStyle w:val="TOC2"/>
            <w:tabs>
              <w:tab w:val="clear" w:pos="993"/>
              <w:tab w:val="left" w:pos="1418"/>
            </w:tabs>
            <w:ind w:hanging="567"/>
            <w:rPr>
              <w:rFonts w:ascii="Footlight MT Light" w:eastAsiaTheme="minorEastAsia" w:hAnsi="Footlight MT Light" w:cstheme="minorBidi"/>
              <w:lang w:val="id-ID" w:eastAsia="id-ID"/>
            </w:rPr>
          </w:pPr>
          <w:hyperlink w:anchor="_Toc70520510" w:history="1">
            <w:r w:rsidR="0038229F" w:rsidRPr="00157086">
              <w:rPr>
                <w:rStyle w:val="Hyperlink"/>
                <w:rFonts w:ascii="Footlight MT Light" w:hAnsi="Footlight MT Light"/>
                <w:lang w:val="en-US"/>
              </w:rPr>
              <w:t>E.8.</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Kesalahan Desain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_Toc70520510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- 52 -</w:t>
            </w:r>
            <w:r w:rsidR="0038229F" w:rsidRPr="00157086">
              <w:rPr>
                <w:rFonts w:ascii="Footlight MT Light" w:hAnsi="Footlight MT Light"/>
                <w:webHidden/>
              </w:rPr>
              <w:fldChar w:fldCharType="end"/>
            </w:r>
          </w:hyperlink>
        </w:p>
        <w:p w14:paraId="6323F728" w14:textId="5C08A277"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513" w:history="1">
            <w:r w:rsidR="0038229F" w:rsidRPr="00157086">
              <w:rPr>
                <w:rStyle w:val="Hyperlink"/>
                <w:rFonts w:ascii="Footlight MT Light" w:hAnsi="Footlight MT Light" w:cs="Tahoma"/>
                <w:lang w:val="en-US"/>
              </w:rPr>
              <w:t>F.</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Personel</w:t>
            </w:r>
            <w:r w:rsidR="0038229F" w:rsidRPr="00157086">
              <w:rPr>
                <w:rStyle w:val="Hyperlink"/>
                <w:rFonts w:ascii="Footlight MT Light" w:hAnsi="Footlight MT Light"/>
                <w:lang w:val="en-US"/>
              </w:rPr>
              <w:t xml:space="preserve"> dan Tenaga Kerja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_Toc70520513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- 52 -</w:t>
            </w:r>
            <w:r w:rsidR="0038229F" w:rsidRPr="00157086">
              <w:rPr>
                <w:rFonts w:ascii="Footlight MT Light" w:hAnsi="Footlight MT Light"/>
                <w:webHidden/>
              </w:rPr>
              <w:fldChar w:fldCharType="end"/>
            </w:r>
          </w:hyperlink>
        </w:p>
        <w:p w14:paraId="75CD9398" w14:textId="067E8776"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14" w:history="1">
            <w:r w:rsidR="0038229F" w:rsidRPr="00157086">
              <w:rPr>
                <w:rStyle w:val="Hyperlink"/>
                <w:rFonts w:ascii="Footlight MT Light" w:eastAsia="Footlight MT Light" w:hAnsi="Footlight MT Light" w:cs="Footlight MT Light"/>
                <w:lang w:val="en-US"/>
              </w:rPr>
              <w:t>F.1.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Hubungan</w:t>
            </w:r>
            <w:r w:rsidR="0038229F" w:rsidRPr="00157086">
              <w:rPr>
                <w:rStyle w:val="Hyperlink"/>
                <w:rFonts w:ascii="Footlight MT Light" w:eastAsia="Footlight MT Light" w:hAnsi="Footlight MT Light" w:cs="Footlight MT Light"/>
                <w:bCs/>
                <w:lang w:val="en-US"/>
              </w:rPr>
              <w:t xml:space="preserve"> antara Pegawai dan Tenaga Kerja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_Toc70520514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- 52 -</w:t>
            </w:r>
            <w:r w:rsidR="0038229F" w:rsidRPr="00157086">
              <w:rPr>
                <w:rFonts w:ascii="Footlight MT Light" w:hAnsi="Footlight MT Light"/>
                <w:webHidden/>
              </w:rPr>
              <w:fldChar w:fldCharType="end"/>
            </w:r>
          </w:hyperlink>
        </w:p>
        <w:p w14:paraId="6AA414CB" w14:textId="336ABDE0"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15" w:history="1">
            <w:r w:rsidR="0038229F" w:rsidRPr="00157086">
              <w:rPr>
                <w:rStyle w:val="Hyperlink"/>
                <w:rFonts w:ascii="Footlight MT Light" w:hAnsi="Footlight MT Light"/>
                <w:lang w:val="en-US"/>
              </w:rPr>
              <w:t>F.2.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Tarif</w:t>
            </w:r>
            <w:r w:rsidR="0038229F" w:rsidRPr="00157086">
              <w:rPr>
                <w:rStyle w:val="Hyperlink"/>
                <w:rFonts w:ascii="Footlight MT Light" w:hAnsi="Footlight MT Light"/>
                <w:bCs/>
                <w:lang w:val="en-US"/>
              </w:rPr>
              <w:t xml:space="preserve"> Upah dan Ketentuan Tenaga Kerja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_Toc70520515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- 52 -</w:t>
            </w:r>
            <w:r w:rsidR="0038229F" w:rsidRPr="00157086">
              <w:rPr>
                <w:rFonts w:ascii="Footlight MT Light" w:hAnsi="Footlight MT Light"/>
                <w:webHidden/>
              </w:rPr>
              <w:fldChar w:fldCharType="end"/>
            </w:r>
          </w:hyperlink>
        </w:p>
        <w:p w14:paraId="08FDC842" w14:textId="0C4B4941"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18" w:history="1">
            <w:r w:rsidR="0038229F" w:rsidRPr="00157086">
              <w:rPr>
                <w:rStyle w:val="Hyperlink"/>
                <w:rFonts w:ascii="Footlight MT Light" w:hAnsi="Footlight MT Light"/>
                <w:lang w:val="en-US"/>
              </w:rPr>
              <w:t>F.3.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Rekrutmen dan Personel</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_Toc70520518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- 52 -</w:t>
            </w:r>
            <w:r w:rsidR="0038229F" w:rsidRPr="00157086">
              <w:rPr>
                <w:rFonts w:ascii="Footlight MT Light" w:hAnsi="Footlight MT Light"/>
                <w:webHidden/>
              </w:rPr>
              <w:fldChar w:fldCharType="end"/>
            </w:r>
          </w:hyperlink>
        </w:p>
        <w:p w14:paraId="045CDEE1" w14:textId="799446CF"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21" w:history="1">
            <w:r w:rsidR="0038229F" w:rsidRPr="00157086">
              <w:rPr>
                <w:rStyle w:val="Hyperlink"/>
                <w:rFonts w:ascii="Footlight MT Light" w:hAnsi="Footlight MT Light"/>
                <w:lang w:val="en-US"/>
              </w:rPr>
              <w:t>F.4.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Pengaturan Ketenagakerjaan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_Toc70520521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- 53 -</w:t>
            </w:r>
            <w:r w:rsidR="0038229F" w:rsidRPr="00157086">
              <w:rPr>
                <w:rFonts w:ascii="Footlight MT Light" w:hAnsi="Footlight MT Light"/>
                <w:webHidden/>
              </w:rPr>
              <w:fldChar w:fldCharType="end"/>
            </w:r>
          </w:hyperlink>
        </w:p>
        <w:p w14:paraId="4836DAC4" w14:textId="29BA6A8C"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24" w:history="1">
            <w:r w:rsidR="0038229F" w:rsidRPr="00157086">
              <w:rPr>
                <w:rStyle w:val="Hyperlink"/>
                <w:rFonts w:ascii="Footlight MT Light" w:hAnsi="Footlight MT Light"/>
                <w:lang w:val="en-US"/>
              </w:rPr>
              <w:t>F.5.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Jam Kerja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_Toc70520524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- 53 -</w:t>
            </w:r>
            <w:r w:rsidR="0038229F" w:rsidRPr="00157086">
              <w:rPr>
                <w:rFonts w:ascii="Footlight MT Light" w:hAnsi="Footlight MT Light"/>
                <w:webHidden/>
              </w:rPr>
              <w:fldChar w:fldCharType="end"/>
            </w:r>
          </w:hyperlink>
        </w:p>
        <w:p w14:paraId="7B737D52" w14:textId="75B400C2"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25" w:history="1">
            <w:r w:rsidR="0038229F" w:rsidRPr="00157086">
              <w:rPr>
                <w:rStyle w:val="Hyperlink"/>
                <w:rFonts w:ascii="Footlight MT Light" w:hAnsi="Footlight MT Light"/>
                <w:lang w:val="en-US"/>
              </w:rPr>
              <w:t>F.6.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Fasilitas bagi Karyawan dan Pekerja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_Toc70520525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- 53 -</w:t>
            </w:r>
            <w:r w:rsidR="0038229F" w:rsidRPr="00157086">
              <w:rPr>
                <w:rFonts w:ascii="Footlight MT Light" w:hAnsi="Footlight MT Light"/>
                <w:webHidden/>
              </w:rPr>
              <w:fldChar w:fldCharType="end"/>
            </w:r>
          </w:hyperlink>
        </w:p>
        <w:p w14:paraId="4DE21C08" w14:textId="02DD5816"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28" w:history="1">
            <w:r w:rsidR="0038229F" w:rsidRPr="00157086">
              <w:rPr>
                <w:rStyle w:val="Hyperlink"/>
                <w:rFonts w:ascii="Footlight MT Light" w:eastAsia="Footlight MT Light" w:hAnsi="Footlight MT Light" w:cs="Footlight MT Light"/>
                <w:lang w:val="en-US"/>
              </w:rPr>
              <w:t>F.7.</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Kesehatan dan Keselamatan dari Personel</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_Toc70520528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- 53 -</w:t>
            </w:r>
            <w:r w:rsidR="0038229F" w:rsidRPr="00157086">
              <w:rPr>
                <w:rFonts w:ascii="Footlight MT Light" w:hAnsi="Footlight MT Light"/>
                <w:webHidden/>
              </w:rPr>
              <w:fldChar w:fldCharType="end"/>
            </w:r>
          </w:hyperlink>
        </w:p>
        <w:p w14:paraId="2E7CC532" w14:textId="2370526A"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32" w:history="1">
            <w:r w:rsidR="0038229F" w:rsidRPr="00157086">
              <w:rPr>
                <w:rStyle w:val="Hyperlink"/>
                <w:rFonts w:ascii="Footlight MT Light" w:hAnsi="Footlight MT Light"/>
                <w:lang w:val="en-US"/>
              </w:rPr>
              <w:t>F.8.</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Pengawasan oleh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_Toc70520532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- 54 -</w:t>
            </w:r>
            <w:r w:rsidR="0038229F" w:rsidRPr="00157086">
              <w:rPr>
                <w:rFonts w:ascii="Footlight MT Light" w:hAnsi="Footlight MT Light"/>
                <w:webHidden/>
              </w:rPr>
              <w:fldChar w:fldCharType="end"/>
            </w:r>
          </w:hyperlink>
        </w:p>
        <w:p w14:paraId="03A5C8F0" w14:textId="22EB0201"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34" w:history="1">
            <w:r w:rsidR="0038229F" w:rsidRPr="00157086">
              <w:rPr>
                <w:rStyle w:val="Hyperlink"/>
                <w:rFonts w:ascii="Footlight MT Light" w:hAnsi="Footlight MT Light"/>
                <w:lang w:val="en-US"/>
              </w:rPr>
              <w:t>F.9.</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Personel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_Toc70520534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- 54 -</w:t>
            </w:r>
            <w:r w:rsidR="0038229F" w:rsidRPr="00157086">
              <w:rPr>
                <w:rFonts w:ascii="Footlight MT Light" w:hAnsi="Footlight MT Light"/>
                <w:webHidden/>
              </w:rPr>
              <w:fldChar w:fldCharType="end"/>
            </w:r>
          </w:hyperlink>
        </w:p>
        <w:p w14:paraId="7F3EDD95" w14:textId="41611174"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38" w:history="1">
            <w:r w:rsidR="0038229F" w:rsidRPr="00157086">
              <w:rPr>
                <w:rStyle w:val="Hyperlink"/>
                <w:rFonts w:ascii="Footlight MT Light" w:eastAsia="Footlight MT Light" w:hAnsi="Footlight MT Light" w:cs="Footlight MT Light"/>
                <w:lang w:val="en-US"/>
              </w:rPr>
              <w:t>F.10.</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Pencatatan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_Toc70520538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- 55 -</w:t>
            </w:r>
            <w:r w:rsidR="0038229F" w:rsidRPr="00157086">
              <w:rPr>
                <w:rFonts w:ascii="Footlight MT Light" w:hAnsi="Footlight MT Light"/>
                <w:webHidden/>
              </w:rPr>
              <w:fldChar w:fldCharType="end"/>
            </w:r>
          </w:hyperlink>
        </w:p>
        <w:p w14:paraId="29C78AFA" w14:textId="1E5036CB"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39" w:history="1">
            <w:r w:rsidR="0038229F" w:rsidRPr="00157086">
              <w:rPr>
                <w:rStyle w:val="Hyperlink"/>
                <w:rFonts w:ascii="Footlight MT Light" w:hAnsi="Footlight MT Light"/>
                <w:lang w:val="en-US"/>
              </w:rPr>
              <w:t>F.11.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Tindak Pelanggaran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_Toc70520539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- 55 -</w:t>
            </w:r>
            <w:r w:rsidR="0038229F" w:rsidRPr="00157086">
              <w:rPr>
                <w:rFonts w:ascii="Footlight MT Light" w:hAnsi="Footlight MT Light"/>
                <w:webHidden/>
              </w:rPr>
              <w:fldChar w:fldCharType="end"/>
            </w:r>
          </w:hyperlink>
        </w:p>
        <w:p w14:paraId="672B5762" w14:textId="30237A84" w:rsidR="0038229F" w:rsidRPr="00157086" w:rsidRDefault="00DD4D7B" w:rsidP="00157086">
          <w:pPr>
            <w:pStyle w:val="TOC2"/>
            <w:tabs>
              <w:tab w:val="clear" w:pos="993"/>
              <w:tab w:val="left" w:pos="1276"/>
            </w:tabs>
            <w:rPr>
              <w:rFonts w:ascii="Footlight MT Light" w:eastAsiaTheme="minorEastAsia" w:hAnsi="Footlight MT Light" w:cstheme="minorBidi"/>
              <w:lang w:val="id-ID" w:eastAsia="id-ID"/>
            </w:rPr>
          </w:pPr>
          <w:hyperlink w:anchor="_Toc70520540" w:history="1">
            <w:r w:rsidR="0038229F" w:rsidRPr="00157086">
              <w:rPr>
                <w:rStyle w:val="Hyperlink"/>
                <w:rFonts w:ascii="Footlight MT Light" w:hAnsi="Footlight MT Light"/>
                <w:lang w:val="en-US"/>
              </w:rPr>
              <w:t>F.12.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Personel Inti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_Toc70520540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- 55 -</w:t>
            </w:r>
            <w:r w:rsidR="0038229F" w:rsidRPr="00157086">
              <w:rPr>
                <w:rFonts w:ascii="Footlight MT Light" w:hAnsi="Footlight MT Light"/>
                <w:webHidden/>
              </w:rPr>
              <w:fldChar w:fldCharType="end"/>
            </w:r>
          </w:hyperlink>
        </w:p>
        <w:p w14:paraId="488652AD" w14:textId="50A4C6BF"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546" w:history="1">
            <w:r w:rsidR="0038229F" w:rsidRPr="00157086">
              <w:rPr>
                <w:rStyle w:val="Hyperlink"/>
                <w:rFonts w:ascii="Footlight MT Light" w:hAnsi="Footlight MT Light" w:cs="Tahoma"/>
                <w:lang w:val="en-US"/>
              </w:rPr>
              <w:t>G.</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Instalasi</w:t>
            </w:r>
            <w:r w:rsidR="0038229F" w:rsidRPr="00157086">
              <w:rPr>
                <w:rStyle w:val="Hyperlink"/>
                <w:rFonts w:ascii="Footlight MT Light" w:hAnsi="Footlight MT Light"/>
                <w:lang w:val="en-US"/>
              </w:rPr>
              <w:t xml:space="preserve"> Mesin, Material, dan Pengerjaan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_Toc70520546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- 56 -</w:t>
            </w:r>
            <w:r w:rsidR="0038229F" w:rsidRPr="00157086">
              <w:rPr>
                <w:rFonts w:ascii="Footlight MT Light" w:hAnsi="Footlight MT Light"/>
                <w:webHidden/>
              </w:rPr>
              <w:fldChar w:fldCharType="end"/>
            </w:r>
          </w:hyperlink>
        </w:p>
        <w:p w14:paraId="05538E16" w14:textId="5236F2EA" w:rsidR="0038229F" w:rsidRPr="00157086" w:rsidRDefault="00DD4D7B" w:rsidP="00417B52">
          <w:pPr>
            <w:pStyle w:val="TOC2"/>
            <w:rPr>
              <w:rFonts w:ascii="Footlight MT Light" w:eastAsiaTheme="minorEastAsia" w:hAnsi="Footlight MT Light" w:cstheme="minorBidi"/>
              <w:lang w:val="id-ID" w:eastAsia="id-ID"/>
            </w:rPr>
          </w:pPr>
          <w:hyperlink w:anchor="_Toc70520547" w:history="1">
            <w:r w:rsidR="0038229F" w:rsidRPr="00157086">
              <w:rPr>
                <w:rStyle w:val="Hyperlink"/>
                <w:rFonts w:ascii="Footlight MT Light" w:hAnsi="Footlight MT Light"/>
                <w:lang w:val="en-US"/>
              </w:rPr>
              <w:t>G.1.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Cara Pelaksanaan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_Toc70520547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- 56 -</w:t>
            </w:r>
            <w:r w:rsidR="0038229F" w:rsidRPr="00157086">
              <w:rPr>
                <w:rFonts w:ascii="Footlight MT Light" w:hAnsi="Footlight MT Light"/>
                <w:webHidden/>
              </w:rPr>
              <w:fldChar w:fldCharType="end"/>
            </w:r>
          </w:hyperlink>
        </w:p>
        <w:p w14:paraId="717E8C8C" w14:textId="45C3079F" w:rsidR="0038229F" w:rsidRPr="00157086" w:rsidRDefault="00DD4D7B" w:rsidP="00417B52">
          <w:pPr>
            <w:pStyle w:val="TOC2"/>
            <w:rPr>
              <w:rFonts w:ascii="Footlight MT Light" w:eastAsiaTheme="minorEastAsia" w:hAnsi="Footlight MT Light" w:cstheme="minorBidi"/>
              <w:lang w:val="id-ID" w:eastAsia="id-ID"/>
            </w:rPr>
          </w:pPr>
          <w:hyperlink w:anchor="_Toc70520549" w:history="1">
            <w:r w:rsidR="0038229F" w:rsidRPr="00157086">
              <w:rPr>
                <w:rStyle w:val="Hyperlink"/>
                <w:rFonts w:ascii="Footlight MT Light" w:hAnsi="Footlight MT Light"/>
                <w:lang w:val="en-US"/>
              </w:rPr>
              <w:t>G.2.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Contoh – Contoh</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_Toc70520549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- 56 -</w:t>
            </w:r>
            <w:r w:rsidR="0038229F" w:rsidRPr="00157086">
              <w:rPr>
                <w:rFonts w:ascii="Footlight MT Light" w:hAnsi="Footlight MT Light"/>
                <w:webHidden/>
              </w:rPr>
              <w:fldChar w:fldCharType="end"/>
            </w:r>
          </w:hyperlink>
        </w:p>
        <w:p w14:paraId="3BDD7EB0" w14:textId="6630A971" w:rsidR="0038229F" w:rsidRPr="00157086" w:rsidRDefault="00DD4D7B" w:rsidP="00417B52">
          <w:pPr>
            <w:pStyle w:val="TOC2"/>
            <w:rPr>
              <w:rFonts w:ascii="Footlight MT Light" w:eastAsiaTheme="minorEastAsia" w:hAnsi="Footlight MT Light" w:cstheme="minorBidi"/>
              <w:lang w:val="id-ID" w:eastAsia="id-ID"/>
            </w:rPr>
          </w:pPr>
          <w:hyperlink w:anchor="_Toc70520552" w:history="1">
            <w:r w:rsidR="0038229F" w:rsidRPr="00157086">
              <w:rPr>
                <w:rStyle w:val="Hyperlink"/>
                <w:rFonts w:ascii="Footlight MT Light" w:hAnsi="Footlight MT Light"/>
                <w:lang w:val="en-US"/>
              </w:rPr>
              <w:t>G.3.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Inspeksi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_Toc70520552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- 56 -</w:t>
            </w:r>
            <w:r w:rsidR="0038229F" w:rsidRPr="00157086">
              <w:rPr>
                <w:rFonts w:ascii="Footlight MT Light" w:hAnsi="Footlight MT Light"/>
                <w:webHidden/>
              </w:rPr>
              <w:fldChar w:fldCharType="end"/>
            </w:r>
          </w:hyperlink>
        </w:p>
        <w:p w14:paraId="3C9E1A0A" w14:textId="21FD863E" w:rsidR="0038229F" w:rsidRPr="00157086" w:rsidRDefault="00DD4D7B" w:rsidP="00417B52">
          <w:pPr>
            <w:pStyle w:val="TOC2"/>
            <w:rPr>
              <w:rFonts w:ascii="Footlight MT Light" w:eastAsiaTheme="minorEastAsia" w:hAnsi="Footlight MT Light" w:cstheme="minorBidi"/>
              <w:lang w:val="id-ID" w:eastAsia="id-ID"/>
            </w:rPr>
          </w:pPr>
          <w:hyperlink w:anchor="_Toc70520557" w:history="1">
            <w:r w:rsidR="0038229F" w:rsidRPr="00157086">
              <w:rPr>
                <w:rStyle w:val="Hyperlink"/>
                <w:rFonts w:ascii="Footlight MT Light" w:hAnsi="Footlight MT Light"/>
                <w:lang w:val="en-US"/>
              </w:rPr>
              <w:t>G.4.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Pengujian oleh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_Toc70520557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- 57 -</w:t>
            </w:r>
            <w:r w:rsidR="0038229F" w:rsidRPr="00157086">
              <w:rPr>
                <w:rFonts w:ascii="Footlight MT Light" w:hAnsi="Footlight MT Light"/>
                <w:webHidden/>
              </w:rPr>
              <w:fldChar w:fldCharType="end"/>
            </w:r>
          </w:hyperlink>
        </w:p>
        <w:p w14:paraId="7D5F2780" w14:textId="0D8638FC" w:rsidR="0038229F" w:rsidRPr="00157086" w:rsidRDefault="00DD4D7B" w:rsidP="00417B52">
          <w:pPr>
            <w:pStyle w:val="TOC2"/>
            <w:rPr>
              <w:rFonts w:ascii="Footlight MT Light" w:eastAsiaTheme="minorEastAsia" w:hAnsi="Footlight MT Light" w:cstheme="minorBidi"/>
              <w:lang w:val="id-ID" w:eastAsia="id-ID"/>
            </w:rPr>
          </w:pPr>
          <w:hyperlink w:anchor="_Toc70520566" w:history="1">
            <w:r w:rsidR="0038229F" w:rsidRPr="00157086">
              <w:rPr>
                <w:rStyle w:val="Hyperlink"/>
                <w:rFonts w:ascii="Footlight MT Light" w:hAnsi="Footlight MT Light"/>
                <w:lang w:val="en-US"/>
              </w:rPr>
              <w:t>G.5.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Cacat Mutu dan Penolakan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_Toc70520566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- 59 -</w:t>
            </w:r>
            <w:r w:rsidR="0038229F" w:rsidRPr="00157086">
              <w:rPr>
                <w:rFonts w:ascii="Footlight MT Light" w:hAnsi="Footlight MT Light"/>
                <w:webHidden/>
              </w:rPr>
              <w:fldChar w:fldCharType="end"/>
            </w:r>
          </w:hyperlink>
        </w:p>
        <w:p w14:paraId="3076B61C" w14:textId="76A1B80A" w:rsidR="0038229F" w:rsidRPr="00157086" w:rsidRDefault="00DD4D7B" w:rsidP="00417B52">
          <w:pPr>
            <w:pStyle w:val="TOC2"/>
            <w:rPr>
              <w:rFonts w:ascii="Footlight MT Light" w:eastAsiaTheme="minorEastAsia" w:hAnsi="Footlight MT Light" w:cstheme="minorBidi"/>
              <w:lang w:val="id-ID" w:eastAsia="id-ID"/>
            </w:rPr>
          </w:pPr>
          <w:hyperlink w:anchor="_Toc70520571" w:history="1">
            <w:r w:rsidR="0038229F" w:rsidRPr="00157086">
              <w:rPr>
                <w:rStyle w:val="Hyperlink"/>
                <w:rFonts w:ascii="Footlight MT Light" w:hAnsi="Footlight MT Light"/>
                <w:lang w:val="en-US"/>
              </w:rPr>
              <w:t>G.6.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Perbaikan Pekerjaan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_Toc70520571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- 60 -</w:t>
            </w:r>
            <w:r w:rsidR="0038229F" w:rsidRPr="00157086">
              <w:rPr>
                <w:rFonts w:ascii="Footlight MT Light" w:hAnsi="Footlight MT Light"/>
                <w:webHidden/>
              </w:rPr>
              <w:fldChar w:fldCharType="end"/>
            </w:r>
          </w:hyperlink>
        </w:p>
        <w:p w14:paraId="0FA1E8D3" w14:textId="67CC021C" w:rsidR="0038229F" w:rsidRPr="00157086" w:rsidRDefault="00DD4D7B" w:rsidP="00417B52">
          <w:pPr>
            <w:pStyle w:val="TOC2"/>
            <w:rPr>
              <w:rFonts w:ascii="Footlight MT Light" w:eastAsiaTheme="minorEastAsia" w:hAnsi="Footlight MT Light" w:cstheme="minorBidi"/>
              <w:lang w:val="id-ID" w:eastAsia="id-ID"/>
            </w:rPr>
          </w:pPr>
          <w:hyperlink w:anchor="_Toc70520576" w:history="1">
            <w:r w:rsidR="0038229F" w:rsidRPr="00157086">
              <w:rPr>
                <w:rStyle w:val="Hyperlink"/>
                <w:rFonts w:ascii="Footlight MT Light" w:hAnsi="Footlight MT Light"/>
                <w:lang w:val="en-US"/>
              </w:rPr>
              <w:t>G.7.</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Kepemilihan atas Peralatan dan Bahan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_Toc70520576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- 61 -</w:t>
            </w:r>
            <w:r w:rsidR="0038229F" w:rsidRPr="00157086">
              <w:rPr>
                <w:rFonts w:ascii="Footlight MT Light" w:hAnsi="Footlight MT Light"/>
                <w:webHidden/>
              </w:rPr>
              <w:fldChar w:fldCharType="end"/>
            </w:r>
          </w:hyperlink>
        </w:p>
        <w:p w14:paraId="516DA7C4" w14:textId="13B3C6FF" w:rsidR="0038229F" w:rsidRPr="00157086" w:rsidRDefault="00DD4D7B" w:rsidP="00417B52">
          <w:pPr>
            <w:pStyle w:val="TOC2"/>
            <w:rPr>
              <w:rFonts w:ascii="Footlight MT Light" w:eastAsiaTheme="minorEastAsia" w:hAnsi="Footlight MT Light" w:cstheme="minorBidi"/>
              <w:lang w:val="id-ID" w:eastAsia="id-ID"/>
            </w:rPr>
          </w:pPr>
          <w:hyperlink w:anchor="_Toc70520577" w:history="1">
            <w:r w:rsidR="0038229F" w:rsidRPr="00157086">
              <w:rPr>
                <w:rStyle w:val="Hyperlink"/>
                <w:rFonts w:ascii="Footlight MT Light" w:hAnsi="Footlight MT Light"/>
                <w:lang w:val="en-US"/>
              </w:rPr>
              <w:t>G.8.</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bCs/>
                <w:lang w:val="en-US"/>
              </w:rPr>
              <w:t>Royalti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_Toc70520577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- 61 -</w:t>
            </w:r>
            <w:r w:rsidR="0038229F" w:rsidRPr="00157086">
              <w:rPr>
                <w:rFonts w:ascii="Footlight MT Light" w:hAnsi="Footlight MT Light"/>
                <w:webHidden/>
              </w:rPr>
              <w:fldChar w:fldCharType="end"/>
            </w:r>
          </w:hyperlink>
        </w:p>
        <w:p w14:paraId="76C9DE1F" w14:textId="77D9F41B"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578" w:history="1">
            <w:r w:rsidR="0038229F" w:rsidRPr="00157086">
              <w:rPr>
                <w:rStyle w:val="Hyperlink"/>
                <w:rFonts w:ascii="Footlight MT Light" w:hAnsi="Footlight MT Light" w:cs="Tahoma"/>
                <w:lang w:val="en-US"/>
              </w:rPr>
              <w:t>H.</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Mulai</w:t>
            </w:r>
            <w:r w:rsidR="0038229F" w:rsidRPr="00157086">
              <w:rPr>
                <w:rStyle w:val="Hyperlink"/>
                <w:rFonts w:ascii="Footlight MT Light" w:hAnsi="Footlight MT Light"/>
                <w:lang w:val="en-US"/>
              </w:rPr>
              <w:t xml:space="preserve"> Kerja, Keterlambatan Dan Penghentian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_Toc70520578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- 61 -</w:t>
            </w:r>
            <w:r w:rsidR="0038229F" w:rsidRPr="00157086">
              <w:rPr>
                <w:rFonts w:ascii="Footlight MT Light" w:hAnsi="Footlight MT Light"/>
                <w:webHidden/>
              </w:rPr>
              <w:fldChar w:fldCharType="end"/>
            </w:r>
          </w:hyperlink>
        </w:p>
        <w:p w14:paraId="395B35E3" w14:textId="08E92238" w:rsidR="0038229F" w:rsidRPr="00157086" w:rsidRDefault="00DD4D7B" w:rsidP="00417B52">
          <w:pPr>
            <w:pStyle w:val="TOC2"/>
            <w:rPr>
              <w:rFonts w:ascii="Footlight MT Light" w:eastAsiaTheme="minorEastAsia" w:hAnsi="Footlight MT Light" w:cstheme="minorBidi"/>
              <w:lang w:val="id-ID" w:eastAsia="id-ID"/>
            </w:rPr>
          </w:pPr>
          <w:hyperlink w:anchor="_Toc70520579" w:history="1">
            <w:r w:rsidR="0038229F" w:rsidRPr="00157086">
              <w:rPr>
                <w:rStyle w:val="Hyperlink"/>
                <w:rFonts w:ascii="Footlight MT Light" w:hAnsi="Footlight MT Light"/>
                <w:lang w:val="en-US"/>
              </w:rPr>
              <w:t>H.1.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Memulai Pekerjaan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_Toc70520579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- 61 -</w:t>
            </w:r>
            <w:r w:rsidR="0038229F" w:rsidRPr="00157086">
              <w:rPr>
                <w:rFonts w:ascii="Footlight MT Light" w:hAnsi="Footlight MT Light"/>
                <w:webHidden/>
              </w:rPr>
              <w:fldChar w:fldCharType="end"/>
            </w:r>
          </w:hyperlink>
        </w:p>
        <w:p w14:paraId="476BDC91" w14:textId="0CB06A9F" w:rsidR="0038229F" w:rsidRPr="00157086" w:rsidRDefault="00DD4D7B" w:rsidP="00417B52">
          <w:pPr>
            <w:pStyle w:val="TOC2"/>
            <w:rPr>
              <w:rFonts w:ascii="Footlight MT Light" w:eastAsiaTheme="minorEastAsia" w:hAnsi="Footlight MT Light" w:cstheme="minorBidi"/>
              <w:lang w:val="id-ID" w:eastAsia="id-ID"/>
            </w:rPr>
          </w:pPr>
          <w:hyperlink w:anchor="_Toc70520582" w:history="1">
            <w:r w:rsidR="0038229F" w:rsidRPr="00157086">
              <w:rPr>
                <w:rStyle w:val="Hyperlink"/>
                <w:rFonts w:ascii="Footlight MT Light" w:hAnsi="Footlight MT Light"/>
                <w:lang w:val="en-US"/>
              </w:rPr>
              <w:t>H.2.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Waktu Penyelesaian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_Toc70520582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- 61 -</w:t>
            </w:r>
            <w:r w:rsidR="0038229F" w:rsidRPr="00157086">
              <w:rPr>
                <w:rFonts w:ascii="Footlight MT Light" w:hAnsi="Footlight MT Light"/>
                <w:webHidden/>
              </w:rPr>
              <w:fldChar w:fldCharType="end"/>
            </w:r>
          </w:hyperlink>
        </w:p>
        <w:p w14:paraId="74509C44" w14:textId="3001A5A0" w:rsidR="0038229F" w:rsidRPr="00157086" w:rsidRDefault="00DD4D7B" w:rsidP="00417B52">
          <w:pPr>
            <w:pStyle w:val="TOC2"/>
            <w:rPr>
              <w:rFonts w:ascii="Footlight MT Light" w:eastAsiaTheme="minorEastAsia" w:hAnsi="Footlight MT Light" w:cstheme="minorBidi"/>
              <w:lang w:val="id-ID" w:eastAsia="id-ID"/>
            </w:rPr>
          </w:pPr>
          <w:hyperlink w:anchor="_Toc70520584" w:history="1">
            <w:r w:rsidR="0038229F" w:rsidRPr="00157086">
              <w:rPr>
                <w:rStyle w:val="Hyperlink"/>
                <w:rFonts w:ascii="Footlight MT Light" w:hAnsi="Footlight MT Light"/>
                <w:lang w:val="en-US"/>
              </w:rPr>
              <w:t>H.3.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Program Kerja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_Toc70520584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- 61 -</w:t>
            </w:r>
            <w:r w:rsidR="0038229F" w:rsidRPr="00157086">
              <w:rPr>
                <w:rFonts w:ascii="Footlight MT Light" w:hAnsi="Footlight MT Light"/>
                <w:webHidden/>
              </w:rPr>
              <w:fldChar w:fldCharType="end"/>
            </w:r>
          </w:hyperlink>
        </w:p>
        <w:p w14:paraId="42A7BB8C" w14:textId="6E62730B" w:rsidR="0038229F" w:rsidRPr="00157086" w:rsidRDefault="00DD4D7B" w:rsidP="00417B52">
          <w:pPr>
            <w:pStyle w:val="TOC2"/>
            <w:rPr>
              <w:rFonts w:ascii="Footlight MT Light" w:eastAsiaTheme="minorEastAsia" w:hAnsi="Footlight MT Light" w:cstheme="minorBidi"/>
              <w:lang w:val="id-ID" w:eastAsia="id-ID"/>
            </w:rPr>
          </w:pPr>
          <w:hyperlink w:anchor="_Toc70520591" w:history="1">
            <w:r w:rsidR="0038229F" w:rsidRPr="00157086">
              <w:rPr>
                <w:rStyle w:val="Hyperlink"/>
                <w:rFonts w:ascii="Footlight MT Light" w:hAnsi="Footlight MT Light"/>
                <w:lang w:val="en-US"/>
              </w:rPr>
              <w:t>H.4.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Peringatan Awal</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_Toc70520591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- 64 -</w:t>
            </w:r>
            <w:r w:rsidR="0038229F" w:rsidRPr="00157086">
              <w:rPr>
                <w:rFonts w:ascii="Footlight MT Light" w:hAnsi="Footlight MT Light"/>
                <w:webHidden/>
              </w:rPr>
              <w:fldChar w:fldCharType="end"/>
            </w:r>
          </w:hyperlink>
        </w:p>
        <w:p w14:paraId="074BCD74" w14:textId="40D12B35" w:rsidR="0038229F" w:rsidRPr="00157086" w:rsidRDefault="00DD4D7B" w:rsidP="00417B52">
          <w:pPr>
            <w:pStyle w:val="TOC2"/>
            <w:rPr>
              <w:rFonts w:ascii="Footlight MT Light" w:eastAsiaTheme="minorEastAsia" w:hAnsi="Footlight MT Light" w:cstheme="minorBidi"/>
              <w:lang w:val="id-ID" w:eastAsia="id-ID"/>
            </w:rPr>
          </w:pPr>
          <w:hyperlink w:anchor="_Toc70520594" w:history="1">
            <w:r w:rsidR="0038229F" w:rsidRPr="00157086">
              <w:rPr>
                <w:rStyle w:val="Hyperlink"/>
                <w:rFonts w:ascii="Footlight MT Light" w:hAnsi="Footlight MT Light"/>
                <w:lang w:val="en-US"/>
              </w:rPr>
              <w:t>H.5.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Perpanjangan Waktu Penyelesaian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_Toc70520594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- 64 -</w:t>
            </w:r>
            <w:r w:rsidR="0038229F" w:rsidRPr="00157086">
              <w:rPr>
                <w:rFonts w:ascii="Footlight MT Light" w:hAnsi="Footlight MT Light"/>
                <w:webHidden/>
              </w:rPr>
              <w:fldChar w:fldCharType="end"/>
            </w:r>
          </w:hyperlink>
        </w:p>
        <w:p w14:paraId="55DE2E82" w14:textId="6FDEF3B0" w:rsidR="0038229F" w:rsidRPr="00157086" w:rsidRDefault="00DD4D7B" w:rsidP="00417B52">
          <w:pPr>
            <w:pStyle w:val="TOC2"/>
            <w:rPr>
              <w:rFonts w:ascii="Footlight MT Light" w:eastAsiaTheme="minorEastAsia" w:hAnsi="Footlight MT Light" w:cstheme="minorBidi"/>
              <w:lang w:val="id-ID" w:eastAsia="id-ID"/>
            </w:rPr>
          </w:pPr>
          <w:hyperlink w:anchor="_Toc70520598" w:history="1">
            <w:r w:rsidR="0038229F" w:rsidRPr="00157086">
              <w:rPr>
                <w:rStyle w:val="Hyperlink"/>
                <w:rFonts w:ascii="Footlight MT Light" w:hAnsi="Footlight MT Light"/>
                <w:lang w:val="en-US"/>
              </w:rPr>
              <w:t>H.6.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Keterlambatan Disebabkan oleh Pihak yang Berwenang</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_Toc70520598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- 65 -</w:t>
            </w:r>
            <w:r w:rsidR="0038229F" w:rsidRPr="00157086">
              <w:rPr>
                <w:rFonts w:ascii="Footlight MT Light" w:hAnsi="Footlight MT Light"/>
                <w:webHidden/>
              </w:rPr>
              <w:fldChar w:fldCharType="end"/>
            </w:r>
          </w:hyperlink>
        </w:p>
        <w:p w14:paraId="09EB04CC" w14:textId="0A08E4CD" w:rsidR="0038229F" w:rsidRPr="00157086" w:rsidRDefault="00DD4D7B" w:rsidP="00417B52">
          <w:pPr>
            <w:pStyle w:val="TOC2"/>
            <w:rPr>
              <w:rFonts w:ascii="Footlight MT Light" w:eastAsiaTheme="minorEastAsia" w:hAnsi="Footlight MT Light" w:cstheme="minorBidi"/>
              <w:lang w:val="id-ID" w:eastAsia="id-ID"/>
            </w:rPr>
          </w:pPr>
          <w:hyperlink w:anchor="_Toc70520600" w:history="1">
            <w:r w:rsidR="0038229F" w:rsidRPr="00157086">
              <w:rPr>
                <w:rStyle w:val="Hyperlink"/>
                <w:rFonts w:ascii="Footlight MT Light" w:hAnsi="Footlight MT Light"/>
                <w:lang w:val="en-US"/>
              </w:rPr>
              <w:t>H.7.</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Tingkat Kemajuan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_Toc70520600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- 65 -</w:t>
            </w:r>
            <w:r w:rsidR="0038229F" w:rsidRPr="00157086">
              <w:rPr>
                <w:rFonts w:ascii="Footlight MT Light" w:hAnsi="Footlight MT Light"/>
                <w:webHidden/>
              </w:rPr>
              <w:fldChar w:fldCharType="end"/>
            </w:r>
          </w:hyperlink>
        </w:p>
        <w:p w14:paraId="43B04C57" w14:textId="79BAB85A" w:rsidR="0038229F" w:rsidRPr="00157086" w:rsidRDefault="00DD4D7B" w:rsidP="00417B52">
          <w:pPr>
            <w:pStyle w:val="TOC2"/>
            <w:rPr>
              <w:rFonts w:ascii="Footlight MT Light" w:eastAsiaTheme="minorEastAsia" w:hAnsi="Footlight MT Light" w:cstheme="minorBidi"/>
              <w:lang w:val="id-ID" w:eastAsia="id-ID"/>
            </w:rPr>
          </w:pPr>
          <w:hyperlink w:anchor="_Toc70520604" w:history="1">
            <w:r w:rsidR="0038229F" w:rsidRPr="00157086">
              <w:rPr>
                <w:rStyle w:val="Hyperlink"/>
                <w:rFonts w:ascii="Footlight MT Light" w:eastAsia="Footlight MT Light" w:hAnsi="Footlight MT Light" w:cs="Footlight MT Light"/>
                <w:lang w:val="en-US"/>
              </w:rPr>
              <w:t>H.8.</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Ganti Rugi Keterlambatan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_Toc70520604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- 66 -</w:t>
            </w:r>
            <w:r w:rsidR="0038229F" w:rsidRPr="00157086">
              <w:rPr>
                <w:rFonts w:ascii="Footlight MT Light" w:hAnsi="Footlight MT Light"/>
                <w:webHidden/>
              </w:rPr>
              <w:fldChar w:fldCharType="end"/>
            </w:r>
          </w:hyperlink>
        </w:p>
        <w:p w14:paraId="58626467" w14:textId="14D74DB1" w:rsidR="0038229F" w:rsidRPr="00157086" w:rsidRDefault="00DD4D7B" w:rsidP="00417B52">
          <w:pPr>
            <w:pStyle w:val="TOC2"/>
            <w:rPr>
              <w:rFonts w:ascii="Footlight MT Light" w:eastAsiaTheme="minorEastAsia" w:hAnsi="Footlight MT Light" w:cstheme="minorBidi"/>
              <w:lang w:val="id-ID" w:eastAsia="id-ID"/>
            </w:rPr>
          </w:pPr>
          <w:hyperlink w:anchor="_Toc70520608" w:history="1">
            <w:r w:rsidR="0038229F" w:rsidRPr="00157086">
              <w:rPr>
                <w:rStyle w:val="Hyperlink"/>
                <w:rFonts w:ascii="Footlight MT Light" w:eastAsia="Footlight MT Light" w:hAnsi="Footlight MT Light" w:cs="Footlight MT Light"/>
                <w:lang w:val="en-US"/>
              </w:rPr>
              <w:t>H.9.</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Penghentian Sementara oleh Pejabat Penandatangan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_Toc70520608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- 66 -</w:t>
            </w:r>
            <w:r w:rsidR="0038229F" w:rsidRPr="00157086">
              <w:rPr>
                <w:rFonts w:ascii="Footlight MT Light" w:hAnsi="Footlight MT Light"/>
                <w:webHidden/>
              </w:rPr>
              <w:fldChar w:fldCharType="end"/>
            </w:r>
          </w:hyperlink>
        </w:p>
        <w:p w14:paraId="2993AD4D" w14:textId="0E7CF134" w:rsidR="0038229F" w:rsidRPr="00157086" w:rsidRDefault="00DD4D7B" w:rsidP="00417B52">
          <w:pPr>
            <w:pStyle w:val="TOC2"/>
            <w:rPr>
              <w:rFonts w:ascii="Footlight MT Light" w:eastAsiaTheme="minorEastAsia" w:hAnsi="Footlight MT Light" w:cstheme="minorBidi"/>
              <w:lang w:val="id-ID" w:eastAsia="id-ID"/>
            </w:rPr>
          </w:pPr>
          <w:hyperlink w:anchor="_Toc70520612" w:history="1">
            <w:r w:rsidR="0038229F" w:rsidRPr="00157086">
              <w:rPr>
                <w:rStyle w:val="Hyperlink"/>
                <w:rFonts w:ascii="Footlight MT Light" w:eastAsia="Footlight MT Light" w:hAnsi="Footlight MT Light" w:cs="Footlight MT Light"/>
                <w:lang w:val="en-US"/>
              </w:rPr>
              <w:t>H.10.</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 xml:space="preserve">Konsekuensi dari Penghentian Sementara </w:t>
            </w:r>
            <w:r w:rsidR="0004250E" w:rsidRPr="00157086">
              <w:rPr>
                <w:rStyle w:val="Hyperlink"/>
                <w:rFonts w:ascii="Footlight MT Light" w:hAnsi="Footlight MT Light"/>
                <w:lang w:val="en-US"/>
              </w:rPr>
              <w:br/>
            </w:r>
            <w:r w:rsidR="0038229F" w:rsidRPr="00157086">
              <w:rPr>
                <w:rStyle w:val="Hyperlink"/>
                <w:rFonts w:ascii="Footlight MT Light" w:hAnsi="Footlight MT Light"/>
                <w:lang w:val="en-US"/>
              </w:rPr>
              <w:t>oleh Pejabat Penandatangan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_Toc70520612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- 66 -</w:t>
            </w:r>
            <w:r w:rsidR="0038229F" w:rsidRPr="00157086">
              <w:rPr>
                <w:rFonts w:ascii="Footlight MT Light" w:hAnsi="Footlight MT Light"/>
                <w:webHidden/>
              </w:rPr>
              <w:fldChar w:fldCharType="end"/>
            </w:r>
          </w:hyperlink>
        </w:p>
        <w:p w14:paraId="1B7D0F6F" w14:textId="6766DC6A" w:rsidR="0038229F" w:rsidRPr="00157086" w:rsidRDefault="00DD4D7B" w:rsidP="00417B52">
          <w:pPr>
            <w:pStyle w:val="TOC2"/>
            <w:rPr>
              <w:rFonts w:ascii="Footlight MT Light" w:eastAsiaTheme="minorEastAsia" w:hAnsi="Footlight MT Light" w:cstheme="minorBidi"/>
              <w:lang w:val="id-ID" w:eastAsia="id-ID"/>
            </w:rPr>
          </w:pPr>
          <w:hyperlink w:anchor="_Toc70520615" w:history="1">
            <w:r w:rsidR="0038229F" w:rsidRPr="00157086">
              <w:rPr>
                <w:rStyle w:val="Hyperlink"/>
                <w:rFonts w:ascii="Footlight MT Light" w:eastAsia="Footlight MT Light" w:hAnsi="Footlight MT Light" w:cs="Footlight MT Light"/>
                <w:lang w:val="en-US"/>
              </w:rPr>
              <w:t>H.11.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 xml:space="preserve">Pembayaran terhadap Peralatan dan </w:t>
            </w:r>
            <w:r w:rsidR="0004250E" w:rsidRPr="00157086">
              <w:rPr>
                <w:rStyle w:val="Hyperlink"/>
                <w:rFonts w:ascii="Footlight MT Light" w:hAnsi="Footlight MT Light"/>
                <w:lang w:val="en-US"/>
              </w:rPr>
              <w:br/>
            </w:r>
            <w:r w:rsidR="0038229F" w:rsidRPr="00157086">
              <w:rPr>
                <w:rStyle w:val="Hyperlink"/>
                <w:rFonts w:ascii="Footlight MT Light" w:hAnsi="Footlight MT Light"/>
                <w:lang w:val="en-US"/>
              </w:rPr>
              <w:t>Material setelah Penghentian oleh Pejabat Penandatangan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_Toc70520615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- 67 -</w:t>
            </w:r>
            <w:r w:rsidR="0038229F" w:rsidRPr="00157086">
              <w:rPr>
                <w:rFonts w:ascii="Footlight MT Light" w:hAnsi="Footlight MT Light"/>
                <w:webHidden/>
              </w:rPr>
              <w:fldChar w:fldCharType="end"/>
            </w:r>
          </w:hyperlink>
        </w:p>
        <w:p w14:paraId="69959391" w14:textId="01F69294" w:rsidR="0038229F" w:rsidRPr="00157086" w:rsidRDefault="00DD4D7B" w:rsidP="00417B52">
          <w:pPr>
            <w:pStyle w:val="TOC2"/>
            <w:rPr>
              <w:rFonts w:ascii="Footlight MT Light" w:eastAsiaTheme="minorEastAsia" w:hAnsi="Footlight MT Light" w:cstheme="minorBidi"/>
              <w:lang w:val="id-ID" w:eastAsia="id-ID"/>
            </w:rPr>
          </w:pPr>
          <w:hyperlink w:anchor="_Toc70520617" w:history="1">
            <w:r w:rsidR="0038229F" w:rsidRPr="00157086">
              <w:rPr>
                <w:rStyle w:val="Hyperlink"/>
                <w:rFonts w:ascii="Footlight MT Light" w:eastAsia="Footlight MT Light" w:hAnsi="Footlight MT Light" w:cs="Footlight MT Light"/>
                <w:lang w:val="en-US"/>
              </w:rPr>
              <w:t>H.12.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Penghentian Berkepanjangan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_Toc70520617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- 67 -</w:t>
            </w:r>
            <w:r w:rsidR="0038229F" w:rsidRPr="00157086">
              <w:rPr>
                <w:rFonts w:ascii="Footlight MT Light" w:hAnsi="Footlight MT Light"/>
                <w:webHidden/>
              </w:rPr>
              <w:fldChar w:fldCharType="end"/>
            </w:r>
          </w:hyperlink>
        </w:p>
        <w:p w14:paraId="1BCE7801" w14:textId="2656BD87" w:rsidR="0038229F" w:rsidRPr="00157086" w:rsidRDefault="00DD4D7B" w:rsidP="00417B52">
          <w:pPr>
            <w:pStyle w:val="TOC2"/>
            <w:rPr>
              <w:rFonts w:ascii="Footlight MT Light" w:eastAsiaTheme="minorEastAsia" w:hAnsi="Footlight MT Light" w:cstheme="minorBidi"/>
              <w:lang w:val="id-ID" w:eastAsia="id-ID"/>
            </w:rPr>
          </w:pPr>
          <w:hyperlink w:anchor="_Toc70520620" w:history="1">
            <w:r w:rsidR="0038229F" w:rsidRPr="00157086">
              <w:rPr>
                <w:rStyle w:val="Hyperlink"/>
                <w:rFonts w:ascii="Footlight MT Light" w:eastAsia="Footlight MT Light" w:hAnsi="Footlight MT Light" w:cs="Footlight MT Light"/>
                <w:lang w:val="en-US"/>
              </w:rPr>
              <w:t>H.13.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Melanjutkan Pekerjaan Kembali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_Toc70520620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- 68 -</w:t>
            </w:r>
            <w:r w:rsidR="0038229F" w:rsidRPr="00157086">
              <w:rPr>
                <w:rFonts w:ascii="Footlight MT Light" w:hAnsi="Footlight MT Light"/>
                <w:webHidden/>
              </w:rPr>
              <w:fldChar w:fldCharType="end"/>
            </w:r>
          </w:hyperlink>
        </w:p>
        <w:p w14:paraId="27F47B12" w14:textId="0310F855"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623" w:history="1">
            <w:r w:rsidR="0038229F" w:rsidRPr="00157086">
              <w:rPr>
                <w:rStyle w:val="Hyperlink"/>
                <w:rFonts w:ascii="Footlight MT Light" w:hAnsi="Footlight MT Light" w:cs="Tahoma"/>
                <w:lang w:val="en-US"/>
              </w:rPr>
              <w:t>I.</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Pengujian</w:t>
            </w:r>
            <w:r w:rsidR="0038229F" w:rsidRPr="00157086">
              <w:rPr>
                <w:rStyle w:val="Hyperlink"/>
                <w:rFonts w:ascii="Footlight MT Light" w:hAnsi="Footlight MT Light"/>
                <w:lang w:val="en-US"/>
              </w:rPr>
              <w:t xml:space="preserve"> Penyelesaian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_Toc70520623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- 68 -</w:t>
            </w:r>
            <w:r w:rsidR="0038229F" w:rsidRPr="00157086">
              <w:rPr>
                <w:rFonts w:ascii="Footlight MT Light" w:hAnsi="Footlight MT Light"/>
                <w:webHidden/>
              </w:rPr>
              <w:fldChar w:fldCharType="end"/>
            </w:r>
          </w:hyperlink>
        </w:p>
        <w:p w14:paraId="69222592" w14:textId="32880F8B"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624" w:history="1">
            <w:r w:rsidR="0038229F" w:rsidRPr="00157086">
              <w:rPr>
                <w:rStyle w:val="Hyperlink"/>
                <w:rFonts w:ascii="Footlight MT Light" w:hAnsi="Footlight MT Light"/>
                <w:lang w:val="en-US"/>
              </w:rPr>
              <w:t>I.1.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Kewajiban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_Toc70520624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- 68 -</w:t>
            </w:r>
            <w:r w:rsidR="0038229F" w:rsidRPr="00157086">
              <w:rPr>
                <w:rFonts w:ascii="Footlight MT Light" w:hAnsi="Footlight MT Light"/>
                <w:webHidden/>
              </w:rPr>
              <w:fldChar w:fldCharType="end"/>
            </w:r>
          </w:hyperlink>
        </w:p>
        <w:p w14:paraId="37A41344" w14:textId="44F16A5B"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635" w:history="1">
            <w:r w:rsidR="0038229F" w:rsidRPr="00157086">
              <w:rPr>
                <w:rStyle w:val="Hyperlink"/>
                <w:rFonts w:ascii="Footlight MT Light" w:hAnsi="Footlight MT Light"/>
                <w:lang w:val="en-US"/>
              </w:rPr>
              <w:t>I.2.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Keterlambatan Pengujian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_Toc70520635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- 70 -</w:t>
            </w:r>
            <w:r w:rsidR="0038229F" w:rsidRPr="00157086">
              <w:rPr>
                <w:rFonts w:ascii="Footlight MT Light" w:hAnsi="Footlight MT Light"/>
                <w:webHidden/>
              </w:rPr>
              <w:fldChar w:fldCharType="end"/>
            </w:r>
          </w:hyperlink>
        </w:p>
        <w:p w14:paraId="6F35AA81" w14:textId="56B0DBF5"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640" w:history="1">
            <w:r w:rsidR="0038229F" w:rsidRPr="00157086">
              <w:rPr>
                <w:rStyle w:val="Hyperlink"/>
                <w:rFonts w:ascii="Footlight MT Light" w:hAnsi="Footlight MT Light"/>
                <w:lang w:val="en-US"/>
              </w:rPr>
              <w:t>I.3.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Pengujian Ulang</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_Toc70520640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- 71 -</w:t>
            </w:r>
            <w:r w:rsidR="0038229F" w:rsidRPr="00157086">
              <w:rPr>
                <w:rFonts w:ascii="Footlight MT Light" w:hAnsi="Footlight MT Light"/>
                <w:webHidden/>
              </w:rPr>
              <w:fldChar w:fldCharType="end"/>
            </w:r>
          </w:hyperlink>
        </w:p>
        <w:p w14:paraId="78DB1890" w14:textId="5F02742C"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641" w:history="1">
            <w:r w:rsidR="0038229F" w:rsidRPr="00157086">
              <w:rPr>
                <w:rStyle w:val="Hyperlink"/>
                <w:rFonts w:ascii="Footlight MT Light" w:hAnsi="Footlight MT Light"/>
                <w:lang w:val="en-US"/>
              </w:rPr>
              <w:t>I.4.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Kegagalan dalam Pengujian Penyelesaian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_Toc70520641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- 71 -</w:t>
            </w:r>
            <w:r w:rsidR="0038229F" w:rsidRPr="00157086">
              <w:rPr>
                <w:rFonts w:ascii="Footlight MT Light" w:hAnsi="Footlight MT Light"/>
                <w:webHidden/>
              </w:rPr>
              <w:fldChar w:fldCharType="end"/>
            </w:r>
          </w:hyperlink>
        </w:p>
        <w:p w14:paraId="5BBC84BF" w14:textId="4D731932"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644" w:history="1">
            <w:r w:rsidR="0038229F" w:rsidRPr="00157086">
              <w:rPr>
                <w:rStyle w:val="Hyperlink"/>
                <w:rFonts w:ascii="Footlight MT Light" w:hAnsi="Footlight MT Light" w:cs="Tahoma"/>
                <w:lang w:val="en-US"/>
              </w:rPr>
              <w:t>J.</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Serah Terima Kepada Pejabat Penandatangan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_Toc70520644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- 72 -</w:t>
            </w:r>
            <w:r w:rsidR="0038229F" w:rsidRPr="00157086">
              <w:rPr>
                <w:rFonts w:ascii="Footlight MT Light" w:hAnsi="Footlight MT Light"/>
                <w:webHidden/>
              </w:rPr>
              <w:fldChar w:fldCharType="end"/>
            </w:r>
          </w:hyperlink>
        </w:p>
        <w:p w14:paraId="6A3D880C" w14:textId="6870F8B8"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645" w:history="1">
            <w:r w:rsidR="0038229F" w:rsidRPr="00157086">
              <w:rPr>
                <w:rStyle w:val="Hyperlink"/>
                <w:rFonts w:ascii="Footlight MT Light" w:hAnsi="Footlight MT Light"/>
                <w:lang w:val="en-US"/>
              </w:rPr>
              <w:t>J.1.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Serah Terima Pekerjaan atau Bagian Pekerjaan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_Toc70520645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- 72 -</w:t>
            </w:r>
            <w:r w:rsidR="0038229F" w:rsidRPr="00157086">
              <w:rPr>
                <w:rFonts w:ascii="Footlight MT Light" w:hAnsi="Footlight MT Light"/>
                <w:webHidden/>
              </w:rPr>
              <w:fldChar w:fldCharType="end"/>
            </w:r>
          </w:hyperlink>
        </w:p>
        <w:p w14:paraId="6B337C0A" w14:textId="6D380ABD"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652" w:history="1">
            <w:r w:rsidR="0038229F" w:rsidRPr="00157086">
              <w:rPr>
                <w:rStyle w:val="Hyperlink"/>
                <w:rFonts w:ascii="Footlight MT Light" w:hAnsi="Footlight MT Light"/>
                <w:lang w:val="en-US"/>
              </w:rPr>
              <w:t>J.2.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Gangguan terhadap Pengujian Penyelesaian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_Toc70520652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- 73 -</w:t>
            </w:r>
            <w:r w:rsidR="0038229F" w:rsidRPr="00157086">
              <w:rPr>
                <w:rFonts w:ascii="Footlight MT Light" w:hAnsi="Footlight MT Light"/>
                <w:webHidden/>
              </w:rPr>
              <w:fldChar w:fldCharType="end"/>
            </w:r>
          </w:hyperlink>
        </w:p>
        <w:p w14:paraId="0336460E" w14:textId="2E26BD6B" w:rsidR="0038229F" w:rsidRPr="00157086" w:rsidRDefault="00DD4D7B" w:rsidP="00157086">
          <w:pPr>
            <w:pStyle w:val="TOC2"/>
            <w:tabs>
              <w:tab w:val="clear" w:pos="993"/>
              <w:tab w:val="left" w:pos="1134"/>
            </w:tabs>
            <w:rPr>
              <w:rFonts w:ascii="Footlight MT Light" w:eastAsiaTheme="minorEastAsia" w:hAnsi="Footlight MT Light" w:cstheme="minorBidi"/>
              <w:lang w:val="id-ID" w:eastAsia="id-ID"/>
            </w:rPr>
          </w:pPr>
          <w:hyperlink w:anchor="_Toc70520656" w:history="1">
            <w:r w:rsidR="0038229F" w:rsidRPr="00157086">
              <w:rPr>
                <w:rStyle w:val="Hyperlink"/>
                <w:rFonts w:ascii="Footlight MT Light" w:hAnsi="Footlight MT Light"/>
                <w:lang w:val="en-US"/>
              </w:rPr>
              <w:t>J.3.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Permukaan yang memerlukan Penataan Kembali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_Toc70520656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- 74 -</w:t>
            </w:r>
            <w:r w:rsidR="0038229F" w:rsidRPr="00157086">
              <w:rPr>
                <w:rFonts w:ascii="Footlight MT Light" w:hAnsi="Footlight MT Light"/>
                <w:webHidden/>
              </w:rPr>
              <w:fldChar w:fldCharType="end"/>
            </w:r>
          </w:hyperlink>
        </w:p>
        <w:p w14:paraId="542A4AD2" w14:textId="1487D4ED"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657" w:history="1">
            <w:r w:rsidR="0038229F" w:rsidRPr="00157086">
              <w:rPr>
                <w:rStyle w:val="Hyperlink"/>
                <w:rFonts w:ascii="Footlight MT Light" w:hAnsi="Footlight MT Light" w:cs="Tahoma"/>
                <w:lang w:val="en-US"/>
              </w:rPr>
              <w:t>K.</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Cacat</w:t>
            </w:r>
            <w:r w:rsidR="0038229F" w:rsidRPr="00157086">
              <w:rPr>
                <w:rStyle w:val="Hyperlink"/>
                <w:rFonts w:ascii="Footlight MT Light" w:hAnsi="Footlight MT Light"/>
                <w:lang w:val="en-US"/>
              </w:rPr>
              <w:t xml:space="preserve"> Mutu Setelah Serah Terima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_Toc70520657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- 74 -</w:t>
            </w:r>
            <w:r w:rsidR="0038229F" w:rsidRPr="00157086">
              <w:rPr>
                <w:rFonts w:ascii="Footlight MT Light" w:hAnsi="Footlight MT Light"/>
                <w:webHidden/>
              </w:rPr>
              <w:fldChar w:fldCharType="end"/>
            </w:r>
          </w:hyperlink>
        </w:p>
        <w:p w14:paraId="75853BEC" w14:textId="361426E9"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658" w:history="1">
            <w:r w:rsidR="0038229F" w:rsidRPr="00157086">
              <w:rPr>
                <w:rStyle w:val="Hyperlink"/>
                <w:rFonts w:ascii="Footlight MT Light" w:hAnsi="Footlight MT Light"/>
                <w:lang w:val="en-US"/>
              </w:rPr>
              <w:t>K.1.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Penyelesaian Pekerjaan yang Belum Selesai dan Perbaikan Cacat Mutu</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_Toc70520658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- 74 -</w:t>
            </w:r>
            <w:r w:rsidR="0038229F" w:rsidRPr="00157086">
              <w:rPr>
                <w:rFonts w:ascii="Footlight MT Light" w:hAnsi="Footlight MT Light"/>
                <w:webHidden/>
              </w:rPr>
              <w:fldChar w:fldCharType="end"/>
            </w:r>
          </w:hyperlink>
        </w:p>
        <w:p w14:paraId="4B2879A3" w14:textId="42910F4C"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661" w:history="1">
            <w:r w:rsidR="0038229F" w:rsidRPr="00157086">
              <w:rPr>
                <w:rStyle w:val="Hyperlink"/>
                <w:rFonts w:ascii="Footlight MT Light" w:hAnsi="Footlight MT Light"/>
                <w:lang w:val="en-US"/>
              </w:rPr>
              <w:t>K.2.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Biaya Perbaikan Cacat Mutu</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_Toc70520661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- 74 -</w:t>
            </w:r>
            <w:r w:rsidR="0038229F" w:rsidRPr="00157086">
              <w:rPr>
                <w:rFonts w:ascii="Footlight MT Light" w:hAnsi="Footlight MT Light"/>
                <w:webHidden/>
              </w:rPr>
              <w:fldChar w:fldCharType="end"/>
            </w:r>
          </w:hyperlink>
        </w:p>
        <w:p w14:paraId="1B061355" w14:textId="17D56A41"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664" w:history="1">
            <w:r w:rsidR="0038229F" w:rsidRPr="00157086">
              <w:rPr>
                <w:rStyle w:val="Hyperlink"/>
                <w:rFonts w:ascii="Footlight MT Light" w:hAnsi="Footlight MT Light"/>
                <w:lang w:val="en-US"/>
              </w:rPr>
              <w:t>K.3.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Perpanjangan Masa Pemeliharaan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_Toc70520664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- 75 -</w:t>
            </w:r>
            <w:r w:rsidR="0038229F" w:rsidRPr="00157086">
              <w:rPr>
                <w:rFonts w:ascii="Footlight MT Light" w:hAnsi="Footlight MT Light"/>
                <w:webHidden/>
              </w:rPr>
              <w:fldChar w:fldCharType="end"/>
            </w:r>
          </w:hyperlink>
        </w:p>
        <w:p w14:paraId="1E69F280" w14:textId="266481C6"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668" w:history="1">
            <w:r w:rsidR="0038229F" w:rsidRPr="00157086">
              <w:rPr>
                <w:rStyle w:val="Hyperlink"/>
                <w:rFonts w:ascii="Footlight MT Light" w:hAnsi="Footlight MT Light"/>
                <w:lang w:val="en-US"/>
              </w:rPr>
              <w:t>K.4.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Kegagalan Memperbaiki Cacat Mutu</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_Toc70520668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- 75 -</w:t>
            </w:r>
            <w:r w:rsidR="0038229F" w:rsidRPr="00157086">
              <w:rPr>
                <w:rFonts w:ascii="Footlight MT Light" w:hAnsi="Footlight MT Light"/>
                <w:webHidden/>
              </w:rPr>
              <w:fldChar w:fldCharType="end"/>
            </w:r>
          </w:hyperlink>
        </w:p>
        <w:p w14:paraId="6992264D" w14:textId="5EE8C39A"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672" w:history="1">
            <w:r w:rsidR="0038229F" w:rsidRPr="00157086">
              <w:rPr>
                <w:rStyle w:val="Hyperlink"/>
                <w:rFonts w:ascii="Footlight MT Light" w:hAnsi="Footlight MT Light"/>
                <w:lang w:val="en-US"/>
              </w:rPr>
              <w:t>K.5.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Pengujian lebih lanjut setelah Perbaikan Cacat Mutu</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_Toc70520672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- 77 -</w:t>
            </w:r>
            <w:r w:rsidR="0038229F" w:rsidRPr="00157086">
              <w:rPr>
                <w:rFonts w:ascii="Footlight MT Light" w:hAnsi="Footlight MT Light"/>
                <w:webHidden/>
              </w:rPr>
              <w:fldChar w:fldCharType="end"/>
            </w:r>
          </w:hyperlink>
        </w:p>
        <w:p w14:paraId="58406DEB" w14:textId="278294A8"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677" w:history="1">
            <w:r w:rsidR="0038229F" w:rsidRPr="00157086">
              <w:rPr>
                <w:rStyle w:val="Hyperlink"/>
                <w:rFonts w:ascii="Footlight MT Light" w:hAnsi="Footlight MT Light"/>
                <w:lang w:val="en-US"/>
              </w:rPr>
              <w:t>K.6.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Hak Ases setelah Serah Terima Pertama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_Toc70520677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- 77 -</w:t>
            </w:r>
            <w:r w:rsidR="0038229F" w:rsidRPr="00157086">
              <w:rPr>
                <w:rFonts w:ascii="Footlight MT Light" w:hAnsi="Footlight MT Light"/>
                <w:webHidden/>
              </w:rPr>
              <w:fldChar w:fldCharType="end"/>
            </w:r>
          </w:hyperlink>
        </w:p>
        <w:p w14:paraId="031DF9E3" w14:textId="73C3F4AB"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681" w:history="1">
            <w:r w:rsidR="0038229F" w:rsidRPr="00157086">
              <w:rPr>
                <w:rStyle w:val="Hyperlink"/>
                <w:rFonts w:ascii="Footlight MT Light" w:hAnsi="Footlight MT Light"/>
                <w:lang w:val="en-US"/>
              </w:rPr>
              <w:t>K.7.</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Penyelidikan oleh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_Toc70520681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- 78 -</w:t>
            </w:r>
            <w:r w:rsidR="0038229F" w:rsidRPr="00157086">
              <w:rPr>
                <w:rFonts w:ascii="Footlight MT Light" w:hAnsi="Footlight MT Light"/>
                <w:webHidden/>
              </w:rPr>
              <w:fldChar w:fldCharType="end"/>
            </w:r>
          </w:hyperlink>
        </w:p>
        <w:p w14:paraId="37D7E09B" w14:textId="4B90278F"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685" w:history="1">
            <w:r w:rsidR="0038229F" w:rsidRPr="00157086">
              <w:rPr>
                <w:rStyle w:val="Hyperlink"/>
                <w:rFonts w:ascii="Footlight MT Light" w:hAnsi="Footlight MT Light"/>
                <w:lang w:val="en-US"/>
              </w:rPr>
              <w:t>K.8.</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Berita Acara Serah Terima Akhir</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_Toc70520685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- 78 -</w:t>
            </w:r>
            <w:r w:rsidR="0038229F" w:rsidRPr="00157086">
              <w:rPr>
                <w:rFonts w:ascii="Footlight MT Light" w:hAnsi="Footlight MT Light"/>
                <w:webHidden/>
              </w:rPr>
              <w:fldChar w:fldCharType="end"/>
            </w:r>
          </w:hyperlink>
        </w:p>
        <w:p w14:paraId="67626A94" w14:textId="698C853F"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691" w:history="1">
            <w:r w:rsidR="0038229F" w:rsidRPr="00157086">
              <w:rPr>
                <w:rStyle w:val="Hyperlink"/>
                <w:rFonts w:ascii="Footlight MT Light" w:hAnsi="Footlight MT Light"/>
                <w:lang w:val="en-US"/>
              </w:rPr>
              <w:t>K.9.</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Kewajiban yang Belum Terpenuhi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_Toc70520691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- 79 -</w:t>
            </w:r>
            <w:r w:rsidR="0038229F" w:rsidRPr="00157086">
              <w:rPr>
                <w:rFonts w:ascii="Footlight MT Light" w:hAnsi="Footlight MT Light"/>
                <w:webHidden/>
              </w:rPr>
              <w:fldChar w:fldCharType="end"/>
            </w:r>
          </w:hyperlink>
        </w:p>
        <w:p w14:paraId="12D37B98" w14:textId="1EE78503"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695" w:history="1">
            <w:r w:rsidR="0038229F" w:rsidRPr="00157086">
              <w:rPr>
                <w:rStyle w:val="Hyperlink"/>
                <w:rFonts w:ascii="Footlight MT Light" w:hAnsi="Footlight MT Light"/>
                <w:lang w:val="en-US"/>
              </w:rPr>
              <w:t>K.10.</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Pembersihan Lapangan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_Toc70520695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- 79 -</w:t>
            </w:r>
            <w:r w:rsidR="0038229F" w:rsidRPr="00157086">
              <w:rPr>
                <w:rFonts w:ascii="Footlight MT Light" w:hAnsi="Footlight MT Light"/>
                <w:webHidden/>
              </w:rPr>
              <w:fldChar w:fldCharType="end"/>
            </w:r>
          </w:hyperlink>
        </w:p>
        <w:p w14:paraId="58E3BAF9" w14:textId="530F1319"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699" w:history="1">
            <w:r w:rsidR="0038229F" w:rsidRPr="00157086">
              <w:rPr>
                <w:rStyle w:val="Hyperlink"/>
                <w:rFonts w:ascii="Footlight MT Light" w:hAnsi="Footlight MT Light" w:cs="Tahoma"/>
                <w:lang w:val="en-US"/>
              </w:rPr>
              <w:t>L.</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Pengujian</w:t>
            </w:r>
            <w:r w:rsidR="0038229F" w:rsidRPr="00157086">
              <w:rPr>
                <w:rStyle w:val="Hyperlink"/>
                <w:rFonts w:ascii="Footlight MT Light" w:hAnsi="Footlight MT Light"/>
                <w:lang w:val="en-US"/>
              </w:rPr>
              <w:t xml:space="preserve"> Setelah Penyelesaian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_Toc70520699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- 80 -</w:t>
            </w:r>
            <w:r w:rsidR="0038229F" w:rsidRPr="00157086">
              <w:rPr>
                <w:rFonts w:ascii="Footlight MT Light" w:hAnsi="Footlight MT Light"/>
                <w:webHidden/>
              </w:rPr>
              <w:fldChar w:fldCharType="end"/>
            </w:r>
          </w:hyperlink>
        </w:p>
        <w:p w14:paraId="3388B6FA" w14:textId="6F086B59"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700" w:history="1">
            <w:r w:rsidR="0038229F" w:rsidRPr="00157086">
              <w:rPr>
                <w:rStyle w:val="Hyperlink"/>
                <w:rFonts w:ascii="Footlight MT Light" w:hAnsi="Footlight MT Light"/>
                <w:lang w:val="en-US"/>
              </w:rPr>
              <w:t>L.1.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Prosedur untuk Pengujian Setelah Penyelesaian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_Toc70520700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- 80 -</w:t>
            </w:r>
            <w:r w:rsidR="0038229F" w:rsidRPr="00157086">
              <w:rPr>
                <w:rFonts w:ascii="Footlight MT Light" w:hAnsi="Footlight MT Light"/>
                <w:webHidden/>
              </w:rPr>
              <w:fldChar w:fldCharType="end"/>
            </w:r>
          </w:hyperlink>
        </w:p>
        <w:p w14:paraId="0DE5E0B4" w14:textId="1376B886"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706" w:history="1">
            <w:r w:rsidR="0038229F" w:rsidRPr="00157086">
              <w:rPr>
                <w:rStyle w:val="Hyperlink"/>
                <w:rFonts w:ascii="Footlight MT Light" w:hAnsi="Footlight MT Light"/>
                <w:lang w:val="en-US"/>
              </w:rPr>
              <w:t>L.2.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Penundaan Pengujian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_Toc70520706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- 81 -</w:t>
            </w:r>
            <w:r w:rsidR="0038229F" w:rsidRPr="00157086">
              <w:rPr>
                <w:rFonts w:ascii="Footlight MT Light" w:hAnsi="Footlight MT Light"/>
                <w:webHidden/>
              </w:rPr>
              <w:fldChar w:fldCharType="end"/>
            </w:r>
          </w:hyperlink>
        </w:p>
        <w:p w14:paraId="51FDB008" w14:textId="0A410A21"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709" w:history="1">
            <w:r w:rsidR="0038229F" w:rsidRPr="00157086">
              <w:rPr>
                <w:rStyle w:val="Hyperlink"/>
                <w:rFonts w:ascii="Footlight MT Light" w:hAnsi="Footlight MT Light"/>
                <w:lang w:val="en-US"/>
              </w:rPr>
              <w:t>L.3.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Pengujian Kembali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_Toc70520709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- 81 -</w:t>
            </w:r>
            <w:r w:rsidR="0038229F" w:rsidRPr="00157086">
              <w:rPr>
                <w:rFonts w:ascii="Footlight MT Light" w:hAnsi="Footlight MT Light"/>
                <w:webHidden/>
              </w:rPr>
              <w:fldChar w:fldCharType="end"/>
            </w:r>
          </w:hyperlink>
        </w:p>
        <w:p w14:paraId="0E410303" w14:textId="161F55EA"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712" w:history="1">
            <w:r w:rsidR="0038229F" w:rsidRPr="00157086">
              <w:rPr>
                <w:rStyle w:val="Hyperlink"/>
                <w:rFonts w:ascii="Footlight MT Light" w:hAnsi="Footlight MT Light"/>
                <w:lang w:val="en-US"/>
              </w:rPr>
              <w:t>L.4.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Kegagalan untuk Lulus Pengujian Setelah Penyelesaian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_Toc70520712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- 81 -</w:t>
            </w:r>
            <w:r w:rsidR="0038229F" w:rsidRPr="00157086">
              <w:rPr>
                <w:rFonts w:ascii="Footlight MT Light" w:hAnsi="Footlight MT Light"/>
                <w:webHidden/>
              </w:rPr>
              <w:fldChar w:fldCharType="end"/>
            </w:r>
          </w:hyperlink>
        </w:p>
        <w:p w14:paraId="1F93E22A" w14:textId="7FC3C281"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716" w:history="1">
            <w:r w:rsidR="0038229F" w:rsidRPr="00157086">
              <w:rPr>
                <w:rStyle w:val="Hyperlink"/>
                <w:rFonts w:ascii="Footlight MT Light" w:hAnsi="Footlight MT Light" w:cs="Tahoma"/>
                <w:lang w:val="en-US"/>
              </w:rPr>
              <w:t>M.</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Variasi</w:t>
            </w:r>
            <w:r w:rsidR="0038229F" w:rsidRPr="00157086">
              <w:rPr>
                <w:rStyle w:val="Hyperlink"/>
                <w:rFonts w:ascii="Footlight MT Light" w:hAnsi="Footlight MT Light"/>
                <w:lang w:val="en-US"/>
              </w:rPr>
              <w:t xml:space="preserve"> Dan Penyesuaian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_Toc70520716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- 82 -</w:t>
            </w:r>
            <w:r w:rsidR="0038229F" w:rsidRPr="00157086">
              <w:rPr>
                <w:rFonts w:ascii="Footlight MT Light" w:hAnsi="Footlight MT Light"/>
                <w:webHidden/>
              </w:rPr>
              <w:fldChar w:fldCharType="end"/>
            </w:r>
          </w:hyperlink>
        </w:p>
        <w:p w14:paraId="07581717" w14:textId="597BB859" w:rsidR="0038229F" w:rsidRPr="00157086" w:rsidRDefault="00DD4D7B" w:rsidP="00417B52">
          <w:pPr>
            <w:pStyle w:val="TOC2"/>
            <w:rPr>
              <w:rFonts w:ascii="Footlight MT Light" w:eastAsiaTheme="minorEastAsia" w:hAnsi="Footlight MT Light" w:cstheme="minorBidi"/>
              <w:lang w:val="id-ID" w:eastAsia="id-ID"/>
            </w:rPr>
          </w:pPr>
          <w:hyperlink w:anchor="_Toc70520717" w:history="1">
            <w:r w:rsidR="0038229F" w:rsidRPr="00157086">
              <w:rPr>
                <w:rStyle w:val="Hyperlink"/>
                <w:rFonts w:ascii="Footlight MT Light" w:hAnsi="Footlight MT Light"/>
                <w:lang w:val="en-US"/>
              </w:rPr>
              <w:t>M.1.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Hak untuk Melakukan Variasi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_Toc70520717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- 82 -</w:t>
            </w:r>
            <w:r w:rsidR="0038229F" w:rsidRPr="00157086">
              <w:rPr>
                <w:rFonts w:ascii="Footlight MT Light" w:hAnsi="Footlight MT Light"/>
                <w:webHidden/>
              </w:rPr>
              <w:fldChar w:fldCharType="end"/>
            </w:r>
          </w:hyperlink>
        </w:p>
        <w:p w14:paraId="2A735C85" w14:textId="3C107F59" w:rsidR="0038229F" w:rsidRPr="00157086" w:rsidRDefault="00DD4D7B" w:rsidP="00417B52">
          <w:pPr>
            <w:pStyle w:val="TOC2"/>
            <w:rPr>
              <w:rFonts w:ascii="Footlight MT Light" w:eastAsiaTheme="minorEastAsia" w:hAnsi="Footlight MT Light" w:cstheme="minorBidi"/>
              <w:lang w:val="id-ID" w:eastAsia="id-ID"/>
            </w:rPr>
          </w:pPr>
          <w:hyperlink w:anchor="_Toc70520724" w:history="1">
            <w:r w:rsidR="0038229F" w:rsidRPr="00157086">
              <w:rPr>
                <w:rStyle w:val="Hyperlink"/>
                <w:rFonts w:ascii="Footlight MT Light" w:hAnsi="Footlight MT Light"/>
                <w:lang w:val="en-US"/>
              </w:rPr>
              <w:t>M.2.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Value Engineering/ Rekayasa Nilai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_Toc70520724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- 83 -</w:t>
            </w:r>
            <w:r w:rsidR="0038229F" w:rsidRPr="00157086">
              <w:rPr>
                <w:rFonts w:ascii="Footlight MT Light" w:hAnsi="Footlight MT Light"/>
                <w:webHidden/>
              </w:rPr>
              <w:fldChar w:fldCharType="end"/>
            </w:r>
          </w:hyperlink>
        </w:p>
        <w:p w14:paraId="7F33140E" w14:textId="6F988334" w:rsidR="0038229F" w:rsidRPr="00157086" w:rsidRDefault="00DD4D7B" w:rsidP="00417B52">
          <w:pPr>
            <w:pStyle w:val="TOC2"/>
            <w:rPr>
              <w:rFonts w:ascii="Footlight MT Light" w:eastAsiaTheme="minorEastAsia" w:hAnsi="Footlight MT Light" w:cstheme="minorBidi"/>
              <w:lang w:val="id-ID" w:eastAsia="id-ID"/>
            </w:rPr>
          </w:pPr>
          <w:hyperlink w:anchor="_Toc70520729" w:history="1">
            <w:r w:rsidR="0038229F" w:rsidRPr="00157086">
              <w:rPr>
                <w:rStyle w:val="Hyperlink"/>
                <w:rFonts w:ascii="Footlight MT Light" w:hAnsi="Footlight MT Light"/>
                <w:lang w:val="en-US"/>
              </w:rPr>
              <w:t>M.3.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Prosedur Variasi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_Toc70520729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- 84 -</w:t>
            </w:r>
            <w:r w:rsidR="0038229F" w:rsidRPr="00157086">
              <w:rPr>
                <w:rFonts w:ascii="Footlight MT Light" w:hAnsi="Footlight MT Light"/>
                <w:webHidden/>
              </w:rPr>
              <w:fldChar w:fldCharType="end"/>
            </w:r>
          </w:hyperlink>
        </w:p>
        <w:p w14:paraId="002BDA34" w14:textId="7B27D09E" w:rsidR="0038229F" w:rsidRPr="00157086" w:rsidRDefault="00DD4D7B" w:rsidP="00417B52">
          <w:pPr>
            <w:pStyle w:val="TOC2"/>
            <w:rPr>
              <w:rFonts w:ascii="Footlight MT Light" w:eastAsiaTheme="minorEastAsia" w:hAnsi="Footlight MT Light" w:cstheme="minorBidi"/>
              <w:lang w:val="id-ID" w:eastAsia="id-ID"/>
            </w:rPr>
          </w:pPr>
          <w:hyperlink w:anchor="_Toc70520746" w:history="1">
            <w:r w:rsidR="0038229F" w:rsidRPr="00157086">
              <w:rPr>
                <w:rStyle w:val="Hyperlink"/>
                <w:rFonts w:ascii="Footlight MT Light" w:hAnsi="Footlight MT Light"/>
                <w:lang w:val="en-US"/>
              </w:rPr>
              <w:t>M.4.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Dana Cadangan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_Toc70520746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- 86 -</w:t>
            </w:r>
            <w:r w:rsidR="0038229F" w:rsidRPr="00157086">
              <w:rPr>
                <w:rFonts w:ascii="Footlight MT Light" w:hAnsi="Footlight MT Light"/>
                <w:webHidden/>
              </w:rPr>
              <w:fldChar w:fldCharType="end"/>
            </w:r>
          </w:hyperlink>
        </w:p>
        <w:p w14:paraId="41954096" w14:textId="3180DCE7" w:rsidR="0038229F" w:rsidRPr="00157086" w:rsidRDefault="00DD4D7B" w:rsidP="00417B52">
          <w:pPr>
            <w:pStyle w:val="TOC2"/>
            <w:rPr>
              <w:rFonts w:ascii="Footlight MT Light" w:eastAsiaTheme="minorEastAsia" w:hAnsi="Footlight MT Light" w:cstheme="minorBidi"/>
              <w:lang w:val="id-ID" w:eastAsia="id-ID"/>
            </w:rPr>
          </w:pPr>
          <w:hyperlink w:anchor="_Toc70520750" w:history="1">
            <w:r w:rsidR="0038229F" w:rsidRPr="00157086">
              <w:rPr>
                <w:rStyle w:val="Hyperlink"/>
                <w:rFonts w:ascii="Footlight MT Light" w:hAnsi="Footlight MT Light"/>
                <w:lang w:val="en-US"/>
              </w:rPr>
              <w:t>M.5.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Kerja Harian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_Toc70520750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- 87 -</w:t>
            </w:r>
            <w:r w:rsidR="0038229F" w:rsidRPr="00157086">
              <w:rPr>
                <w:rFonts w:ascii="Footlight MT Light" w:hAnsi="Footlight MT Light"/>
                <w:webHidden/>
              </w:rPr>
              <w:fldChar w:fldCharType="end"/>
            </w:r>
          </w:hyperlink>
        </w:p>
        <w:p w14:paraId="33E11C13" w14:textId="277AAB64" w:rsidR="0038229F" w:rsidRPr="00157086" w:rsidRDefault="00DD4D7B" w:rsidP="00417B52">
          <w:pPr>
            <w:pStyle w:val="TOC2"/>
            <w:rPr>
              <w:rFonts w:ascii="Footlight MT Light" w:eastAsiaTheme="minorEastAsia" w:hAnsi="Footlight MT Light" w:cstheme="minorBidi"/>
              <w:lang w:val="id-ID" w:eastAsia="id-ID"/>
            </w:rPr>
          </w:pPr>
          <w:hyperlink w:anchor="_Toc70520758" w:history="1">
            <w:r w:rsidR="0038229F" w:rsidRPr="00157086">
              <w:rPr>
                <w:rStyle w:val="Hyperlink"/>
                <w:rFonts w:ascii="Footlight MT Light" w:hAnsi="Footlight MT Light"/>
                <w:lang w:val="en-US"/>
              </w:rPr>
              <w:t>M.6.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Penyesuaian Untuk Perubahan Peraturan Perundang-undangan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_Toc70520758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- 88 -</w:t>
            </w:r>
            <w:r w:rsidR="0038229F" w:rsidRPr="00157086">
              <w:rPr>
                <w:rFonts w:ascii="Footlight MT Light" w:hAnsi="Footlight MT Light"/>
                <w:webHidden/>
              </w:rPr>
              <w:fldChar w:fldCharType="end"/>
            </w:r>
          </w:hyperlink>
        </w:p>
        <w:p w14:paraId="5D7D3619" w14:textId="3516E2C2"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764" w:history="1">
            <w:r w:rsidR="0038229F" w:rsidRPr="00157086">
              <w:rPr>
                <w:rStyle w:val="Hyperlink"/>
                <w:rFonts w:ascii="Footlight MT Light" w:hAnsi="Footlight MT Light" w:cs="Tahoma"/>
                <w:lang w:val="en-US"/>
              </w:rPr>
              <w:t>N.</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Harga</w:t>
            </w:r>
            <w:r w:rsidR="0038229F" w:rsidRPr="00157086">
              <w:rPr>
                <w:rStyle w:val="Hyperlink"/>
                <w:rFonts w:ascii="Footlight MT Light" w:hAnsi="Footlight MT Light"/>
                <w:lang w:val="en-US"/>
              </w:rPr>
              <w:t xml:space="preserve"> Kontrak Dan Pembayaran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_Toc70520764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- 88 -</w:t>
            </w:r>
            <w:r w:rsidR="0038229F" w:rsidRPr="00157086">
              <w:rPr>
                <w:rFonts w:ascii="Footlight MT Light" w:hAnsi="Footlight MT Light"/>
                <w:webHidden/>
              </w:rPr>
              <w:fldChar w:fldCharType="end"/>
            </w:r>
          </w:hyperlink>
        </w:p>
        <w:p w14:paraId="279157F7" w14:textId="63724B81"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765" w:history="1">
            <w:r w:rsidR="0038229F" w:rsidRPr="00157086">
              <w:rPr>
                <w:rStyle w:val="Hyperlink"/>
                <w:rFonts w:ascii="Footlight MT Light" w:hAnsi="Footlight MT Light"/>
                <w:lang w:val="en-US"/>
              </w:rPr>
              <w:t>N.1.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Harga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_Toc70520765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- 88 -</w:t>
            </w:r>
            <w:r w:rsidR="0038229F" w:rsidRPr="00157086">
              <w:rPr>
                <w:rFonts w:ascii="Footlight MT Light" w:hAnsi="Footlight MT Light"/>
                <w:webHidden/>
              </w:rPr>
              <w:fldChar w:fldCharType="end"/>
            </w:r>
          </w:hyperlink>
        </w:p>
        <w:p w14:paraId="17698392" w14:textId="279D4601"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774" w:history="1">
            <w:r w:rsidR="0038229F" w:rsidRPr="00157086">
              <w:rPr>
                <w:rStyle w:val="Hyperlink"/>
                <w:rFonts w:ascii="Footlight MT Light" w:hAnsi="Footlight MT Light"/>
                <w:lang w:val="en-US"/>
              </w:rPr>
              <w:t>N.2.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Uang Muka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_Toc70520774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- 90 -</w:t>
            </w:r>
            <w:r w:rsidR="0038229F" w:rsidRPr="00157086">
              <w:rPr>
                <w:rFonts w:ascii="Footlight MT Light" w:hAnsi="Footlight MT Light"/>
                <w:webHidden/>
              </w:rPr>
              <w:fldChar w:fldCharType="end"/>
            </w:r>
          </w:hyperlink>
        </w:p>
        <w:p w14:paraId="3AC79176" w14:textId="4BAA4D13"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782" w:history="1">
            <w:r w:rsidR="0038229F" w:rsidRPr="00157086">
              <w:rPr>
                <w:rStyle w:val="Hyperlink"/>
                <w:rFonts w:ascii="Footlight MT Light" w:hAnsi="Footlight MT Light"/>
                <w:lang w:val="en-US"/>
              </w:rPr>
              <w:t>N.3.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Permohonan Pembayaran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_Toc70520782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- 91 -</w:t>
            </w:r>
            <w:r w:rsidR="0038229F" w:rsidRPr="00157086">
              <w:rPr>
                <w:rFonts w:ascii="Footlight MT Light" w:hAnsi="Footlight MT Light"/>
                <w:webHidden/>
              </w:rPr>
              <w:fldChar w:fldCharType="end"/>
            </w:r>
          </w:hyperlink>
        </w:p>
        <w:p w14:paraId="49A30402" w14:textId="5AE6C90C"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785" w:history="1">
            <w:r w:rsidR="0038229F" w:rsidRPr="00157086">
              <w:rPr>
                <w:rStyle w:val="Hyperlink"/>
                <w:rFonts w:ascii="Footlight MT Light" w:hAnsi="Footlight MT Light"/>
                <w:lang w:val="en-US"/>
              </w:rPr>
              <w:t>N.4.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Jadwal Pembayaran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_Toc70520785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- 92 -</w:t>
            </w:r>
            <w:r w:rsidR="0038229F" w:rsidRPr="00157086">
              <w:rPr>
                <w:rFonts w:ascii="Footlight MT Light" w:hAnsi="Footlight MT Light"/>
                <w:webHidden/>
              </w:rPr>
              <w:fldChar w:fldCharType="end"/>
            </w:r>
          </w:hyperlink>
        </w:p>
        <w:p w14:paraId="29232C15" w14:textId="573B9753"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789" w:history="1">
            <w:r w:rsidR="0038229F" w:rsidRPr="00157086">
              <w:rPr>
                <w:rStyle w:val="Hyperlink"/>
                <w:rFonts w:ascii="Footlight MT Light" w:hAnsi="Footlight MT Light"/>
                <w:lang w:val="en-US"/>
              </w:rPr>
              <w:t>N.5.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Instalasi Mesin dan Material untuk Pekerjaan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_Toc70520789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- 92 -</w:t>
            </w:r>
            <w:r w:rsidR="0038229F" w:rsidRPr="00157086">
              <w:rPr>
                <w:rFonts w:ascii="Footlight MT Light" w:hAnsi="Footlight MT Light"/>
                <w:webHidden/>
              </w:rPr>
              <w:fldChar w:fldCharType="end"/>
            </w:r>
          </w:hyperlink>
        </w:p>
        <w:p w14:paraId="22C479FB" w14:textId="5A7CCA6F"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794" w:history="1">
            <w:r w:rsidR="0038229F" w:rsidRPr="00157086">
              <w:rPr>
                <w:rStyle w:val="Hyperlink"/>
                <w:rFonts w:ascii="Footlight MT Light" w:hAnsi="Footlight MT Light"/>
                <w:lang w:val="en-US"/>
              </w:rPr>
              <w:t>N.6.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Penerbutan Berita Acara Pembayaran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_Toc70520794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- 93 -</w:t>
            </w:r>
            <w:r w:rsidR="0038229F" w:rsidRPr="00157086">
              <w:rPr>
                <w:rFonts w:ascii="Footlight MT Light" w:hAnsi="Footlight MT Light"/>
                <w:webHidden/>
              </w:rPr>
              <w:fldChar w:fldCharType="end"/>
            </w:r>
          </w:hyperlink>
        </w:p>
        <w:p w14:paraId="61989EF1" w14:textId="3AC3469C"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08" w:history="1">
            <w:r w:rsidR="0038229F" w:rsidRPr="00157086">
              <w:rPr>
                <w:rStyle w:val="Hyperlink"/>
                <w:rFonts w:ascii="Footlight MT Light" w:hAnsi="Footlight MT Light"/>
                <w:lang w:val="en-US"/>
              </w:rPr>
              <w:t>N.7.</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Pembayaran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_Toc70520808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- 95 -</w:t>
            </w:r>
            <w:r w:rsidR="0038229F" w:rsidRPr="00157086">
              <w:rPr>
                <w:rFonts w:ascii="Footlight MT Light" w:hAnsi="Footlight MT Light"/>
                <w:webHidden/>
              </w:rPr>
              <w:fldChar w:fldCharType="end"/>
            </w:r>
          </w:hyperlink>
        </w:p>
        <w:p w14:paraId="5DAB31F7" w14:textId="5CCF0A4A"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11" w:history="1">
            <w:r w:rsidR="0038229F" w:rsidRPr="00157086">
              <w:rPr>
                <w:rStyle w:val="Hyperlink"/>
                <w:rFonts w:ascii="Footlight MT Light" w:hAnsi="Footlight MT Light"/>
                <w:lang w:val="en-US"/>
              </w:rPr>
              <w:t>N.8.</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Pengembalian Uang Retensi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_Toc70520811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- 95 -</w:t>
            </w:r>
            <w:r w:rsidR="0038229F" w:rsidRPr="00157086">
              <w:rPr>
                <w:rFonts w:ascii="Footlight MT Light" w:hAnsi="Footlight MT Light"/>
                <w:webHidden/>
              </w:rPr>
              <w:fldChar w:fldCharType="end"/>
            </w:r>
          </w:hyperlink>
        </w:p>
        <w:p w14:paraId="45FAA024" w14:textId="3142FFAC"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16" w:history="1">
            <w:r w:rsidR="0038229F" w:rsidRPr="00157086">
              <w:rPr>
                <w:rStyle w:val="Hyperlink"/>
                <w:rFonts w:ascii="Footlight MT Light" w:hAnsi="Footlight MT Light"/>
                <w:lang w:val="en-US"/>
              </w:rPr>
              <w:t>N.9.</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Tagihan saat Pekerjaan Selesai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_Toc70520816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- 96 -</w:t>
            </w:r>
            <w:r w:rsidR="0038229F" w:rsidRPr="00157086">
              <w:rPr>
                <w:rFonts w:ascii="Footlight MT Light" w:hAnsi="Footlight MT Light"/>
                <w:webHidden/>
              </w:rPr>
              <w:fldChar w:fldCharType="end"/>
            </w:r>
          </w:hyperlink>
        </w:p>
        <w:p w14:paraId="41FE820D" w14:textId="15210278"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19" w:history="1">
            <w:r w:rsidR="0038229F" w:rsidRPr="00157086">
              <w:rPr>
                <w:rStyle w:val="Hyperlink"/>
                <w:rFonts w:ascii="Footlight MT Light" w:hAnsi="Footlight MT Light"/>
                <w:lang w:val="en-US"/>
              </w:rPr>
              <w:t>N.10.</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Tagihan Terakhir</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_Toc70520819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- 96 -</w:t>
            </w:r>
            <w:r w:rsidR="0038229F" w:rsidRPr="00157086">
              <w:rPr>
                <w:rFonts w:ascii="Footlight MT Light" w:hAnsi="Footlight MT Light"/>
                <w:webHidden/>
              </w:rPr>
              <w:fldChar w:fldCharType="end"/>
            </w:r>
          </w:hyperlink>
        </w:p>
        <w:p w14:paraId="3231405C" w14:textId="79E682ED"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29" w:history="1">
            <w:r w:rsidR="0038229F" w:rsidRPr="00157086">
              <w:rPr>
                <w:rStyle w:val="Hyperlink"/>
                <w:rFonts w:ascii="Footlight MT Light" w:hAnsi="Footlight MT Light"/>
                <w:lang w:val="en-US"/>
              </w:rPr>
              <w:t>N.11.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Pembebasan dari Kewajiban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_Toc70520829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- 97 -</w:t>
            </w:r>
            <w:r w:rsidR="0038229F" w:rsidRPr="00157086">
              <w:rPr>
                <w:rFonts w:ascii="Footlight MT Light" w:hAnsi="Footlight MT Light"/>
                <w:webHidden/>
              </w:rPr>
              <w:fldChar w:fldCharType="end"/>
            </w:r>
          </w:hyperlink>
        </w:p>
        <w:p w14:paraId="4C52EEC9" w14:textId="1260150C"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33" w:history="1">
            <w:r w:rsidR="0038229F" w:rsidRPr="00157086">
              <w:rPr>
                <w:rStyle w:val="Hyperlink"/>
                <w:rFonts w:ascii="Footlight MT Light" w:hAnsi="Footlight MT Light"/>
                <w:lang w:val="en-US"/>
              </w:rPr>
              <w:t>N.12.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Penerbitan Berita Acara Pembayaran Akhir</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_Toc70520833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- 98 -</w:t>
            </w:r>
            <w:r w:rsidR="0038229F" w:rsidRPr="00157086">
              <w:rPr>
                <w:rFonts w:ascii="Footlight MT Light" w:hAnsi="Footlight MT Light"/>
                <w:webHidden/>
              </w:rPr>
              <w:fldChar w:fldCharType="end"/>
            </w:r>
          </w:hyperlink>
        </w:p>
        <w:p w14:paraId="34EF850D" w14:textId="21EE38DE"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37" w:history="1">
            <w:r w:rsidR="0038229F" w:rsidRPr="00157086">
              <w:rPr>
                <w:rStyle w:val="Hyperlink"/>
                <w:rFonts w:ascii="Footlight MT Light" w:hAnsi="Footlight MT Light"/>
                <w:lang w:val="en-US"/>
              </w:rPr>
              <w:t>N.13.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Penghentian Kewajiban Pejabat Penandatangan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_Toc70520837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- 99 -</w:t>
            </w:r>
            <w:r w:rsidR="0038229F" w:rsidRPr="00157086">
              <w:rPr>
                <w:rFonts w:ascii="Footlight MT Light" w:hAnsi="Footlight MT Light"/>
                <w:webHidden/>
              </w:rPr>
              <w:fldChar w:fldCharType="end"/>
            </w:r>
          </w:hyperlink>
        </w:p>
        <w:p w14:paraId="384EBBE9" w14:textId="1CAE227E"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841" w:history="1">
            <w:r w:rsidR="0038229F" w:rsidRPr="00157086">
              <w:rPr>
                <w:rStyle w:val="Hyperlink"/>
                <w:rFonts w:ascii="Footlight MT Light" w:hAnsi="Footlight MT Light" w:cs="Tahoma"/>
                <w:lang w:val="en-US"/>
              </w:rPr>
              <w:t>O.</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Pemutusan</w:t>
            </w:r>
            <w:r w:rsidR="0038229F" w:rsidRPr="00157086">
              <w:rPr>
                <w:rStyle w:val="Hyperlink"/>
                <w:rFonts w:ascii="Footlight MT Light" w:hAnsi="Footlight MT Light"/>
                <w:lang w:val="en-US"/>
              </w:rPr>
              <w:t xml:space="preserve"> Kontrak Oleh Pejabat Penandatangan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_Toc70520841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- 99 -</w:t>
            </w:r>
            <w:r w:rsidR="0038229F" w:rsidRPr="00157086">
              <w:rPr>
                <w:rFonts w:ascii="Footlight MT Light" w:hAnsi="Footlight MT Light"/>
                <w:webHidden/>
              </w:rPr>
              <w:fldChar w:fldCharType="end"/>
            </w:r>
          </w:hyperlink>
        </w:p>
        <w:p w14:paraId="3F8BB189" w14:textId="19FB7F58" w:rsidR="0038229F" w:rsidRPr="00157086" w:rsidRDefault="00DD4D7B" w:rsidP="00417B52">
          <w:pPr>
            <w:pStyle w:val="TOC2"/>
            <w:rPr>
              <w:rFonts w:ascii="Footlight MT Light" w:eastAsiaTheme="minorEastAsia" w:hAnsi="Footlight MT Light" w:cstheme="minorBidi"/>
              <w:lang w:val="id-ID" w:eastAsia="id-ID"/>
            </w:rPr>
          </w:pPr>
          <w:hyperlink w:anchor="_Toc70520842" w:history="1">
            <w:r w:rsidR="0038229F" w:rsidRPr="00157086">
              <w:rPr>
                <w:rStyle w:val="Hyperlink"/>
                <w:rFonts w:ascii="Footlight MT Light" w:hAnsi="Footlight MT Light"/>
                <w:lang w:val="en-US"/>
              </w:rPr>
              <w:t>O.1.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Pemberitahuan untuk Memperbaiki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_Toc70520842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- 99 -</w:t>
            </w:r>
            <w:r w:rsidR="0038229F" w:rsidRPr="00157086">
              <w:rPr>
                <w:rFonts w:ascii="Footlight MT Light" w:hAnsi="Footlight MT Light"/>
                <w:webHidden/>
              </w:rPr>
              <w:fldChar w:fldCharType="end"/>
            </w:r>
          </w:hyperlink>
        </w:p>
        <w:p w14:paraId="771102B5" w14:textId="20DE24AA" w:rsidR="0038229F" w:rsidRPr="00157086" w:rsidRDefault="00DD4D7B" w:rsidP="00417B52">
          <w:pPr>
            <w:pStyle w:val="TOC2"/>
            <w:rPr>
              <w:rFonts w:ascii="Footlight MT Light" w:eastAsiaTheme="minorEastAsia" w:hAnsi="Footlight MT Light" w:cstheme="minorBidi"/>
              <w:lang w:val="id-ID" w:eastAsia="id-ID"/>
            </w:rPr>
          </w:pPr>
          <w:hyperlink w:anchor="_Toc70520848" w:history="1">
            <w:r w:rsidR="0038229F" w:rsidRPr="00157086">
              <w:rPr>
                <w:rStyle w:val="Hyperlink"/>
                <w:rFonts w:ascii="Footlight MT Light" w:hAnsi="Footlight MT Light"/>
                <w:lang w:val="en-US"/>
              </w:rPr>
              <w:t>O.2.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Pemutrusan Akibat Kesalahan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_Toc70520848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- 100 -</w:t>
            </w:r>
            <w:r w:rsidR="0038229F" w:rsidRPr="00157086">
              <w:rPr>
                <w:rFonts w:ascii="Footlight MT Light" w:hAnsi="Footlight MT Light"/>
                <w:webHidden/>
              </w:rPr>
              <w:fldChar w:fldCharType="end"/>
            </w:r>
          </w:hyperlink>
        </w:p>
        <w:p w14:paraId="24BB2274" w14:textId="4F9D3594" w:rsidR="0038229F" w:rsidRPr="00157086" w:rsidRDefault="00DD4D7B" w:rsidP="00417B52">
          <w:pPr>
            <w:pStyle w:val="TOC2"/>
            <w:rPr>
              <w:rFonts w:ascii="Footlight MT Light" w:eastAsiaTheme="minorEastAsia" w:hAnsi="Footlight MT Light" w:cstheme="minorBidi"/>
              <w:lang w:val="id-ID" w:eastAsia="id-ID"/>
            </w:rPr>
          </w:pPr>
          <w:hyperlink w:anchor="_Toc70520857" w:history="1">
            <w:r w:rsidR="0038229F" w:rsidRPr="00157086">
              <w:rPr>
                <w:rStyle w:val="Hyperlink"/>
                <w:rFonts w:ascii="Footlight MT Light" w:hAnsi="Footlight MT Light"/>
                <w:lang w:val="en-US"/>
              </w:rPr>
              <w:t>O.3.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Pembayaran setelah Pemutusan Kontrak oleh Pejabat Penandatangan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_Toc70520857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- 101 -</w:t>
            </w:r>
            <w:r w:rsidR="0038229F" w:rsidRPr="00157086">
              <w:rPr>
                <w:rFonts w:ascii="Footlight MT Light" w:hAnsi="Footlight MT Light"/>
                <w:webHidden/>
              </w:rPr>
              <w:fldChar w:fldCharType="end"/>
            </w:r>
          </w:hyperlink>
        </w:p>
        <w:p w14:paraId="1E355256" w14:textId="4751D5A9"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860" w:history="1">
            <w:r w:rsidR="0038229F" w:rsidRPr="00157086">
              <w:rPr>
                <w:rStyle w:val="Hyperlink"/>
                <w:rFonts w:ascii="Footlight MT Light" w:hAnsi="Footlight MT Light" w:cs="Tahoma"/>
                <w:lang w:val="en-US"/>
              </w:rPr>
              <w:t>P.</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Penghentian</w:t>
            </w:r>
            <w:r w:rsidR="0038229F" w:rsidRPr="00157086">
              <w:rPr>
                <w:rStyle w:val="Hyperlink"/>
                <w:rFonts w:ascii="Footlight MT Light" w:hAnsi="Footlight MT Light"/>
                <w:lang w:val="en-US"/>
              </w:rPr>
              <w:t xml:space="preserve"> Dan Pemutusan Kontrak Oleh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_Toc70520860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- 102 -</w:t>
            </w:r>
            <w:r w:rsidR="0038229F" w:rsidRPr="00157086">
              <w:rPr>
                <w:rFonts w:ascii="Footlight MT Light" w:hAnsi="Footlight MT Light"/>
                <w:webHidden/>
              </w:rPr>
              <w:fldChar w:fldCharType="end"/>
            </w:r>
          </w:hyperlink>
        </w:p>
        <w:p w14:paraId="7EA47E3C" w14:textId="7959ABFD"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861" w:history="1">
            <w:r w:rsidR="0038229F" w:rsidRPr="00157086">
              <w:rPr>
                <w:rStyle w:val="Hyperlink"/>
                <w:rFonts w:ascii="Footlight MT Light" w:eastAsia="Footlight MT Light" w:hAnsi="Footlight MT Light" w:cs="Footlight MT Light"/>
                <w:lang w:val="en-US"/>
              </w:rPr>
              <w:t>P.1.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Pembayaran setelah Pemutusan Kontrak oleh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_Toc70520861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- 102 -</w:t>
            </w:r>
            <w:r w:rsidR="0038229F" w:rsidRPr="00157086">
              <w:rPr>
                <w:rFonts w:ascii="Footlight MT Light" w:hAnsi="Footlight MT Light"/>
                <w:webHidden/>
              </w:rPr>
              <w:fldChar w:fldCharType="end"/>
            </w:r>
          </w:hyperlink>
        </w:p>
        <w:p w14:paraId="0DFCC44E" w14:textId="19F29ADF"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865" w:history="1">
            <w:r w:rsidR="0038229F" w:rsidRPr="00157086">
              <w:rPr>
                <w:rStyle w:val="Hyperlink"/>
                <w:rFonts w:ascii="Footlight MT Light" w:eastAsia="Footlight MT Light" w:hAnsi="Footlight MT Light" w:cs="Footlight MT Light"/>
                <w:lang w:val="en-US"/>
              </w:rPr>
              <w:t>P.2.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Tanggung Jawab Penyedia Setelah Pemutusan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_Toc70520865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- 102 -</w:t>
            </w:r>
            <w:r w:rsidR="0038229F" w:rsidRPr="00157086">
              <w:rPr>
                <w:rFonts w:ascii="Footlight MT Light" w:hAnsi="Footlight MT Light"/>
                <w:webHidden/>
              </w:rPr>
              <w:fldChar w:fldCharType="end"/>
            </w:r>
          </w:hyperlink>
        </w:p>
        <w:p w14:paraId="51650834" w14:textId="34001145"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868" w:history="1">
            <w:r w:rsidR="0038229F" w:rsidRPr="00157086">
              <w:rPr>
                <w:rStyle w:val="Hyperlink"/>
                <w:rFonts w:ascii="Footlight MT Light" w:hAnsi="Footlight MT Light" w:cs="Tahoma"/>
                <w:lang w:val="en-US"/>
              </w:rPr>
              <w:t>Q.</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Pengakhiran</w:t>
            </w:r>
            <w:r w:rsidR="0038229F" w:rsidRPr="00157086">
              <w:rPr>
                <w:rStyle w:val="Hyperlink"/>
                <w:rFonts w:ascii="Footlight MT Light" w:hAnsi="Footlight MT Light"/>
                <w:lang w:val="en-US"/>
              </w:rPr>
              <w:t xml:space="preserve"> Pekerjaan Dan Berakhirnya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_Toc70520868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- 103 -</w:t>
            </w:r>
            <w:r w:rsidR="0038229F" w:rsidRPr="00157086">
              <w:rPr>
                <w:rFonts w:ascii="Footlight MT Light" w:hAnsi="Footlight MT Light"/>
                <w:webHidden/>
              </w:rPr>
              <w:fldChar w:fldCharType="end"/>
            </w:r>
          </w:hyperlink>
        </w:p>
        <w:p w14:paraId="2BF8847D" w14:textId="72C5ED78"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869" w:history="1">
            <w:r w:rsidR="0038229F" w:rsidRPr="00157086">
              <w:rPr>
                <w:rStyle w:val="Hyperlink"/>
                <w:rFonts w:ascii="Footlight MT Light" w:hAnsi="Footlight MT Light"/>
                <w:lang w:val="en-US"/>
              </w:rPr>
              <w:t>Q.1.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Pengakhiran Pekerjaan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_Toc70520869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- 103 -</w:t>
            </w:r>
            <w:r w:rsidR="0038229F" w:rsidRPr="00157086">
              <w:rPr>
                <w:rFonts w:ascii="Footlight MT Light" w:hAnsi="Footlight MT Light"/>
                <w:webHidden/>
              </w:rPr>
              <w:fldChar w:fldCharType="end"/>
            </w:r>
          </w:hyperlink>
        </w:p>
        <w:p w14:paraId="2AA4C5A6" w14:textId="1BCA38F5"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873" w:history="1">
            <w:r w:rsidR="0038229F" w:rsidRPr="00157086">
              <w:rPr>
                <w:rStyle w:val="Hyperlink"/>
                <w:rFonts w:ascii="Footlight MT Light" w:hAnsi="Footlight MT Light"/>
                <w:lang w:val="en-US"/>
              </w:rPr>
              <w:t>Q.2.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Berakhirnya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_Toc70520873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- 103 -</w:t>
            </w:r>
            <w:r w:rsidR="0038229F" w:rsidRPr="00157086">
              <w:rPr>
                <w:rFonts w:ascii="Footlight MT Light" w:hAnsi="Footlight MT Light"/>
                <w:webHidden/>
              </w:rPr>
              <w:fldChar w:fldCharType="end"/>
            </w:r>
          </w:hyperlink>
        </w:p>
        <w:p w14:paraId="2E97932D" w14:textId="38318BBE"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877" w:history="1">
            <w:r w:rsidR="0038229F" w:rsidRPr="00157086">
              <w:rPr>
                <w:rStyle w:val="Hyperlink"/>
                <w:rFonts w:ascii="Footlight MT Light" w:hAnsi="Footlight MT Light" w:cs="Tahoma"/>
                <w:lang w:val="en-US"/>
              </w:rPr>
              <w:t>R.</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Pemeliharaan</w:t>
            </w:r>
            <w:r w:rsidR="0038229F" w:rsidRPr="00157086">
              <w:rPr>
                <w:rStyle w:val="Hyperlink"/>
                <w:rFonts w:ascii="Footlight MT Light" w:hAnsi="Footlight MT Light"/>
                <w:lang w:val="en-US"/>
              </w:rPr>
              <w:t xml:space="preserve"> Pekerjaan Dan Pertanggungan Risiko</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_Toc70520877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- 103 -</w:t>
            </w:r>
            <w:r w:rsidR="0038229F" w:rsidRPr="00157086">
              <w:rPr>
                <w:rFonts w:ascii="Footlight MT Light" w:hAnsi="Footlight MT Light"/>
                <w:webHidden/>
              </w:rPr>
              <w:fldChar w:fldCharType="end"/>
            </w:r>
          </w:hyperlink>
        </w:p>
        <w:p w14:paraId="07F5F7D9" w14:textId="020486EB"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78" w:history="1">
            <w:r w:rsidR="0038229F" w:rsidRPr="00157086">
              <w:rPr>
                <w:rStyle w:val="Hyperlink"/>
                <w:rFonts w:ascii="Footlight MT Light" w:hAnsi="Footlight MT Light"/>
                <w:lang w:val="en-US"/>
              </w:rPr>
              <w:t>R.1.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Pertanggung jawaban untuk Pemeliharaan Pekerjaan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_Toc70520878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- 103 -</w:t>
            </w:r>
            <w:r w:rsidR="0038229F" w:rsidRPr="00157086">
              <w:rPr>
                <w:rFonts w:ascii="Footlight MT Light" w:hAnsi="Footlight MT Light"/>
                <w:webHidden/>
              </w:rPr>
              <w:fldChar w:fldCharType="end"/>
            </w:r>
          </w:hyperlink>
        </w:p>
        <w:p w14:paraId="526D4FE8" w14:textId="004ADD4F"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83" w:history="1">
            <w:r w:rsidR="0038229F" w:rsidRPr="00157086">
              <w:rPr>
                <w:rStyle w:val="Hyperlink"/>
                <w:rFonts w:ascii="Footlight MT Light" w:hAnsi="Footlight MT Light"/>
                <w:lang w:val="en-US"/>
              </w:rPr>
              <w:t>R.2.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Kewajiban untuk Pemeliharaan Pekerjaan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_Toc70520883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- 104 -</w:t>
            </w:r>
            <w:r w:rsidR="0038229F" w:rsidRPr="00157086">
              <w:rPr>
                <w:rFonts w:ascii="Footlight MT Light" w:hAnsi="Footlight MT Light"/>
                <w:webHidden/>
              </w:rPr>
              <w:fldChar w:fldCharType="end"/>
            </w:r>
          </w:hyperlink>
        </w:p>
        <w:p w14:paraId="0E7DE258" w14:textId="7C24B51C"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88" w:history="1">
            <w:r w:rsidR="0038229F" w:rsidRPr="00157086">
              <w:rPr>
                <w:rStyle w:val="Hyperlink"/>
                <w:rFonts w:ascii="Footlight MT Light" w:hAnsi="Footlight MT Light"/>
                <w:lang w:val="en-US"/>
              </w:rPr>
              <w:t>R.3.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Hak Kekayaan Intelektual dan Industrial</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_Toc70520888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- 105 -</w:t>
            </w:r>
            <w:r w:rsidR="0038229F" w:rsidRPr="00157086">
              <w:rPr>
                <w:rFonts w:ascii="Footlight MT Light" w:hAnsi="Footlight MT Light"/>
                <w:webHidden/>
              </w:rPr>
              <w:fldChar w:fldCharType="end"/>
            </w:r>
          </w:hyperlink>
        </w:p>
        <w:p w14:paraId="1A411307" w14:textId="1A95A312"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93" w:history="1">
            <w:r w:rsidR="0038229F" w:rsidRPr="00157086">
              <w:rPr>
                <w:rStyle w:val="Hyperlink"/>
                <w:rFonts w:ascii="Footlight MT Light" w:hAnsi="Footlight MT Light"/>
                <w:lang w:val="en-US"/>
              </w:rPr>
              <w:t>R.4.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Pertanggungan Risiko oleh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_Toc70520893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- 106 -</w:t>
            </w:r>
            <w:r w:rsidR="0038229F" w:rsidRPr="00157086">
              <w:rPr>
                <w:rFonts w:ascii="Footlight MT Light" w:hAnsi="Footlight MT Light"/>
                <w:webHidden/>
              </w:rPr>
              <w:fldChar w:fldCharType="end"/>
            </w:r>
          </w:hyperlink>
        </w:p>
        <w:p w14:paraId="7C208973" w14:textId="3157F4B3"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96" w:history="1">
            <w:r w:rsidR="0038229F" w:rsidRPr="00157086">
              <w:rPr>
                <w:rStyle w:val="Hyperlink"/>
                <w:rFonts w:ascii="Footlight MT Light" w:hAnsi="Footlight MT Light"/>
                <w:lang w:val="en-US"/>
              </w:rPr>
              <w:t>R.5.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Pertanggungan Risiko oleh Pejabat Penandatangan Kontrak</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_Toc70520896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- 107 -</w:t>
            </w:r>
            <w:r w:rsidR="0038229F" w:rsidRPr="00157086">
              <w:rPr>
                <w:rFonts w:ascii="Footlight MT Light" w:hAnsi="Footlight MT Light"/>
                <w:webHidden/>
              </w:rPr>
              <w:fldChar w:fldCharType="end"/>
            </w:r>
          </w:hyperlink>
        </w:p>
        <w:p w14:paraId="21C34467" w14:textId="14AB6DD3"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898" w:history="1">
            <w:r w:rsidR="0038229F" w:rsidRPr="00157086">
              <w:rPr>
                <w:rStyle w:val="Hyperlink"/>
                <w:rFonts w:ascii="Footlight MT Light" w:hAnsi="Footlight MT Light"/>
                <w:lang w:val="en-US"/>
              </w:rPr>
              <w:t>R.6.</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Pertanggungan Risiko Bersama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_Toc70520898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- 107 -</w:t>
            </w:r>
            <w:r w:rsidR="0038229F" w:rsidRPr="00157086">
              <w:rPr>
                <w:rFonts w:ascii="Footlight MT Light" w:hAnsi="Footlight MT Light"/>
                <w:webHidden/>
              </w:rPr>
              <w:fldChar w:fldCharType="end"/>
            </w:r>
          </w:hyperlink>
        </w:p>
        <w:p w14:paraId="16C0C191" w14:textId="2CAB142D"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901" w:history="1">
            <w:r w:rsidR="0038229F" w:rsidRPr="00157086">
              <w:rPr>
                <w:rStyle w:val="Hyperlink"/>
                <w:rFonts w:ascii="Footlight MT Light" w:hAnsi="Footlight MT Light" w:cs="Tahoma"/>
                <w:lang w:val="en-US"/>
              </w:rPr>
              <w:t>S.</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Keadaan</w:t>
            </w:r>
            <w:r w:rsidR="0038229F" w:rsidRPr="00157086">
              <w:rPr>
                <w:rStyle w:val="Hyperlink"/>
                <w:rFonts w:ascii="Footlight MT Light" w:hAnsi="Footlight MT Light"/>
                <w:lang w:val="en-US"/>
              </w:rPr>
              <w:t xml:space="preserve"> Kahar</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_Toc70520901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- 107 -</w:t>
            </w:r>
            <w:r w:rsidR="0038229F" w:rsidRPr="00157086">
              <w:rPr>
                <w:rFonts w:ascii="Footlight MT Light" w:hAnsi="Footlight MT Light"/>
                <w:webHidden/>
              </w:rPr>
              <w:fldChar w:fldCharType="end"/>
            </w:r>
          </w:hyperlink>
        </w:p>
        <w:p w14:paraId="7BCEA646" w14:textId="2599B1F5"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902" w:history="1">
            <w:r w:rsidR="0038229F" w:rsidRPr="00157086">
              <w:rPr>
                <w:rStyle w:val="Hyperlink"/>
                <w:rFonts w:ascii="Footlight MT Light" w:hAnsi="Footlight MT Light"/>
                <w:lang w:val="en-US"/>
              </w:rPr>
              <w:t>S.1.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Keadaan Kahar</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_Toc70520902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- 107 -</w:t>
            </w:r>
            <w:r w:rsidR="0038229F" w:rsidRPr="00157086">
              <w:rPr>
                <w:rFonts w:ascii="Footlight MT Light" w:hAnsi="Footlight MT Light"/>
                <w:webHidden/>
              </w:rPr>
              <w:fldChar w:fldCharType="end"/>
            </w:r>
          </w:hyperlink>
        </w:p>
        <w:p w14:paraId="4CFAD4C3" w14:textId="602D2413"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905" w:history="1">
            <w:r w:rsidR="0038229F" w:rsidRPr="00157086">
              <w:rPr>
                <w:rStyle w:val="Hyperlink"/>
                <w:rFonts w:ascii="Footlight MT Light" w:hAnsi="Footlight MT Light"/>
                <w:lang w:val="en-US"/>
              </w:rPr>
              <w:t>S.2.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Pemberitahuan Keadaan Kahar</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_Toc70520905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- 107 -</w:t>
            </w:r>
            <w:r w:rsidR="0038229F" w:rsidRPr="00157086">
              <w:rPr>
                <w:rFonts w:ascii="Footlight MT Light" w:hAnsi="Footlight MT Light"/>
                <w:webHidden/>
              </w:rPr>
              <w:fldChar w:fldCharType="end"/>
            </w:r>
          </w:hyperlink>
        </w:p>
        <w:p w14:paraId="00595290" w14:textId="7B0E4D7F"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911" w:history="1">
            <w:r w:rsidR="0038229F" w:rsidRPr="00157086">
              <w:rPr>
                <w:rStyle w:val="Hyperlink"/>
                <w:rFonts w:ascii="Footlight MT Light" w:hAnsi="Footlight MT Light"/>
                <w:lang w:val="en-US"/>
              </w:rPr>
              <w:t>S.3.</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Tugas untuk Menghindari Penundaan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_Toc70520911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- 108 -</w:t>
            </w:r>
            <w:r w:rsidR="0038229F" w:rsidRPr="00157086">
              <w:rPr>
                <w:rFonts w:ascii="Footlight MT Light" w:hAnsi="Footlight MT Light"/>
                <w:webHidden/>
              </w:rPr>
              <w:fldChar w:fldCharType="end"/>
            </w:r>
          </w:hyperlink>
        </w:p>
        <w:p w14:paraId="7DC112D5" w14:textId="57A1311C"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912" w:history="1">
            <w:r w:rsidR="0038229F" w:rsidRPr="00157086">
              <w:rPr>
                <w:rStyle w:val="Hyperlink"/>
                <w:rFonts w:ascii="Footlight MT Light" w:hAnsi="Footlight MT Light"/>
                <w:lang w:val="en-US"/>
              </w:rPr>
              <w:t>S.4.</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Konsekuensi dari Keadaan Kahar</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_Toc70520912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- 108 -</w:t>
            </w:r>
            <w:r w:rsidR="0038229F" w:rsidRPr="00157086">
              <w:rPr>
                <w:rFonts w:ascii="Footlight MT Light" w:hAnsi="Footlight MT Light"/>
                <w:webHidden/>
              </w:rPr>
              <w:fldChar w:fldCharType="end"/>
            </w:r>
          </w:hyperlink>
        </w:p>
        <w:p w14:paraId="173F4318" w14:textId="56A90F6A"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921" w:history="1">
            <w:r w:rsidR="0038229F" w:rsidRPr="00157086">
              <w:rPr>
                <w:rStyle w:val="Hyperlink"/>
                <w:rFonts w:ascii="Footlight MT Light" w:hAnsi="Footlight MT Light"/>
                <w:lang w:val="en-US"/>
              </w:rPr>
              <w:t>S.5.</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Opsi untuk Pengakhiran, Pembayaran, dan Pembebasan</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_Toc70520921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- 109 -</w:t>
            </w:r>
            <w:r w:rsidR="0038229F" w:rsidRPr="00157086">
              <w:rPr>
                <w:rFonts w:ascii="Footlight MT Light" w:hAnsi="Footlight MT Light"/>
                <w:webHidden/>
              </w:rPr>
              <w:fldChar w:fldCharType="end"/>
            </w:r>
          </w:hyperlink>
        </w:p>
        <w:p w14:paraId="21B56715" w14:textId="4686E0E1"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924" w:history="1">
            <w:r w:rsidR="0038229F" w:rsidRPr="00157086">
              <w:rPr>
                <w:rStyle w:val="Hyperlink"/>
                <w:rFonts w:ascii="Footlight MT Light" w:hAnsi="Footlight MT Light" w:cs="Tahoma"/>
                <w:lang w:val="en-US"/>
              </w:rPr>
              <w:t>T.</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Asuransi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_Toc70520924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- 110 -</w:t>
            </w:r>
            <w:r w:rsidR="0038229F" w:rsidRPr="00157086">
              <w:rPr>
                <w:rFonts w:ascii="Footlight MT Light" w:hAnsi="Footlight MT Light"/>
                <w:webHidden/>
              </w:rPr>
              <w:fldChar w:fldCharType="end"/>
            </w:r>
          </w:hyperlink>
        </w:p>
        <w:p w14:paraId="474055DD" w14:textId="7982F94B" w:rsidR="0038229F" w:rsidRPr="00157086" w:rsidRDefault="00DD4D7B" w:rsidP="00993957">
          <w:pPr>
            <w:pStyle w:val="TOC2"/>
            <w:tabs>
              <w:tab w:val="clear" w:pos="993"/>
              <w:tab w:val="left" w:pos="1276"/>
            </w:tabs>
            <w:rPr>
              <w:rFonts w:ascii="Footlight MT Light" w:eastAsiaTheme="minorEastAsia" w:hAnsi="Footlight MT Light" w:cstheme="minorBidi"/>
              <w:lang w:val="id-ID" w:eastAsia="id-ID"/>
            </w:rPr>
          </w:pPr>
          <w:hyperlink w:anchor="_Toc70520925" w:history="1">
            <w:r w:rsidR="0038229F" w:rsidRPr="00157086">
              <w:rPr>
                <w:rStyle w:val="Hyperlink"/>
                <w:rFonts w:ascii="Footlight MT Light" w:hAnsi="Footlight MT Light"/>
                <w:lang w:val="en-US"/>
              </w:rPr>
              <w:t>T.1.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Syarat-syarat Umum Asuransi</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_Toc70520925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- 110 -</w:t>
            </w:r>
            <w:r w:rsidR="0038229F" w:rsidRPr="00157086">
              <w:rPr>
                <w:rFonts w:ascii="Footlight MT Light" w:hAnsi="Footlight MT Light"/>
                <w:webHidden/>
              </w:rPr>
              <w:fldChar w:fldCharType="end"/>
            </w:r>
          </w:hyperlink>
        </w:p>
        <w:p w14:paraId="1E364172" w14:textId="6D28F193"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935" w:history="1">
            <w:r w:rsidR="0038229F" w:rsidRPr="00157086">
              <w:rPr>
                <w:rStyle w:val="Hyperlink"/>
                <w:rFonts w:ascii="Footlight MT Light" w:hAnsi="Footlight MT Light" w:cs="Tahoma"/>
                <w:lang w:val="en-US"/>
              </w:rPr>
              <w:t>U.</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Klaim</w:t>
            </w:r>
            <w:r w:rsidR="0038229F" w:rsidRPr="00157086">
              <w:rPr>
                <w:rStyle w:val="Hyperlink"/>
                <w:rFonts w:ascii="Footlight MT Light" w:hAnsi="Footlight MT Light"/>
                <w:lang w:val="en-US"/>
              </w:rPr>
              <w:t xml:space="preserve"> Pejabat Penandatangan Kontrak Atau Penyedia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_Toc70520935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- 111 -</w:t>
            </w:r>
            <w:r w:rsidR="0038229F" w:rsidRPr="00157086">
              <w:rPr>
                <w:rFonts w:ascii="Footlight MT Light" w:hAnsi="Footlight MT Light"/>
                <w:webHidden/>
              </w:rPr>
              <w:fldChar w:fldCharType="end"/>
            </w:r>
          </w:hyperlink>
        </w:p>
        <w:p w14:paraId="22796452" w14:textId="638A6310" w:rsidR="0038229F" w:rsidRPr="00157086" w:rsidRDefault="00DD4D7B" w:rsidP="00417B52">
          <w:pPr>
            <w:pStyle w:val="TOC2"/>
            <w:rPr>
              <w:rFonts w:ascii="Footlight MT Light" w:eastAsiaTheme="minorEastAsia" w:hAnsi="Footlight MT Light" w:cstheme="minorBidi"/>
              <w:lang w:val="id-ID" w:eastAsia="id-ID"/>
            </w:rPr>
          </w:pPr>
          <w:hyperlink w:anchor="_Toc70520936" w:history="1">
            <w:r w:rsidR="0038229F" w:rsidRPr="00157086">
              <w:rPr>
                <w:rStyle w:val="Hyperlink"/>
                <w:rFonts w:ascii="Footlight MT Light" w:hAnsi="Footlight MT Light"/>
                <w:lang w:val="en-US"/>
              </w:rPr>
              <w:t>U.1.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Klaim</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_Toc70520936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- 111 -</w:t>
            </w:r>
            <w:r w:rsidR="0038229F" w:rsidRPr="00157086">
              <w:rPr>
                <w:rFonts w:ascii="Footlight MT Light" w:hAnsi="Footlight MT Light"/>
                <w:webHidden/>
              </w:rPr>
              <w:fldChar w:fldCharType="end"/>
            </w:r>
          </w:hyperlink>
        </w:p>
        <w:p w14:paraId="20BD8F2B" w14:textId="65327A88" w:rsidR="0038229F" w:rsidRPr="00157086" w:rsidRDefault="00DD4D7B" w:rsidP="00417B52">
          <w:pPr>
            <w:pStyle w:val="TOC2"/>
            <w:rPr>
              <w:rFonts w:ascii="Footlight MT Light" w:eastAsiaTheme="minorEastAsia" w:hAnsi="Footlight MT Light" w:cstheme="minorBidi"/>
              <w:lang w:val="id-ID" w:eastAsia="id-ID"/>
            </w:rPr>
          </w:pPr>
          <w:hyperlink w:anchor="_Toc70520940" w:history="1">
            <w:r w:rsidR="0038229F" w:rsidRPr="00157086">
              <w:rPr>
                <w:rStyle w:val="Hyperlink"/>
                <w:rFonts w:ascii="Footlight MT Light" w:hAnsi="Footlight MT Light"/>
                <w:lang w:val="en-US"/>
              </w:rPr>
              <w:t>U.2.</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Klaim untuk Pembayaran dan/atau Perpanjangan Waktu</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_Toc70520940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- 112 -</w:t>
            </w:r>
            <w:r w:rsidR="0038229F" w:rsidRPr="00157086">
              <w:rPr>
                <w:rFonts w:ascii="Footlight MT Light" w:hAnsi="Footlight MT Light"/>
                <w:webHidden/>
              </w:rPr>
              <w:fldChar w:fldCharType="end"/>
            </w:r>
          </w:hyperlink>
        </w:p>
        <w:p w14:paraId="729F568B" w14:textId="28C02075" w:rsidR="0038229F" w:rsidRPr="00157086" w:rsidRDefault="00DD4D7B" w:rsidP="00417B52">
          <w:pPr>
            <w:pStyle w:val="TOC2"/>
            <w:tabs>
              <w:tab w:val="clear" w:pos="993"/>
              <w:tab w:val="left" w:pos="709"/>
            </w:tabs>
            <w:spacing w:before="120" w:after="120"/>
            <w:ind w:left="709" w:right="193" w:hanging="425"/>
            <w:rPr>
              <w:rFonts w:ascii="Footlight MT Light" w:eastAsiaTheme="minorEastAsia" w:hAnsi="Footlight MT Light" w:cstheme="minorBidi"/>
              <w:lang w:val="id-ID" w:eastAsia="id-ID"/>
            </w:rPr>
          </w:pPr>
          <w:hyperlink w:anchor="_Toc70520970" w:history="1">
            <w:r w:rsidR="0038229F" w:rsidRPr="00157086">
              <w:rPr>
                <w:rStyle w:val="Hyperlink"/>
                <w:rFonts w:ascii="Footlight MT Light" w:hAnsi="Footlight MT Light" w:cs="Tahoma"/>
                <w:lang w:val="en-US"/>
              </w:rPr>
              <w:t>V.</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14:scene3d>
                  <w14:camera w14:prst="orthographicFront"/>
                  <w14:lightRig w14:rig="threePt" w14:dir="t">
                    <w14:rot w14:lat="0" w14:lon="0" w14:rev="0"/>
                  </w14:lightRig>
                </w14:scene3d>
              </w:rPr>
              <w:t>Sengketa</w:t>
            </w:r>
            <w:r w:rsidR="0038229F" w:rsidRPr="00157086">
              <w:rPr>
                <w:rStyle w:val="Hyperlink"/>
                <w:rFonts w:ascii="Footlight MT Light" w:hAnsi="Footlight MT Light"/>
                <w:lang w:val="en-US"/>
              </w:rPr>
              <w:t xml:space="preserve"> Dan Arbitrase</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_Toc70520970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- 117 -</w:t>
            </w:r>
            <w:r w:rsidR="0038229F" w:rsidRPr="00157086">
              <w:rPr>
                <w:rFonts w:ascii="Footlight MT Light" w:hAnsi="Footlight MT Light"/>
                <w:webHidden/>
              </w:rPr>
              <w:fldChar w:fldCharType="end"/>
            </w:r>
          </w:hyperlink>
        </w:p>
        <w:p w14:paraId="65C7F506" w14:textId="2D90627F" w:rsidR="0038229F" w:rsidRPr="00157086" w:rsidRDefault="00DD4D7B" w:rsidP="00993957">
          <w:pPr>
            <w:pStyle w:val="TOC2"/>
            <w:tabs>
              <w:tab w:val="clear" w:pos="993"/>
              <w:tab w:val="left" w:pos="1134"/>
            </w:tabs>
            <w:rPr>
              <w:rFonts w:ascii="Footlight MT Light" w:eastAsiaTheme="minorEastAsia" w:hAnsi="Footlight MT Light" w:cstheme="minorBidi"/>
              <w:lang w:val="id-ID" w:eastAsia="id-ID"/>
            </w:rPr>
          </w:pPr>
          <w:hyperlink w:anchor="_Toc70520971" w:history="1">
            <w:r w:rsidR="0038229F" w:rsidRPr="00157086">
              <w:rPr>
                <w:rStyle w:val="Hyperlink"/>
                <w:rFonts w:ascii="Footlight MT Light" w:hAnsi="Footlight MT Light"/>
                <w:lang w:val="en-US"/>
              </w:rPr>
              <w:t>V.1.</w:t>
            </w:r>
            <w:r w:rsidR="0038229F" w:rsidRPr="00157086">
              <w:rPr>
                <w:rFonts w:ascii="Footlight MT Light" w:eastAsiaTheme="minorEastAsia" w:hAnsi="Footlight MT Light" w:cstheme="minorBidi"/>
                <w:lang w:val="id-ID" w:eastAsia="id-ID"/>
              </w:rPr>
              <w:tab/>
            </w:r>
            <w:r w:rsidR="0038229F" w:rsidRPr="00157086">
              <w:rPr>
                <w:rStyle w:val="Hyperlink"/>
                <w:rFonts w:ascii="Footlight MT Light" w:hAnsi="Footlight MT Light"/>
                <w:lang w:val="en-US"/>
              </w:rPr>
              <w:t>Penyelesaian Perselisihan/ Sengketa</w:t>
            </w:r>
            <w:r w:rsidR="0038229F" w:rsidRPr="00157086">
              <w:rPr>
                <w:rFonts w:ascii="Footlight MT Light" w:hAnsi="Footlight MT Light"/>
                <w:webHidden/>
              </w:rPr>
              <w:tab/>
            </w:r>
            <w:r w:rsidR="0038229F" w:rsidRPr="00157086">
              <w:rPr>
                <w:rFonts w:ascii="Footlight MT Light" w:hAnsi="Footlight MT Light"/>
                <w:webHidden/>
              </w:rPr>
              <w:fldChar w:fldCharType="begin"/>
            </w:r>
            <w:r w:rsidR="0038229F" w:rsidRPr="00157086">
              <w:rPr>
                <w:rFonts w:ascii="Footlight MT Light" w:hAnsi="Footlight MT Light"/>
                <w:webHidden/>
              </w:rPr>
              <w:instrText xml:space="preserve"> PAGEREF _Toc70520971 \h </w:instrText>
            </w:r>
            <w:r w:rsidR="0038229F" w:rsidRPr="00157086">
              <w:rPr>
                <w:rFonts w:ascii="Footlight MT Light" w:hAnsi="Footlight MT Light"/>
                <w:webHidden/>
              </w:rPr>
            </w:r>
            <w:r w:rsidR="0038229F" w:rsidRPr="00157086">
              <w:rPr>
                <w:rFonts w:ascii="Footlight MT Light" w:hAnsi="Footlight MT Light"/>
                <w:webHidden/>
              </w:rPr>
              <w:fldChar w:fldCharType="separate"/>
            </w:r>
            <w:r w:rsidR="008B3400">
              <w:rPr>
                <w:rFonts w:ascii="Footlight MT Light" w:hAnsi="Footlight MT Light"/>
                <w:webHidden/>
              </w:rPr>
              <w:t>- 117 -</w:t>
            </w:r>
            <w:r w:rsidR="0038229F" w:rsidRPr="00157086">
              <w:rPr>
                <w:rFonts w:ascii="Footlight MT Light" w:hAnsi="Footlight MT Light"/>
                <w:webHidden/>
              </w:rPr>
              <w:fldChar w:fldCharType="end"/>
            </w:r>
          </w:hyperlink>
        </w:p>
        <w:p w14:paraId="3942A41B" w14:textId="7290C1EA" w:rsidR="00752174" w:rsidRDefault="00752174">
          <w:r>
            <w:rPr>
              <w:b/>
              <w:bCs/>
            </w:rPr>
            <w:fldChar w:fldCharType="end"/>
          </w:r>
        </w:p>
      </w:sdtContent>
    </w:sdt>
    <w:p w14:paraId="4BEC857C" w14:textId="77777777" w:rsidR="0004250E" w:rsidRDefault="0004250E">
      <w:bookmarkStart w:id="0" w:name="_Toc70328880"/>
      <w:bookmarkStart w:id="1" w:name="_Toc70328925"/>
      <w:bookmarkStart w:id="2" w:name="_Toc70511063"/>
      <w:bookmarkStart w:id="3" w:name="_Toc70520304"/>
      <w:bookmarkStart w:id="4" w:name="_Toc281187399"/>
      <w:bookmarkStart w:id="5" w:name="_Toc147562952"/>
      <w:bookmarkStart w:id="6" w:name="_Toc147653471"/>
      <w:bookmarkStart w:id="7" w:name="_Toc147654020"/>
      <w:bookmarkStart w:id="8" w:name="_Toc147703036"/>
      <w:bookmarkStart w:id="9" w:name="_Toc147703170"/>
      <w:bookmarkStart w:id="10" w:name="_Toc147703502"/>
      <w:bookmarkStart w:id="11" w:name="_Toc147705232"/>
      <w:bookmarkStart w:id="12" w:name="_Toc147705503"/>
      <w:bookmarkStart w:id="13" w:name="_Toc147784062"/>
      <w:bookmarkStart w:id="14" w:name="_Toc147784401"/>
      <w:bookmarkStart w:id="15" w:name="_Toc147800143"/>
      <w:bookmarkStart w:id="16" w:name="_Toc147800708"/>
      <w:bookmarkStart w:id="17" w:name="_Toc147801283"/>
      <w:bookmarkStart w:id="18" w:name="_Toc147801545"/>
      <w:bookmarkStart w:id="19" w:name="_Toc147953166"/>
      <w:bookmarkStart w:id="20" w:name="_Toc147953569"/>
      <w:bookmarkStart w:id="21" w:name="_Toc147982994"/>
      <w:r>
        <w:br w:type="page"/>
      </w:r>
    </w:p>
    <w:p w14:paraId="450543A4" w14:textId="77777777" w:rsidR="0004250E" w:rsidRDefault="0004250E" w:rsidP="0004250E">
      <w:pPr>
        <w:rPr>
          <w:rFonts w:ascii="Footlight MT Light" w:hAnsi="Footlight MT Light"/>
          <w:sz w:val="32"/>
          <w:szCs w:val="32"/>
          <w:lang w:val="en-US"/>
        </w:rPr>
        <w:sectPr w:rsidR="0004250E" w:rsidSect="0004250E">
          <w:headerReference w:type="default" r:id="rId8"/>
          <w:footerReference w:type="default" r:id="rId9"/>
          <w:footnotePr>
            <w:numRestart w:val="eachPage"/>
          </w:footnotePr>
          <w:pgSz w:w="12242" w:h="18711" w:code="5"/>
          <w:pgMar w:top="1701" w:right="1418" w:bottom="1418" w:left="1418" w:header="737" w:footer="737" w:gutter="0"/>
          <w:pgNumType w:fmt="lowerRoman" w:start="1"/>
          <w:cols w:space="720"/>
          <w:docGrid w:linePitch="326"/>
        </w:sectPr>
      </w:pPr>
    </w:p>
    <w:p w14:paraId="4B1A9B4D" w14:textId="049C75F5" w:rsidR="00AB327A" w:rsidRPr="0004250E" w:rsidRDefault="00AB327A" w:rsidP="0004250E">
      <w:pPr>
        <w:pStyle w:val="Heading1"/>
        <w:rPr>
          <w:rFonts w:ascii="Footlight MT Light" w:hAnsi="Footlight MT Light"/>
          <w:sz w:val="28"/>
          <w:szCs w:val="28"/>
        </w:rPr>
      </w:pPr>
      <w:r w:rsidRPr="0004250E">
        <w:rPr>
          <w:rFonts w:ascii="Footlight MT Light" w:hAnsi="Footlight MT Light"/>
          <w:sz w:val="28"/>
          <w:szCs w:val="28"/>
        </w:rPr>
        <w:lastRenderedPageBreak/>
        <w:t>I. SURAT PERJANJIAN</w:t>
      </w:r>
      <w:bookmarkEnd w:id="0"/>
      <w:bookmarkEnd w:id="1"/>
      <w:bookmarkEnd w:id="2"/>
      <w:bookmarkEnd w:id="3"/>
      <w:bookmarkEnd w:id="4"/>
    </w:p>
    <w:p w14:paraId="56C4A792" w14:textId="77777777" w:rsidR="00AB327A" w:rsidRPr="00696BD5" w:rsidRDefault="00AB327A" w:rsidP="00AB327A">
      <w:pPr>
        <w:pBdr>
          <w:bottom w:val="single" w:sz="4" w:space="1" w:color="auto"/>
        </w:pBdr>
        <w:spacing w:line="288" w:lineRule="auto"/>
        <w:jc w:val="center"/>
        <w:rPr>
          <w:rFonts w:ascii="Footlight MT Light" w:hAnsi="Footlight MT Light"/>
        </w:rPr>
      </w:pPr>
    </w:p>
    <w:p w14:paraId="515D7AA2" w14:textId="77777777" w:rsidR="00AB327A" w:rsidRPr="00696BD5" w:rsidRDefault="00AB327A" w:rsidP="00AB327A">
      <w:pPr>
        <w:spacing w:line="288" w:lineRule="auto"/>
        <w:rPr>
          <w:rFonts w:ascii="Footlight MT Light" w:hAnsi="Footlight MT Light"/>
        </w:rPr>
      </w:pPr>
      <w:r w:rsidRPr="00696BD5">
        <w:rPr>
          <w:rFonts w:ascii="Footlight MT Light" w:hAnsi="Footlight MT Light"/>
          <w:b/>
          <w:sz w:val="28"/>
          <w:szCs w:val="28"/>
          <w:lang w:eastAsia="id-ID"/>
        </w:rPr>
        <mc:AlternateContent>
          <mc:Choice Requires="wps">
            <w:drawing>
              <wp:anchor distT="0" distB="0" distL="114300" distR="114300" simplePos="0" relativeHeight="251659264" behindDoc="0" locked="0" layoutInCell="1" allowOverlap="1" wp14:anchorId="400D476E" wp14:editId="587A15C9">
                <wp:simplePos x="0" y="0"/>
                <wp:positionH relativeFrom="column">
                  <wp:posOffset>3615690</wp:posOffset>
                </wp:positionH>
                <wp:positionV relativeFrom="paragraph">
                  <wp:posOffset>80010</wp:posOffset>
                </wp:positionV>
                <wp:extent cx="2266950" cy="219075"/>
                <wp:effectExtent l="0" t="0" r="19050" b="285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43911D87" w14:textId="77777777" w:rsidR="009A30D5" w:rsidRPr="0004250E" w:rsidRDefault="009A30D5" w:rsidP="00AB327A">
                            <w:pPr>
                              <w:jc w:val="center"/>
                              <w:rPr>
                                <w:rFonts w:ascii="Footlight MT Light" w:hAnsi="Footlight MT Light"/>
                                <w:b/>
                                <w:sz w:val="18"/>
                                <w:szCs w:val="18"/>
                              </w:rPr>
                            </w:pPr>
                            <w:r w:rsidRPr="0004250E">
                              <w:rPr>
                                <w:rFonts w:ascii="Footlight MT Light" w:hAnsi="Footlight MT Light"/>
                                <w:b/>
                                <w:sz w:val="18"/>
                                <w:szCs w:val="18"/>
                              </w:rPr>
                              <w:t xml:space="preserve">CONTOH 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D476E" id="Rectangle 47" o:spid="_x0000_s1026" style="position:absolute;margin-left:284.7pt;margin-top:6.3pt;width:178.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">
                <v:textbox>
                  <w:txbxContent>
                    <w:p w14:paraId="43911D87" w14:textId="77777777" w:rsidR="009A30D5" w:rsidRPr="0004250E" w:rsidRDefault="009A30D5" w:rsidP="00AB327A">
                      <w:pPr>
                        <w:jc w:val="center"/>
                        <w:rPr>
                          <w:rFonts w:ascii="Footlight MT Light" w:hAnsi="Footlight MT Light"/>
                          <w:b/>
                          <w:sz w:val="18"/>
                          <w:szCs w:val="18"/>
                        </w:rPr>
                      </w:pPr>
                      <w:r w:rsidRPr="0004250E">
                        <w:rPr>
                          <w:rFonts w:ascii="Footlight MT Light" w:hAnsi="Footlight MT Light"/>
                          <w:b/>
                          <w:sz w:val="18"/>
                          <w:szCs w:val="18"/>
                        </w:rPr>
                        <w:t xml:space="preserve">CONTOH 1 - PENYEDIA TUNGGAL </w:t>
                      </w:r>
                    </w:p>
                  </w:txbxContent>
                </v:textbox>
              </v:rect>
            </w:pict>
          </mc:Fallback>
        </mc:AlternateConten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A367697" w14:textId="77777777" w:rsidR="00AB327A" w:rsidRPr="00696BD5" w:rsidRDefault="00AB327A" w:rsidP="00AB327A">
      <w:pPr>
        <w:spacing w:line="288" w:lineRule="auto"/>
        <w:ind w:left="432"/>
        <w:contextualSpacing/>
        <w:jc w:val="both"/>
        <w:rPr>
          <w:rFonts w:ascii="Footlight MT Light" w:hAnsi="Footlight MT Light"/>
          <w:b/>
          <w:sz w:val="28"/>
          <w:szCs w:val="28"/>
        </w:rPr>
      </w:pPr>
    </w:p>
    <w:p w14:paraId="66703B3F" w14:textId="77777777" w:rsidR="00AB327A" w:rsidRPr="00696BD5" w:rsidRDefault="00AB327A" w:rsidP="00AB327A">
      <w:pPr>
        <w:pStyle w:val="IsiPasal"/>
        <w:spacing w:after="0" w:line="288" w:lineRule="auto"/>
        <w:jc w:val="center"/>
        <w:rPr>
          <w:b/>
          <w:bCs/>
          <w:szCs w:val="24"/>
        </w:rPr>
      </w:pPr>
      <w:bookmarkStart w:id="23" w:name="_Toc411861939"/>
      <w:bookmarkStart w:id="24" w:name="_Toc418069249"/>
      <w:r w:rsidRPr="00696BD5">
        <w:rPr>
          <w:b/>
          <w:bCs/>
          <w:szCs w:val="24"/>
        </w:rPr>
        <w:t>SURAT PERJANJIAN</w:t>
      </w:r>
    </w:p>
    <w:p w14:paraId="7A9DC928" w14:textId="77777777" w:rsidR="00AB327A" w:rsidRPr="00696BD5" w:rsidRDefault="00AB327A" w:rsidP="00AB327A">
      <w:pPr>
        <w:spacing w:line="288" w:lineRule="auto"/>
        <w:ind w:right="49"/>
        <w:jc w:val="center"/>
        <w:rPr>
          <w:rFonts w:ascii="Footlight MT Light" w:eastAsia="Footlight MT Light" w:hAnsi="Footlight MT Light" w:cs="Footlight MT Light"/>
        </w:rPr>
      </w:pPr>
      <w:r w:rsidRPr="00696BD5">
        <w:rPr>
          <w:rFonts w:ascii="Footlight MT Light" w:eastAsia="Footlight MT Light" w:hAnsi="Footlight MT Light" w:cs="Footlight MT Light"/>
        </w:rPr>
        <w:t>Paket Pekerjaan Konst</w:t>
      </w:r>
      <w:r w:rsidRPr="00696BD5">
        <w:rPr>
          <w:rFonts w:ascii="Footlight MT Light" w:eastAsia="Footlight MT Light" w:hAnsi="Footlight MT Light" w:cs="Footlight MT Light"/>
          <w:spacing w:val="-3"/>
        </w:rPr>
        <w:t>r</w:t>
      </w:r>
      <w:r w:rsidRPr="00696BD5">
        <w:rPr>
          <w:rFonts w:ascii="Footlight MT Light" w:eastAsia="Footlight MT Light" w:hAnsi="Footlight MT Light" w:cs="Footlight MT Light"/>
        </w:rPr>
        <w:t>u</w:t>
      </w:r>
      <w:r w:rsidRPr="00696BD5">
        <w:rPr>
          <w:rFonts w:ascii="Footlight MT Light" w:eastAsia="Footlight MT Light" w:hAnsi="Footlight MT Light" w:cs="Footlight MT Light"/>
          <w:spacing w:val="-3"/>
        </w:rPr>
        <w:t>k</w:t>
      </w:r>
      <w:r w:rsidRPr="00696BD5">
        <w:rPr>
          <w:rFonts w:ascii="Footlight MT Light" w:eastAsia="Footlight MT Light" w:hAnsi="Footlight MT Light" w:cs="Footlight MT Light"/>
        </w:rPr>
        <w:t>si Terintegrasi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Rancang dan B</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ngun</w:t>
      </w:r>
    </w:p>
    <w:p w14:paraId="123B0B9B" w14:textId="77777777" w:rsidR="00AB327A" w:rsidRPr="00696BD5" w:rsidRDefault="00AB327A" w:rsidP="00AB327A">
      <w:pPr>
        <w:pStyle w:val="IsiPasal"/>
        <w:spacing w:after="0" w:line="288" w:lineRule="auto"/>
        <w:jc w:val="center"/>
        <w:rPr>
          <w:i/>
          <w:spacing w:val="3"/>
          <w:szCs w:val="24"/>
        </w:rPr>
      </w:pPr>
      <w:r w:rsidRPr="00696BD5">
        <w:rPr>
          <w:spacing w:val="3"/>
          <w:szCs w:val="24"/>
        </w:rPr>
        <w:t xml:space="preserve">........................ </w:t>
      </w:r>
      <w:r w:rsidRPr="00696BD5">
        <w:rPr>
          <w:i/>
          <w:spacing w:val="3"/>
          <w:szCs w:val="24"/>
        </w:rPr>
        <w:t>[diisi nama paket pekerjaan]</w:t>
      </w:r>
    </w:p>
    <w:p w14:paraId="7E38E763" w14:textId="77777777" w:rsidR="00AB327A" w:rsidRPr="00696BD5" w:rsidRDefault="00AB327A" w:rsidP="00AB327A">
      <w:pPr>
        <w:pStyle w:val="IsiPasal"/>
        <w:spacing w:after="0" w:line="288" w:lineRule="auto"/>
        <w:jc w:val="center"/>
        <w:rPr>
          <w:i/>
          <w:spacing w:val="3"/>
          <w:szCs w:val="24"/>
        </w:rPr>
      </w:pPr>
      <w:r w:rsidRPr="00696BD5">
        <w:rPr>
          <w:spacing w:val="3"/>
          <w:szCs w:val="24"/>
        </w:rPr>
        <w:t xml:space="preserve">Nomor : ........................ </w:t>
      </w:r>
      <w:r w:rsidRPr="00696BD5">
        <w:rPr>
          <w:i/>
          <w:spacing w:val="3"/>
          <w:szCs w:val="24"/>
        </w:rPr>
        <w:t>[diisi nomor Kontrak]</w:t>
      </w:r>
    </w:p>
    <w:p w14:paraId="6811B600" w14:textId="77777777" w:rsidR="00AB327A" w:rsidRPr="00696BD5" w:rsidRDefault="00AB327A" w:rsidP="00AB327A">
      <w:pPr>
        <w:pStyle w:val="IsiPasal"/>
        <w:spacing w:after="0" w:line="288" w:lineRule="auto"/>
        <w:contextualSpacing/>
        <w:rPr>
          <w:szCs w:val="24"/>
        </w:rPr>
      </w:pPr>
    </w:p>
    <w:p w14:paraId="0A8013B7" w14:textId="77777777" w:rsidR="00AB327A" w:rsidRPr="00696BD5" w:rsidRDefault="00AB327A" w:rsidP="00AB327A">
      <w:pPr>
        <w:pStyle w:val="IsiPasal"/>
        <w:spacing w:after="0" w:line="288" w:lineRule="auto"/>
      </w:pPr>
      <w:r w:rsidRPr="00696BD5">
        <w:t>SURAT PERJANJIAN ini berikut semua lampirannya adalah Kontrak Kerja Konstruksi Rancang dan Bangun, yang selanjutnya disebut “</w:t>
      </w:r>
      <w:r w:rsidRPr="00696BD5">
        <w:rPr>
          <w:b/>
        </w:rPr>
        <w:t>Kontrak</w:t>
      </w:r>
      <w:r w:rsidRPr="00696BD5">
        <w:t xml:space="preserve">” dibuat dan ditandatangani di ........... pada hari .......... tanggal ….... bulan ................. tahun .............. </w:t>
      </w:r>
      <w:r w:rsidRPr="00696BD5">
        <w:rPr>
          <w:i/>
        </w:rPr>
        <w:t>[tanggal, bulan dan tahun diisi dengan huruf]</w:t>
      </w:r>
      <w:r w:rsidRPr="00696BD5">
        <w:t xml:space="preserve">, berdasarkan Surat Penetapan Pemenang Nomor.…… tanggal ……., Surat Penunjukan Penyedia Barang/Jasa (SPPBJ) Nomor ……. tanggal ……., </w:t>
      </w:r>
      <w:r w:rsidRPr="00696BD5">
        <w:rPr>
          <w:i/>
        </w:rPr>
        <w:t>[jika kontrak tahun jamak ditambahkan surat persetujuan pejabat yang berwenang, misal: “dan Surat Menteri Keuangan (untuk sumber dana APBN</w:t>
      </w:r>
      <w:r w:rsidRPr="00696BD5">
        <w:rPr>
          <w:i/>
          <w:lang w:val="en-ID"/>
        </w:rPr>
        <w:t xml:space="preserve">) </w:t>
      </w:r>
      <w:r w:rsidRPr="00696BD5">
        <w:rPr>
          <w:i/>
        </w:rPr>
        <w:t>Nomor ..... tanggal..... perihal .....”</w:t>
      </w:r>
      <w:r w:rsidRPr="00696BD5">
        <w:rPr>
          <w:i/>
          <w:lang w:val="en-US"/>
        </w:rPr>
        <w:t xml:space="preserve"> atau “</w:t>
      </w:r>
      <w:r w:rsidRPr="00696BD5">
        <w:rPr>
          <w:rFonts w:eastAsia="Footlight MT Light" w:cs="Footlight MT Light"/>
          <w:i/>
          <w:iCs/>
          <w:w w:val="96"/>
          <w:position w:val="1"/>
          <w:szCs w:val="24"/>
        </w:rPr>
        <w:t>Nota</w:t>
      </w:r>
      <w:r w:rsidRPr="00696BD5">
        <w:rPr>
          <w:rFonts w:eastAsia="Footlight MT Light" w:cs="Footlight MT Light"/>
          <w:i/>
          <w:iCs/>
          <w:spacing w:val="-6"/>
          <w:w w:val="96"/>
          <w:position w:val="1"/>
          <w:szCs w:val="24"/>
        </w:rPr>
        <w:t xml:space="preserve"> </w:t>
      </w:r>
      <w:r w:rsidRPr="00696BD5">
        <w:rPr>
          <w:rFonts w:eastAsia="Footlight MT Light" w:cs="Footlight MT Light"/>
          <w:i/>
          <w:iCs/>
          <w:w w:val="96"/>
          <w:position w:val="1"/>
          <w:szCs w:val="24"/>
        </w:rPr>
        <w:t>Kesep</w:t>
      </w:r>
      <w:r w:rsidRPr="00696BD5">
        <w:rPr>
          <w:rFonts w:eastAsia="Footlight MT Light" w:cs="Footlight MT Light"/>
          <w:i/>
          <w:iCs/>
          <w:spacing w:val="-1"/>
          <w:w w:val="96"/>
          <w:position w:val="1"/>
          <w:szCs w:val="24"/>
        </w:rPr>
        <w:t>a</w:t>
      </w:r>
      <w:r w:rsidRPr="00696BD5">
        <w:rPr>
          <w:rFonts w:eastAsia="Footlight MT Light" w:cs="Footlight MT Light"/>
          <w:i/>
          <w:iCs/>
          <w:w w:val="96"/>
          <w:position w:val="1"/>
          <w:szCs w:val="24"/>
        </w:rPr>
        <w:t>k</w:t>
      </w:r>
      <w:r w:rsidRPr="00696BD5">
        <w:rPr>
          <w:rFonts w:eastAsia="Footlight MT Light" w:cs="Footlight MT Light"/>
          <w:i/>
          <w:iCs/>
          <w:spacing w:val="-2"/>
          <w:w w:val="96"/>
          <w:position w:val="1"/>
          <w:szCs w:val="24"/>
        </w:rPr>
        <w:t>a</w:t>
      </w:r>
      <w:r w:rsidRPr="00696BD5">
        <w:rPr>
          <w:rFonts w:eastAsia="Footlight MT Light" w:cs="Footlight MT Light"/>
          <w:i/>
          <w:iCs/>
          <w:w w:val="96"/>
          <w:position w:val="1"/>
          <w:szCs w:val="24"/>
        </w:rPr>
        <w:t>tan</w:t>
      </w:r>
      <w:r w:rsidRPr="00696BD5">
        <w:rPr>
          <w:rFonts w:eastAsia="Footlight MT Light" w:cs="Footlight MT Light"/>
          <w:i/>
          <w:iCs/>
          <w:spacing w:val="-6"/>
          <w:w w:val="96"/>
          <w:position w:val="1"/>
          <w:szCs w:val="24"/>
        </w:rPr>
        <w:t xml:space="preserve"> </w:t>
      </w:r>
      <w:r w:rsidRPr="00696BD5">
        <w:rPr>
          <w:rFonts w:eastAsia="Footlight MT Light" w:cs="Footlight MT Light"/>
          <w:i/>
          <w:iCs/>
          <w:w w:val="96"/>
          <w:position w:val="1"/>
          <w:szCs w:val="24"/>
        </w:rPr>
        <w:t>bersama</w:t>
      </w:r>
      <w:r w:rsidRPr="00696BD5">
        <w:rPr>
          <w:rFonts w:eastAsia="Footlight MT Light" w:cs="Footlight MT Light"/>
          <w:i/>
          <w:iCs/>
          <w:spacing w:val="-6"/>
          <w:w w:val="96"/>
          <w:position w:val="1"/>
          <w:szCs w:val="24"/>
        </w:rPr>
        <w:t xml:space="preserve"> </w:t>
      </w:r>
      <w:r w:rsidRPr="00696BD5">
        <w:rPr>
          <w:rFonts w:eastAsia="Footlight MT Light" w:cs="Footlight MT Light"/>
          <w:i/>
          <w:iCs/>
          <w:w w:val="96"/>
          <w:position w:val="1"/>
          <w:szCs w:val="24"/>
        </w:rPr>
        <w:t>antara</w:t>
      </w:r>
      <w:r w:rsidRPr="00696BD5">
        <w:rPr>
          <w:rFonts w:eastAsia="Footlight MT Light" w:cs="Footlight MT Light"/>
          <w:i/>
          <w:iCs/>
          <w:spacing w:val="-6"/>
          <w:w w:val="96"/>
          <w:position w:val="1"/>
          <w:szCs w:val="24"/>
        </w:rPr>
        <w:t xml:space="preserve"> </w:t>
      </w:r>
      <w:r w:rsidRPr="00696BD5">
        <w:rPr>
          <w:rFonts w:eastAsia="Footlight MT Light" w:cs="Footlight MT Light"/>
          <w:i/>
          <w:iCs/>
          <w:w w:val="96"/>
          <w:position w:val="1"/>
          <w:szCs w:val="24"/>
        </w:rPr>
        <w:t>…….</w:t>
      </w:r>
      <w:r w:rsidRPr="00696BD5">
        <w:rPr>
          <w:rFonts w:eastAsia="Footlight MT Light" w:cs="Footlight MT Light"/>
          <w:i/>
          <w:iCs/>
          <w:spacing w:val="-5"/>
          <w:w w:val="96"/>
          <w:position w:val="1"/>
          <w:szCs w:val="24"/>
        </w:rPr>
        <w:t xml:space="preserve"> </w:t>
      </w:r>
      <w:r w:rsidRPr="00696BD5">
        <w:rPr>
          <w:rFonts w:eastAsia="Footlight MT Light" w:cs="Footlight MT Light"/>
          <w:i/>
          <w:iCs/>
          <w:w w:val="96"/>
          <w:position w:val="1"/>
          <w:szCs w:val="24"/>
        </w:rPr>
        <w:t>(kepala da</w:t>
      </w:r>
      <w:r w:rsidRPr="00696BD5">
        <w:rPr>
          <w:rFonts w:eastAsia="Footlight MT Light" w:cs="Footlight MT Light"/>
          <w:i/>
          <w:iCs/>
          <w:spacing w:val="-1"/>
          <w:w w:val="96"/>
          <w:position w:val="1"/>
          <w:szCs w:val="24"/>
        </w:rPr>
        <w:t>e</w:t>
      </w:r>
      <w:r w:rsidRPr="00696BD5">
        <w:rPr>
          <w:rFonts w:eastAsia="Footlight MT Light" w:cs="Footlight MT Light"/>
          <w:i/>
          <w:iCs/>
          <w:w w:val="96"/>
          <w:position w:val="1"/>
          <w:szCs w:val="24"/>
        </w:rPr>
        <w:t>rah)</w:t>
      </w:r>
      <w:r w:rsidRPr="00696BD5">
        <w:rPr>
          <w:rFonts w:eastAsia="Footlight MT Light" w:cs="Footlight MT Light"/>
          <w:i/>
          <w:iCs/>
          <w:spacing w:val="-5"/>
          <w:w w:val="96"/>
          <w:position w:val="1"/>
          <w:szCs w:val="24"/>
        </w:rPr>
        <w:t xml:space="preserve"> </w:t>
      </w:r>
      <w:r w:rsidRPr="00696BD5">
        <w:rPr>
          <w:rFonts w:eastAsia="Footlight MT Light" w:cs="Footlight MT Light"/>
          <w:i/>
          <w:iCs/>
          <w:position w:val="1"/>
          <w:szCs w:val="24"/>
        </w:rPr>
        <w:t>dan</w:t>
      </w:r>
      <w:r w:rsidRPr="00696BD5">
        <w:rPr>
          <w:rFonts w:eastAsia="Footlight MT Light" w:cs="Footlight MT Light"/>
          <w:i/>
          <w:iCs/>
          <w:position w:val="1"/>
          <w:szCs w:val="24"/>
          <w:lang w:val="en-US"/>
        </w:rPr>
        <w:t xml:space="preserve"> DPRD</w:t>
      </w:r>
      <w:r w:rsidRPr="00696BD5">
        <w:rPr>
          <w:rFonts w:eastAsia="Footlight MT Light" w:cs="Footlight MT Light"/>
          <w:i/>
          <w:iCs/>
          <w:spacing w:val="-22"/>
          <w:position w:val="1"/>
          <w:szCs w:val="24"/>
        </w:rPr>
        <w:t xml:space="preserve"> </w:t>
      </w:r>
      <w:r w:rsidRPr="00696BD5">
        <w:rPr>
          <w:i/>
          <w:iCs/>
        </w:rPr>
        <w:t>Nomor ..... tanggal..... periha</w:t>
      </w:r>
      <w:r w:rsidRPr="00696BD5">
        <w:rPr>
          <w:i/>
        </w:rPr>
        <w:t>l .....”</w:t>
      </w:r>
      <w:r w:rsidRPr="00696BD5">
        <w:rPr>
          <w:i/>
          <w:lang w:val="en-US"/>
        </w:rPr>
        <w:t xml:space="preserve"> ( untuk sumber dana APBD)</w:t>
      </w:r>
      <w:r w:rsidRPr="00696BD5">
        <w:rPr>
          <w:i/>
        </w:rPr>
        <w:t>],</w:t>
      </w:r>
      <w:r w:rsidRPr="00696BD5">
        <w:t xml:space="preserve"> antara:  </w:t>
      </w:r>
    </w:p>
    <w:p w14:paraId="6E8114AA" w14:textId="77777777" w:rsidR="00AB327A" w:rsidRPr="00696BD5" w:rsidRDefault="00AB327A" w:rsidP="00AB327A">
      <w:pPr>
        <w:pStyle w:val="IsiPasal"/>
        <w:spacing w:after="0" w:line="288" w:lineRule="auto"/>
      </w:pPr>
    </w:p>
    <w:tbl>
      <w:tblPr>
        <w:tblW w:w="8208" w:type="dxa"/>
        <w:jc w:val="center"/>
        <w:tblLayout w:type="fixed"/>
        <w:tblLook w:val="04A0" w:firstRow="1" w:lastRow="0" w:firstColumn="1" w:lastColumn="0" w:noHBand="0" w:noVBand="1"/>
      </w:tblPr>
      <w:tblGrid>
        <w:gridCol w:w="2718"/>
        <w:gridCol w:w="283"/>
        <w:gridCol w:w="5207"/>
      </w:tblGrid>
      <w:tr w:rsidR="00AB327A" w:rsidRPr="00696BD5" w14:paraId="3DD7EE22" w14:textId="77777777" w:rsidTr="00AB327A">
        <w:trPr>
          <w:jc w:val="center"/>
        </w:trPr>
        <w:tc>
          <w:tcPr>
            <w:tcW w:w="2718" w:type="dxa"/>
          </w:tcPr>
          <w:p w14:paraId="6902BF02"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Nama</w:t>
            </w:r>
          </w:p>
        </w:tc>
        <w:tc>
          <w:tcPr>
            <w:tcW w:w="283" w:type="dxa"/>
          </w:tcPr>
          <w:p w14:paraId="2966964E"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7" w:type="dxa"/>
          </w:tcPr>
          <w:p w14:paraId="5FA0FB5C" w14:textId="77777777" w:rsidR="00AB327A" w:rsidRPr="00696BD5" w:rsidRDefault="00AB327A" w:rsidP="00417B52">
            <w:pPr>
              <w:pStyle w:val="IsiPasal"/>
              <w:spacing w:after="0" w:line="288" w:lineRule="auto"/>
              <w:contextualSpacing/>
              <w:rPr>
                <w:rFonts w:cs="Tahoma"/>
                <w:i/>
                <w:szCs w:val="24"/>
                <w:lang w:eastAsia="en-US"/>
              </w:rPr>
            </w:pPr>
            <w:r w:rsidRPr="00696BD5">
              <w:rPr>
                <w:rFonts w:cs="Tahoma"/>
                <w:szCs w:val="24"/>
                <w:lang w:eastAsia="en-US"/>
              </w:rPr>
              <w:t xml:space="preserve">………….. </w:t>
            </w:r>
            <w:r w:rsidRPr="00696BD5">
              <w:rPr>
                <w:rFonts w:cs="Tahoma"/>
                <w:i/>
                <w:szCs w:val="24"/>
                <w:lang w:eastAsia="en-US"/>
              </w:rPr>
              <w:t xml:space="preserve">[nama </w:t>
            </w:r>
            <w:r w:rsidRPr="00696BD5">
              <w:rPr>
                <w:rFonts w:cs="Tahoma"/>
                <w:i/>
                <w:szCs w:val="24"/>
                <w:lang w:val="en-US" w:eastAsia="en-US"/>
              </w:rPr>
              <w:t>PA/KPA/PPK</w:t>
            </w:r>
            <w:r w:rsidRPr="00696BD5">
              <w:rPr>
                <w:rFonts w:cs="Tahoma"/>
                <w:i/>
                <w:szCs w:val="24"/>
                <w:lang w:eastAsia="en-US"/>
              </w:rPr>
              <w:t>]</w:t>
            </w:r>
          </w:p>
        </w:tc>
      </w:tr>
      <w:tr w:rsidR="00AB327A" w:rsidRPr="00696BD5" w14:paraId="46B8E1AA" w14:textId="77777777" w:rsidTr="00AB327A">
        <w:trPr>
          <w:jc w:val="center"/>
        </w:trPr>
        <w:tc>
          <w:tcPr>
            <w:tcW w:w="2718" w:type="dxa"/>
          </w:tcPr>
          <w:p w14:paraId="1FD775E8"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NIP</w:t>
            </w:r>
          </w:p>
        </w:tc>
        <w:tc>
          <w:tcPr>
            <w:tcW w:w="283" w:type="dxa"/>
          </w:tcPr>
          <w:p w14:paraId="27D2F9CF"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7" w:type="dxa"/>
          </w:tcPr>
          <w:p w14:paraId="63C63A56" w14:textId="77777777" w:rsidR="00AB327A" w:rsidRPr="00696BD5" w:rsidRDefault="00AB327A" w:rsidP="00417B52">
            <w:pPr>
              <w:pStyle w:val="IsiPasal"/>
              <w:spacing w:after="0" w:line="288" w:lineRule="auto"/>
              <w:contextualSpacing/>
              <w:rPr>
                <w:rFonts w:cs="Tahoma"/>
                <w:i/>
                <w:szCs w:val="24"/>
                <w:lang w:eastAsia="en-US"/>
              </w:rPr>
            </w:pPr>
            <w:r w:rsidRPr="00696BD5">
              <w:rPr>
                <w:rFonts w:cs="Tahoma"/>
                <w:szCs w:val="24"/>
                <w:lang w:eastAsia="en-US"/>
              </w:rPr>
              <w:t xml:space="preserve">………….. </w:t>
            </w:r>
            <w:r w:rsidRPr="00696BD5">
              <w:rPr>
                <w:rFonts w:cs="Tahoma"/>
                <w:i/>
                <w:szCs w:val="24"/>
                <w:lang w:eastAsia="en-US"/>
              </w:rPr>
              <w:t>[NIP]</w:t>
            </w:r>
          </w:p>
        </w:tc>
      </w:tr>
      <w:tr w:rsidR="00AB327A" w:rsidRPr="00696BD5" w14:paraId="0977755B" w14:textId="77777777" w:rsidTr="00AB327A">
        <w:trPr>
          <w:jc w:val="center"/>
        </w:trPr>
        <w:tc>
          <w:tcPr>
            <w:tcW w:w="2718" w:type="dxa"/>
          </w:tcPr>
          <w:p w14:paraId="3DB60A3A"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Jabatan</w:t>
            </w:r>
          </w:p>
        </w:tc>
        <w:tc>
          <w:tcPr>
            <w:tcW w:w="283" w:type="dxa"/>
          </w:tcPr>
          <w:p w14:paraId="0BB33A40"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7" w:type="dxa"/>
          </w:tcPr>
          <w:p w14:paraId="75CE614B" w14:textId="77777777" w:rsidR="00AB327A" w:rsidRPr="00696BD5" w:rsidRDefault="00AB327A" w:rsidP="00417B52">
            <w:pPr>
              <w:pStyle w:val="IsiPasal"/>
              <w:spacing w:after="0" w:line="288" w:lineRule="auto"/>
              <w:contextualSpacing/>
              <w:rPr>
                <w:rFonts w:cs="Tahoma"/>
                <w:i/>
                <w:szCs w:val="24"/>
                <w:lang w:eastAsia="en-US"/>
              </w:rPr>
            </w:pPr>
            <w:r w:rsidRPr="00696BD5">
              <w:rPr>
                <w:rFonts w:cs="Tahoma"/>
                <w:szCs w:val="24"/>
                <w:lang w:eastAsia="en-US"/>
              </w:rPr>
              <w:t xml:space="preserve">........... </w:t>
            </w:r>
            <w:r w:rsidRPr="00696BD5">
              <w:rPr>
                <w:rFonts w:cs="Tahoma"/>
                <w:i/>
                <w:szCs w:val="24"/>
                <w:lang w:eastAsia="en-US"/>
              </w:rPr>
              <w:t>[sesuai SK Pengangkatan]</w:t>
            </w:r>
          </w:p>
        </w:tc>
      </w:tr>
      <w:tr w:rsidR="00AB327A" w:rsidRPr="00696BD5" w14:paraId="7D96A6B1" w14:textId="77777777" w:rsidTr="00AB327A">
        <w:trPr>
          <w:jc w:val="center"/>
        </w:trPr>
        <w:tc>
          <w:tcPr>
            <w:tcW w:w="2718" w:type="dxa"/>
          </w:tcPr>
          <w:p w14:paraId="46DDE851"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Berkedudukan di</w:t>
            </w:r>
          </w:p>
        </w:tc>
        <w:tc>
          <w:tcPr>
            <w:tcW w:w="283" w:type="dxa"/>
          </w:tcPr>
          <w:p w14:paraId="4A265779"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7" w:type="dxa"/>
          </w:tcPr>
          <w:p w14:paraId="3BF693F3" w14:textId="77777777" w:rsidR="00AB327A" w:rsidRPr="00696BD5" w:rsidRDefault="00AB327A" w:rsidP="00417B52">
            <w:pPr>
              <w:pStyle w:val="IsiPasal"/>
              <w:spacing w:after="0" w:line="288" w:lineRule="auto"/>
              <w:contextualSpacing/>
              <w:rPr>
                <w:rFonts w:cs="Tahoma"/>
                <w:i/>
                <w:szCs w:val="24"/>
                <w:lang w:eastAsia="en-US"/>
              </w:rPr>
            </w:pPr>
            <w:r w:rsidRPr="00696BD5">
              <w:rPr>
                <w:rFonts w:cs="Tahoma"/>
                <w:szCs w:val="24"/>
                <w:lang w:eastAsia="en-US"/>
              </w:rPr>
              <w:t xml:space="preserve">………….. </w:t>
            </w:r>
            <w:r w:rsidRPr="00696BD5">
              <w:rPr>
                <w:rFonts w:cs="Tahoma"/>
                <w:i/>
                <w:szCs w:val="24"/>
                <w:lang w:eastAsia="en-US"/>
              </w:rPr>
              <w:t xml:space="preserve">[alamat </w:t>
            </w:r>
            <w:r w:rsidRPr="00696BD5">
              <w:rPr>
                <w:rFonts w:cs="Tahoma"/>
                <w:i/>
                <w:szCs w:val="24"/>
                <w:lang w:val="en-US" w:eastAsia="en-US"/>
              </w:rPr>
              <w:t>Satuan Kerja</w:t>
            </w:r>
            <w:r w:rsidRPr="00696BD5">
              <w:rPr>
                <w:rFonts w:cs="Tahoma"/>
                <w:i/>
                <w:szCs w:val="24"/>
                <w:lang w:eastAsia="en-US"/>
              </w:rPr>
              <w:t>]</w:t>
            </w:r>
          </w:p>
        </w:tc>
      </w:tr>
    </w:tbl>
    <w:p w14:paraId="1785D734" w14:textId="77777777" w:rsidR="00AB327A" w:rsidRPr="00696BD5" w:rsidRDefault="00AB327A" w:rsidP="00AB327A">
      <w:pPr>
        <w:pStyle w:val="IsiPasal"/>
        <w:spacing w:after="0" w:line="288" w:lineRule="auto"/>
        <w:contextualSpacing/>
        <w:rPr>
          <w:szCs w:val="24"/>
        </w:rPr>
      </w:pPr>
    </w:p>
    <w:p w14:paraId="049DA5F5" w14:textId="77777777" w:rsidR="00AB327A" w:rsidRPr="00696BD5" w:rsidRDefault="00AB327A" w:rsidP="00AB327A">
      <w:pPr>
        <w:pStyle w:val="IsiPasal"/>
        <w:spacing w:after="0" w:line="288" w:lineRule="auto"/>
        <w:contextualSpacing/>
        <w:rPr>
          <w:szCs w:val="24"/>
        </w:rPr>
      </w:pPr>
      <w:r w:rsidRPr="00696BD5">
        <w:rPr>
          <w:szCs w:val="24"/>
        </w:rPr>
        <w:t>yang bertindak untuk dan atas nama</w:t>
      </w:r>
      <w:r w:rsidRPr="00696BD5">
        <w:rPr>
          <w:spacing w:val="3"/>
          <w:szCs w:val="24"/>
          <w:lang w:val="en-US"/>
        </w:rPr>
        <w:t xml:space="preserve"> ….. </w:t>
      </w:r>
      <w:r w:rsidRPr="00696BD5">
        <w:rPr>
          <w:i/>
          <w:iCs/>
          <w:spacing w:val="3"/>
          <w:szCs w:val="24"/>
          <w:lang w:val="en-US"/>
        </w:rPr>
        <w:t>[diisi nama Kementerian/Lembaga/Perangkat Daerah</w:t>
      </w:r>
      <w:r w:rsidRPr="00696BD5">
        <w:rPr>
          <w:i/>
          <w:iCs/>
          <w:szCs w:val="24"/>
          <w:lang w:val="en-US"/>
        </w:rPr>
        <w:t>]</w:t>
      </w:r>
      <w:r w:rsidRPr="00696BD5">
        <w:rPr>
          <w:szCs w:val="24"/>
        </w:rPr>
        <w:t xml:space="preserve"> </w:t>
      </w:r>
      <w:r w:rsidRPr="00696BD5">
        <w:rPr>
          <w:spacing w:val="3"/>
          <w:szCs w:val="24"/>
        </w:rPr>
        <w:t xml:space="preserve">berdasarkan Surat Keputusan </w:t>
      </w:r>
      <w:r w:rsidRPr="00696BD5">
        <w:rPr>
          <w:szCs w:val="24"/>
        </w:rPr>
        <w:t xml:space="preserve">……. </w:t>
      </w:r>
      <w:r w:rsidRPr="00696BD5">
        <w:rPr>
          <w:spacing w:val="3"/>
          <w:szCs w:val="24"/>
        </w:rPr>
        <w:t xml:space="preserve">Nomor </w:t>
      </w:r>
      <w:r w:rsidRPr="00696BD5">
        <w:rPr>
          <w:szCs w:val="24"/>
        </w:rPr>
        <w:t xml:space="preserve">……. </w:t>
      </w:r>
      <w:r w:rsidRPr="00696BD5">
        <w:rPr>
          <w:spacing w:val="3"/>
          <w:szCs w:val="24"/>
        </w:rPr>
        <w:t xml:space="preserve">tanggal </w:t>
      </w:r>
      <w:r w:rsidRPr="00696BD5">
        <w:rPr>
          <w:szCs w:val="24"/>
        </w:rPr>
        <w:t xml:space="preserve">……. </w:t>
      </w:r>
      <w:r w:rsidRPr="00696BD5">
        <w:rPr>
          <w:spacing w:val="3"/>
          <w:szCs w:val="24"/>
        </w:rPr>
        <w:t xml:space="preserve">tentang </w:t>
      </w:r>
      <w:r w:rsidRPr="00696BD5">
        <w:rPr>
          <w:szCs w:val="24"/>
        </w:rPr>
        <w:t xml:space="preserve">……. </w:t>
      </w:r>
      <w:r w:rsidRPr="00696BD5">
        <w:rPr>
          <w:i/>
          <w:spacing w:val="3"/>
          <w:szCs w:val="24"/>
        </w:rPr>
        <w:t xml:space="preserve">[SK pengangkatan </w:t>
      </w:r>
      <w:r w:rsidRPr="00696BD5">
        <w:rPr>
          <w:rFonts w:cs="Tahoma"/>
          <w:i/>
          <w:szCs w:val="24"/>
          <w:lang w:val="en-US" w:eastAsia="en-US"/>
        </w:rPr>
        <w:t>PA/KPA/PPK]</w:t>
      </w:r>
      <w:r w:rsidRPr="00696BD5">
        <w:rPr>
          <w:i/>
          <w:szCs w:val="24"/>
          <w:lang w:val="en-US"/>
        </w:rPr>
        <w:t xml:space="preserve"> [</w:t>
      </w:r>
      <w:r w:rsidRPr="00696BD5">
        <w:rPr>
          <w:i/>
        </w:rPr>
        <w:t xml:space="preserve">jika </w:t>
      </w:r>
      <w:r w:rsidRPr="00696BD5">
        <w:rPr>
          <w:i/>
          <w:spacing w:val="3"/>
          <w:szCs w:val="24"/>
          <w:lang w:val="en-US"/>
        </w:rPr>
        <w:t>ditandatangani oleh PPK</w:t>
      </w:r>
      <w:r w:rsidRPr="00696BD5">
        <w:rPr>
          <w:i/>
        </w:rPr>
        <w:t xml:space="preserve"> ditambahkan surat </w:t>
      </w:r>
      <w:r w:rsidRPr="00696BD5">
        <w:rPr>
          <w:i/>
          <w:lang w:val="en-US"/>
        </w:rPr>
        <w:t xml:space="preserve">tugas dari </w:t>
      </w:r>
      <w:r w:rsidRPr="00696BD5">
        <w:rPr>
          <w:rFonts w:cs="Tahoma"/>
          <w:i/>
          <w:szCs w:val="24"/>
          <w:lang w:val="en-US" w:eastAsia="en-US"/>
        </w:rPr>
        <w:t>PA/KPA</w:t>
      </w:r>
      <w:r w:rsidRPr="00696BD5">
        <w:rPr>
          <w:i/>
          <w:lang w:val="en-US"/>
        </w:rPr>
        <w:t xml:space="preserve">] </w:t>
      </w:r>
      <w:r w:rsidRPr="00696BD5">
        <w:rPr>
          <w:szCs w:val="24"/>
        </w:rPr>
        <w:t xml:space="preserve">selanjutnya disebut </w:t>
      </w:r>
      <w:r w:rsidRPr="00696BD5">
        <w:rPr>
          <w:b/>
          <w:szCs w:val="24"/>
          <w:lang w:val="en-US"/>
        </w:rPr>
        <w:t>“Pejabat Penandatangan Kontrak”</w:t>
      </w:r>
      <w:r w:rsidRPr="00696BD5">
        <w:rPr>
          <w:b/>
          <w:szCs w:val="24"/>
        </w:rPr>
        <w:t xml:space="preserve">, </w:t>
      </w:r>
      <w:r w:rsidRPr="00696BD5">
        <w:rPr>
          <w:szCs w:val="24"/>
        </w:rPr>
        <w:t>dengan:</w:t>
      </w:r>
    </w:p>
    <w:p w14:paraId="2EF46718" w14:textId="77777777" w:rsidR="00AB327A" w:rsidRPr="00696BD5" w:rsidRDefault="00AB327A" w:rsidP="00AB327A">
      <w:pPr>
        <w:pStyle w:val="IsiPasal"/>
        <w:spacing w:after="0" w:line="288" w:lineRule="auto"/>
        <w:contextualSpacing/>
        <w:rPr>
          <w:szCs w:val="24"/>
        </w:rPr>
      </w:pPr>
    </w:p>
    <w:tbl>
      <w:tblPr>
        <w:tblW w:w="8208" w:type="dxa"/>
        <w:jc w:val="center"/>
        <w:tblLayout w:type="fixed"/>
        <w:tblLook w:val="04A0" w:firstRow="1" w:lastRow="0" w:firstColumn="1" w:lastColumn="0" w:noHBand="0" w:noVBand="1"/>
      </w:tblPr>
      <w:tblGrid>
        <w:gridCol w:w="2718"/>
        <w:gridCol w:w="290"/>
        <w:gridCol w:w="5200"/>
      </w:tblGrid>
      <w:tr w:rsidR="00AB327A" w:rsidRPr="00696BD5" w14:paraId="7EE3E14E" w14:textId="77777777" w:rsidTr="00AB327A">
        <w:trPr>
          <w:jc w:val="center"/>
        </w:trPr>
        <w:tc>
          <w:tcPr>
            <w:tcW w:w="2718" w:type="dxa"/>
            <w:shd w:val="clear" w:color="auto" w:fill="auto"/>
          </w:tcPr>
          <w:p w14:paraId="7123DB4F"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Nama</w:t>
            </w:r>
            <w:r w:rsidRPr="00696BD5">
              <w:rPr>
                <w:rFonts w:cs="Tahoma"/>
                <w:szCs w:val="24"/>
                <w:lang w:eastAsia="en-US"/>
              </w:rPr>
              <w:tab/>
            </w:r>
          </w:p>
        </w:tc>
        <w:tc>
          <w:tcPr>
            <w:tcW w:w="290" w:type="dxa"/>
            <w:shd w:val="clear" w:color="auto" w:fill="auto"/>
          </w:tcPr>
          <w:p w14:paraId="07A14C81"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0" w:type="dxa"/>
            <w:shd w:val="clear" w:color="auto" w:fill="auto"/>
          </w:tcPr>
          <w:p w14:paraId="5200AC6E" w14:textId="77777777" w:rsidR="00AB327A" w:rsidRPr="00696BD5" w:rsidRDefault="00AB327A" w:rsidP="00417B52">
            <w:pPr>
              <w:pStyle w:val="IsiPasal"/>
              <w:spacing w:after="0" w:line="288" w:lineRule="auto"/>
              <w:contextualSpacing/>
              <w:rPr>
                <w:rFonts w:cs="Tahoma"/>
                <w:i/>
                <w:szCs w:val="24"/>
                <w:lang w:eastAsia="en-US"/>
              </w:rPr>
            </w:pPr>
            <w:r w:rsidRPr="00696BD5">
              <w:rPr>
                <w:rFonts w:cs="Tahoma"/>
                <w:szCs w:val="24"/>
                <w:lang w:eastAsia="en-US"/>
              </w:rPr>
              <w:t xml:space="preserve">………….. </w:t>
            </w:r>
            <w:r w:rsidRPr="00696BD5">
              <w:rPr>
                <w:rFonts w:cs="Tahoma"/>
                <w:i/>
                <w:szCs w:val="24"/>
                <w:lang w:eastAsia="en-US"/>
              </w:rPr>
              <w:t>[nama wakil Penyedia]</w:t>
            </w:r>
          </w:p>
        </w:tc>
      </w:tr>
      <w:tr w:rsidR="00AB327A" w:rsidRPr="00696BD5" w14:paraId="0430A156" w14:textId="77777777" w:rsidTr="00AB327A">
        <w:trPr>
          <w:jc w:val="center"/>
        </w:trPr>
        <w:tc>
          <w:tcPr>
            <w:tcW w:w="2718" w:type="dxa"/>
            <w:shd w:val="clear" w:color="auto" w:fill="auto"/>
          </w:tcPr>
          <w:p w14:paraId="07477C61"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Jabatan</w:t>
            </w:r>
          </w:p>
        </w:tc>
        <w:tc>
          <w:tcPr>
            <w:tcW w:w="290" w:type="dxa"/>
            <w:shd w:val="clear" w:color="auto" w:fill="auto"/>
          </w:tcPr>
          <w:p w14:paraId="5C7B3F46"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0" w:type="dxa"/>
            <w:shd w:val="clear" w:color="auto" w:fill="auto"/>
          </w:tcPr>
          <w:p w14:paraId="7F373672"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 xml:space="preserve">………….. </w:t>
            </w:r>
            <w:r w:rsidRPr="00696BD5">
              <w:rPr>
                <w:rFonts w:cs="Tahoma"/>
                <w:i/>
                <w:szCs w:val="24"/>
                <w:lang w:eastAsia="en-US"/>
              </w:rPr>
              <w:t>[sesuai akta notaris]</w:t>
            </w:r>
          </w:p>
        </w:tc>
      </w:tr>
      <w:tr w:rsidR="00AB327A" w:rsidRPr="00696BD5" w14:paraId="691A8EDB" w14:textId="77777777" w:rsidTr="00AB327A">
        <w:trPr>
          <w:jc w:val="center"/>
        </w:trPr>
        <w:tc>
          <w:tcPr>
            <w:tcW w:w="2718" w:type="dxa"/>
            <w:shd w:val="clear" w:color="auto" w:fill="auto"/>
          </w:tcPr>
          <w:p w14:paraId="58AA25B3"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Berkedudukan di</w:t>
            </w:r>
          </w:p>
        </w:tc>
        <w:tc>
          <w:tcPr>
            <w:tcW w:w="290" w:type="dxa"/>
            <w:shd w:val="clear" w:color="auto" w:fill="auto"/>
          </w:tcPr>
          <w:p w14:paraId="12752C7B"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0" w:type="dxa"/>
            <w:shd w:val="clear" w:color="auto" w:fill="auto"/>
          </w:tcPr>
          <w:p w14:paraId="3438261A"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 xml:space="preserve">………….. </w:t>
            </w:r>
            <w:r w:rsidRPr="00696BD5">
              <w:rPr>
                <w:rFonts w:cs="Tahoma"/>
                <w:i/>
                <w:szCs w:val="24"/>
                <w:lang w:eastAsia="en-US"/>
              </w:rPr>
              <w:t>[alamat Penyedia]</w:t>
            </w:r>
          </w:p>
        </w:tc>
      </w:tr>
      <w:tr w:rsidR="00AB327A" w:rsidRPr="00696BD5" w14:paraId="4EABB10B" w14:textId="77777777" w:rsidTr="00AB327A">
        <w:trPr>
          <w:jc w:val="center"/>
        </w:trPr>
        <w:tc>
          <w:tcPr>
            <w:tcW w:w="2718" w:type="dxa"/>
            <w:shd w:val="clear" w:color="auto" w:fill="auto"/>
          </w:tcPr>
          <w:p w14:paraId="3AE7587A"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 xml:space="preserve">Akta Notaris </w:t>
            </w:r>
            <w:r w:rsidRPr="00696BD5">
              <w:rPr>
                <w:rFonts w:cs="Tahoma"/>
                <w:spacing w:val="3"/>
                <w:szCs w:val="24"/>
                <w:lang w:eastAsia="en-US"/>
              </w:rPr>
              <w:t>Nomor</w:t>
            </w:r>
          </w:p>
        </w:tc>
        <w:tc>
          <w:tcPr>
            <w:tcW w:w="290" w:type="dxa"/>
            <w:shd w:val="clear" w:color="auto" w:fill="auto"/>
          </w:tcPr>
          <w:p w14:paraId="583A0FE5"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0" w:type="dxa"/>
            <w:shd w:val="clear" w:color="auto" w:fill="auto"/>
          </w:tcPr>
          <w:p w14:paraId="46809A49"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 xml:space="preserve">………….. </w:t>
            </w:r>
            <w:r w:rsidRPr="00696BD5">
              <w:rPr>
                <w:rFonts w:cs="Tahoma"/>
                <w:i/>
                <w:szCs w:val="24"/>
                <w:lang w:eastAsia="en-US"/>
              </w:rPr>
              <w:t>[sesuai akta notaris]</w:t>
            </w:r>
          </w:p>
        </w:tc>
      </w:tr>
      <w:tr w:rsidR="00AB327A" w:rsidRPr="00696BD5" w14:paraId="63F31116" w14:textId="77777777" w:rsidTr="00AB327A">
        <w:trPr>
          <w:jc w:val="center"/>
        </w:trPr>
        <w:tc>
          <w:tcPr>
            <w:tcW w:w="2718" w:type="dxa"/>
            <w:shd w:val="clear" w:color="auto" w:fill="auto"/>
          </w:tcPr>
          <w:p w14:paraId="2BB3DAA0"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Tanggal</w:t>
            </w:r>
          </w:p>
        </w:tc>
        <w:tc>
          <w:tcPr>
            <w:tcW w:w="290" w:type="dxa"/>
            <w:shd w:val="clear" w:color="auto" w:fill="auto"/>
          </w:tcPr>
          <w:p w14:paraId="2DD6E79F"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0" w:type="dxa"/>
            <w:shd w:val="clear" w:color="auto" w:fill="auto"/>
          </w:tcPr>
          <w:p w14:paraId="28807AC8"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 xml:space="preserve">………….. </w:t>
            </w:r>
            <w:r w:rsidRPr="00696BD5">
              <w:rPr>
                <w:rFonts w:cs="Tahoma"/>
                <w:i/>
                <w:szCs w:val="24"/>
                <w:lang w:eastAsia="en-US"/>
              </w:rPr>
              <w:t>[tanggal penerbitan akta]</w:t>
            </w:r>
          </w:p>
        </w:tc>
      </w:tr>
      <w:tr w:rsidR="00AB327A" w:rsidRPr="00696BD5" w14:paraId="10300EA2" w14:textId="77777777" w:rsidTr="00AB327A">
        <w:trPr>
          <w:jc w:val="center"/>
        </w:trPr>
        <w:tc>
          <w:tcPr>
            <w:tcW w:w="2718" w:type="dxa"/>
            <w:shd w:val="clear" w:color="auto" w:fill="auto"/>
          </w:tcPr>
          <w:p w14:paraId="7EE36F4D"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pacing w:val="3"/>
                <w:szCs w:val="24"/>
                <w:lang w:eastAsia="en-US"/>
              </w:rPr>
              <w:t>Notaris</w:t>
            </w:r>
          </w:p>
        </w:tc>
        <w:tc>
          <w:tcPr>
            <w:tcW w:w="290" w:type="dxa"/>
            <w:shd w:val="clear" w:color="auto" w:fill="auto"/>
          </w:tcPr>
          <w:p w14:paraId="7631D5E7"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0" w:type="dxa"/>
            <w:shd w:val="clear" w:color="auto" w:fill="auto"/>
          </w:tcPr>
          <w:p w14:paraId="70E805B6"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 xml:space="preserve">………….. </w:t>
            </w:r>
            <w:r w:rsidRPr="00696BD5">
              <w:rPr>
                <w:rFonts w:cs="Tahoma"/>
                <w:i/>
                <w:szCs w:val="24"/>
                <w:lang w:eastAsia="en-US"/>
              </w:rPr>
              <w:t>[nama notaris penerbit akta]</w:t>
            </w:r>
          </w:p>
        </w:tc>
      </w:tr>
    </w:tbl>
    <w:p w14:paraId="1EAE058A" w14:textId="77777777" w:rsidR="00AB327A" w:rsidRPr="00696BD5" w:rsidRDefault="00AB327A" w:rsidP="00AB327A">
      <w:pPr>
        <w:pStyle w:val="IsiPasal"/>
        <w:spacing w:after="0" w:line="288" w:lineRule="auto"/>
        <w:contextualSpacing/>
        <w:rPr>
          <w:szCs w:val="24"/>
          <w:lang w:eastAsia="id-ID"/>
        </w:rPr>
      </w:pPr>
    </w:p>
    <w:p w14:paraId="15174AD0" w14:textId="77777777" w:rsidR="00AB327A" w:rsidRPr="00696BD5" w:rsidRDefault="00AB327A" w:rsidP="00AB327A">
      <w:pPr>
        <w:pStyle w:val="IsiPasal"/>
        <w:spacing w:after="0" w:line="288" w:lineRule="auto"/>
        <w:contextualSpacing/>
        <w:rPr>
          <w:szCs w:val="24"/>
        </w:rPr>
      </w:pPr>
      <w:r w:rsidRPr="00696BD5">
        <w:rPr>
          <w:szCs w:val="24"/>
        </w:rPr>
        <w:t xml:space="preserve">yang bertindak untuk dan atas nama ………….. </w:t>
      </w:r>
      <w:r w:rsidRPr="00696BD5">
        <w:rPr>
          <w:i/>
          <w:szCs w:val="24"/>
        </w:rPr>
        <w:t>[nama badan usaha]</w:t>
      </w:r>
      <w:r w:rsidRPr="00696BD5">
        <w:rPr>
          <w:szCs w:val="24"/>
        </w:rPr>
        <w:t xml:space="preserve"> selanjutnya disebut “</w:t>
      </w:r>
      <w:r w:rsidRPr="00696BD5">
        <w:rPr>
          <w:b/>
          <w:szCs w:val="24"/>
        </w:rPr>
        <w:t>Penyedia</w:t>
      </w:r>
      <w:r w:rsidRPr="00696BD5">
        <w:rPr>
          <w:szCs w:val="24"/>
        </w:rPr>
        <w:t>”.</w:t>
      </w:r>
    </w:p>
    <w:p w14:paraId="399DD292" w14:textId="77777777" w:rsidR="00AB327A" w:rsidRPr="00696BD5" w:rsidRDefault="00AB327A" w:rsidP="00AB327A">
      <w:pPr>
        <w:pStyle w:val="IsiPasal"/>
        <w:spacing w:after="0" w:line="288" w:lineRule="auto"/>
        <w:contextualSpacing/>
        <w:rPr>
          <w:szCs w:val="24"/>
        </w:rPr>
      </w:pPr>
    </w:p>
    <w:p w14:paraId="76A4100A" w14:textId="77777777" w:rsidR="00AB327A" w:rsidRPr="00696BD5" w:rsidRDefault="00AB327A" w:rsidP="00AB327A">
      <w:pPr>
        <w:pStyle w:val="IsiPasal"/>
        <w:spacing w:after="0" w:line="288" w:lineRule="auto"/>
        <w:contextualSpacing/>
        <w:rPr>
          <w:szCs w:val="24"/>
        </w:rPr>
      </w:pPr>
      <w:r w:rsidRPr="00696BD5">
        <w:rPr>
          <w:szCs w:val="24"/>
        </w:rPr>
        <w:t>Dan dengan memperhatikan:</w:t>
      </w:r>
    </w:p>
    <w:p w14:paraId="0F084A25" w14:textId="77777777" w:rsidR="00AB327A" w:rsidRPr="00696BD5" w:rsidRDefault="00AB327A" w:rsidP="00AB327A">
      <w:pPr>
        <w:pStyle w:val="IsiPasal"/>
        <w:numPr>
          <w:ilvl w:val="0"/>
          <w:numId w:val="3"/>
        </w:numPr>
        <w:spacing w:after="0" w:line="288" w:lineRule="auto"/>
        <w:ind w:left="284" w:hanging="284"/>
      </w:pPr>
      <w:r w:rsidRPr="00696BD5">
        <w:t>Undang-Undang Nomor 2 Tahun 2017 tentang Jasa Konstruksi</w:t>
      </w:r>
      <w:r w:rsidRPr="00696BD5">
        <w:rPr>
          <w:lang w:val="en-US"/>
        </w:rPr>
        <w:t xml:space="preserve"> sebagaimana telah diubah dengan Undang-Undang Nomor 11 Tahun 2020 tentang Cipta Kerja</w:t>
      </w:r>
      <w:r w:rsidRPr="00696BD5">
        <w:t>;</w:t>
      </w:r>
    </w:p>
    <w:p w14:paraId="4C112051" w14:textId="77777777" w:rsidR="00AB327A" w:rsidRPr="00696BD5" w:rsidRDefault="00AB327A" w:rsidP="00AB327A">
      <w:pPr>
        <w:pStyle w:val="IsiPasal"/>
        <w:numPr>
          <w:ilvl w:val="0"/>
          <w:numId w:val="3"/>
        </w:numPr>
        <w:spacing w:after="0" w:line="288" w:lineRule="auto"/>
        <w:ind w:left="284" w:hanging="284"/>
      </w:pPr>
      <w:r w:rsidRPr="00696BD5">
        <w:t>Kitab Undang-Undang Hukum Perdata (Buku III tentang Perikatan);</w:t>
      </w:r>
    </w:p>
    <w:p w14:paraId="4811AA14" w14:textId="77777777" w:rsidR="00AB327A" w:rsidRPr="00696BD5" w:rsidRDefault="00AB327A" w:rsidP="00AB327A">
      <w:pPr>
        <w:numPr>
          <w:ilvl w:val="0"/>
          <w:numId w:val="3"/>
        </w:numPr>
        <w:spacing w:after="0" w:line="288" w:lineRule="auto"/>
        <w:ind w:left="284" w:hanging="284"/>
        <w:jc w:val="both"/>
        <w:rPr>
          <w:rFonts w:ascii="Footlight MT Light" w:hAnsi="Footlight MT Light"/>
          <w:lang w:eastAsia="x-none"/>
        </w:rPr>
      </w:pPr>
      <w:r w:rsidRPr="00696BD5">
        <w:rPr>
          <w:rFonts w:ascii="Footlight MT Light" w:hAnsi="Footlight MT Light"/>
          <w:lang w:eastAsia="x-none"/>
        </w:rPr>
        <w:t>Peraturan Pemerintah Nomor 22 Tahun 2020 tentang Peraturan Pelaksanaan Undang – Undang Nomor 2 tahun 2017 tentang Jasa Konstruksi</w:t>
      </w:r>
      <w:r w:rsidRPr="00696BD5">
        <w:rPr>
          <w:rFonts w:ascii="Footlight MT Light" w:hAnsi="Footlight MT Light"/>
          <w:lang w:val="en-US" w:eastAsia="x-none"/>
        </w:rPr>
        <w:t xml:space="preserve"> sebagaimana telah diubah dengan Peraturan Pemerintah Nomor 14 Tahun 2021 tentang Perubahan </w:t>
      </w:r>
      <w:r w:rsidRPr="00696BD5">
        <w:rPr>
          <w:rFonts w:ascii="Footlight MT Light" w:hAnsi="Footlight MT Light"/>
          <w:lang w:eastAsia="x-none"/>
        </w:rPr>
        <w:t>Peraturan Pemerintah Nomor 22 Tahun 2020 tentang Peraturan Pelaksanaan Undang – Undang Nomor 2 tahun 2017 tentang Jasa Konstruksi;</w:t>
      </w:r>
    </w:p>
    <w:p w14:paraId="68B69542" w14:textId="77777777" w:rsidR="00AB327A" w:rsidRPr="00696BD5" w:rsidRDefault="00AB327A" w:rsidP="00AB327A">
      <w:pPr>
        <w:numPr>
          <w:ilvl w:val="0"/>
          <w:numId w:val="3"/>
        </w:numPr>
        <w:spacing w:after="0" w:line="288" w:lineRule="auto"/>
        <w:ind w:left="284" w:hanging="284"/>
        <w:jc w:val="both"/>
        <w:rPr>
          <w:rFonts w:ascii="Footlight MT Light" w:hAnsi="Footlight MT Light"/>
          <w:lang w:eastAsia="x-none"/>
        </w:rPr>
      </w:pPr>
      <w:r w:rsidRPr="00696BD5">
        <w:rPr>
          <w:rFonts w:ascii="Footlight MT Light" w:hAnsi="Footlight MT Light"/>
          <w:lang w:eastAsia="x-none"/>
        </w:rPr>
        <w:lastRenderedPageBreak/>
        <w:t>Peraturan Presiden Nomor 16 Tahun 2018 tentang Pengadaan Barang/Jasa Pemerintah</w:t>
      </w:r>
      <w:r w:rsidRPr="00696BD5">
        <w:rPr>
          <w:rFonts w:ascii="Footlight MT Light" w:hAnsi="Footlight MT Light"/>
          <w:lang w:val="en-US" w:eastAsia="x-none"/>
        </w:rPr>
        <w:t xml:space="preserve"> sebagaimana telah diubah dengan Peraturan Presiden Nomor 12 Tahun 2021 tentang Perubahan </w:t>
      </w:r>
      <w:r w:rsidRPr="00696BD5">
        <w:rPr>
          <w:rFonts w:ascii="Footlight MT Light" w:hAnsi="Footlight MT Light"/>
          <w:lang w:eastAsia="x-none"/>
        </w:rPr>
        <w:t>Peraturan Presiden Nomor 16 Tahun 2018 tentang Pengadaan Barang/Jasa Pemerintah;</w:t>
      </w:r>
    </w:p>
    <w:p w14:paraId="3F88F691" w14:textId="77777777" w:rsidR="00AB327A" w:rsidRPr="00696BD5" w:rsidRDefault="00AB327A" w:rsidP="00AB327A">
      <w:pPr>
        <w:pStyle w:val="IsiPasal"/>
        <w:numPr>
          <w:ilvl w:val="0"/>
          <w:numId w:val="3"/>
        </w:numPr>
        <w:spacing w:after="0" w:line="288" w:lineRule="auto"/>
        <w:ind w:left="284" w:hanging="284"/>
      </w:pPr>
      <w:r w:rsidRPr="00696BD5">
        <w:rPr>
          <w:lang w:val="en-US"/>
        </w:rPr>
        <w:t>Peraturan Presiden Nomor 17 Tahun 2019 tentang Pengadaan Barang/Jasa Pemerintah untuk Percepatan Pembangunan Kesejahteraan di Provinsi Papua dan Provinsi Papua Barat.</w:t>
      </w:r>
    </w:p>
    <w:p w14:paraId="0468009B" w14:textId="77777777" w:rsidR="00AB327A" w:rsidRPr="00696BD5" w:rsidRDefault="00AB327A" w:rsidP="00AB327A">
      <w:pPr>
        <w:pStyle w:val="IsiPasal"/>
        <w:spacing w:after="0" w:line="288" w:lineRule="auto"/>
        <w:ind w:left="284"/>
      </w:pPr>
    </w:p>
    <w:p w14:paraId="24EBEB50" w14:textId="77777777" w:rsidR="00AB327A" w:rsidRPr="00696BD5" w:rsidRDefault="00AB327A" w:rsidP="00AB327A">
      <w:pPr>
        <w:pStyle w:val="IsiPasal"/>
        <w:spacing w:after="0" w:line="288" w:lineRule="auto"/>
        <w:contextualSpacing/>
        <w:jc w:val="center"/>
        <w:rPr>
          <w:szCs w:val="24"/>
        </w:rPr>
      </w:pPr>
      <w:r w:rsidRPr="00696BD5">
        <w:rPr>
          <w:szCs w:val="24"/>
        </w:rPr>
        <w:t>PARA PIHAK MENERANGKAN TERLEBIH DAHULU BAHWA:</w:t>
      </w:r>
    </w:p>
    <w:p w14:paraId="09AF2DF6" w14:textId="77777777" w:rsidR="00AB327A" w:rsidRPr="00696BD5" w:rsidRDefault="00AB327A" w:rsidP="00AB327A">
      <w:pPr>
        <w:pStyle w:val="IsiPasal"/>
        <w:spacing w:after="0" w:line="288" w:lineRule="auto"/>
        <w:contextualSpacing/>
        <w:jc w:val="center"/>
        <w:rPr>
          <w:szCs w:val="24"/>
        </w:rPr>
      </w:pPr>
    </w:p>
    <w:p w14:paraId="2082FE4D" w14:textId="77777777" w:rsidR="00AB327A" w:rsidRPr="00696BD5" w:rsidRDefault="00AB327A" w:rsidP="00AB327A">
      <w:pPr>
        <w:pStyle w:val="IsiPasal"/>
        <w:numPr>
          <w:ilvl w:val="0"/>
          <w:numId w:val="4"/>
        </w:numPr>
        <w:spacing w:after="0" w:line="288" w:lineRule="auto"/>
        <w:ind w:left="432" w:hanging="432"/>
      </w:pPr>
      <w:r w:rsidRPr="00696BD5">
        <w:t>telah dilakukan proses pemilihan Penyedia yang telah sesuai dengan Dokumen Pemilihan;</w:t>
      </w:r>
    </w:p>
    <w:p w14:paraId="5C6291D5" w14:textId="77777777" w:rsidR="00AB327A" w:rsidRPr="00696BD5" w:rsidRDefault="00AB327A" w:rsidP="00AB327A">
      <w:pPr>
        <w:pStyle w:val="IsiPasal"/>
        <w:numPr>
          <w:ilvl w:val="0"/>
          <w:numId w:val="4"/>
        </w:numPr>
        <w:spacing w:after="0" w:line="288" w:lineRule="auto"/>
        <w:ind w:left="432" w:hanging="432"/>
      </w:pPr>
      <w:r w:rsidRPr="00696BD5">
        <w:rPr>
          <w:rFonts w:cs="Tahoma"/>
          <w:iCs/>
          <w:lang w:val="en-US"/>
        </w:rPr>
        <w:t>Pejabat Penandatangan Kontrak</w:t>
      </w:r>
      <w:r w:rsidRPr="00696BD5">
        <w:t xml:space="preserve"> telah menunjuk Penyedia menjadi pihak dalam Kontrak ini melalui Surat Penunjukan Penyediaan Barang/Jasa (SPPBJ) untuk melaksanakan Pekerjaan </w:t>
      </w:r>
      <w:r w:rsidRPr="00696BD5">
        <w:rPr>
          <w:rFonts w:eastAsia="Footlight MT Light" w:cs="Footlight MT Light"/>
          <w:szCs w:val="24"/>
        </w:rPr>
        <w:t>Konstruk</w:t>
      </w:r>
      <w:r w:rsidRPr="00696BD5">
        <w:rPr>
          <w:rFonts w:eastAsia="Footlight MT Light" w:cs="Footlight MT Light"/>
          <w:spacing w:val="-2"/>
          <w:szCs w:val="24"/>
        </w:rPr>
        <w:t>s</w:t>
      </w:r>
      <w:r w:rsidRPr="00696BD5">
        <w:rPr>
          <w:rFonts w:eastAsia="Footlight MT Light" w:cs="Footlight MT Light"/>
          <w:szCs w:val="24"/>
        </w:rPr>
        <w:t>i Terintegrasi</w:t>
      </w:r>
      <w:r w:rsidRPr="00696BD5">
        <w:rPr>
          <w:rFonts w:eastAsia="Footlight MT Light" w:cs="Footlight MT Light"/>
          <w:spacing w:val="10"/>
          <w:szCs w:val="24"/>
        </w:rPr>
        <w:t xml:space="preserve"> </w:t>
      </w:r>
      <w:r w:rsidRPr="00696BD5">
        <w:rPr>
          <w:rFonts w:eastAsia="Footlight MT Light" w:cs="Footlight MT Light"/>
          <w:szCs w:val="24"/>
        </w:rPr>
        <w:t>Ranca</w:t>
      </w:r>
      <w:r w:rsidRPr="00696BD5">
        <w:rPr>
          <w:rFonts w:eastAsia="Footlight MT Light" w:cs="Footlight MT Light"/>
          <w:spacing w:val="-2"/>
          <w:szCs w:val="24"/>
        </w:rPr>
        <w:t>n</w:t>
      </w:r>
      <w:r w:rsidRPr="00696BD5">
        <w:rPr>
          <w:rFonts w:eastAsia="Footlight MT Light" w:cs="Footlight MT Light"/>
          <w:szCs w:val="24"/>
        </w:rPr>
        <w:t>g</w:t>
      </w:r>
      <w:r w:rsidRPr="00696BD5">
        <w:rPr>
          <w:rFonts w:eastAsia="Footlight MT Light" w:cs="Footlight MT Light"/>
          <w:spacing w:val="9"/>
          <w:szCs w:val="24"/>
        </w:rPr>
        <w:t xml:space="preserve"> </w:t>
      </w:r>
      <w:r w:rsidRPr="00696BD5">
        <w:rPr>
          <w:rFonts w:eastAsia="Footlight MT Light" w:cs="Footlight MT Light"/>
          <w:szCs w:val="24"/>
        </w:rPr>
        <w:t>dan</w:t>
      </w:r>
      <w:r w:rsidRPr="00696BD5">
        <w:rPr>
          <w:rFonts w:eastAsia="Footlight MT Light" w:cs="Footlight MT Light"/>
          <w:spacing w:val="7"/>
          <w:szCs w:val="24"/>
        </w:rPr>
        <w:t xml:space="preserve"> </w:t>
      </w:r>
      <w:r w:rsidRPr="00696BD5">
        <w:rPr>
          <w:rFonts w:eastAsia="Footlight MT Light" w:cs="Footlight MT Light"/>
          <w:szCs w:val="24"/>
        </w:rPr>
        <w:t>Bangun</w:t>
      </w:r>
      <w:r w:rsidRPr="00696BD5">
        <w:rPr>
          <w:b/>
        </w:rPr>
        <w:t xml:space="preserve"> </w:t>
      </w:r>
      <w:r w:rsidRPr="00696BD5">
        <w:t xml:space="preserve">............ </w:t>
      </w:r>
      <w:r w:rsidRPr="00696BD5">
        <w:rPr>
          <w:i/>
        </w:rPr>
        <w:t>[diisi nama paket pekerjaan]</w:t>
      </w:r>
      <w:r w:rsidRPr="00696BD5">
        <w:t xml:space="preserve"> sebagaimana diterangkan dalam dokumen Kontrak ini selanjutnya disebut “</w:t>
      </w:r>
      <w:r w:rsidRPr="00696BD5">
        <w:rPr>
          <w:b/>
        </w:rPr>
        <w:t>Pekerjaan Konstruksi</w:t>
      </w:r>
      <w:r w:rsidRPr="00696BD5">
        <w:rPr>
          <w:rFonts w:eastAsia="Footlight MT Light" w:cs="Footlight MT Light"/>
          <w:szCs w:val="24"/>
        </w:rPr>
        <w:t xml:space="preserve"> </w:t>
      </w:r>
      <w:r w:rsidRPr="00696BD5">
        <w:rPr>
          <w:rFonts w:eastAsia="Footlight MT Light" w:cs="Footlight MT Light"/>
          <w:b/>
          <w:bCs/>
          <w:szCs w:val="24"/>
        </w:rPr>
        <w:t>Terintegrasi</w:t>
      </w:r>
      <w:r w:rsidRPr="00696BD5">
        <w:rPr>
          <w:rFonts w:eastAsia="Footlight MT Light" w:cs="Footlight MT Light"/>
          <w:b/>
          <w:bCs/>
          <w:spacing w:val="10"/>
          <w:szCs w:val="24"/>
        </w:rPr>
        <w:t xml:space="preserve"> </w:t>
      </w:r>
      <w:r w:rsidRPr="00696BD5">
        <w:rPr>
          <w:rFonts w:eastAsia="Footlight MT Light" w:cs="Footlight MT Light"/>
          <w:b/>
          <w:bCs/>
          <w:szCs w:val="24"/>
        </w:rPr>
        <w:t>Ranca</w:t>
      </w:r>
      <w:r w:rsidRPr="00696BD5">
        <w:rPr>
          <w:rFonts w:eastAsia="Footlight MT Light" w:cs="Footlight MT Light"/>
          <w:b/>
          <w:bCs/>
          <w:spacing w:val="-2"/>
          <w:szCs w:val="24"/>
        </w:rPr>
        <w:t>n</w:t>
      </w:r>
      <w:r w:rsidRPr="00696BD5">
        <w:rPr>
          <w:rFonts w:eastAsia="Footlight MT Light" w:cs="Footlight MT Light"/>
          <w:b/>
          <w:bCs/>
          <w:szCs w:val="24"/>
        </w:rPr>
        <w:t>g</w:t>
      </w:r>
      <w:r w:rsidRPr="00696BD5">
        <w:rPr>
          <w:rFonts w:eastAsia="Footlight MT Light" w:cs="Footlight MT Light"/>
          <w:b/>
          <w:bCs/>
          <w:spacing w:val="9"/>
          <w:szCs w:val="24"/>
        </w:rPr>
        <w:t xml:space="preserve"> </w:t>
      </w:r>
      <w:r w:rsidRPr="00696BD5">
        <w:rPr>
          <w:rFonts w:eastAsia="Footlight MT Light" w:cs="Footlight MT Light"/>
          <w:b/>
          <w:bCs/>
          <w:szCs w:val="24"/>
        </w:rPr>
        <w:t>dan</w:t>
      </w:r>
      <w:r w:rsidRPr="00696BD5">
        <w:rPr>
          <w:rFonts w:eastAsia="Footlight MT Light" w:cs="Footlight MT Light"/>
          <w:b/>
          <w:bCs/>
          <w:spacing w:val="7"/>
          <w:szCs w:val="24"/>
        </w:rPr>
        <w:t xml:space="preserve"> </w:t>
      </w:r>
      <w:r w:rsidRPr="00696BD5">
        <w:rPr>
          <w:rFonts w:eastAsia="Footlight MT Light" w:cs="Footlight MT Light"/>
          <w:b/>
          <w:bCs/>
          <w:szCs w:val="24"/>
        </w:rPr>
        <w:t>Bangun</w:t>
      </w:r>
      <w:r w:rsidRPr="00696BD5">
        <w:t>”;</w:t>
      </w:r>
    </w:p>
    <w:p w14:paraId="4C818B9E" w14:textId="77777777" w:rsidR="00AB327A" w:rsidRPr="00696BD5" w:rsidRDefault="00AB327A" w:rsidP="00AB327A">
      <w:pPr>
        <w:pStyle w:val="IsiPasal"/>
        <w:numPr>
          <w:ilvl w:val="0"/>
          <w:numId w:val="4"/>
        </w:numPr>
        <w:spacing w:after="0" w:line="288" w:lineRule="auto"/>
        <w:ind w:left="432" w:hanging="432"/>
      </w:pPr>
      <w:r w:rsidRPr="00696BD5">
        <w:t xml:space="preserve">Penyedia telah menyatakan kepada </w:t>
      </w:r>
      <w:r w:rsidRPr="00696BD5">
        <w:rPr>
          <w:rFonts w:cs="Tahoma"/>
          <w:iCs/>
          <w:lang w:val="en-US"/>
        </w:rPr>
        <w:t>Pejabat Penandatangan Kontrak</w:t>
      </w:r>
      <w:r w:rsidRPr="00696BD5">
        <w:t>, memiliki keahlian profesional, tenaga kerja konstruksi, dan sumber daya teknis, serta telah menyetujui untuk melaksanakan Pekerjaan Konstruksi</w:t>
      </w:r>
      <w:r w:rsidRPr="00696BD5">
        <w:rPr>
          <w:lang w:val="en-US"/>
        </w:rPr>
        <w:t xml:space="preserve"> </w:t>
      </w:r>
      <w:r w:rsidRPr="00696BD5">
        <w:rPr>
          <w:rFonts w:eastAsia="Footlight MT Light" w:cs="Footlight MT Light"/>
          <w:szCs w:val="24"/>
        </w:rPr>
        <w:t>Terintegrasi</w:t>
      </w:r>
      <w:r w:rsidRPr="00696BD5">
        <w:rPr>
          <w:rFonts w:eastAsia="Footlight MT Light" w:cs="Footlight MT Light"/>
          <w:spacing w:val="10"/>
          <w:szCs w:val="24"/>
        </w:rPr>
        <w:t xml:space="preserve"> </w:t>
      </w:r>
      <w:r w:rsidRPr="00696BD5">
        <w:rPr>
          <w:rFonts w:eastAsia="Footlight MT Light" w:cs="Footlight MT Light"/>
          <w:szCs w:val="24"/>
        </w:rPr>
        <w:t>Ranca</w:t>
      </w:r>
      <w:r w:rsidRPr="00696BD5">
        <w:rPr>
          <w:rFonts w:eastAsia="Footlight MT Light" w:cs="Footlight MT Light"/>
          <w:spacing w:val="-2"/>
          <w:szCs w:val="24"/>
        </w:rPr>
        <w:t>n</w:t>
      </w:r>
      <w:r w:rsidRPr="00696BD5">
        <w:rPr>
          <w:rFonts w:eastAsia="Footlight MT Light" w:cs="Footlight MT Light"/>
          <w:szCs w:val="24"/>
        </w:rPr>
        <w:t>g</w:t>
      </w:r>
      <w:r w:rsidRPr="00696BD5">
        <w:rPr>
          <w:rFonts w:eastAsia="Footlight MT Light" w:cs="Footlight MT Light"/>
          <w:spacing w:val="9"/>
          <w:szCs w:val="24"/>
        </w:rPr>
        <w:t xml:space="preserve"> </w:t>
      </w:r>
      <w:r w:rsidRPr="00696BD5">
        <w:rPr>
          <w:rFonts w:eastAsia="Footlight MT Light" w:cs="Footlight MT Light"/>
          <w:szCs w:val="24"/>
        </w:rPr>
        <w:t>dan</w:t>
      </w:r>
      <w:r w:rsidRPr="00696BD5">
        <w:rPr>
          <w:rFonts w:eastAsia="Footlight MT Light" w:cs="Footlight MT Light"/>
          <w:spacing w:val="7"/>
          <w:szCs w:val="24"/>
        </w:rPr>
        <w:t xml:space="preserve"> </w:t>
      </w:r>
      <w:r w:rsidRPr="00696BD5">
        <w:rPr>
          <w:rFonts w:eastAsia="Footlight MT Light" w:cs="Footlight MT Light"/>
          <w:szCs w:val="24"/>
        </w:rPr>
        <w:t>Bangun</w:t>
      </w:r>
      <w:r w:rsidRPr="00696BD5">
        <w:t xml:space="preserve"> sesuai dengan persyaratan dan ketentuan dalam Kontrak ini;</w:t>
      </w:r>
    </w:p>
    <w:p w14:paraId="20D6142D" w14:textId="77777777" w:rsidR="00AB327A" w:rsidRPr="00696BD5" w:rsidRDefault="00AB327A" w:rsidP="00AB327A">
      <w:pPr>
        <w:pStyle w:val="IsiPasal"/>
        <w:numPr>
          <w:ilvl w:val="0"/>
          <w:numId w:val="4"/>
        </w:numPr>
        <w:spacing w:after="0" w:line="288" w:lineRule="auto"/>
        <w:ind w:left="432" w:hanging="432"/>
      </w:pPr>
      <w:r w:rsidRPr="00696BD5">
        <w:rPr>
          <w:rFonts w:cs="Tahoma"/>
          <w:iCs/>
          <w:lang w:val="en-US"/>
        </w:rPr>
        <w:t>Pejabat Penandatangan Kontrak</w:t>
      </w:r>
      <w:r w:rsidRPr="00696BD5">
        <w:t xml:space="preserve"> dan Penyedia menyatakan memiliki kewenangan untuk menandatangani Kontrak ini, dan mengikat pihak yang diwakili; </w:t>
      </w:r>
    </w:p>
    <w:p w14:paraId="4FD0CBC7" w14:textId="77777777" w:rsidR="00AB327A" w:rsidRPr="00696BD5" w:rsidRDefault="00AB327A" w:rsidP="00AB327A">
      <w:pPr>
        <w:pStyle w:val="IsiPasal"/>
        <w:numPr>
          <w:ilvl w:val="0"/>
          <w:numId w:val="4"/>
        </w:numPr>
        <w:spacing w:after="0" w:line="288" w:lineRule="auto"/>
        <w:ind w:left="432" w:hanging="432"/>
      </w:pPr>
      <w:r w:rsidRPr="00696BD5">
        <w:rPr>
          <w:rFonts w:cs="Tahoma"/>
          <w:iCs/>
          <w:lang w:val="en-US"/>
        </w:rPr>
        <w:t>Pejabat Penandatangan Kontrak</w:t>
      </w:r>
      <w:r w:rsidRPr="00696BD5">
        <w:t xml:space="preserve"> dan Penyedia mengakui dan menyatakan bahwa sehubungan dengan penandatanganan Kontrak ini masing-masing pihak : </w:t>
      </w:r>
    </w:p>
    <w:p w14:paraId="18266B6F" w14:textId="77777777" w:rsidR="00AB327A" w:rsidRPr="00696BD5" w:rsidRDefault="00AB327A" w:rsidP="00AB327A">
      <w:pPr>
        <w:pStyle w:val="IsiPasal"/>
        <w:numPr>
          <w:ilvl w:val="0"/>
          <w:numId w:val="5"/>
        </w:numPr>
        <w:tabs>
          <w:tab w:val="left" w:pos="864"/>
        </w:tabs>
        <w:spacing w:after="0" w:line="288" w:lineRule="auto"/>
        <w:ind w:left="864" w:hanging="432"/>
      </w:pPr>
      <w:r w:rsidRPr="00696BD5">
        <w:t xml:space="preserve">telah dan senantiasa diberikan kesempatan untuk didampingi oleh advokat; </w:t>
      </w:r>
    </w:p>
    <w:p w14:paraId="14F44882" w14:textId="77777777" w:rsidR="00AB327A" w:rsidRPr="00696BD5" w:rsidRDefault="00AB327A" w:rsidP="00AB327A">
      <w:pPr>
        <w:pStyle w:val="IsiPasal"/>
        <w:numPr>
          <w:ilvl w:val="0"/>
          <w:numId w:val="5"/>
        </w:numPr>
        <w:tabs>
          <w:tab w:val="left" w:pos="864"/>
        </w:tabs>
        <w:spacing w:after="0" w:line="288" w:lineRule="auto"/>
        <w:ind w:left="864" w:hanging="432"/>
      </w:pPr>
      <w:r w:rsidRPr="00696BD5">
        <w:t xml:space="preserve">menandatangani Kontrak ini setelah meneliti secara patut; </w:t>
      </w:r>
    </w:p>
    <w:p w14:paraId="7A8E6C21" w14:textId="77777777" w:rsidR="00AB327A" w:rsidRPr="00696BD5" w:rsidRDefault="00AB327A" w:rsidP="00AB327A">
      <w:pPr>
        <w:pStyle w:val="IsiPasal"/>
        <w:numPr>
          <w:ilvl w:val="0"/>
          <w:numId w:val="5"/>
        </w:numPr>
        <w:tabs>
          <w:tab w:val="left" w:pos="864"/>
        </w:tabs>
        <w:spacing w:after="0" w:line="288" w:lineRule="auto"/>
        <w:ind w:left="864" w:hanging="432"/>
      </w:pPr>
      <w:r w:rsidRPr="00696BD5">
        <w:t>telah membaca dan memahami secara penuh ketentuan Kontrak ini;</w:t>
      </w:r>
    </w:p>
    <w:p w14:paraId="44D72413" w14:textId="77777777" w:rsidR="00AB327A" w:rsidRPr="00696BD5" w:rsidRDefault="00AB327A" w:rsidP="00AB327A">
      <w:pPr>
        <w:pStyle w:val="IsiPasal"/>
        <w:numPr>
          <w:ilvl w:val="0"/>
          <w:numId w:val="5"/>
        </w:numPr>
        <w:tabs>
          <w:tab w:val="left" w:pos="864"/>
        </w:tabs>
        <w:spacing w:after="0" w:line="288" w:lineRule="auto"/>
        <w:ind w:left="864" w:hanging="432"/>
      </w:pPr>
      <w:r w:rsidRPr="00696BD5">
        <w:t>telah mendapatkan kesempatan yang memadai untuk memeriksa dan mengkonfirmasikan semua ketentuan dalam Kontrak ini beserta semua fakta dan kondisi yang terkait.</w:t>
      </w:r>
    </w:p>
    <w:p w14:paraId="0C8FD0EF" w14:textId="77777777" w:rsidR="00AB327A" w:rsidRPr="00696BD5" w:rsidRDefault="00AB327A" w:rsidP="00AB327A">
      <w:pPr>
        <w:pStyle w:val="IsiPasal"/>
        <w:tabs>
          <w:tab w:val="left" w:pos="864"/>
        </w:tabs>
        <w:spacing w:after="0" w:line="288" w:lineRule="auto"/>
        <w:ind w:left="864"/>
      </w:pPr>
    </w:p>
    <w:p w14:paraId="044F271C" w14:textId="77777777" w:rsidR="00AB327A" w:rsidRPr="00696BD5" w:rsidRDefault="00AB327A" w:rsidP="00AB327A">
      <w:pPr>
        <w:pStyle w:val="IsiPasal"/>
        <w:spacing w:after="0" w:line="288" w:lineRule="auto"/>
      </w:pPr>
      <w:r w:rsidRPr="00696BD5">
        <w:t xml:space="preserve">Maka oleh karena itu, </w:t>
      </w:r>
      <w:r w:rsidRPr="00696BD5">
        <w:rPr>
          <w:rFonts w:cs="Tahoma"/>
          <w:iCs/>
          <w:lang w:val="en-US"/>
        </w:rPr>
        <w:t>Pejabat Penandatangan Kontrak</w:t>
      </w:r>
      <w:r w:rsidRPr="00696BD5">
        <w:t xml:space="preserve"> dan Penyedia dengan ini bersepakat dan menyetujui untuk membuat perjanjian pelaksanaan paket Pekerjaan Konstruksi </w:t>
      </w:r>
      <w:r w:rsidRPr="00696BD5">
        <w:rPr>
          <w:bCs/>
          <w:spacing w:val="-10"/>
        </w:rPr>
        <w:t>.............</w:t>
      </w:r>
      <w:r w:rsidRPr="00696BD5">
        <w:rPr>
          <w:b/>
          <w:bCs/>
          <w:spacing w:val="-10"/>
        </w:rPr>
        <w:t xml:space="preserve"> </w:t>
      </w:r>
      <w:r w:rsidRPr="00696BD5">
        <w:rPr>
          <w:i/>
        </w:rPr>
        <w:t xml:space="preserve">[diisi nama paket pekerjaan] </w:t>
      </w:r>
      <w:r w:rsidRPr="00696BD5">
        <w:t>dengan syarat dan ketentuan sebagai berikut.</w:t>
      </w:r>
    </w:p>
    <w:p w14:paraId="6B9C1F2E" w14:textId="77777777" w:rsidR="00AB327A" w:rsidRPr="00696BD5" w:rsidRDefault="00AB327A" w:rsidP="00AB327A">
      <w:pPr>
        <w:pStyle w:val="IsiPasal"/>
        <w:spacing w:after="0" w:line="288" w:lineRule="auto"/>
        <w:contextualSpacing/>
        <w:rPr>
          <w:szCs w:val="24"/>
        </w:rPr>
      </w:pPr>
    </w:p>
    <w:p w14:paraId="5F6528E3" w14:textId="77777777" w:rsidR="00AB327A" w:rsidRPr="00696BD5" w:rsidRDefault="00AB327A" w:rsidP="00AB327A">
      <w:pPr>
        <w:pStyle w:val="IsiPasal"/>
        <w:spacing w:after="0" w:line="288" w:lineRule="auto"/>
        <w:contextualSpacing/>
        <w:jc w:val="center"/>
        <w:rPr>
          <w:szCs w:val="24"/>
        </w:rPr>
      </w:pPr>
      <w:r w:rsidRPr="00696BD5">
        <w:rPr>
          <w:szCs w:val="24"/>
        </w:rPr>
        <w:t>Pasal 1</w:t>
      </w:r>
    </w:p>
    <w:p w14:paraId="46DE6C00" w14:textId="77777777" w:rsidR="00AB327A" w:rsidRPr="00696BD5" w:rsidRDefault="00AB327A" w:rsidP="00AB327A">
      <w:pPr>
        <w:pStyle w:val="IsiPasal"/>
        <w:spacing w:after="0" w:line="288" w:lineRule="auto"/>
        <w:contextualSpacing/>
        <w:jc w:val="center"/>
        <w:rPr>
          <w:szCs w:val="24"/>
        </w:rPr>
      </w:pPr>
      <w:r w:rsidRPr="00696BD5">
        <w:rPr>
          <w:szCs w:val="24"/>
        </w:rPr>
        <w:t>ISTILAH DAN UNGKAPAN</w:t>
      </w:r>
    </w:p>
    <w:p w14:paraId="5DE2062D" w14:textId="77777777" w:rsidR="00AB327A" w:rsidRPr="00696BD5" w:rsidRDefault="00AB327A" w:rsidP="00AB327A">
      <w:pPr>
        <w:pStyle w:val="IsiPasal"/>
        <w:spacing w:after="0" w:line="288" w:lineRule="auto"/>
        <w:contextualSpacing/>
        <w:rPr>
          <w:szCs w:val="24"/>
        </w:rPr>
      </w:pPr>
    </w:p>
    <w:p w14:paraId="4313E5CE" w14:textId="77777777" w:rsidR="00AB327A" w:rsidRPr="00696BD5" w:rsidRDefault="00AB327A" w:rsidP="00AB327A">
      <w:pPr>
        <w:pStyle w:val="IsiPasal"/>
        <w:spacing w:after="0" w:line="288" w:lineRule="auto"/>
        <w:contextualSpacing/>
        <w:rPr>
          <w:szCs w:val="24"/>
        </w:rPr>
      </w:pPr>
      <w:r w:rsidRPr="00696BD5">
        <w:rPr>
          <w:szCs w:val="24"/>
        </w:rPr>
        <w:t>Peristilahan dan ungkapan dalam Surat Perjanjian ini memiliki arti dan makna yang sama seperti yang tercantum dalam lampiran Surat Perjanjian ini.</w:t>
      </w:r>
    </w:p>
    <w:p w14:paraId="6D63FA88" w14:textId="77777777" w:rsidR="00AB327A" w:rsidRPr="00696BD5" w:rsidRDefault="00AB327A" w:rsidP="00AB327A">
      <w:pPr>
        <w:pStyle w:val="IsiPasal"/>
        <w:spacing w:after="0" w:line="288" w:lineRule="auto"/>
        <w:contextualSpacing/>
        <w:rPr>
          <w:szCs w:val="24"/>
        </w:rPr>
      </w:pPr>
    </w:p>
    <w:p w14:paraId="2F8F266C" w14:textId="77777777" w:rsidR="00AB327A" w:rsidRPr="00696BD5" w:rsidRDefault="00AB327A" w:rsidP="00AB327A">
      <w:pPr>
        <w:pStyle w:val="IsiPasal"/>
        <w:spacing w:after="0" w:line="288" w:lineRule="auto"/>
        <w:contextualSpacing/>
        <w:jc w:val="center"/>
        <w:rPr>
          <w:szCs w:val="24"/>
        </w:rPr>
      </w:pPr>
      <w:r w:rsidRPr="00696BD5">
        <w:rPr>
          <w:szCs w:val="24"/>
        </w:rPr>
        <w:t>Pasal 2</w:t>
      </w:r>
    </w:p>
    <w:p w14:paraId="21C1D02F" w14:textId="77777777" w:rsidR="00AB327A" w:rsidRPr="00696BD5" w:rsidRDefault="00AB327A" w:rsidP="00AB327A">
      <w:pPr>
        <w:pStyle w:val="IsiPasal"/>
        <w:spacing w:after="0" w:line="288" w:lineRule="auto"/>
        <w:contextualSpacing/>
        <w:jc w:val="center"/>
        <w:rPr>
          <w:szCs w:val="24"/>
        </w:rPr>
      </w:pPr>
      <w:r w:rsidRPr="00696BD5">
        <w:rPr>
          <w:szCs w:val="24"/>
        </w:rPr>
        <w:t xml:space="preserve">RUANG LINGKUP PEKERJAAN </w:t>
      </w:r>
    </w:p>
    <w:p w14:paraId="235C5179" w14:textId="77777777" w:rsidR="00AB327A" w:rsidRPr="00696BD5" w:rsidRDefault="00AB327A" w:rsidP="00AB327A">
      <w:pPr>
        <w:pStyle w:val="IsiPasal"/>
        <w:spacing w:after="0" w:line="288" w:lineRule="auto"/>
        <w:contextualSpacing/>
        <w:rPr>
          <w:szCs w:val="24"/>
        </w:rPr>
      </w:pPr>
    </w:p>
    <w:p w14:paraId="27AE63DA" w14:textId="77777777" w:rsidR="00AB327A" w:rsidRPr="00696BD5" w:rsidRDefault="00AB327A" w:rsidP="00AB327A">
      <w:pPr>
        <w:pStyle w:val="IsiPasal"/>
        <w:spacing w:after="0" w:line="288" w:lineRule="auto"/>
        <w:rPr>
          <w:szCs w:val="24"/>
        </w:rPr>
      </w:pPr>
      <w:r w:rsidRPr="00696BD5">
        <w:rPr>
          <w:szCs w:val="24"/>
        </w:rPr>
        <w:t>Ruang lingkup pekerjaan utama terdiri dari:</w:t>
      </w:r>
    </w:p>
    <w:p w14:paraId="68397451" w14:textId="77777777" w:rsidR="00AB327A" w:rsidRPr="00696BD5" w:rsidRDefault="00AB327A" w:rsidP="00AB327A">
      <w:pPr>
        <w:pStyle w:val="IsiPasal"/>
        <w:numPr>
          <w:ilvl w:val="0"/>
          <w:numId w:val="6"/>
        </w:numPr>
        <w:spacing w:after="0" w:line="288" w:lineRule="auto"/>
        <w:ind w:left="432" w:hanging="432"/>
        <w:rPr>
          <w:szCs w:val="24"/>
        </w:rPr>
      </w:pPr>
      <w:r w:rsidRPr="00696BD5">
        <w:rPr>
          <w:szCs w:val="24"/>
        </w:rPr>
        <w:t>................</w:t>
      </w:r>
    </w:p>
    <w:p w14:paraId="7F302442" w14:textId="77777777" w:rsidR="00AB327A" w:rsidRPr="00696BD5" w:rsidRDefault="00AB327A" w:rsidP="00AB327A">
      <w:pPr>
        <w:pStyle w:val="IsiPasal"/>
        <w:numPr>
          <w:ilvl w:val="0"/>
          <w:numId w:val="6"/>
        </w:numPr>
        <w:spacing w:after="0" w:line="288" w:lineRule="auto"/>
        <w:ind w:left="432" w:hanging="432"/>
        <w:rPr>
          <w:szCs w:val="24"/>
        </w:rPr>
      </w:pPr>
      <w:r w:rsidRPr="00696BD5">
        <w:rPr>
          <w:szCs w:val="24"/>
        </w:rPr>
        <w:t>................</w:t>
      </w:r>
    </w:p>
    <w:p w14:paraId="74EBFA33" w14:textId="77777777" w:rsidR="00AB327A" w:rsidRPr="00696BD5" w:rsidRDefault="00AB327A" w:rsidP="00AB327A">
      <w:pPr>
        <w:pStyle w:val="IsiPasal"/>
        <w:numPr>
          <w:ilvl w:val="0"/>
          <w:numId w:val="6"/>
        </w:numPr>
        <w:spacing w:after="0" w:line="288" w:lineRule="auto"/>
        <w:ind w:left="432" w:hanging="432"/>
        <w:rPr>
          <w:szCs w:val="24"/>
        </w:rPr>
      </w:pPr>
      <w:r w:rsidRPr="00696BD5">
        <w:rPr>
          <w:szCs w:val="24"/>
        </w:rPr>
        <w:t>dst.</w:t>
      </w:r>
    </w:p>
    <w:p w14:paraId="1BEA6B0B" w14:textId="77777777" w:rsidR="00AB327A" w:rsidRPr="00696BD5" w:rsidRDefault="00AB327A" w:rsidP="00AB327A">
      <w:pPr>
        <w:pStyle w:val="IsiPasal"/>
        <w:spacing w:after="0" w:line="288" w:lineRule="auto"/>
        <w:rPr>
          <w:i/>
          <w:szCs w:val="24"/>
          <w:lang w:val="en-US"/>
        </w:rPr>
      </w:pPr>
      <w:r w:rsidRPr="00696BD5">
        <w:rPr>
          <w:i/>
          <w:szCs w:val="24"/>
        </w:rPr>
        <w:t>[Catatan: ruang lingkup pekerjaan utama</w:t>
      </w:r>
      <w:r w:rsidRPr="00696BD5">
        <w:rPr>
          <w:szCs w:val="24"/>
        </w:rPr>
        <w:t xml:space="preserve"> </w:t>
      </w:r>
      <w:r w:rsidRPr="00696BD5">
        <w:rPr>
          <w:i/>
          <w:szCs w:val="24"/>
        </w:rPr>
        <w:t>diisi dengan output dari pekerjaan tersebut</w:t>
      </w:r>
      <w:r w:rsidRPr="00696BD5">
        <w:rPr>
          <w:i/>
          <w:szCs w:val="24"/>
          <w:lang w:val="en-US"/>
        </w:rPr>
        <w:t>]</w:t>
      </w:r>
    </w:p>
    <w:p w14:paraId="0B1949DC" w14:textId="77777777" w:rsidR="00AB327A" w:rsidRPr="00696BD5" w:rsidRDefault="00AB327A" w:rsidP="00AB327A">
      <w:pPr>
        <w:pStyle w:val="IsiPasal"/>
        <w:spacing w:after="0" w:line="288" w:lineRule="auto"/>
        <w:contextualSpacing/>
        <w:rPr>
          <w:szCs w:val="24"/>
        </w:rPr>
      </w:pPr>
    </w:p>
    <w:p w14:paraId="64332DA0" w14:textId="77777777" w:rsidR="00AB327A" w:rsidRPr="00696BD5" w:rsidRDefault="00AB327A" w:rsidP="00AB327A">
      <w:pPr>
        <w:pStyle w:val="IsiPasal"/>
        <w:spacing w:after="0" w:line="288" w:lineRule="auto"/>
        <w:contextualSpacing/>
        <w:rPr>
          <w:szCs w:val="24"/>
        </w:rPr>
      </w:pPr>
    </w:p>
    <w:p w14:paraId="1A6A2F84" w14:textId="77777777" w:rsidR="00AB327A" w:rsidRPr="00696BD5" w:rsidRDefault="00AB327A" w:rsidP="00AB327A">
      <w:pPr>
        <w:pStyle w:val="IsiPasal"/>
        <w:spacing w:after="0" w:line="288" w:lineRule="auto"/>
        <w:contextualSpacing/>
        <w:rPr>
          <w:szCs w:val="24"/>
        </w:rPr>
      </w:pPr>
    </w:p>
    <w:p w14:paraId="76AD8D01" w14:textId="77777777" w:rsidR="00AB327A" w:rsidRPr="00696BD5" w:rsidRDefault="00AB327A" w:rsidP="00AB327A">
      <w:pPr>
        <w:pStyle w:val="IsiPasal"/>
        <w:spacing w:after="0" w:line="288" w:lineRule="auto"/>
        <w:contextualSpacing/>
        <w:rPr>
          <w:szCs w:val="24"/>
        </w:rPr>
      </w:pPr>
    </w:p>
    <w:p w14:paraId="7B074616" w14:textId="77777777" w:rsidR="00AB327A" w:rsidRPr="00696BD5" w:rsidRDefault="00AB327A" w:rsidP="00AB327A">
      <w:pPr>
        <w:pStyle w:val="IsiPasal"/>
        <w:spacing w:after="0" w:line="288" w:lineRule="auto"/>
        <w:contextualSpacing/>
        <w:jc w:val="center"/>
        <w:rPr>
          <w:szCs w:val="24"/>
        </w:rPr>
      </w:pPr>
      <w:r w:rsidRPr="00696BD5">
        <w:rPr>
          <w:szCs w:val="24"/>
        </w:rPr>
        <w:t>Pasal 3</w:t>
      </w:r>
    </w:p>
    <w:p w14:paraId="6118BB64" w14:textId="77777777" w:rsidR="00AB327A" w:rsidRPr="00696BD5" w:rsidRDefault="00AB327A" w:rsidP="00AB327A">
      <w:pPr>
        <w:pStyle w:val="IsiPasal"/>
        <w:spacing w:after="0" w:line="288" w:lineRule="auto"/>
        <w:contextualSpacing/>
        <w:jc w:val="center"/>
        <w:rPr>
          <w:szCs w:val="24"/>
        </w:rPr>
      </w:pPr>
      <w:r w:rsidRPr="00696BD5">
        <w:rPr>
          <w:szCs w:val="24"/>
        </w:rPr>
        <w:t>HARGA KONTRAK, SUMBER PEMBIAYAAN DAN PEMBAYARAN</w:t>
      </w:r>
    </w:p>
    <w:p w14:paraId="0CD9DFD8" w14:textId="77777777" w:rsidR="00AB327A" w:rsidRPr="00696BD5" w:rsidRDefault="00AB327A" w:rsidP="00AB327A">
      <w:pPr>
        <w:pStyle w:val="IsiPasal"/>
        <w:spacing w:after="0" w:line="288" w:lineRule="auto"/>
        <w:contextualSpacing/>
        <w:rPr>
          <w:szCs w:val="24"/>
        </w:rPr>
      </w:pPr>
    </w:p>
    <w:p w14:paraId="1D6D2641" w14:textId="77777777" w:rsidR="00AB327A" w:rsidRPr="00696BD5" w:rsidRDefault="00AB327A" w:rsidP="00AB327A">
      <w:pPr>
        <w:pStyle w:val="IsiPasal"/>
        <w:numPr>
          <w:ilvl w:val="0"/>
          <w:numId w:val="7"/>
        </w:numPr>
        <w:spacing w:after="0" w:line="288" w:lineRule="auto"/>
        <w:ind w:left="432" w:hanging="432"/>
        <w:rPr>
          <w:szCs w:val="24"/>
        </w:rPr>
      </w:pPr>
      <w:r w:rsidRPr="00696BD5">
        <w:rPr>
          <w:szCs w:val="24"/>
        </w:rPr>
        <w:t xml:space="preserve">Harga Kontrak termasuk Pajak Pertambahan Nilai (PPN) yang diperoleh berdasarkan total harga penawaran terkoreksi sebagaimana tercantum dalam Daftar Kuantitas/Keluaran dan Harga adalah sebesar Rp ……….. </w:t>
      </w:r>
      <w:r w:rsidRPr="00696BD5">
        <w:rPr>
          <w:i/>
          <w:szCs w:val="24"/>
        </w:rPr>
        <w:t>(……….. ditulis dalam huruf ……..)</w:t>
      </w:r>
      <w:r w:rsidRPr="00696BD5">
        <w:rPr>
          <w:szCs w:val="24"/>
        </w:rPr>
        <w:t xml:space="preserve"> dengan kode akun kegiatan ……….;</w:t>
      </w:r>
    </w:p>
    <w:p w14:paraId="7F615BB5" w14:textId="77777777" w:rsidR="00AB327A" w:rsidRPr="00696BD5" w:rsidRDefault="00AB327A" w:rsidP="00AB327A">
      <w:pPr>
        <w:pStyle w:val="IsiPasal"/>
        <w:numPr>
          <w:ilvl w:val="0"/>
          <w:numId w:val="7"/>
        </w:numPr>
        <w:spacing w:after="0" w:line="288" w:lineRule="auto"/>
        <w:ind w:left="432" w:hanging="432"/>
        <w:rPr>
          <w:szCs w:val="24"/>
        </w:rPr>
      </w:pPr>
      <w:r w:rsidRPr="00696BD5">
        <w:rPr>
          <w:szCs w:val="24"/>
        </w:rPr>
        <w:t xml:space="preserve">Kontrak ini dibiayai dari ……….. </w:t>
      </w:r>
      <w:r w:rsidRPr="00696BD5">
        <w:rPr>
          <w:i/>
          <w:szCs w:val="24"/>
        </w:rPr>
        <w:t>[diisi sumber pembiayaannya]</w:t>
      </w:r>
      <w:r w:rsidRPr="00696BD5">
        <w:rPr>
          <w:szCs w:val="24"/>
        </w:rPr>
        <w:t>;</w:t>
      </w:r>
    </w:p>
    <w:p w14:paraId="550835A0" w14:textId="77777777" w:rsidR="00AB327A" w:rsidRPr="00696BD5" w:rsidRDefault="00AB327A" w:rsidP="00AB327A">
      <w:pPr>
        <w:pStyle w:val="IsiPasal"/>
        <w:numPr>
          <w:ilvl w:val="0"/>
          <w:numId w:val="7"/>
        </w:numPr>
        <w:spacing w:after="0" w:line="288" w:lineRule="auto"/>
        <w:ind w:left="432" w:hanging="432"/>
        <w:rPr>
          <w:szCs w:val="24"/>
        </w:rPr>
      </w:pPr>
      <w:r w:rsidRPr="00696BD5">
        <w:rPr>
          <w:szCs w:val="24"/>
        </w:rPr>
        <w:t>Pembayaran untuk kontrak ini dilakukan ke Bank ..... rekening nomor : ............. atas nama Penyedia : ............... .</w:t>
      </w:r>
    </w:p>
    <w:p w14:paraId="36FE132B" w14:textId="77777777" w:rsidR="00AB327A" w:rsidRPr="00696BD5" w:rsidRDefault="00AB327A" w:rsidP="00AB327A">
      <w:pPr>
        <w:pStyle w:val="IsiPasal"/>
        <w:spacing w:after="0" w:line="288" w:lineRule="auto"/>
        <w:contextualSpacing/>
        <w:rPr>
          <w:i/>
          <w:iCs/>
          <w:szCs w:val="24"/>
        </w:rPr>
      </w:pPr>
      <w:r w:rsidRPr="00696BD5">
        <w:rPr>
          <w:i/>
          <w:iCs/>
          <w:szCs w:val="24"/>
        </w:rPr>
        <w:t>[Catatan : untuk kontrak tahun jamak agar dicantumkan rincian pendanaan untuk masing-masing Tahun Anggarannya]</w:t>
      </w:r>
    </w:p>
    <w:p w14:paraId="4C321C81" w14:textId="77777777" w:rsidR="00AB327A" w:rsidRPr="00696BD5" w:rsidRDefault="00AB327A" w:rsidP="00AB327A">
      <w:pPr>
        <w:pStyle w:val="IsiPasal"/>
        <w:spacing w:after="0" w:line="288" w:lineRule="auto"/>
        <w:contextualSpacing/>
        <w:rPr>
          <w:i/>
          <w:iCs/>
          <w:szCs w:val="24"/>
        </w:rPr>
      </w:pPr>
    </w:p>
    <w:p w14:paraId="397C706F" w14:textId="77777777" w:rsidR="00AB327A" w:rsidRPr="00696BD5" w:rsidRDefault="00AB327A" w:rsidP="00AB327A">
      <w:pPr>
        <w:pStyle w:val="IsiPasal"/>
        <w:spacing w:after="0" w:line="288" w:lineRule="auto"/>
        <w:contextualSpacing/>
        <w:jc w:val="center"/>
        <w:rPr>
          <w:szCs w:val="24"/>
        </w:rPr>
      </w:pPr>
      <w:r w:rsidRPr="00696BD5">
        <w:rPr>
          <w:szCs w:val="24"/>
        </w:rPr>
        <w:t>Pasal 4</w:t>
      </w:r>
    </w:p>
    <w:p w14:paraId="75F2178E" w14:textId="77777777" w:rsidR="00AB327A" w:rsidRPr="00696BD5" w:rsidRDefault="00AB327A" w:rsidP="00AB327A">
      <w:pPr>
        <w:pStyle w:val="IsiPasal"/>
        <w:spacing w:after="0" w:line="288" w:lineRule="auto"/>
        <w:contextualSpacing/>
        <w:jc w:val="center"/>
        <w:rPr>
          <w:szCs w:val="24"/>
        </w:rPr>
      </w:pPr>
      <w:r w:rsidRPr="00696BD5">
        <w:rPr>
          <w:szCs w:val="24"/>
        </w:rPr>
        <w:t>DOKUMEN KONTRAK</w:t>
      </w:r>
    </w:p>
    <w:p w14:paraId="637E9C7E" w14:textId="77777777" w:rsidR="00AB327A" w:rsidRPr="00696BD5" w:rsidRDefault="00AB327A" w:rsidP="00AB327A">
      <w:pPr>
        <w:pStyle w:val="IsiPasal"/>
        <w:spacing w:after="0" w:line="288" w:lineRule="auto"/>
        <w:contextualSpacing/>
        <w:rPr>
          <w:szCs w:val="24"/>
        </w:rPr>
      </w:pPr>
    </w:p>
    <w:p w14:paraId="0B467BFF" w14:textId="77777777" w:rsidR="00AB327A" w:rsidRPr="00696BD5" w:rsidRDefault="00AB327A" w:rsidP="00AB327A">
      <w:pPr>
        <w:pStyle w:val="IsiPasal"/>
        <w:numPr>
          <w:ilvl w:val="0"/>
          <w:numId w:val="8"/>
        </w:numPr>
        <w:spacing w:after="0" w:line="288" w:lineRule="auto"/>
        <w:ind w:left="432" w:hanging="432"/>
        <w:rPr>
          <w:szCs w:val="24"/>
        </w:rPr>
      </w:pPr>
      <w:r w:rsidRPr="00696BD5">
        <w:rPr>
          <w:szCs w:val="24"/>
          <w:lang w:val="en-US"/>
        </w:rPr>
        <w:t>D</w:t>
      </w:r>
      <w:r w:rsidRPr="00696BD5">
        <w:rPr>
          <w:szCs w:val="24"/>
        </w:rPr>
        <w:t>okumen-dokumen berikut merupakan satu kesatuan dan bagian yang tidak terpisahkan dari Kontrak ini</w:t>
      </w:r>
      <w:r w:rsidRPr="00696BD5">
        <w:rPr>
          <w:szCs w:val="24"/>
          <w:lang w:val="en-US"/>
        </w:rPr>
        <w:t>:</w:t>
      </w:r>
    </w:p>
    <w:p w14:paraId="2A0FA088" w14:textId="77777777" w:rsidR="00AB327A" w:rsidRPr="00696BD5" w:rsidRDefault="00AB327A" w:rsidP="00AB327A">
      <w:pPr>
        <w:pStyle w:val="IsiPasal"/>
        <w:numPr>
          <w:ilvl w:val="0"/>
          <w:numId w:val="15"/>
        </w:numPr>
        <w:spacing w:after="0" w:line="288" w:lineRule="auto"/>
        <w:ind w:left="851" w:hanging="284"/>
        <w:rPr>
          <w:szCs w:val="24"/>
          <w:lang w:val="en-US"/>
        </w:rPr>
      </w:pPr>
      <w:r w:rsidRPr="00696BD5">
        <w:rPr>
          <w:szCs w:val="24"/>
          <w:lang w:val="en-US"/>
        </w:rPr>
        <w:t>adendum Kontrak (apabila ada);</w:t>
      </w:r>
    </w:p>
    <w:p w14:paraId="348E5268" w14:textId="77777777" w:rsidR="00AB327A" w:rsidRPr="00696BD5" w:rsidRDefault="00AB327A" w:rsidP="00AB327A">
      <w:pPr>
        <w:pStyle w:val="IsiPasal"/>
        <w:numPr>
          <w:ilvl w:val="0"/>
          <w:numId w:val="15"/>
        </w:numPr>
        <w:spacing w:after="0" w:line="288" w:lineRule="auto"/>
        <w:ind w:left="851" w:hanging="284"/>
        <w:rPr>
          <w:szCs w:val="24"/>
          <w:lang w:val="en-US"/>
        </w:rPr>
      </w:pPr>
      <w:r w:rsidRPr="00696BD5">
        <w:rPr>
          <w:szCs w:val="24"/>
          <w:lang w:val="en-US"/>
        </w:rPr>
        <w:t>Surat Perjanjian;</w:t>
      </w:r>
    </w:p>
    <w:p w14:paraId="52FC20D1" w14:textId="77777777" w:rsidR="00AB327A" w:rsidRPr="00696BD5" w:rsidRDefault="00AB327A" w:rsidP="00AB327A">
      <w:pPr>
        <w:pStyle w:val="IsiPasal"/>
        <w:numPr>
          <w:ilvl w:val="0"/>
          <w:numId w:val="15"/>
        </w:numPr>
        <w:spacing w:after="0" w:line="288" w:lineRule="auto"/>
        <w:ind w:left="851" w:hanging="284"/>
        <w:rPr>
          <w:szCs w:val="24"/>
          <w:lang w:val="en-US"/>
        </w:rPr>
      </w:pPr>
      <w:r w:rsidRPr="00696BD5">
        <w:rPr>
          <w:szCs w:val="24"/>
          <w:lang w:val="en-US"/>
        </w:rPr>
        <w:t>Surat Penawaran;</w:t>
      </w:r>
    </w:p>
    <w:p w14:paraId="2D83E53E" w14:textId="77777777" w:rsidR="00AB327A" w:rsidRPr="00696BD5" w:rsidRDefault="00AB327A" w:rsidP="00AB327A">
      <w:pPr>
        <w:pStyle w:val="IsiPasal"/>
        <w:numPr>
          <w:ilvl w:val="0"/>
          <w:numId w:val="15"/>
        </w:numPr>
        <w:spacing w:after="0" w:line="288" w:lineRule="auto"/>
        <w:ind w:left="851" w:hanging="284"/>
        <w:rPr>
          <w:szCs w:val="24"/>
          <w:lang w:val="en-US"/>
        </w:rPr>
      </w:pPr>
      <w:r w:rsidRPr="00696BD5">
        <w:rPr>
          <w:szCs w:val="24"/>
          <w:lang w:val="en-US"/>
        </w:rPr>
        <w:t>Syarat-Syarat Khusus Kontrak bagian Data Kontrak;</w:t>
      </w:r>
    </w:p>
    <w:p w14:paraId="37FE43E8" w14:textId="77777777" w:rsidR="00AB327A" w:rsidRPr="00696BD5" w:rsidRDefault="00AB327A" w:rsidP="00AB327A">
      <w:pPr>
        <w:pStyle w:val="IsiPasal"/>
        <w:numPr>
          <w:ilvl w:val="0"/>
          <w:numId w:val="15"/>
        </w:numPr>
        <w:spacing w:after="0" w:line="288" w:lineRule="auto"/>
        <w:ind w:left="851" w:hanging="284"/>
        <w:rPr>
          <w:szCs w:val="24"/>
          <w:lang w:val="en-US"/>
        </w:rPr>
      </w:pPr>
      <w:r w:rsidRPr="00696BD5">
        <w:rPr>
          <w:szCs w:val="24"/>
          <w:lang w:val="en-US"/>
        </w:rPr>
        <w:t>Syarat-Syarat Khusus Kontrak bagian Ketentuan Khusus;</w:t>
      </w:r>
    </w:p>
    <w:p w14:paraId="307FE097" w14:textId="77777777" w:rsidR="00AB327A" w:rsidRPr="00696BD5" w:rsidRDefault="00AB327A" w:rsidP="00AB327A">
      <w:pPr>
        <w:pStyle w:val="IsiPasal"/>
        <w:numPr>
          <w:ilvl w:val="0"/>
          <w:numId w:val="15"/>
        </w:numPr>
        <w:spacing w:after="0" w:line="288" w:lineRule="auto"/>
        <w:ind w:left="851" w:hanging="284"/>
        <w:rPr>
          <w:szCs w:val="24"/>
          <w:lang w:val="en-US"/>
        </w:rPr>
      </w:pPr>
      <w:r w:rsidRPr="00696BD5">
        <w:rPr>
          <w:szCs w:val="24"/>
          <w:lang w:val="en-US"/>
        </w:rPr>
        <w:t>Syarat-Syarat umum Kontrak;</w:t>
      </w:r>
    </w:p>
    <w:p w14:paraId="34D7DB5F" w14:textId="77777777" w:rsidR="00AB327A" w:rsidRPr="00696BD5" w:rsidRDefault="00AB327A" w:rsidP="00AB327A">
      <w:pPr>
        <w:pStyle w:val="IsiPasal"/>
        <w:numPr>
          <w:ilvl w:val="0"/>
          <w:numId w:val="15"/>
        </w:numPr>
        <w:spacing w:after="0" w:line="288" w:lineRule="auto"/>
        <w:ind w:left="851" w:hanging="284"/>
        <w:rPr>
          <w:szCs w:val="24"/>
          <w:lang w:val="en-US"/>
        </w:rPr>
      </w:pPr>
      <w:r w:rsidRPr="00696BD5">
        <w:rPr>
          <w:szCs w:val="24"/>
          <w:lang w:val="en-US"/>
        </w:rPr>
        <w:t xml:space="preserve">Dokumen Ketentuan PPK </w:t>
      </w:r>
    </w:p>
    <w:p w14:paraId="58078F2C" w14:textId="77777777" w:rsidR="00AB327A" w:rsidRPr="00696BD5" w:rsidRDefault="00AB327A" w:rsidP="00AB327A">
      <w:pPr>
        <w:pStyle w:val="IsiPasal"/>
        <w:numPr>
          <w:ilvl w:val="0"/>
          <w:numId w:val="15"/>
        </w:numPr>
        <w:spacing w:after="0" w:line="288" w:lineRule="auto"/>
        <w:ind w:left="851" w:hanging="284"/>
        <w:rPr>
          <w:szCs w:val="24"/>
          <w:lang w:val="en-US"/>
        </w:rPr>
      </w:pPr>
      <w:r w:rsidRPr="00696BD5">
        <w:rPr>
          <w:szCs w:val="24"/>
          <w:lang w:val="en-US"/>
        </w:rPr>
        <w:t>Jadwal/Daftar-daftar</w:t>
      </w:r>
    </w:p>
    <w:p w14:paraId="350C65A6" w14:textId="77777777" w:rsidR="00AB327A" w:rsidRPr="00696BD5" w:rsidRDefault="00AB327A" w:rsidP="00AB327A">
      <w:pPr>
        <w:pStyle w:val="IsiPasal"/>
        <w:numPr>
          <w:ilvl w:val="0"/>
          <w:numId w:val="15"/>
        </w:numPr>
        <w:spacing w:after="0" w:line="288" w:lineRule="auto"/>
        <w:ind w:left="851" w:hanging="284"/>
        <w:rPr>
          <w:szCs w:val="24"/>
          <w:lang w:val="en-US"/>
        </w:rPr>
      </w:pPr>
      <w:r w:rsidRPr="00696BD5">
        <w:rPr>
          <w:szCs w:val="24"/>
          <w:lang w:val="en-US"/>
        </w:rPr>
        <w:t>Dokumen penawaran penyedia; dan</w:t>
      </w:r>
    </w:p>
    <w:p w14:paraId="37A462E7" w14:textId="77777777" w:rsidR="00AB327A" w:rsidRPr="00696BD5" w:rsidRDefault="00AB327A" w:rsidP="00AB327A">
      <w:pPr>
        <w:pStyle w:val="IsiPasal"/>
        <w:numPr>
          <w:ilvl w:val="0"/>
          <w:numId w:val="15"/>
        </w:numPr>
        <w:spacing w:after="0" w:line="288" w:lineRule="auto"/>
        <w:ind w:left="851" w:hanging="284"/>
        <w:rPr>
          <w:szCs w:val="24"/>
          <w:lang w:val="en-US"/>
        </w:rPr>
      </w:pPr>
      <w:r w:rsidRPr="00696BD5">
        <w:rPr>
          <w:szCs w:val="24"/>
          <w:lang w:val="en-US"/>
        </w:rPr>
        <w:t>Dokumen lainnya seperti: Surat Penunjukan Penyedia Barang/Jasa, Jadwal Pelaksanaan Pekerjaan,  jaminan-jaminan,  Berita  Acara  Rapat  Persiapan  Penandatanganan  Kontrak, Berita Acara Rapat Persiapan Pelaksanaan Kontrak.</w:t>
      </w:r>
    </w:p>
    <w:p w14:paraId="38730A57" w14:textId="77777777" w:rsidR="00AB327A" w:rsidRPr="00696BD5" w:rsidRDefault="00AB327A" w:rsidP="00AB327A">
      <w:pPr>
        <w:pStyle w:val="IsiPasal"/>
        <w:numPr>
          <w:ilvl w:val="0"/>
          <w:numId w:val="8"/>
        </w:numPr>
        <w:spacing w:after="0" w:line="288" w:lineRule="auto"/>
        <w:ind w:left="432" w:hanging="432"/>
        <w:rPr>
          <w:szCs w:val="24"/>
        </w:rPr>
      </w:pPr>
      <w:r w:rsidRPr="00696BD5">
        <w:rPr>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huruf</w:t>
      </w:r>
      <w:r w:rsidRPr="00696BD5">
        <w:rPr>
          <w:szCs w:val="24"/>
          <w:lang w:val="en-US"/>
        </w:rPr>
        <w:t xml:space="preserve"> </w:t>
      </w:r>
      <w:r w:rsidRPr="00696BD5">
        <w:rPr>
          <w:szCs w:val="24"/>
        </w:rPr>
        <w:t>i;</w:t>
      </w:r>
    </w:p>
    <w:p w14:paraId="30607DF4" w14:textId="77777777" w:rsidR="00AB327A" w:rsidRPr="00696BD5" w:rsidRDefault="00AB327A" w:rsidP="00AB327A">
      <w:pPr>
        <w:pStyle w:val="IsiPasal"/>
        <w:numPr>
          <w:ilvl w:val="0"/>
          <w:numId w:val="8"/>
        </w:numPr>
        <w:spacing w:after="0" w:line="288" w:lineRule="auto"/>
        <w:ind w:left="432" w:hanging="432"/>
        <w:rPr>
          <w:szCs w:val="24"/>
        </w:rPr>
      </w:pPr>
      <w:r w:rsidRPr="00696BD5">
        <w:rPr>
          <w:szCs w:val="24"/>
        </w:rPr>
        <w:t>Bila ditemukan kedwiartian (ambiguitas) atau perbedaan dalam dokumen, Konsultan MK harus mengeluarkan klarifikasi atau instruksi yang diperlukan.</w:t>
      </w:r>
    </w:p>
    <w:p w14:paraId="00CCC506" w14:textId="77777777" w:rsidR="00AB327A" w:rsidRPr="00696BD5" w:rsidRDefault="00AB327A" w:rsidP="00AB327A">
      <w:pPr>
        <w:pStyle w:val="IsiPasal"/>
        <w:spacing w:after="0" w:line="288" w:lineRule="auto"/>
        <w:ind w:left="426"/>
        <w:rPr>
          <w:rFonts w:cs="Tahoma"/>
          <w:szCs w:val="24"/>
        </w:rPr>
      </w:pPr>
    </w:p>
    <w:p w14:paraId="4AAF2051" w14:textId="77777777" w:rsidR="00AB327A" w:rsidRPr="00696BD5" w:rsidRDefault="00AB327A" w:rsidP="00AB327A">
      <w:pPr>
        <w:pStyle w:val="IsiPasal"/>
        <w:spacing w:after="0" w:line="288" w:lineRule="auto"/>
        <w:contextualSpacing/>
        <w:rPr>
          <w:szCs w:val="24"/>
        </w:rPr>
      </w:pPr>
    </w:p>
    <w:p w14:paraId="3B77928D" w14:textId="77777777" w:rsidR="00AB327A" w:rsidRPr="00696BD5" w:rsidRDefault="00AB327A" w:rsidP="00AB327A">
      <w:pPr>
        <w:pStyle w:val="IsiPasal"/>
        <w:spacing w:after="0" w:line="288" w:lineRule="auto"/>
        <w:contextualSpacing/>
        <w:jc w:val="center"/>
        <w:rPr>
          <w:szCs w:val="24"/>
        </w:rPr>
      </w:pPr>
      <w:r w:rsidRPr="00696BD5">
        <w:rPr>
          <w:szCs w:val="24"/>
        </w:rPr>
        <w:t>Pasal 5</w:t>
      </w:r>
    </w:p>
    <w:p w14:paraId="753E0954" w14:textId="77777777" w:rsidR="00AB327A" w:rsidRPr="00696BD5" w:rsidRDefault="00AB327A" w:rsidP="00AB327A">
      <w:pPr>
        <w:pStyle w:val="IsiPasal"/>
        <w:spacing w:after="0" w:line="288" w:lineRule="auto"/>
        <w:contextualSpacing/>
        <w:jc w:val="center"/>
        <w:rPr>
          <w:szCs w:val="24"/>
        </w:rPr>
      </w:pPr>
      <w:r w:rsidRPr="00696BD5">
        <w:rPr>
          <w:szCs w:val="24"/>
        </w:rPr>
        <w:t>MASA KONTRAK</w:t>
      </w:r>
    </w:p>
    <w:p w14:paraId="67F8E11C" w14:textId="77777777" w:rsidR="00AB327A" w:rsidRPr="00696BD5" w:rsidRDefault="00AB327A" w:rsidP="00AB327A">
      <w:pPr>
        <w:pStyle w:val="IsiPasal"/>
        <w:spacing w:after="0" w:line="288" w:lineRule="auto"/>
        <w:contextualSpacing/>
        <w:rPr>
          <w:szCs w:val="24"/>
        </w:rPr>
      </w:pPr>
    </w:p>
    <w:p w14:paraId="51E0EA47" w14:textId="77777777" w:rsidR="00AB327A" w:rsidRPr="00696BD5" w:rsidRDefault="00AB327A" w:rsidP="00AB327A">
      <w:pPr>
        <w:pStyle w:val="IsiPasal"/>
        <w:numPr>
          <w:ilvl w:val="0"/>
          <w:numId w:val="9"/>
        </w:numPr>
        <w:spacing w:after="0" w:line="288" w:lineRule="auto"/>
        <w:ind w:left="432" w:hanging="432"/>
        <w:rPr>
          <w:szCs w:val="24"/>
        </w:rPr>
      </w:pPr>
      <w:r w:rsidRPr="00696BD5">
        <w:rPr>
          <w:szCs w:val="24"/>
        </w:rPr>
        <w:t>Masa Kontrak adalah jangka waktu berlakunya Kontrak ini terhitung sejak tanggal penandatanganan Kontrak sampai dengan Tanggal Penyerahan Akhir Pekerjaan;</w:t>
      </w:r>
    </w:p>
    <w:p w14:paraId="3C889057" w14:textId="77777777" w:rsidR="00AB327A" w:rsidRPr="00696BD5" w:rsidRDefault="00AB327A" w:rsidP="00AB327A">
      <w:pPr>
        <w:pStyle w:val="IsiPasal"/>
        <w:numPr>
          <w:ilvl w:val="0"/>
          <w:numId w:val="9"/>
        </w:numPr>
        <w:spacing w:after="0" w:line="288" w:lineRule="auto"/>
        <w:ind w:left="432" w:hanging="432"/>
        <w:rPr>
          <w:szCs w:val="24"/>
        </w:rPr>
      </w:pPr>
      <w:r w:rsidRPr="00696BD5">
        <w:rPr>
          <w:szCs w:val="24"/>
        </w:rPr>
        <w:t xml:space="preserve">Masa Pelaksanaan ditentukan dalam Syarat-Syarat Khusus Kontrak, dihitung sejak Tanggal Mulai Kerja yang tercantum dalam SPMK sampai dengan Tanggal Penyerahan Pertama Pekerjaan selama ………. </w:t>
      </w:r>
      <w:r w:rsidRPr="00696BD5">
        <w:rPr>
          <w:i/>
          <w:szCs w:val="24"/>
        </w:rPr>
        <w:t>(… dalam huruf …)</w:t>
      </w:r>
      <w:r w:rsidRPr="00696BD5">
        <w:rPr>
          <w:szCs w:val="24"/>
        </w:rPr>
        <w:t xml:space="preserve"> hari kalender;</w:t>
      </w:r>
    </w:p>
    <w:p w14:paraId="5E163EAF" w14:textId="77777777" w:rsidR="00AB327A" w:rsidRPr="00696BD5" w:rsidRDefault="00AB327A" w:rsidP="00AB327A">
      <w:pPr>
        <w:pStyle w:val="IsiPasal"/>
        <w:numPr>
          <w:ilvl w:val="0"/>
          <w:numId w:val="9"/>
        </w:numPr>
        <w:spacing w:after="0" w:line="288" w:lineRule="auto"/>
        <w:ind w:left="432" w:hanging="432"/>
        <w:rPr>
          <w:szCs w:val="24"/>
        </w:rPr>
      </w:pPr>
      <w:r w:rsidRPr="00696BD5">
        <w:rPr>
          <w:szCs w:val="24"/>
        </w:rPr>
        <w:lastRenderedPageBreak/>
        <w:t xml:space="preserve">Masa Pemeliharaan ditentukan dalam Syarat-Syarat Khusus Kontrak dihitung sejak Tanggal Penyerahan Pertama Pekerjaan sampai dengan Tanggal Penyerahan Akhir Pekerjaan selama </w:t>
      </w:r>
      <w:r w:rsidRPr="00696BD5">
        <w:rPr>
          <w:i/>
          <w:szCs w:val="24"/>
        </w:rPr>
        <w:t>......... (.......dalam huruf......)</w:t>
      </w:r>
      <w:r w:rsidRPr="00696BD5">
        <w:rPr>
          <w:szCs w:val="24"/>
        </w:rPr>
        <w:t xml:space="preserve"> hari kalender.</w:t>
      </w:r>
    </w:p>
    <w:p w14:paraId="166F9AB1" w14:textId="77777777" w:rsidR="00AB327A" w:rsidRPr="00696BD5" w:rsidRDefault="00AB327A" w:rsidP="00AB327A">
      <w:pPr>
        <w:pStyle w:val="IsiPasal"/>
        <w:spacing w:after="0" w:line="288" w:lineRule="auto"/>
        <w:contextualSpacing/>
        <w:rPr>
          <w:szCs w:val="24"/>
        </w:rPr>
      </w:pPr>
    </w:p>
    <w:p w14:paraId="528E26FB" w14:textId="77777777" w:rsidR="00AB327A" w:rsidRPr="00696BD5" w:rsidRDefault="00AB327A" w:rsidP="00AB327A">
      <w:pPr>
        <w:pStyle w:val="IsiPasal"/>
        <w:spacing w:after="0" w:line="288" w:lineRule="auto"/>
        <w:contextualSpacing/>
        <w:rPr>
          <w:szCs w:val="24"/>
        </w:rPr>
      </w:pPr>
      <w:r w:rsidRPr="00696BD5">
        <w:rPr>
          <w:szCs w:val="24"/>
        </w:rPr>
        <w:t xml:space="preserve">Dengan demikian, </w:t>
      </w:r>
      <w:r w:rsidRPr="00696BD5">
        <w:rPr>
          <w:szCs w:val="24"/>
          <w:lang w:val="en-US"/>
        </w:rPr>
        <w:t xml:space="preserve">Pejabat Penandatangan Kontrak </w:t>
      </w:r>
      <w:r w:rsidRPr="00696BD5">
        <w:rPr>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327A4B3E" w14:textId="77777777" w:rsidR="00AB327A" w:rsidRPr="00696BD5" w:rsidRDefault="00AB327A" w:rsidP="00AB327A">
      <w:pPr>
        <w:pStyle w:val="IsiPasal"/>
        <w:spacing w:after="0" w:line="288" w:lineRule="auto"/>
        <w:contextualSpacing/>
        <w:rPr>
          <w:szCs w:val="24"/>
        </w:rPr>
      </w:pPr>
    </w:p>
    <w:tbl>
      <w:tblPr>
        <w:tblW w:w="5003" w:type="pct"/>
        <w:tblLook w:val="01E0" w:firstRow="1" w:lastRow="1" w:firstColumn="1" w:lastColumn="1" w:noHBand="0" w:noVBand="0"/>
      </w:tblPr>
      <w:tblGrid>
        <w:gridCol w:w="4706"/>
        <w:gridCol w:w="4706"/>
      </w:tblGrid>
      <w:tr w:rsidR="00AB327A" w:rsidRPr="00696BD5" w14:paraId="086B2B74" w14:textId="77777777" w:rsidTr="00417B52">
        <w:trPr>
          <w:trHeight w:val="993"/>
        </w:trPr>
        <w:tc>
          <w:tcPr>
            <w:tcW w:w="2500" w:type="pct"/>
          </w:tcPr>
          <w:p w14:paraId="18A55E1F" w14:textId="77777777" w:rsidR="00AB327A" w:rsidRPr="00696BD5" w:rsidRDefault="00AB327A" w:rsidP="00417B52">
            <w:pPr>
              <w:pStyle w:val="IsiPasal"/>
              <w:spacing w:after="0" w:line="288" w:lineRule="auto"/>
              <w:contextualSpacing/>
              <w:jc w:val="center"/>
              <w:rPr>
                <w:rFonts w:cs="Tahoma"/>
                <w:szCs w:val="24"/>
                <w:lang w:eastAsia="en-US"/>
              </w:rPr>
            </w:pPr>
            <w:r w:rsidRPr="00696BD5">
              <w:rPr>
                <w:rFonts w:cs="Tahoma"/>
                <w:szCs w:val="24"/>
                <w:lang w:eastAsia="en-US"/>
              </w:rPr>
              <w:t>Untuk dan atas nama</w:t>
            </w:r>
          </w:p>
          <w:p w14:paraId="1B188183" w14:textId="77777777" w:rsidR="00AB327A" w:rsidRPr="00696BD5" w:rsidRDefault="00AB327A" w:rsidP="00417B52">
            <w:pPr>
              <w:pStyle w:val="IsiPasal"/>
              <w:spacing w:after="0" w:line="288" w:lineRule="auto"/>
              <w:contextualSpacing/>
              <w:jc w:val="center"/>
              <w:rPr>
                <w:rFonts w:cs="Tahoma"/>
                <w:i/>
                <w:szCs w:val="24"/>
                <w:lang w:eastAsia="en-US"/>
              </w:rPr>
            </w:pPr>
            <w:r w:rsidRPr="00696BD5">
              <w:rPr>
                <w:rFonts w:cs="Tahoma"/>
                <w:i/>
                <w:szCs w:val="24"/>
                <w:lang w:val="en-US" w:eastAsia="en-US"/>
              </w:rPr>
              <w:t xml:space="preserve">Penyedia </w:t>
            </w:r>
            <w:r w:rsidRPr="00696BD5">
              <w:rPr>
                <w:rFonts w:cs="Tahoma"/>
                <w:i/>
                <w:szCs w:val="24"/>
                <w:lang w:eastAsia="en-US"/>
              </w:rPr>
              <w:t>............. [diisi nama badan usaha]</w:t>
            </w:r>
          </w:p>
          <w:p w14:paraId="162D458D" w14:textId="77777777" w:rsidR="00AB327A" w:rsidRPr="00696BD5" w:rsidRDefault="00AB327A" w:rsidP="00417B52">
            <w:pPr>
              <w:pStyle w:val="IsiPasal"/>
              <w:spacing w:after="0" w:line="288" w:lineRule="auto"/>
              <w:contextualSpacing/>
              <w:jc w:val="center"/>
              <w:rPr>
                <w:rFonts w:cs="Tahoma"/>
                <w:szCs w:val="24"/>
                <w:lang w:eastAsia="en-US"/>
              </w:rPr>
            </w:pPr>
          </w:p>
          <w:p w14:paraId="61D1E639" w14:textId="77777777" w:rsidR="00AB327A" w:rsidRPr="00696BD5" w:rsidRDefault="00AB327A" w:rsidP="00417B52">
            <w:pPr>
              <w:pStyle w:val="IsiPasal"/>
              <w:spacing w:after="0" w:line="288" w:lineRule="auto"/>
              <w:contextualSpacing/>
              <w:jc w:val="center"/>
              <w:rPr>
                <w:rFonts w:cs="Tahoma"/>
                <w:i/>
                <w:sz w:val="16"/>
                <w:szCs w:val="16"/>
                <w:lang w:eastAsia="en-US"/>
              </w:rPr>
            </w:pPr>
          </w:p>
          <w:p w14:paraId="4C79F4CB" w14:textId="77777777" w:rsidR="00AB327A" w:rsidRPr="00696BD5" w:rsidRDefault="00AB327A" w:rsidP="00417B52">
            <w:pPr>
              <w:pStyle w:val="IsiPasal"/>
              <w:spacing w:after="0" w:line="288" w:lineRule="auto"/>
              <w:contextualSpacing/>
              <w:jc w:val="center"/>
              <w:rPr>
                <w:rFonts w:cs="Tahoma"/>
                <w:i/>
                <w:szCs w:val="24"/>
                <w:lang w:eastAsia="en-US"/>
              </w:rPr>
            </w:pPr>
            <w:r w:rsidRPr="00696BD5">
              <w:rPr>
                <w:rFonts w:cs="Tahoma"/>
                <w:i/>
                <w:szCs w:val="24"/>
                <w:lang w:eastAsia="en-US"/>
              </w:rPr>
              <w:t xml:space="preserve">[tanda tangan dan cap (jika salinan asli ini untuk </w:t>
            </w:r>
            <w:r w:rsidRPr="00696BD5">
              <w:rPr>
                <w:rFonts w:cs="Tahoma"/>
                <w:iCs/>
                <w:lang w:val="en-US"/>
              </w:rPr>
              <w:t>Pejabat Penandatangan Kontrak</w:t>
            </w:r>
            <w:r w:rsidRPr="00696BD5">
              <w:t xml:space="preserve"> </w:t>
            </w:r>
            <w:r w:rsidRPr="00696BD5">
              <w:rPr>
                <w:rFonts w:cs="Tahoma"/>
                <w:i/>
                <w:szCs w:val="24"/>
                <w:lang w:eastAsia="en-US"/>
              </w:rPr>
              <w:t>maka rekatkan meterai Rp</w:t>
            </w:r>
            <w:r w:rsidRPr="00696BD5">
              <w:rPr>
                <w:rFonts w:cs="Tahoma"/>
                <w:i/>
                <w:szCs w:val="24"/>
                <w:lang w:val="en-US" w:eastAsia="en-US"/>
              </w:rPr>
              <w:t>10</w:t>
            </w:r>
            <w:r w:rsidRPr="00696BD5">
              <w:rPr>
                <w:rFonts w:cs="Tahoma"/>
                <w:i/>
                <w:szCs w:val="24"/>
                <w:lang w:eastAsia="en-US"/>
              </w:rPr>
              <w:t>.000</w:t>
            </w:r>
            <w:r w:rsidRPr="00696BD5">
              <w:rPr>
                <w:rFonts w:cs="Tahoma"/>
                <w:i/>
                <w:szCs w:val="24"/>
                <w:lang w:val="en-US" w:eastAsia="en-US"/>
              </w:rPr>
              <w:t>,00</w:t>
            </w:r>
            <w:r w:rsidRPr="00696BD5">
              <w:rPr>
                <w:rFonts w:cs="Tahoma"/>
                <w:i/>
                <w:szCs w:val="24"/>
                <w:lang w:eastAsia="en-US"/>
              </w:rPr>
              <w:t>)]</w:t>
            </w:r>
          </w:p>
          <w:p w14:paraId="7DB0F2A6" w14:textId="77777777" w:rsidR="00AB327A" w:rsidRPr="00696BD5" w:rsidRDefault="00AB327A" w:rsidP="00417B52">
            <w:pPr>
              <w:pStyle w:val="IsiPasal"/>
              <w:spacing w:after="0" w:line="288" w:lineRule="auto"/>
              <w:contextualSpacing/>
              <w:jc w:val="center"/>
              <w:rPr>
                <w:rFonts w:cs="Tahoma"/>
                <w:sz w:val="16"/>
                <w:szCs w:val="16"/>
                <w:lang w:eastAsia="en-US"/>
              </w:rPr>
            </w:pPr>
          </w:p>
          <w:p w14:paraId="0859C185" w14:textId="77777777" w:rsidR="00AB327A" w:rsidRPr="00696BD5" w:rsidRDefault="00AB327A" w:rsidP="00417B52">
            <w:pPr>
              <w:pStyle w:val="IsiPasal"/>
              <w:spacing w:after="0" w:line="288" w:lineRule="auto"/>
              <w:contextualSpacing/>
              <w:jc w:val="center"/>
              <w:rPr>
                <w:rFonts w:cs="Tahoma"/>
                <w:sz w:val="16"/>
                <w:szCs w:val="16"/>
                <w:lang w:eastAsia="en-US"/>
              </w:rPr>
            </w:pPr>
          </w:p>
          <w:p w14:paraId="7661BE7D" w14:textId="77777777" w:rsidR="00AB327A" w:rsidRPr="00696BD5" w:rsidRDefault="00AB327A" w:rsidP="00417B52">
            <w:pPr>
              <w:pStyle w:val="IsiPasal"/>
              <w:spacing w:after="0" w:line="288" w:lineRule="auto"/>
              <w:contextualSpacing/>
              <w:jc w:val="center"/>
              <w:rPr>
                <w:rFonts w:cs="Tahoma"/>
                <w:szCs w:val="24"/>
                <w:lang w:eastAsia="en-US"/>
              </w:rPr>
            </w:pPr>
          </w:p>
          <w:p w14:paraId="1ED5C3F0" w14:textId="77777777" w:rsidR="00AB327A" w:rsidRPr="00696BD5" w:rsidRDefault="00AB327A" w:rsidP="00417B52">
            <w:pPr>
              <w:pStyle w:val="IsiPasal"/>
              <w:spacing w:after="0" w:line="288" w:lineRule="auto"/>
              <w:contextualSpacing/>
              <w:jc w:val="center"/>
              <w:rPr>
                <w:rFonts w:cs="Tahoma"/>
                <w:i/>
                <w:szCs w:val="24"/>
                <w:u w:val="single"/>
                <w:lang w:eastAsia="en-US"/>
              </w:rPr>
            </w:pPr>
            <w:r w:rsidRPr="00696BD5">
              <w:rPr>
                <w:rFonts w:cs="Tahoma"/>
                <w:i/>
                <w:szCs w:val="24"/>
                <w:u w:val="single"/>
                <w:lang w:eastAsia="en-US"/>
              </w:rPr>
              <w:t>[nama lengkap]</w:t>
            </w:r>
          </w:p>
          <w:p w14:paraId="09CA91DA" w14:textId="77777777" w:rsidR="00AB327A" w:rsidRPr="00696BD5" w:rsidRDefault="00AB327A" w:rsidP="00417B52">
            <w:pPr>
              <w:pStyle w:val="IsiPasal"/>
              <w:spacing w:after="0" w:line="288" w:lineRule="auto"/>
              <w:contextualSpacing/>
              <w:jc w:val="center"/>
              <w:rPr>
                <w:rFonts w:cs="Tahoma"/>
                <w:szCs w:val="24"/>
                <w:lang w:eastAsia="en-US"/>
              </w:rPr>
            </w:pPr>
            <w:r w:rsidRPr="00696BD5">
              <w:rPr>
                <w:rFonts w:cs="Tahoma"/>
                <w:i/>
                <w:szCs w:val="24"/>
                <w:lang w:eastAsia="en-US"/>
              </w:rPr>
              <w:t>[jabatan]</w:t>
            </w:r>
          </w:p>
        </w:tc>
        <w:tc>
          <w:tcPr>
            <w:tcW w:w="2500" w:type="pct"/>
          </w:tcPr>
          <w:p w14:paraId="3B4A0C7F" w14:textId="77777777" w:rsidR="00AB327A" w:rsidRPr="00696BD5" w:rsidRDefault="00AB327A" w:rsidP="00417B52">
            <w:pPr>
              <w:pStyle w:val="IsiPasal"/>
              <w:spacing w:after="0" w:line="288" w:lineRule="auto"/>
              <w:contextualSpacing/>
              <w:jc w:val="center"/>
              <w:rPr>
                <w:rFonts w:cs="Tahoma"/>
                <w:szCs w:val="24"/>
                <w:lang w:eastAsia="en-US"/>
              </w:rPr>
            </w:pPr>
            <w:r w:rsidRPr="00696BD5">
              <w:rPr>
                <w:rFonts w:cs="Tahoma"/>
                <w:szCs w:val="24"/>
                <w:lang w:eastAsia="en-US"/>
              </w:rPr>
              <w:t>Untuk dan atas nama</w:t>
            </w:r>
          </w:p>
          <w:p w14:paraId="22CE35BC" w14:textId="77777777" w:rsidR="00AB327A" w:rsidRPr="00696BD5" w:rsidRDefault="00AB327A" w:rsidP="00417B52">
            <w:pPr>
              <w:pStyle w:val="IsiPasal"/>
              <w:spacing w:after="0" w:line="288" w:lineRule="auto"/>
              <w:contextualSpacing/>
              <w:jc w:val="center"/>
              <w:rPr>
                <w:rFonts w:cs="Tahoma"/>
                <w:szCs w:val="24"/>
                <w:lang w:eastAsia="en-US"/>
              </w:rPr>
            </w:pPr>
            <w:r w:rsidRPr="00696BD5">
              <w:rPr>
                <w:rFonts w:cs="Tahoma"/>
                <w:i/>
                <w:szCs w:val="24"/>
                <w:lang w:val="en-US" w:eastAsia="en-US"/>
              </w:rPr>
              <w:t>Pejabat Penandatangan Kontrak</w:t>
            </w:r>
            <w:r w:rsidRPr="00696BD5">
              <w:rPr>
                <w:rFonts w:cs="Tahoma"/>
                <w:i/>
                <w:szCs w:val="24"/>
                <w:lang w:eastAsia="en-US"/>
              </w:rPr>
              <w:t xml:space="preserve"> ............. [diisi sesuai SK Pengangkatan]</w:t>
            </w:r>
          </w:p>
          <w:p w14:paraId="5BF03FB7" w14:textId="77777777" w:rsidR="00AB327A" w:rsidRPr="00696BD5" w:rsidRDefault="00AB327A" w:rsidP="00417B52">
            <w:pPr>
              <w:pStyle w:val="IsiPasal"/>
              <w:spacing w:after="0" w:line="288" w:lineRule="auto"/>
              <w:contextualSpacing/>
              <w:jc w:val="center"/>
              <w:rPr>
                <w:rFonts w:cs="Tahoma"/>
                <w:sz w:val="16"/>
                <w:szCs w:val="16"/>
                <w:lang w:eastAsia="en-US"/>
              </w:rPr>
            </w:pPr>
          </w:p>
          <w:p w14:paraId="2AC94831" w14:textId="77777777" w:rsidR="00AB327A" w:rsidRPr="00696BD5" w:rsidRDefault="00AB327A" w:rsidP="00417B52">
            <w:pPr>
              <w:pStyle w:val="IsiPasal"/>
              <w:spacing w:after="0" w:line="288" w:lineRule="auto"/>
              <w:contextualSpacing/>
              <w:jc w:val="center"/>
              <w:rPr>
                <w:rFonts w:cs="Tahoma"/>
                <w:szCs w:val="24"/>
                <w:lang w:eastAsia="en-US"/>
              </w:rPr>
            </w:pPr>
          </w:p>
          <w:p w14:paraId="06E34B2F" w14:textId="77777777" w:rsidR="00AB327A" w:rsidRPr="00696BD5" w:rsidRDefault="00AB327A" w:rsidP="00417B52">
            <w:pPr>
              <w:pStyle w:val="IsiPasal"/>
              <w:spacing w:after="0" w:line="288" w:lineRule="auto"/>
              <w:contextualSpacing/>
              <w:jc w:val="center"/>
              <w:rPr>
                <w:rFonts w:cs="Tahoma"/>
                <w:i/>
                <w:szCs w:val="24"/>
                <w:lang w:eastAsia="en-US"/>
              </w:rPr>
            </w:pPr>
            <w:r w:rsidRPr="00696BD5">
              <w:rPr>
                <w:rFonts w:cs="Tahoma"/>
                <w:i/>
                <w:szCs w:val="24"/>
                <w:lang w:eastAsia="en-US"/>
              </w:rPr>
              <w:t>[tanda tangan dan cap (jika salinan asli ini untuk Penyedia maka rekatkan meterai Rp</w:t>
            </w:r>
            <w:r w:rsidRPr="00696BD5">
              <w:rPr>
                <w:rFonts w:cs="Tahoma"/>
                <w:i/>
                <w:szCs w:val="24"/>
                <w:lang w:val="en-US" w:eastAsia="en-US"/>
              </w:rPr>
              <w:t>10</w:t>
            </w:r>
            <w:r w:rsidRPr="00696BD5">
              <w:rPr>
                <w:rFonts w:cs="Tahoma"/>
                <w:i/>
                <w:szCs w:val="24"/>
                <w:lang w:eastAsia="en-US"/>
              </w:rPr>
              <w:t>.000</w:t>
            </w:r>
            <w:r w:rsidRPr="00696BD5">
              <w:rPr>
                <w:rFonts w:cs="Tahoma"/>
                <w:i/>
                <w:szCs w:val="24"/>
                <w:lang w:val="en-US" w:eastAsia="en-US"/>
              </w:rPr>
              <w:t>,00</w:t>
            </w:r>
            <w:r w:rsidRPr="00696BD5">
              <w:rPr>
                <w:rFonts w:cs="Tahoma"/>
                <w:i/>
                <w:szCs w:val="24"/>
                <w:lang w:eastAsia="en-US"/>
              </w:rPr>
              <w:t xml:space="preserve"> )]</w:t>
            </w:r>
          </w:p>
          <w:p w14:paraId="58C7F335" w14:textId="77777777" w:rsidR="00AB327A" w:rsidRPr="00696BD5" w:rsidRDefault="00AB327A" w:rsidP="00417B52">
            <w:pPr>
              <w:pStyle w:val="IsiPasal"/>
              <w:spacing w:after="0" w:line="288" w:lineRule="auto"/>
              <w:contextualSpacing/>
              <w:jc w:val="center"/>
              <w:rPr>
                <w:rFonts w:cs="Tahoma"/>
                <w:sz w:val="16"/>
                <w:szCs w:val="16"/>
                <w:lang w:eastAsia="en-US"/>
              </w:rPr>
            </w:pPr>
          </w:p>
          <w:p w14:paraId="09CA2DBF" w14:textId="77777777" w:rsidR="00AB327A" w:rsidRPr="00696BD5" w:rsidRDefault="00AB327A" w:rsidP="00417B52">
            <w:pPr>
              <w:pStyle w:val="IsiPasal"/>
              <w:spacing w:after="0" w:line="288" w:lineRule="auto"/>
              <w:contextualSpacing/>
              <w:jc w:val="center"/>
              <w:rPr>
                <w:rFonts w:cs="Tahoma"/>
                <w:sz w:val="16"/>
                <w:szCs w:val="16"/>
                <w:lang w:eastAsia="en-US"/>
              </w:rPr>
            </w:pPr>
          </w:p>
          <w:p w14:paraId="2C49A4AC" w14:textId="77777777" w:rsidR="00AB327A" w:rsidRPr="00696BD5" w:rsidRDefault="00AB327A" w:rsidP="00417B52">
            <w:pPr>
              <w:pStyle w:val="IsiPasal"/>
              <w:spacing w:after="0" w:line="288" w:lineRule="auto"/>
              <w:contextualSpacing/>
              <w:jc w:val="center"/>
              <w:rPr>
                <w:rFonts w:cs="Tahoma"/>
                <w:szCs w:val="24"/>
                <w:lang w:eastAsia="en-US"/>
              </w:rPr>
            </w:pPr>
          </w:p>
          <w:p w14:paraId="203F1B60" w14:textId="77777777" w:rsidR="00AB327A" w:rsidRPr="00696BD5" w:rsidRDefault="00AB327A" w:rsidP="00417B52">
            <w:pPr>
              <w:pStyle w:val="IsiPasal"/>
              <w:spacing w:after="0" w:line="288" w:lineRule="auto"/>
              <w:contextualSpacing/>
              <w:jc w:val="center"/>
              <w:rPr>
                <w:rFonts w:cs="Tahoma"/>
                <w:i/>
                <w:szCs w:val="24"/>
                <w:u w:val="single"/>
                <w:lang w:eastAsia="en-US"/>
              </w:rPr>
            </w:pPr>
            <w:r w:rsidRPr="00696BD5">
              <w:rPr>
                <w:rFonts w:cs="Tahoma"/>
                <w:i/>
                <w:szCs w:val="24"/>
                <w:u w:val="single"/>
                <w:lang w:eastAsia="en-US"/>
              </w:rPr>
              <w:t>[nama lengkap]</w:t>
            </w:r>
          </w:p>
          <w:p w14:paraId="3009F0E4" w14:textId="77777777" w:rsidR="00AB327A" w:rsidRPr="00696BD5" w:rsidRDefault="00AB327A" w:rsidP="00417B52">
            <w:pPr>
              <w:pStyle w:val="IsiPasal"/>
              <w:spacing w:after="0" w:line="288" w:lineRule="auto"/>
              <w:contextualSpacing/>
              <w:jc w:val="center"/>
              <w:rPr>
                <w:rFonts w:cs="Tahoma"/>
                <w:szCs w:val="24"/>
                <w:lang w:eastAsia="en-US"/>
              </w:rPr>
            </w:pPr>
            <w:r w:rsidRPr="00696BD5">
              <w:rPr>
                <w:rFonts w:cs="Tahoma"/>
                <w:i/>
                <w:szCs w:val="24"/>
                <w:lang w:eastAsia="en-US"/>
              </w:rPr>
              <w:t>NIP. ……………………</w:t>
            </w:r>
          </w:p>
        </w:tc>
      </w:tr>
      <w:bookmarkEnd w:id="23"/>
      <w:bookmarkEnd w:id="24"/>
    </w:tbl>
    <w:p w14:paraId="126EC5B4" w14:textId="77777777" w:rsidR="00AB327A" w:rsidRPr="00696BD5" w:rsidRDefault="00AB327A" w:rsidP="00AB327A">
      <w:pPr>
        <w:spacing w:line="288" w:lineRule="auto"/>
        <w:contextualSpacing/>
        <w:jc w:val="both"/>
        <w:rPr>
          <w:rFonts w:ascii="Footlight MT Light" w:hAnsi="Footlight MT Light"/>
          <w:b/>
        </w:rPr>
        <w:sectPr w:rsidR="00AB327A" w:rsidRPr="00696BD5" w:rsidSect="0004250E">
          <w:footnotePr>
            <w:numRestart w:val="eachPage"/>
          </w:footnotePr>
          <w:pgSz w:w="12242" w:h="18711" w:code="5"/>
          <w:pgMar w:top="1701" w:right="1418" w:bottom="1418" w:left="1418" w:header="737" w:footer="737" w:gutter="0"/>
          <w:pgNumType w:fmt="numberInDash" w:start="1"/>
          <w:cols w:space="720"/>
          <w:docGrid w:linePitch="326"/>
        </w:sectPr>
      </w:pPr>
    </w:p>
    <w:p w14:paraId="3EA34596" w14:textId="77777777" w:rsidR="00AB327A" w:rsidRPr="00696BD5" w:rsidRDefault="00AB327A" w:rsidP="00AB327A">
      <w:pPr>
        <w:spacing w:line="288" w:lineRule="auto"/>
        <w:ind w:left="432"/>
        <w:contextualSpacing/>
        <w:jc w:val="both"/>
        <w:rPr>
          <w:rFonts w:ascii="Footlight MT Light" w:hAnsi="Footlight MT Light"/>
          <w:b/>
          <w:sz w:val="28"/>
          <w:szCs w:val="28"/>
        </w:rPr>
      </w:pPr>
      <w:r w:rsidRPr="00696BD5">
        <w:rPr>
          <w:rFonts w:ascii="Footlight MT Light" w:hAnsi="Footlight MT Light"/>
          <w:lang w:eastAsia="id-ID"/>
        </w:rPr>
        <w:lastRenderedPageBreak/>
        <mc:AlternateContent>
          <mc:Choice Requires="wps">
            <w:drawing>
              <wp:anchor distT="0" distB="0" distL="114300" distR="114300" simplePos="0" relativeHeight="251660288" behindDoc="0" locked="0" layoutInCell="1" allowOverlap="1" wp14:anchorId="5EA29D27" wp14:editId="1F73D8E8">
                <wp:simplePos x="0" y="0"/>
                <wp:positionH relativeFrom="column">
                  <wp:posOffset>3411220</wp:posOffset>
                </wp:positionH>
                <wp:positionV relativeFrom="paragraph">
                  <wp:posOffset>-4445</wp:posOffset>
                </wp:positionV>
                <wp:extent cx="2266950" cy="295910"/>
                <wp:effectExtent l="0" t="0" r="19050" b="2794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95910"/>
                        </a:xfrm>
                        <a:prstGeom prst="rect">
                          <a:avLst/>
                        </a:prstGeom>
                        <a:solidFill>
                          <a:srgbClr val="FFFFFF"/>
                        </a:solidFill>
                        <a:ln w="9525">
                          <a:solidFill>
                            <a:srgbClr val="000000"/>
                          </a:solidFill>
                          <a:miter lim="800000"/>
                          <a:headEnd/>
                          <a:tailEnd/>
                        </a:ln>
                      </wps:spPr>
                      <wps:txbx>
                        <w:txbxContent>
                          <w:p w14:paraId="2F6D10D4" w14:textId="77777777" w:rsidR="009A30D5" w:rsidRPr="00FA28C3" w:rsidRDefault="009A30D5" w:rsidP="00AB327A">
                            <w:pPr>
                              <w:jc w:val="center"/>
                              <w:rPr>
                                <w:b/>
                                <w:sz w:val="18"/>
                                <w:szCs w:val="18"/>
                              </w:rPr>
                            </w:pPr>
                            <w:r w:rsidRPr="00FA28C3">
                              <w:rPr>
                                <w:b/>
                                <w:sz w:val="18"/>
                                <w:szCs w:val="18"/>
                              </w:rPr>
                              <w:t>CONTOH</w:t>
                            </w:r>
                            <w:r>
                              <w:rPr>
                                <w:b/>
                                <w:sz w:val="18"/>
                                <w:szCs w:val="18"/>
                              </w:rPr>
                              <w:t xml:space="preserve"> 2 - PENYEDIA KSO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A29D27" id="Rectangle 46" o:spid="_x0000_s1027" style="position:absolute;left:0;text-align:left;margin-left:268.6pt;margin-top:-.35pt;width:178.5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">
                <v:textbox>
                  <w:txbxContent>
                    <w:p w14:paraId="2F6D10D4" w14:textId="77777777" w:rsidR="009A30D5" w:rsidRPr="00FA28C3" w:rsidRDefault="009A30D5" w:rsidP="00AB327A">
                      <w:pPr>
                        <w:jc w:val="center"/>
                        <w:rPr>
                          <w:b/>
                          <w:sz w:val="18"/>
                          <w:szCs w:val="18"/>
                        </w:rPr>
                      </w:pPr>
                      <w:r w:rsidRPr="00FA28C3">
                        <w:rPr>
                          <w:b/>
                          <w:sz w:val="18"/>
                          <w:szCs w:val="18"/>
                        </w:rPr>
                        <w:t>CONTOH</w:t>
                      </w:r>
                      <w:r>
                        <w:rPr>
                          <w:b/>
                          <w:sz w:val="18"/>
                          <w:szCs w:val="18"/>
                        </w:rPr>
                        <w:t xml:space="preserve"> 2 - PENYEDIA KSO </w:t>
                      </w:r>
                    </w:p>
                  </w:txbxContent>
                </v:textbox>
              </v:rect>
            </w:pict>
          </mc:Fallback>
        </mc:AlternateContent>
      </w:r>
    </w:p>
    <w:p w14:paraId="18B15201" w14:textId="77777777" w:rsidR="00AB327A" w:rsidRPr="00696BD5" w:rsidRDefault="00AB327A" w:rsidP="00AB327A">
      <w:pPr>
        <w:pStyle w:val="IsiPasal"/>
        <w:spacing w:after="0" w:line="288" w:lineRule="auto"/>
        <w:contextualSpacing/>
        <w:jc w:val="center"/>
        <w:rPr>
          <w:szCs w:val="24"/>
        </w:rPr>
      </w:pPr>
    </w:p>
    <w:p w14:paraId="65A3A0EA" w14:textId="77777777" w:rsidR="00AB327A" w:rsidRPr="00696BD5" w:rsidRDefault="00AB327A" w:rsidP="00AB327A">
      <w:pPr>
        <w:pStyle w:val="IsiPasal"/>
        <w:spacing w:after="0" w:line="288" w:lineRule="auto"/>
        <w:jc w:val="center"/>
        <w:rPr>
          <w:b/>
          <w:bCs/>
          <w:szCs w:val="24"/>
        </w:rPr>
      </w:pPr>
      <w:r w:rsidRPr="00696BD5">
        <w:rPr>
          <w:b/>
          <w:bCs/>
          <w:szCs w:val="24"/>
        </w:rPr>
        <w:t>SURAT PERJANJIAN</w:t>
      </w:r>
    </w:p>
    <w:p w14:paraId="516125D2" w14:textId="77777777" w:rsidR="00AB327A" w:rsidRPr="00696BD5" w:rsidRDefault="00AB327A" w:rsidP="00AB327A">
      <w:pPr>
        <w:pStyle w:val="IsiPasal"/>
        <w:spacing w:after="0" w:line="288" w:lineRule="auto"/>
        <w:jc w:val="center"/>
        <w:rPr>
          <w:rFonts w:eastAsia="Bookman Old Style"/>
          <w:szCs w:val="24"/>
        </w:rPr>
      </w:pPr>
      <w:r w:rsidRPr="00696BD5">
        <w:rPr>
          <w:rFonts w:eastAsia="Bookman Old Style"/>
          <w:szCs w:val="24"/>
        </w:rPr>
        <w:t>Kontrak Gabungan Lumsum dan Harga Satuan</w:t>
      </w:r>
    </w:p>
    <w:p w14:paraId="16F4C9F3" w14:textId="77777777" w:rsidR="00AB327A" w:rsidRPr="00696BD5" w:rsidRDefault="00AB327A" w:rsidP="00AB327A">
      <w:pPr>
        <w:pStyle w:val="IsiPasal"/>
        <w:spacing w:after="0" w:line="288" w:lineRule="auto"/>
        <w:contextualSpacing/>
        <w:jc w:val="center"/>
        <w:rPr>
          <w:rFonts w:eastAsia="Bookman Old Style"/>
          <w:b/>
          <w:szCs w:val="24"/>
        </w:rPr>
      </w:pPr>
    </w:p>
    <w:p w14:paraId="47F42EE4" w14:textId="77777777" w:rsidR="00AB327A" w:rsidRPr="00696BD5" w:rsidRDefault="00AB327A" w:rsidP="00AB327A">
      <w:pPr>
        <w:pStyle w:val="IsiPasal"/>
        <w:spacing w:after="0" w:line="288" w:lineRule="auto"/>
        <w:jc w:val="center"/>
        <w:rPr>
          <w:szCs w:val="24"/>
        </w:rPr>
      </w:pPr>
      <w:r w:rsidRPr="00696BD5">
        <w:rPr>
          <w:szCs w:val="24"/>
        </w:rPr>
        <w:t>Paket Pekerjaan Konstruksi Terintegrasi Rancang dan Bangun</w:t>
      </w:r>
    </w:p>
    <w:p w14:paraId="7DB7C2D5" w14:textId="77777777" w:rsidR="00AB327A" w:rsidRPr="00696BD5" w:rsidRDefault="00AB327A" w:rsidP="00AB327A">
      <w:pPr>
        <w:pStyle w:val="IsiPasal"/>
        <w:spacing w:after="0" w:line="288" w:lineRule="auto"/>
        <w:jc w:val="center"/>
        <w:rPr>
          <w:i/>
          <w:spacing w:val="3"/>
          <w:szCs w:val="24"/>
        </w:rPr>
      </w:pPr>
      <w:r w:rsidRPr="00696BD5">
        <w:rPr>
          <w:spacing w:val="3"/>
          <w:szCs w:val="24"/>
        </w:rPr>
        <w:t xml:space="preserve">........................ </w:t>
      </w:r>
      <w:r w:rsidRPr="00696BD5">
        <w:rPr>
          <w:i/>
          <w:spacing w:val="3"/>
          <w:szCs w:val="24"/>
        </w:rPr>
        <w:t>[diisi nama paket pekerjaan]</w:t>
      </w:r>
    </w:p>
    <w:p w14:paraId="0DBA55B3" w14:textId="77777777" w:rsidR="00AB327A" w:rsidRPr="00696BD5" w:rsidRDefault="00AB327A" w:rsidP="00AB327A">
      <w:pPr>
        <w:pStyle w:val="IsiPasal"/>
        <w:spacing w:after="0" w:line="288" w:lineRule="auto"/>
        <w:jc w:val="center"/>
        <w:rPr>
          <w:i/>
          <w:spacing w:val="3"/>
          <w:szCs w:val="24"/>
        </w:rPr>
      </w:pPr>
      <w:r w:rsidRPr="00696BD5">
        <w:rPr>
          <w:spacing w:val="3"/>
          <w:szCs w:val="24"/>
        </w:rPr>
        <w:t xml:space="preserve">Nomor : ........................ </w:t>
      </w:r>
      <w:r w:rsidRPr="00696BD5">
        <w:rPr>
          <w:i/>
          <w:spacing w:val="3"/>
          <w:szCs w:val="24"/>
        </w:rPr>
        <w:t>[diisi nomor Kontrak]</w:t>
      </w:r>
    </w:p>
    <w:p w14:paraId="4076724B" w14:textId="77777777" w:rsidR="00AB327A" w:rsidRPr="00696BD5" w:rsidRDefault="00AB327A" w:rsidP="00AB327A">
      <w:pPr>
        <w:pStyle w:val="IsiPasal"/>
        <w:spacing w:after="0" w:line="288" w:lineRule="auto"/>
        <w:jc w:val="center"/>
        <w:rPr>
          <w:i/>
          <w:spacing w:val="3"/>
          <w:szCs w:val="24"/>
        </w:rPr>
      </w:pPr>
    </w:p>
    <w:p w14:paraId="1B0B7EEA" w14:textId="77777777" w:rsidR="00AB327A" w:rsidRPr="00696BD5" w:rsidRDefault="00AB327A" w:rsidP="00AB327A">
      <w:pPr>
        <w:pStyle w:val="IsiPasal"/>
        <w:spacing w:after="0" w:line="288" w:lineRule="auto"/>
        <w:contextualSpacing/>
      </w:pPr>
      <w:r w:rsidRPr="00696BD5">
        <w:t>SURAT PERJANJIAN ini berikut semua lampirannya adalah Kontrak Kerja Konstruksi Rancang dan Bangun, yang selanjutnya disebut “</w:t>
      </w:r>
      <w:r w:rsidRPr="00696BD5">
        <w:rPr>
          <w:b/>
          <w:bCs/>
        </w:rPr>
        <w:t>Kontrak</w:t>
      </w:r>
      <w:r w:rsidRPr="00696BD5">
        <w:t xml:space="preserve">” dibuat dan ditandatangani di ........... pada hari .......... tanggal ….... bulan ................. tahun .............. [tanggal, bulan dan tahun diisi dengan huruf], berdasarkan Surat Penetapan Pemenang Nomor.…… tanggal ……., Surat Penunjukan Penyedia Barang/Jasa (SPPBJ) Nomor ……. tanggal ……., [jika kontrak tahun jamak ditambahkan surat persetujuan pejabat yang berwenang, misal: “dan Surat Menteri Keuangan (untuk sumber dana APBN) Nomor ..... tanggal..... perihal .....” atau “Nota Kesepakatan bersama antara ……. (kepala daerah) dan DPRD Nomor ..... tanggal..... perihal .....” ( untuk sumber dana APBD)], antara:  </w:t>
      </w:r>
    </w:p>
    <w:p w14:paraId="23109E6B" w14:textId="77777777" w:rsidR="00AB327A" w:rsidRPr="00696BD5" w:rsidRDefault="00AB327A" w:rsidP="00AB327A">
      <w:pPr>
        <w:pStyle w:val="IsiPasal"/>
        <w:spacing w:after="0" w:line="288" w:lineRule="auto"/>
        <w:contextualSpacing/>
      </w:pPr>
    </w:p>
    <w:p w14:paraId="4F9A2651" w14:textId="77777777" w:rsidR="00AB327A" w:rsidRPr="00696BD5" w:rsidRDefault="00AB327A" w:rsidP="00AB327A">
      <w:pPr>
        <w:pStyle w:val="IsiPasal"/>
        <w:spacing w:after="0" w:line="288" w:lineRule="auto"/>
        <w:contextualSpacing/>
      </w:pPr>
      <w:r w:rsidRPr="00696BD5">
        <w:t>Nama</w:t>
      </w:r>
      <w:r w:rsidRPr="00696BD5">
        <w:tab/>
      </w:r>
      <w:r w:rsidRPr="00696BD5">
        <w:tab/>
      </w:r>
      <w:r w:rsidRPr="00696BD5">
        <w:tab/>
        <w:t>:</w:t>
      </w:r>
      <w:r w:rsidRPr="00696BD5">
        <w:tab/>
        <w:t>………….. [nama PA/KPA/PPK]</w:t>
      </w:r>
    </w:p>
    <w:p w14:paraId="67BCDB26" w14:textId="77777777" w:rsidR="00AB327A" w:rsidRPr="00696BD5" w:rsidRDefault="00AB327A" w:rsidP="00AB327A">
      <w:pPr>
        <w:pStyle w:val="IsiPasal"/>
        <w:spacing w:after="0" w:line="288" w:lineRule="auto"/>
        <w:contextualSpacing/>
      </w:pPr>
      <w:r w:rsidRPr="00696BD5">
        <w:t>NIP</w:t>
      </w:r>
      <w:r w:rsidRPr="00696BD5">
        <w:tab/>
      </w:r>
      <w:r w:rsidRPr="00696BD5">
        <w:tab/>
      </w:r>
      <w:r w:rsidRPr="00696BD5">
        <w:tab/>
        <w:t>:</w:t>
      </w:r>
      <w:r w:rsidRPr="00696BD5">
        <w:tab/>
        <w:t>………….. [NIP]</w:t>
      </w:r>
    </w:p>
    <w:p w14:paraId="533025F5" w14:textId="77777777" w:rsidR="00AB327A" w:rsidRPr="00696BD5" w:rsidRDefault="00AB327A" w:rsidP="00AB327A">
      <w:pPr>
        <w:pStyle w:val="IsiPasal"/>
        <w:spacing w:after="0" w:line="288" w:lineRule="auto"/>
        <w:contextualSpacing/>
      </w:pPr>
      <w:r w:rsidRPr="00696BD5">
        <w:t>Jabatan</w:t>
      </w:r>
      <w:r w:rsidRPr="00696BD5">
        <w:tab/>
      </w:r>
      <w:r w:rsidRPr="00696BD5">
        <w:tab/>
        <w:t>:</w:t>
      </w:r>
      <w:r w:rsidRPr="00696BD5">
        <w:tab/>
        <w:t>........... [sesuai SK Pengangkatan]</w:t>
      </w:r>
    </w:p>
    <w:p w14:paraId="792D0A15" w14:textId="77777777" w:rsidR="00AB327A" w:rsidRPr="00696BD5" w:rsidRDefault="00AB327A" w:rsidP="00AB327A">
      <w:pPr>
        <w:pStyle w:val="IsiPasal"/>
        <w:spacing w:after="0" w:line="288" w:lineRule="auto"/>
        <w:contextualSpacing/>
      </w:pPr>
      <w:r w:rsidRPr="00696BD5">
        <w:t>Berkedudukan di</w:t>
      </w:r>
      <w:r w:rsidRPr="00696BD5">
        <w:tab/>
        <w:t>:</w:t>
      </w:r>
      <w:r w:rsidRPr="00696BD5">
        <w:tab/>
        <w:t>………….. [alamat Satuan Kerja]</w:t>
      </w:r>
    </w:p>
    <w:p w14:paraId="4FE8BEEA" w14:textId="77777777" w:rsidR="00AB327A" w:rsidRPr="00696BD5" w:rsidRDefault="00AB327A" w:rsidP="00AB327A">
      <w:pPr>
        <w:pStyle w:val="IsiPasal"/>
        <w:spacing w:after="0" w:line="288" w:lineRule="auto"/>
        <w:contextualSpacing/>
      </w:pPr>
    </w:p>
    <w:p w14:paraId="2EF0F771" w14:textId="77777777" w:rsidR="00AB327A" w:rsidRPr="00696BD5" w:rsidRDefault="00AB327A" w:rsidP="00AB327A">
      <w:pPr>
        <w:pStyle w:val="IsiPasal"/>
        <w:spacing w:after="0" w:line="288" w:lineRule="auto"/>
        <w:contextualSpacing/>
        <w:rPr>
          <w:szCs w:val="24"/>
        </w:rPr>
      </w:pPr>
      <w:r w:rsidRPr="00696BD5">
        <w:t>yang bertindak untuk dan atas nama ….. [diisi nama Kementerian/Lembaga/Perangkat Daerah] berdasarkan Surat Keputusan ……. Nomor ……. tanggal ……. tentang ……. [SK pengangkatan PA/KPA/PPK] [jika ditandatangani oleh PPK ditambahkan surat tugas dari PA/KPA] selanjutnya disebut “</w:t>
      </w:r>
      <w:r w:rsidRPr="00696BD5">
        <w:rPr>
          <w:b/>
          <w:bCs/>
        </w:rPr>
        <w:t>Pejabat Penandatangan Kontrak</w:t>
      </w:r>
      <w:r w:rsidRPr="00696BD5">
        <w:t>”, dengan:</w:t>
      </w:r>
    </w:p>
    <w:tbl>
      <w:tblPr>
        <w:tblW w:w="8208" w:type="dxa"/>
        <w:tblLayout w:type="fixed"/>
        <w:tblLook w:val="04A0" w:firstRow="1" w:lastRow="0" w:firstColumn="1" w:lastColumn="0" w:noHBand="0" w:noVBand="1"/>
      </w:tblPr>
      <w:tblGrid>
        <w:gridCol w:w="2718"/>
        <w:gridCol w:w="290"/>
        <w:gridCol w:w="5200"/>
      </w:tblGrid>
      <w:tr w:rsidR="00AB327A" w:rsidRPr="00696BD5" w14:paraId="0ADD2734" w14:textId="77777777" w:rsidTr="00417B52">
        <w:tc>
          <w:tcPr>
            <w:tcW w:w="2718" w:type="dxa"/>
            <w:shd w:val="clear" w:color="auto" w:fill="auto"/>
          </w:tcPr>
          <w:p w14:paraId="6D517B1F"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Nama</w:t>
            </w:r>
            <w:r w:rsidRPr="00696BD5">
              <w:rPr>
                <w:rFonts w:cs="Tahoma"/>
                <w:szCs w:val="24"/>
                <w:lang w:eastAsia="en-US"/>
              </w:rPr>
              <w:tab/>
            </w:r>
          </w:p>
        </w:tc>
        <w:tc>
          <w:tcPr>
            <w:tcW w:w="290" w:type="dxa"/>
            <w:shd w:val="clear" w:color="auto" w:fill="auto"/>
          </w:tcPr>
          <w:p w14:paraId="69ED42A1"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0" w:type="dxa"/>
            <w:shd w:val="clear" w:color="auto" w:fill="auto"/>
          </w:tcPr>
          <w:p w14:paraId="4E2209C2" w14:textId="77777777" w:rsidR="00AB327A" w:rsidRPr="00696BD5" w:rsidRDefault="00AB327A" w:rsidP="00417B52">
            <w:pPr>
              <w:pStyle w:val="IsiPasal"/>
              <w:spacing w:after="0" w:line="288" w:lineRule="auto"/>
              <w:contextualSpacing/>
              <w:rPr>
                <w:rFonts w:cs="Tahoma"/>
                <w:i/>
                <w:szCs w:val="24"/>
                <w:lang w:eastAsia="en-US"/>
              </w:rPr>
            </w:pPr>
            <w:r w:rsidRPr="00696BD5">
              <w:rPr>
                <w:rFonts w:cs="Tahoma"/>
                <w:szCs w:val="24"/>
                <w:lang w:eastAsia="en-US"/>
              </w:rPr>
              <w:t xml:space="preserve">………….. </w:t>
            </w:r>
            <w:r w:rsidRPr="00696BD5">
              <w:rPr>
                <w:rFonts w:cs="Tahoma"/>
                <w:i/>
                <w:szCs w:val="24"/>
                <w:lang w:eastAsia="en-US"/>
              </w:rPr>
              <w:t>[nama wakil KSO]</w:t>
            </w:r>
          </w:p>
        </w:tc>
      </w:tr>
      <w:tr w:rsidR="00AB327A" w:rsidRPr="00696BD5" w14:paraId="698F9603" w14:textId="77777777" w:rsidTr="00417B52">
        <w:tc>
          <w:tcPr>
            <w:tcW w:w="2718" w:type="dxa"/>
            <w:shd w:val="clear" w:color="auto" w:fill="auto"/>
          </w:tcPr>
          <w:p w14:paraId="6135B38E"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Jabatan</w:t>
            </w:r>
          </w:p>
        </w:tc>
        <w:tc>
          <w:tcPr>
            <w:tcW w:w="290" w:type="dxa"/>
            <w:shd w:val="clear" w:color="auto" w:fill="auto"/>
          </w:tcPr>
          <w:p w14:paraId="64363B3B"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0" w:type="dxa"/>
            <w:shd w:val="clear" w:color="auto" w:fill="auto"/>
          </w:tcPr>
          <w:p w14:paraId="0F8B2ED0"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 xml:space="preserve">………….. </w:t>
            </w:r>
            <w:r w:rsidRPr="00696BD5">
              <w:rPr>
                <w:rFonts w:cs="Tahoma"/>
                <w:i/>
                <w:szCs w:val="24"/>
                <w:lang w:eastAsia="en-US"/>
              </w:rPr>
              <w:t>[sesuai surat perjanjian KSO]</w:t>
            </w:r>
          </w:p>
        </w:tc>
      </w:tr>
      <w:tr w:rsidR="00AB327A" w:rsidRPr="00696BD5" w14:paraId="7FEEF1A8" w14:textId="77777777" w:rsidTr="00417B52">
        <w:tc>
          <w:tcPr>
            <w:tcW w:w="2718" w:type="dxa"/>
            <w:shd w:val="clear" w:color="auto" w:fill="auto"/>
          </w:tcPr>
          <w:p w14:paraId="447AD0A0"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Berkedudukan di</w:t>
            </w:r>
          </w:p>
        </w:tc>
        <w:tc>
          <w:tcPr>
            <w:tcW w:w="290" w:type="dxa"/>
            <w:shd w:val="clear" w:color="auto" w:fill="auto"/>
          </w:tcPr>
          <w:p w14:paraId="36A2544E"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w:t>
            </w:r>
          </w:p>
        </w:tc>
        <w:tc>
          <w:tcPr>
            <w:tcW w:w="5200" w:type="dxa"/>
            <w:shd w:val="clear" w:color="auto" w:fill="auto"/>
          </w:tcPr>
          <w:p w14:paraId="0C89076F" w14:textId="77777777" w:rsidR="00AB327A" w:rsidRPr="00696BD5" w:rsidRDefault="00AB327A" w:rsidP="00417B52">
            <w:pPr>
              <w:pStyle w:val="IsiPasal"/>
              <w:spacing w:after="0" w:line="288" w:lineRule="auto"/>
              <w:contextualSpacing/>
              <w:rPr>
                <w:rFonts w:cs="Tahoma"/>
                <w:szCs w:val="24"/>
                <w:lang w:eastAsia="en-US"/>
              </w:rPr>
            </w:pPr>
            <w:r w:rsidRPr="00696BD5">
              <w:rPr>
                <w:rFonts w:cs="Tahoma"/>
                <w:szCs w:val="24"/>
                <w:lang w:eastAsia="en-US"/>
              </w:rPr>
              <w:t xml:space="preserve">………….. </w:t>
            </w:r>
            <w:r w:rsidRPr="00696BD5">
              <w:rPr>
                <w:rFonts w:cs="Tahoma"/>
                <w:i/>
                <w:szCs w:val="24"/>
                <w:lang w:eastAsia="en-US"/>
              </w:rPr>
              <w:t>[alamat wakil KSO]</w:t>
            </w:r>
          </w:p>
        </w:tc>
      </w:tr>
    </w:tbl>
    <w:p w14:paraId="0CB9AD0D" w14:textId="77777777" w:rsidR="00AB327A" w:rsidRPr="00696BD5" w:rsidRDefault="00AB327A" w:rsidP="00AB327A">
      <w:pPr>
        <w:pStyle w:val="IsiPasal"/>
        <w:spacing w:after="0" w:line="288" w:lineRule="auto"/>
        <w:contextualSpacing/>
        <w:rPr>
          <w:szCs w:val="24"/>
          <w:lang w:eastAsia="id-ID"/>
        </w:rPr>
      </w:pPr>
    </w:p>
    <w:p w14:paraId="4A30784E" w14:textId="77777777" w:rsidR="00AB327A" w:rsidRPr="00696BD5" w:rsidRDefault="00AB327A" w:rsidP="00AB327A">
      <w:pPr>
        <w:pStyle w:val="IsiPasal"/>
        <w:spacing w:after="0" w:line="288" w:lineRule="auto"/>
        <w:rPr>
          <w:rFonts w:eastAsia="Calibri"/>
          <w:szCs w:val="24"/>
          <w:lang w:eastAsia="en-US"/>
        </w:rPr>
      </w:pPr>
      <w:r w:rsidRPr="00696BD5">
        <w:rPr>
          <w:rFonts w:eastAsia="Calibri"/>
          <w:szCs w:val="24"/>
          <w:lang w:eastAsia="en-US"/>
        </w:rPr>
        <w:t xml:space="preserve">yang bertindak untuk dan atas nama ..................... </w:t>
      </w:r>
      <w:r w:rsidRPr="00696BD5">
        <w:rPr>
          <w:rFonts w:eastAsia="Calibri"/>
          <w:i/>
          <w:szCs w:val="24"/>
          <w:lang w:eastAsia="en-US"/>
        </w:rPr>
        <w:t>[nama badan usaha KSO]</w:t>
      </w:r>
      <w:r w:rsidRPr="00696BD5">
        <w:rPr>
          <w:rFonts w:eastAsia="Calibri"/>
          <w:szCs w:val="24"/>
          <w:lang w:eastAsia="en-US"/>
        </w:rPr>
        <w:t xml:space="preserve"> sebagai badan usaha Kerja Sama Operasi (KSO) yang beranggotakan sebagai berikut:</w:t>
      </w:r>
    </w:p>
    <w:p w14:paraId="40842519" w14:textId="77777777" w:rsidR="00AB327A" w:rsidRPr="00696BD5" w:rsidRDefault="00AB327A" w:rsidP="00AB327A">
      <w:pPr>
        <w:pStyle w:val="IsiPasal"/>
        <w:spacing w:after="0" w:line="288" w:lineRule="auto"/>
        <w:contextualSpacing/>
        <w:rPr>
          <w:szCs w:val="24"/>
        </w:rPr>
      </w:pPr>
    </w:p>
    <w:p w14:paraId="289004FA" w14:textId="77777777" w:rsidR="00AB327A" w:rsidRPr="00696BD5" w:rsidRDefault="00AB327A" w:rsidP="00AB327A">
      <w:pPr>
        <w:pStyle w:val="IsiPasal"/>
        <w:numPr>
          <w:ilvl w:val="0"/>
          <w:numId w:val="10"/>
        </w:numPr>
        <w:spacing w:after="0" w:line="288" w:lineRule="auto"/>
        <w:ind w:left="432" w:hanging="432"/>
        <w:contextualSpacing/>
        <w:rPr>
          <w:szCs w:val="24"/>
        </w:rPr>
      </w:pPr>
      <w:r w:rsidRPr="00696BD5">
        <w:rPr>
          <w:szCs w:val="20"/>
          <w:lang w:eastAsia="id-ID"/>
        </w:rPr>
        <w:t>......................</w:t>
      </w:r>
      <w:r w:rsidRPr="00696BD5">
        <w:rPr>
          <w:i/>
          <w:szCs w:val="20"/>
          <w:lang w:eastAsia="id-ID"/>
        </w:rPr>
        <w:t>[nama Penyedia 1];</w:t>
      </w:r>
    </w:p>
    <w:p w14:paraId="381BBCF1" w14:textId="77777777" w:rsidR="00AB327A" w:rsidRPr="00696BD5" w:rsidRDefault="00AB327A" w:rsidP="00AB327A">
      <w:pPr>
        <w:pStyle w:val="IsiPasal"/>
        <w:numPr>
          <w:ilvl w:val="0"/>
          <w:numId w:val="10"/>
        </w:numPr>
        <w:spacing w:after="0" w:line="288" w:lineRule="auto"/>
        <w:ind w:left="432" w:hanging="432"/>
        <w:contextualSpacing/>
        <w:rPr>
          <w:szCs w:val="24"/>
        </w:rPr>
      </w:pPr>
      <w:r w:rsidRPr="00696BD5">
        <w:rPr>
          <w:szCs w:val="20"/>
          <w:lang w:eastAsia="id-ID"/>
        </w:rPr>
        <w:t>......................</w:t>
      </w:r>
      <w:r w:rsidRPr="00696BD5">
        <w:rPr>
          <w:i/>
          <w:szCs w:val="20"/>
          <w:lang w:eastAsia="id-ID"/>
        </w:rPr>
        <w:t>[nama Penyedia 2];</w:t>
      </w:r>
    </w:p>
    <w:p w14:paraId="1B2C4664" w14:textId="77777777" w:rsidR="00AB327A" w:rsidRPr="00696BD5" w:rsidRDefault="00AB327A" w:rsidP="00AB327A">
      <w:pPr>
        <w:pStyle w:val="IsiPasal"/>
        <w:numPr>
          <w:ilvl w:val="0"/>
          <w:numId w:val="10"/>
        </w:numPr>
        <w:spacing w:after="0" w:line="288" w:lineRule="auto"/>
        <w:ind w:left="432" w:hanging="432"/>
        <w:contextualSpacing/>
        <w:rPr>
          <w:szCs w:val="24"/>
        </w:rPr>
      </w:pPr>
      <w:r w:rsidRPr="00696BD5">
        <w:rPr>
          <w:szCs w:val="20"/>
          <w:lang w:eastAsia="id-ID"/>
        </w:rPr>
        <w:t>dst.</w:t>
      </w:r>
    </w:p>
    <w:p w14:paraId="0C951FD5" w14:textId="77777777" w:rsidR="00AB327A" w:rsidRPr="00696BD5" w:rsidRDefault="00AB327A" w:rsidP="00AB327A">
      <w:pPr>
        <w:pStyle w:val="IsiPasal"/>
        <w:spacing w:after="0" w:line="288" w:lineRule="auto"/>
        <w:ind w:left="432"/>
        <w:contextualSpacing/>
        <w:rPr>
          <w:szCs w:val="24"/>
        </w:rPr>
      </w:pPr>
    </w:p>
    <w:p w14:paraId="4FF2D604" w14:textId="77777777" w:rsidR="00AB327A" w:rsidRPr="00696BD5" w:rsidRDefault="00AB327A" w:rsidP="00AB327A">
      <w:pPr>
        <w:pStyle w:val="IsiPasal"/>
        <w:spacing w:after="0" w:line="288" w:lineRule="auto"/>
      </w:pPr>
      <w:r w:rsidRPr="00696BD5">
        <w:t xml:space="preserve">yang masing-masing anggotanya bertanggungjawab secara tanggung renteng atas semua kewajiban terhadap </w:t>
      </w:r>
      <w:r w:rsidRPr="00696BD5">
        <w:rPr>
          <w:rFonts w:cs="Tahoma"/>
          <w:iCs/>
          <w:lang w:val="en-US"/>
        </w:rPr>
        <w:t>Pejabat Penandatangan Kontrak</w:t>
      </w:r>
      <w:r w:rsidRPr="00696BD5">
        <w:t xml:space="preserve"> sebagaimana diatur dalam Kontrak ini berdasarkan surat Perjanjian Kerja Sama Operasi (KSO) Nomor ................ tanggal ........... selanjutnya disebut “</w:t>
      </w:r>
      <w:r w:rsidRPr="00696BD5">
        <w:rPr>
          <w:b/>
        </w:rPr>
        <w:t>Penyedia</w:t>
      </w:r>
      <w:r w:rsidRPr="00696BD5">
        <w:t>”.</w:t>
      </w:r>
    </w:p>
    <w:p w14:paraId="320934AA" w14:textId="77777777" w:rsidR="00AB327A" w:rsidRPr="00696BD5" w:rsidRDefault="00AB327A" w:rsidP="00AB327A">
      <w:pPr>
        <w:pStyle w:val="IsiPasal"/>
        <w:spacing w:after="0" w:line="288" w:lineRule="auto"/>
        <w:contextualSpacing/>
        <w:rPr>
          <w:szCs w:val="24"/>
        </w:rPr>
      </w:pPr>
    </w:p>
    <w:p w14:paraId="2636361A" w14:textId="77777777" w:rsidR="00AB327A" w:rsidRPr="00696BD5" w:rsidRDefault="00AB327A" w:rsidP="00AB327A">
      <w:pPr>
        <w:pStyle w:val="IsiPasal"/>
        <w:spacing w:after="0" w:line="288" w:lineRule="auto"/>
        <w:contextualSpacing/>
        <w:rPr>
          <w:szCs w:val="24"/>
        </w:rPr>
      </w:pPr>
      <w:r w:rsidRPr="00696BD5">
        <w:rPr>
          <w:szCs w:val="24"/>
        </w:rPr>
        <w:t>Dan dengan memperhatikan:</w:t>
      </w:r>
    </w:p>
    <w:p w14:paraId="08C63CD8" w14:textId="77777777" w:rsidR="00AB327A" w:rsidRPr="00696BD5" w:rsidRDefault="00AB327A" w:rsidP="00AB327A">
      <w:pPr>
        <w:numPr>
          <w:ilvl w:val="0"/>
          <w:numId w:val="14"/>
        </w:numPr>
        <w:spacing w:after="0" w:line="288" w:lineRule="auto"/>
        <w:ind w:left="432" w:hanging="432"/>
        <w:jc w:val="both"/>
        <w:rPr>
          <w:rFonts w:ascii="Footlight MT Light" w:hAnsi="Footlight MT Light"/>
        </w:rPr>
      </w:pPr>
      <w:r w:rsidRPr="00696BD5">
        <w:rPr>
          <w:rFonts w:ascii="Footlight MT Light" w:hAnsi="Footlight MT Light"/>
        </w:rPr>
        <w:t>Undang-Undang Nomor 2 Tahun 2017 tentang Jasa Konstruksi</w:t>
      </w:r>
      <w:r w:rsidRPr="00696BD5">
        <w:rPr>
          <w:rFonts w:ascii="Footlight MT Light" w:hAnsi="Footlight MT Light"/>
          <w:lang w:val="en-US"/>
        </w:rPr>
        <w:t xml:space="preserve"> </w:t>
      </w:r>
      <w:r w:rsidRPr="00696BD5">
        <w:rPr>
          <w:rFonts w:ascii="Footlight MT Light" w:hAnsi="Footlight MT Light"/>
          <w:lang w:val="en-US" w:eastAsia="x-none"/>
        </w:rPr>
        <w:t>sebagaimana telah diubah dengan Undang-Undang Nomor 11 Tahun 2020 tentang Cipta Kerja</w:t>
      </w:r>
      <w:r w:rsidRPr="00696BD5">
        <w:rPr>
          <w:rFonts w:ascii="Footlight MT Light" w:hAnsi="Footlight MT Light"/>
          <w:lang w:eastAsia="x-none"/>
        </w:rPr>
        <w:t>;</w:t>
      </w:r>
    </w:p>
    <w:p w14:paraId="3818E331" w14:textId="77777777" w:rsidR="00AB327A" w:rsidRPr="00696BD5" w:rsidRDefault="00AB327A" w:rsidP="00AB327A">
      <w:pPr>
        <w:numPr>
          <w:ilvl w:val="0"/>
          <w:numId w:val="14"/>
        </w:numPr>
        <w:spacing w:after="0" w:line="288" w:lineRule="auto"/>
        <w:ind w:left="432" w:hanging="432"/>
        <w:jc w:val="both"/>
        <w:rPr>
          <w:rFonts w:ascii="Footlight MT Light" w:hAnsi="Footlight MT Light"/>
        </w:rPr>
      </w:pPr>
      <w:r w:rsidRPr="00696BD5">
        <w:rPr>
          <w:rFonts w:ascii="Footlight MT Light" w:hAnsi="Footlight MT Light"/>
        </w:rPr>
        <w:t>Kitab Undang-Undang Hukum Perdata (Buku III tentang Perikatan);</w:t>
      </w:r>
    </w:p>
    <w:p w14:paraId="2DD09589" w14:textId="77777777" w:rsidR="00AB327A" w:rsidRPr="00696BD5" w:rsidRDefault="00AB327A" w:rsidP="00AB327A">
      <w:pPr>
        <w:numPr>
          <w:ilvl w:val="0"/>
          <w:numId w:val="14"/>
        </w:numPr>
        <w:spacing w:after="0" w:line="288" w:lineRule="auto"/>
        <w:ind w:left="426" w:hanging="426"/>
        <w:jc w:val="both"/>
        <w:rPr>
          <w:rFonts w:ascii="Footlight MT Light" w:hAnsi="Footlight MT Light"/>
          <w:lang w:eastAsia="x-none"/>
        </w:rPr>
      </w:pPr>
      <w:r w:rsidRPr="00696BD5">
        <w:rPr>
          <w:rFonts w:ascii="Footlight MT Light" w:hAnsi="Footlight MT Light"/>
          <w:lang w:eastAsia="x-none"/>
        </w:rPr>
        <w:lastRenderedPageBreak/>
        <w:t>Peraturan Pemerintah Nomor 22 Tahun 2020 tentang Peraturan Pelaksanaan Undang – Undang Nomor 2 tahun 2017 tentang Jasa Konstruksi</w:t>
      </w:r>
      <w:r w:rsidRPr="00696BD5">
        <w:rPr>
          <w:rFonts w:ascii="Footlight MT Light" w:hAnsi="Footlight MT Light"/>
          <w:lang w:val="en-US" w:eastAsia="x-none"/>
        </w:rPr>
        <w:t xml:space="preserve"> sebagaimana telah diubah dengan Peraturan Pemerintah Nomor 14 Tahun 2021 tentang Perubahan </w:t>
      </w:r>
      <w:r w:rsidRPr="00696BD5">
        <w:rPr>
          <w:rFonts w:ascii="Footlight MT Light" w:hAnsi="Footlight MT Light"/>
          <w:lang w:eastAsia="x-none"/>
        </w:rPr>
        <w:t>Peraturan Pemerintah Nomor 22 Tahun 2020 tentang Peraturan Pelaksanaan Undang – Undang Nomor 2 tahun 2017 tentang Jasa Konstruksi;</w:t>
      </w:r>
    </w:p>
    <w:p w14:paraId="36056E3B" w14:textId="77777777" w:rsidR="00AB327A" w:rsidRPr="00696BD5" w:rsidRDefault="00AB327A" w:rsidP="00AB327A">
      <w:pPr>
        <w:numPr>
          <w:ilvl w:val="0"/>
          <w:numId w:val="14"/>
        </w:numPr>
        <w:spacing w:after="0" w:line="288" w:lineRule="auto"/>
        <w:ind w:left="426" w:hanging="426"/>
        <w:jc w:val="both"/>
        <w:rPr>
          <w:rFonts w:ascii="Footlight MT Light" w:hAnsi="Footlight MT Light"/>
          <w:lang w:eastAsia="x-none"/>
        </w:rPr>
      </w:pPr>
      <w:r w:rsidRPr="00696BD5">
        <w:rPr>
          <w:rFonts w:ascii="Footlight MT Light" w:hAnsi="Footlight MT Light"/>
          <w:lang w:eastAsia="x-none"/>
        </w:rPr>
        <w:t>Peraturan Presiden Nomor 16 Tahun 2018 tentang Pengadaan Barang/Jasa Pemerintah</w:t>
      </w:r>
      <w:r w:rsidRPr="00696BD5">
        <w:rPr>
          <w:rFonts w:ascii="Footlight MT Light" w:hAnsi="Footlight MT Light"/>
          <w:lang w:val="en-US" w:eastAsia="x-none"/>
        </w:rPr>
        <w:t xml:space="preserve"> sebagaimana telah diubah dengan Peraturan Presiden Nomor 12 Tahun 2021 tentang Perubahan </w:t>
      </w:r>
      <w:r w:rsidRPr="00696BD5">
        <w:rPr>
          <w:rFonts w:ascii="Footlight MT Light" w:hAnsi="Footlight MT Light"/>
          <w:lang w:eastAsia="x-none"/>
        </w:rPr>
        <w:t>Peraturan Presiden Nomor 16 Tahun 2018 tentang Pengadaan Barang/Jasa Pemerintah;</w:t>
      </w:r>
    </w:p>
    <w:p w14:paraId="09628F86" w14:textId="77777777" w:rsidR="00AB327A" w:rsidRPr="00696BD5" w:rsidRDefault="00AB327A" w:rsidP="00AB327A">
      <w:pPr>
        <w:pStyle w:val="IsiPasal"/>
        <w:numPr>
          <w:ilvl w:val="0"/>
          <w:numId w:val="14"/>
        </w:numPr>
        <w:spacing w:after="0" w:line="288" w:lineRule="auto"/>
        <w:ind w:left="432" w:hanging="432"/>
      </w:pPr>
      <w:r w:rsidRPr="00696BD5">
        <w:t>Peraturan</w:t>
      </w:r>
      <w:r w:rsidRPr="00696BD5">
        <w:rPr>
          <w:lang w:val="en-US"/>
        </w:rPr>
        <w:t xml:space="preserve"> Presiden Nomor 17 Tahun 2019 tentang Pengadaan Barang/Jasa Pemerintah untuk Percepatan Pembangunan Kesejahteraan di Provinsi Papua dan Provinsi Papua Barat.</w:t>
      </w:r>
    </w:p>
    <w:p w14:paraId="2528C31A" w14:textId="77777777" w:rsidR="00AB327A" w:rsidRPr="00696BD5" w:rsidRDefault="00AB327A" w:rsidP="00AB327A">
      <w:pPr>
        <w:pStyle w:val="IsiPasal"/>
        <w:spacing w:after="0" w:line="288" w:lineRule="auto"/>
        <w:contextualSpacing/>
        <w:rPr>
          <w:szCs w:val="24"/>
        </w:rPr>
      </w:pPr>
    </w:p>
    <w:p w14:paraId="27D1717F" w14:textId="77777777" w:rsidR="00AB327A" w:rsidRPr="00696BD5" w:rsidRDefault="00AB327A" w:rsidP="00AB327A">
      <w:pPr>
        <w:pStyle w:val="IsiPasal"/>
        <w:spacing w:after="0" w:line="288" w:lineRule="auto"/>
        <w:contextualSpacing/>
        <w:jc w:val="center"/>
        <w:rPr>
          <w:szCs w:val="24"/>
        </w:rPr>
      </w:pPr>
      <w:r w:rsidRPr="00696BD5">
        <w:rPr>
          <w:szCs w:val="24"/>
        </w:rPr>
        <w:t>PARA PIHAK MENERANGKAN TERLEBIH DAHULU BAHWA:</w:t>
      </w:r>
    </w:p>
    <w:p w14:paraId="28FBDFB1" w14:textId="77777777" w:rsidR="00AB327A" w:rsidRPr="00696BD5" w:rsidRDefault="00AB327A" w:rsidP="00AB327A">
      <w:pPr>
        <w:pStyle w:val="IsiPasal"/>
        <w:spacing w:after="0" w:line="288" w:lineRule="auto"/>
        <w:contextualSpacing/>
        <w:jc w:val="center"/>
        <w:rPr>
          <w:szCs w:val="24"/>
        </w:rPr>
      </w:pPr>
    </w:p>
    <w:p w14:paraId="61C158DF" w14:textId="77777777" w:rsidR="00AB327A" w:rsidRPr="00696BD5" w:rsidRDefault="00AB327A" w:rsidP="00AB327A">
      <w:pPr>
        <w:pStyle w:val="IsiPasal"/>
        <w:numPr>
          <w:ilvl w:val="0"/>
          <w:numId w:val="17"/>
        </w:numPr>
        <w:spacing w:after="0" w:line="288" w:lineRule="auto"/>
        <w:ind w:left="851" w:hanging="425"/>
      </w:pPr>
      <w:r w:rsidRPr="00696BD5">
        <w:t>telah dilakukan proses pemilihan Penyedia yang telah sesuai dengan Dokumen Pemilihan;</w:t>
      </w:r>
    </w:p>
    <w:p w14:paraId="517B5F78" w14:textId="77777777" w:rsidR="00AB327A" w:rsidRPr="00696BD5" w:rsidRDefault="00AB327A" w:rsidP="00AB327A">
      <w:pPr>
        <w:pStyle w:val="IsiPasal"/>
        <w:numPr>
          <w:ilvl w:val="0"/>
          <w:numId w:val="17"/>
        </w:numPr>
        <w:spacing w:after="0" w:line="288" w:lineRule="auto"/>
        <w:ind w:left="851" w:hanging="425"/>
      </w:pPr>
      <w:r w:rsidRPr="00696BD5">
        <w:rPr>
          <w:rFonts w:cs="Tahoma"/>
          <w:iCs/>
          <w:lang w:val="en-US"/>
        </w:rPr>
        <w:t>Pejabat Penandatangan Kontrak</w:t>
      </w:r>
      <w:r w:rsidRPr="00696BD5">
        <w:t xml:space="preserve"> telah menunjuk Penyedia menjadi pihak dalam Kontrak ini melalui Surat Penunjukan Penyediaan Barang/Jasa (SPPBJ) untuk melaksanakan Pekerjaan </w:t>
      </w:r>
      <w:r w:rsidRPr="00696BD5">
        <w:rPr>
          <w:rFonts w:eastAsia="Footlight MT Light" w:cs="Footlight MT Light"/>
          <w:szCs w:val="24"/>
        </w:rPr>
        <w:t>Konstruk</w:t>
      </w:r>
      <w:r w:rsidRPr="00696BD5">
        <w:rPr>
          <w:rFonts w:eastAsia="Footlight MT Light" w:cs="Footlight MT Light"/>
          <w:spacing w:val="-2"/>
          <w:szCs w:val="24"/>
        </w:rPr>
        <w:t>s</w:t>
      </w:r>
      <w:r w:rsidRPr="00696BD5">
        <w:rPr>
          <w:rFonts w:eastAsia="Footlight MT Light" w:cs="Footlight MT Light"/>
          <w:szCs w:val="24"/>
        </w:rPr>
        <w:t>i Terintegrasi</w:t>
      </w:r>
      <w:r w:rsidRPr="00696BD5">
        <w:rPr>
          <w:rFonts w:eastAsia="Footlight MT Light" w:cs="Footlight MT Light"/>
          <w:spacing w:val="10"/>
          <w:szCs w:val="24"/>
        </w:rPr>
        <w:t xml:space="preserve"> </w:t>
      </w:r>
      <w:r w:rsidRPr="00696BD5">
        <w:rPr>
          <w:rFonts w:eastAsia="Footlight MT Light" w:cs="Footlight MT Light"/>
          <w:szCs w:val="24"/>
        </w:rPr>
        <w:t>Ranca</w:t>
      </w:r>
      <w:r w:rsidRPr="00696BD5">
        <w:rPr>
          <w:rFonts w:eastAsia="Footlight MT Light" w:cs="Footlight MT Light"/>
          <w:spacing w:val="-2"/>
          <w:szCs w:val="24"/>
        </w:rPr>
        <w:t>n</w:t>
      </w:r>
      <w:r w:rsidRPr="00696BD5">
        <w:rPr>
          <w:rFonts w:eastAsia="Footlight MT Light" w:cs="Footlight MT Light"/>
          <w:szCs w:val="24"/>
        </w:rPr>
        <w:t>g</w:t>
      </w:r>
      <w:r w:rsidRPr="00696BD5">
        <w:rPr>
          <w:rFonts w:eastAsia="Footlight MT Light" w:cs="Footlight MT Light"/>
          <w:spacing w:val="9"/>
          <w:szCs w:val="24"/>
        </w:rPr>
        <w:t xml:space="preserve"> </w:t>
      </w:r>
      <w:r w:rsidRPr="00696BD5">
        <w:rPr>
          <w:rFonts w:eastAsia="Footlight MT Light" w:cs="Footlight MT Light"/>
          <w:szCs w:val="24"/>
        </w:rPr>
        <w:t>dan</w:t>
      </w:r>
      <w:r w:rsidRPr="00696BD5">
        <w:rPr>
          <w:rFonts w:eastAsia="Footlight MT Light" w:cs="Footlight MT Light"/>
          <w:spacing w:val="7"/>
          <w:szCs w:val="24"/>
        </w:rPr>
        <w:t xml:space="preserve"> </w:t>
      </w:r>
      <w:r w:rsidRPr="00696BD5">
        <w:rPr>
          <w:rFonts w:eastAsia="Footlight MT Light" w:cs="Footlight MT Light"/>
          <w:szCs w:val="24"/>
        </w:rPr>
        <w:t>Bangun</w:t>
      </w:r>
      <w:r w:rsidRPr="00696BD5">
        <w:rPr>
          <w:b/>
        </w:rPr>
        <w:t xml:space="preserve"> </w:t>
      </w:r>
      <w:r w:rsidRPr="00696BD5">
        <w:t xml:space="preserve">............ </w:t>
      </w:r>
      <w:r w:rsidRPr="00696BD5">
        <w:rPr>
          <w:i/>
        </w:rPr>
        <w:t>[diisi nama paket pekerjaan]</w:t>
      </w:r>
      <w:r w:rsidRPr="00696BD5">
        <w:t xml:space="preserve"> sebagaimana diterangkan dalam dokumen Kontrak ini selanjutnya disebut “</w:t>
      </w:r>
      <w:r w:rsidRPr="00696BD5">
        <w:rPr>
          <w:b/>
        </w:rPr>
        <w:t>Pekerjaan Konstruksi</w:t>
      </w:r>
      <w:r w:rsidRPr="00696BD5">
        <w:rPr>
          <w:rFonts w:eastAsia="Footlight MT Light" w:cs="Footlight MT Light"/>
          <w:szCs w:val="24"/>
        </w:rPr>
        <w:t xml:space="preserve"> </w:t>
      </w:r>
      <w:r w:rsidRPr="00696BD5">
        <w:rPr>
          <w:rFonts w:eastAsia="Footlight MT Light" w:cs="Footlight MT Light"/>
          <w:b/>
          <w:bCs/>
          <w:szCs w:val="24"/>
        </w:rPr>
        <w:t>Terintegrasi</w:t>
      </w:r>
      <w:r w:rsidRPr="00696BD5">
        <w:rPr>
          <w:rFonts w:eastAsia="Footlight MT Light" w:cs="Footlight MT Light"/>
          <w:b/>
          <w:bCs/>
          <w:spacing w:val="10"/>
          <w:szCs w:val="24"/>
        </w:rPr>
        <w:t xml:space="preserve"> </w:t>
      </w:r>
      <w:r w:rsidRPr="00696BD5">
        <w:rPr>
          <w:rFonts w:eastAsia="Footlight MT Light" w:cs="Footlight MT Light"/>
          <w:b/>
          <w:bCs/>
          <w:szCs w:val="24"/>
        </w:rPr>
        <w:t>Ranca</w:t>
      </w:r>
      <w:r w:rsidRPr="00696BD5">
        <w:rPr>
          <w:rFonts w:eastAsia="Footlight MT Light" w:cs="Footlight MT Light"/>
          <w:b/>
          <w:bCs/>
          <w:spacing w:val="-2"/>
          <w:szCs w:val="24"/>
        </w:rPr>
        <w:t>n</w:t>
      </w:r>
      <w:r w:rsidRPr="00696BD5">
        <w:rPr>
          <w:rFonts w:eastAsia="Footlight MT Light" w:cs="Footlight MT Light"/>
          <w:b/>
          <w:bCs/>
          <w:szCs w:val="24"/>
        </w:rPr>
        <w:t>g</w:t>
      </w:r>
      <w:r w:rsidRPr="00696BD5">
        <w:rPr>
          <w:rFonts w:eastAsia="Footlight MT Light" w:cs="Footlight MT Light"/>
          <w:b/>
          <w:bCs/>
          <w:spacing w:val="9"/>
          <w:szCs w:val="24"/>
        </w:rPr>
        <w:t xml:space="preserve"> </w:t>
      </w:r>
      <w:r w:rsidRPr="00696BD5">
        <w:rPr>
          <w:rFonts w:eastAsia="Footlight MT Light" w:cs="Footlight MT Light"/>
          <w:b/>
          <w:bCs/>
          <w:szCs w:val="24"/>
        </w:rPr>
        <w:t>dan</w:t>
      </w:r>
      <w:r w:rsidRPr="00696BD5">
        <w:rPr>
          <w:rFonts w:eastAsia="Footlight MT Light" w:cs="Footlight MT Light"/>
          <w:b/>
          <w:bCs/>
          <w:spacing w:val="7"/>
          <w:szCs w:val="24"/>
        </w:rPr>
        <w:t xml:space="preserve"> </w:t>
      </w:r>
      <w:r w:rsidRPr="00696BD5">
        <w:rPr>
          <w:rFonts w:eastAsia="Footlight MT Light" w:cs="Footlight MT Light"/>
          <w:b/>
          <w:bCs/>
          <w:szCs w:val="24"/>
        </w:rPr>
        <w:t>Bangun</w:t>
      </w:r>
      <w:r w:rsidRPr="00696BD5">
        <w:t>”;</w:t>
      </w:r>
    </w:p>
    <w:p w14:paraId="050A4D1F" w14:textId="77777777" w:rsidR="00AB327A" w:rsidRPr="00696BD5" w:rsidRDefault="00AB327A" w:rsidP="00AB327A">
      <w:pPr>
        <w:pStyle w:val="IsiPasal"/>
        <w:numPr>
          <w:ilvl w:val="0"/>
          <w:numId w:val="17"/>
        </w:numPr>
        <w:spacing w:after="0" w:line="288" w:lineRule="auto"/>
        <w:ind w:left="851" w:hanging="425"/>
      </w:pPr>
      <w:r w:rsidRPr="00696BD5">
        <w:t xml:space="preserve">Penyedia telah menyatakan kepada </w:t>
      </w:r>
      <w:r w:rsidRPr="00696BD5">
        <w:rPr>
          <w:rFonts w:cs="Tahoma"/>
          <w:iCs/>
          <w:lang w:val="en-US"/>
        </w:rPr>
        <w:t>Pejabat Penandatangan Kontrak</w:t>
      </w:r>
      <w:r w:rsidRPr="00696BD5">
        <w:t>, memiliki keahlian profesional, tenaga kerja konstruksi, dan sumber daya teknis, serta telah menyetujui untuk melaksanakan Pekerjaan Konstruksi</w:t>
      </w:r>
      <w:r w:rsidRPr="00696BD5">
        <w:rPr>
          <w:lang w:val="en-US"/>
        </w:rPr>
        <w:t xml:space="preserve"> </w:t>
      </w:r>
      <w:r w:rsidRPr="00696BD5">
        <w:rPr>
          <w:rFonts w:eastAsia="Footlight MT Light" w:cs="Footlight MT Light"/>
          <w:szCs w:val="24"/>
        </w:rPr>
        <w:t>Terintegrasi</w:t>
      </w:r>
      <w:r w:rsidRPr="00696BD5">
        <w:rPr>
          <w:rFonts w:eastAsia="Footlight MT Light" w:cs="Footlight MT Light"/>
          <w:spacing w:val="10"/>
          <w:szCs w:val="24"/>
        </w:rPr>
        <w:t xml:space="preserve"> </w:t>
      </w:r>
      <w:r w:rsidRPr="00696BD5">
        <w:rPr>
          <w:rFonts w:eastAsia="Footlight MT Light" w:cs="Footlight MT Light"/>
          <w:szCs w:val="24"/>
        </w:rPr>
        <w:t>Ranca</w:t>
      </w:r>
      <w:r w:rsidRPr="00696BD5">
        <w:rPr>
          <w:rFonts w:eastAsia="Footlight MT Light" w:cs="Footlight MT Light"/>
          <w:spacing w:val="-2"/>
          <w:szCs w:val="24"/>
        </w:rPr>
        <w:t>n</w:t>
      </w:r>
      <w:r w:rsidRPr="00696BD5">
        <w:rPr>
          <w:rFonts w:eastAsia="Footlight MT Light" w:cs="Footlight MT Light"/>
          <w:szCs w:val="24"/>
        </w:rPr>
        <w:t>g</w:t>
      </w:r>
      <w:r w:rsidRPr="00696BD5">
        <w:rPr>
          <w:rFonts w:eastAsia="Footlight MT Light" w:cs="Footlight MT Light"/>
          <w:spacing w:val="9"/>
          <w:szCs w:val="24"/>
        </w:rPr>
        <w:t xml:space="preserve"> </w:t>
      </w:r>
      <w:r w:rsidRPr="00696BD5">
        <w:rPr>
          <w:rFonts w:eastAsia="Footlight MT Light" w:cs="Footlight MT Light"/>
          <w:szCs w:val="24"/>
        </w:rPr>
        <w:t>dan</w:t>
      </w:r>
      <w:r w:rsidRPr="00696BD5">
        <w:rPr>
          <w:rFonts w:eastAsia="Footlight MT Light" w:cs="Footlight MT Light"/>
          <w:spacing w:val="7"/>
          <w:szCs w:val="24"/>
        </w:rPr>
        <w:t xml:space="preserve"> </w:t>
      </w:r>
      <w:r w:rsidRPr="00696BD5">
        <w:rPr>
          <w:rFonts w:eastAsia="Footlight MT Light" w:cs="Footlight MT Light"/>
          <w:szCs w:val="24"/>
        </w:rPr>
        <w:t>Bangun</w:t>
      </w:r>
      <w:r w:rsidRPr="00696BD5">
        <w:t xml:space="preserve"> sesuai dengan persyaratan dan ketentuan dalam Kontrak ini;</w:t>
      </w:r>
    </w:p>
    <w:p w14:paraId="773D5F85" w14:textId="77777777" w:rsidR="00AB327A" w:rsidRPr="00696BD5" w:rsidRDefault="00AB327A" w:rsidP="00AB327A">
      <w:pPr>
        <w:pStyle w:val="IsiPasal"/>
        <w:numPr>
          <w:ilvl w:val="0"/>
          <w:numId w:val="17"/>
        </w:numPr>
        <w:spacing w:after="0" w:line="288" w:lineRule="auto"/>
        <w:ind w:left="851" w:hanging="425"/>
      </w:pPr>
      <w:r w:rsidRPr="00696BD5">
        <w:rPr>
          <w:rFonts w:cs="Tahoma"/>
          <w:iCs/>
          <w:lang w:val="en-US"/>
        </w:rPr>
        <w:t>Pejabat Penandatangan Kontrak</w:t>
      </w:r>
      <w:r w:rsidRPr="00696BD5">
        <w:t xml:space="preserve"> dan Penyedia menyatakan memiliki kewenangan untuk menandatangani Kontrak ini, dan mengikat pihak yang diwakili; </w:t>
      </w:r>
    </w:p>
    <w:p w14:paraId="0886798A" w14:textId="77777777" w:rsidR="00AB327A" w:rsidRPr="00696BD5" w:rsidRDefault="00AB327A" w:rsidP="00AB327A">
      <w:pPr>
        <w:pStyle w:val="IsiPasal"/>
        <w:numPr>
          <w:ilvl w:val="0"/>
          <w:numId w:val="17"/>
        </w:numPr>
        <w:spacing w:after="0" w:line="288" w:lineRule="auto"/>
        <w:ind w:left="851" w:hanging="425"/>
      </w:pPr>
      <w:r w:rsidRPr="00696BD5">
        <w:rPr>
          <w:rFonts w:cs="Tahoma"/>
          <w:iCs/>
          <w:lang w:val="en-US"/>
        </w:rPr>
        <w:t>Pejabat Penandatangan Kontrak</w:t>
      </w:r>
      <w:r w:rsidRPr="00696BD5">
        <w:t xml:space="preserve"> dan Penyedia mengakui dan menyatakan bahwa sehubungan dengan penandatanganan Kontrak ini masing-masing pihak : </w:t>
      </w:r>
    </w:p>
    <w:p w14:paraId="29F15F4D" w14:textId="77777777" w:rsidR="00AB327A" w:rsidRPr="00696BD5" w:rsidRDefault="00AB327A" w:rsidP="00AB327A">
      <w:pPr>
        <w:pStyle w:val="IsiPasal"/>
        <w:numPr>
          <w:ilvl w:val="0"/>
          <w:numId w:val="18"/>
        </w:numPr>
        <w:tabs>
          <w:tab w:val="left" w:pos="864"/>
        </w:tabs>
        <w:spacing w:after="0" w:line="288" w:lineRule="auto"/>
        <w:ind w:left="1276"/>
      </w:pPr>
      <w:r w:rsidRPr="00696BD5">
        <w:t xml:space="preserve">telah dan senantiasa diberikan kesempatan untuk didampingi oleh advokat; </w:t>
      </w:r>
    </w:p>
    <w:p w14:paraId="2BE1E158" w14:textId="77777777" w:rsidR="00AB327A" w:rsidRPr="00696BD5" w:rsidRDefault="00AB327A" w:rsidP="00AB327A">
      <w:pPr>
        <w:pStyle w:val="IsiPasal"/>
        <w:numPr>
          <w:ilvl w:val="0"/>
          <w:numId w:val="18"/>
        </w:numPr>
        <w:tabs>
          <w:tab w:val="left" w:pos="864"/>
        </w:tabs>
        <w:spacing w:after="0" w:line="288" w:lineRule="auto"/>
        <w:ind w:left="1276"/>
      </w:pPr>
      <w:r w:rsidRPr="00696BD5">
        <w:t xml:space="preserve">menandatangani Kontrak ini setelah meneliti secara patut; </w:t>
      </w:r>
    </w:p>
    <w:p w14:paraId="138EB4AE" w14:textId="77777777" w:rsidR="00AB327A" w:rsidRPr="00696BD5" w:rsidRDefault="00AB327A" w:rsidP="00AB327A">
      <w:pPr>
        <w:pStyle w:val="IsiPasal"/>
        <w:numPr>
          <w:ilvl w:val="0"/>
          <w:numId w:val="18"/>
        </w:numPr>
        <w:tabs>
          <w:tab w:val="left" w:pos="864"/>
        </w:tabs>
        <w:spacing w:after="0" w:line="288" w:lineRule="auto"/>
        <w:ind w:left="1276"/>
      </w:pPr>
      <w:r w:rsidRPr="00696BD5">
        <w:t>telah membaca dan memahami secara penuh ketentuan Kontrak ini;</w:t>
      </w:r>
    </w:p>
    <w:p w14:paraId="64B6242A" w14:textId="77777777" w:rsidR="00AB327A" w:rsidRPr="00696BD5" w:rsidRDefault="00AB327A" w:rsidP="00AB327A">
      <w:pPr>
        <w:pStyle w:val="IsiPasal"/>
        <w:numPr>
          <w:ilvl w:val="0"/>
          <w:numId w:val="18"/>
        </w:numPr>
        <w:tabs>
          <w:tab w:val="left" w:pos="864"/>
        </w:tabs>
        <w:spacing w:after="0" w:line="288" w:lineRule="auto"/>
        <w:ind w:left="1276"/>
      </w:pPr>
      <w:r w:rsidRPr="00696BD5">
        <w:t>telah mendapatkan kesempatan yang memadai untuk memeriksa dan mengkonfirmasikan semua ketentuan dalam Kontrak ini beserta semua fakta dan kondisi yang terkait.</w:t>
      </w:r>
    </w:p>
    <w:p w14:paraId="3A965EDD" w14:textId="77777777" w:rsidR="00AB327A" w:rsidRPr="00696BD5" w:rsidRDefault="00AB327A" w:rsidP="00AB327A">
      <w:pPr>
        <w:pStyle w:val="IsiPasal"/>
        <w:tabs>
          <w:tab w:val="left" w:pos="864"/>
        </w:tabs>
        <w:spacing w:after="0" w:line="288" w:lineRule="auto"/>
        <w:ind w:left="864"/>
      </w:pPr>
    </w:p>
    <w:p w14:paraId="35C20493" w14:textId="77777777" w:rsidR="00AB327A" w:rsidRPr="00696BD5" w:rsidRDefault="00AB327A" w:rsidP="00AB327A">
      <w:pPr>
        <w:pStyle w:val="IsiPasal"/>
        <w:spacing w:after="0" w:line="288" w:lineRule="auto"/>
      </w:pPr>
      <w:r w:rsidRPr="00696BD5">
        <w:t xml:space="preserve">Maka oleh karena itu, </w:t>
      </w:r>
      <w:r w:rsidRPr="00696BD5">
        <w:rPr>
          <w:rFonts w:cs="Tahoma"/>
          <w:iCs/>
          <w:lang w:val="en-US"/>
        </w:rPr>
        <w:t>Pejabat Penandatangan Kontrak</w:t>
      </w:r>
      <w:r w:rsidRPr="00696BD5">
        <w:t xml:space="preserve"> dan Penyedia dengan ini bersepakat dan menyetujui untuk membuat perjanjian pelaksanaan paket Pekerjaan Konstruksi </w:t>
      </w:r>
      <w:r w:rsidRPr="00696BD5">
        <w:rPr>
          <w:bCs/>
          <w:spacing w:val="-10"/>
        </w:rPr>
        <w:t>.............</w:t>
      </w:r>
      <w:r w:rsidRPr="00696BD5">
        <w:rPr>
          <w:b/>
          <w:bCs/>
          <w:spacing w:val="-10"/>
        </w:rPr>
        <w:t xml:space="preserve"> </w:t>
      </w:r>
      <w:r w:rsidRPr="00696BD5">
        <w:rPr>
          <w:i/>
        </w:rPr>
        <w:t xml:space="preserve">[diisi nama paket pekerjaan] </w:t>
      </w:r>
      <w:r w:rsidRPr="00696BD5">
        <w:t>dengan syarat dan ketentuan sebagai berikut.</w:t>
      </w:r>
    </w:p>
    <w:p w14:paraId="6F364F65" w14:textId="77777777" w:rsidR="00AB327A" w:rsidRPr="00696BD5" w:rsidRDefault="00AB327A" w:rsidP="00AB327A">
      <w:pPr>
        <w:pStyle w:val="IsiPasal"/>
        <w:spacing w:after="0" w:line="288" w:lineRule="auto"/>
        <w:contextualSpacing/>
        <w:rPr>
          <w:szCs w:val="24"/>
        </w:rPr>
      </w:pPr>
    </w:p>
    <w:p w14:paraId="1190C749" w14:textId="77777777" w:rsidR="00AB327A" w:rsidRPr="00696BD5" w:rsidRDefault="00AB327A" w:rsidP="00AB327A">
      <w:pPr>
        <w:pStyle w:val="IsiPasal"/>
        <w:spacing w:after="0" w:line="288" w:lineRule="auto"/>
        <w:contextualSpacing/>
        <w:jc w:val="center"/>
        <w:rPr>
          <w:szCs w:val="24"/>
        </w:rPr>
      </w:pPr>
      <w:r w:rsidRPr="00696BD5">
        <w:rPr>
          <w:szCs w:val="24"/>
        </w:rPr>
        <w:t>Pasal 1</w:t>
      </w:r>
    </w:p>
    <w:p w14:paraId="7A39FD14" w14:textId="77777777" w:rsidR="00AB327A" w:rsidRPr="00696BD5" w:rsidRDefault="00AB327A" w:rsidP="00AB327A">
      <w:pPr>
        <w:pStyle w:val="IsiPasal"/>
        <w:spacing w:after="0" w:line="288" w:lineRule="auto"/>
        <w:contextualSpacing/>
        <w:jc w:val="center"/>
        <w:rPr>
          <w:szCs w:val="24"/>
        </w:rPr>
      </w:pPr>
      <w:r w:rsidRPr="00696BD5">
        <w:rPr>
          <w:szCs w:val="24"/>
        </w:rPr>
        <w:t>ISTILAH DAN UNGKAPAN</w:t>
      </w:r>
    </w:p>
    <w:p w14:paraId="1DAEE5FF" w14:textId="77777777" w:rsidR="00AB327A" w:rsidRPr="00696BD5" w:rsidRDefault="00AB327A" w:rsidP="00AB327A">
      <w:pPr>
        <w:pStyle w:val="IsiPasal"/>
        <w:spacing w:after="0" w:line="288" w:lineRule="auto"/>
        <w:contextualSpacing/>
        <w:rPr>
          <w:szCs w:val="24"/>
        </w:rPr>
      </w:pPr>
    </w:p>
    <w:p w14:paraId="59BA39AF" w14:textId="77777777" w:rsidR="00AB327A" w:rsidRPr="00696BD5" w:rsidRDefault="00AB327A" w:rsidP="00AB327A">
      <w:pPr>
        <w:pStyle w:val="IsiPasal"/>
        <w:spacing w:after="0" w:line="288" w:lineRule="auto"/>
        <w:contextualSpacing/>
        <w:rPr>
          <w:szCs w:val="24"/>
        </w:rPr>
      </w:pPr>
      <w:r w:rsidRPr="00696BD5">
        <w:rPr>
          <w:szCs w:val="24"/>
        </w:rPr>
        <w:t>Peristilahan dan ungkapan dalam Surat Perjanjian ini memiliki arti dan makna yang sama seperti yang tercantum dalam lampiran Surat Perjanjian ini.</w:t>
      </w:r>
    </w:p>
    <w:p w14:paraId="5843C471" w14:textId="77777777" w:rsidR="00AB327A" w:rsidRPr="00696BD5" w:rsidRDefault="00AB327A" w:rsidP="00AB327A">
      <w:pPr>
        <w:pStyle w:val="IsiPasal"/>
        <w:spacing w:after="0" w:line="288" w:lineRule="auto"/>
        <w:contextualSpacing/>
        <w:rPr>
          <w:szCs w:val="24"/>
        </w:rPr>
      </w:pPr>
    </w:p>
    <w:p w14:paraId="3AD40309" w14:textId="77777777" w:rsidR="00AB327A" w:rsidRPr="00696BD5" w:rsidRDefault="00AB327A" w:rsidP="00AB327A">
      <w:pPr>
        <w:pStyle w:val="IsiPasal"/>
        <w:spacing w:after="0" w:line="288" w:lineRule="auto"/>
        <w:contextualSpacing/>
        <w:jc w:val="center"/>
        <w:rPr>
          <w:szCs w:val="24"/>
        </w:rPr>
      </w:pPr>
      <w:r w:rsidRPr="00696BD5">
        <w:rPr>
          <w:szCs w:val="24"/>
        </w:rPr>
        <w:t>Pasal 2</w:t>
      </w:r>
    </w:p>
    <w:p w14:paraId="72853DE4" w14:textId="77777777" w:rsidR="00AB327A" w:rsidRPr="00696BD5" w:rsidRDefault="00AB327A" w:rsidP="00AB327A">
      <w:pPr>
        <w:pStyle w:val="IsiPasal"/>
        <w:spacing w:after="0" w:line="288" w:lineRule="auto"/>
        <w:contextualSpacing/>
        <w:jc w:val="center"/>
        <w:rPr>
          <w:szCs w:val="24"/>
        </w:rPr>
      </w:pPr>
      <w:r w:rsidRPr="00696BD5">
        <w:rPr>
          <w:szCs w:val="24"/>
        </w:rPr>
        <w:t xml:space="preserve">RUANG LINGKUP PEKERJAAN </w:t>
      </w:r>
    </w:p>
    <w:p w14:paraId="7CA45AEC" w14:textId="77777777" w:rsidR="00AB327A" w:rsidRPr="00696BD5" w:rsidRDefault="00AB327A" w:rsidP="00AB327A">
      <w:pPr>
        <w:pStyle w:val="IsiPasal"/>
        <w:spacing w:after="0" w:line="288" w:lineRule="auto"/>
        <w:contextualSpacing/>
        <w:rPr>
          <w:szCs w:val="24"/>
        </w:rPr>
      </w:pPr>
    </w:p>
    <w:p w14:paraId="4840FCC1" w14:textId="77777777" w:rsidR="00AB327A" w:rsidRPr="00696BD5" w:rsidRDefault="00AB327A" w:rsidP="00AB327A">
      <w:pPr>
        <w:pStyle w:val="IsiPasal"/>
        <w:spacing w:after="0" w:line="288" w:lineRule="auto"/>
        <w:rPr>
          <w:szCs w:val="24"/>
        </w:rPr>
      </w:pPr>
      <w:r w:rsidRPr="00696BD5">
        <w:rPr>
          <w:szCs w:val="24"/>
        </w:rPr>
        <w:t>Ruang lingkup pekerjaan utama terdiri dari:</w:t>
      </w:r>
    </w:p>
    <w:p w14:paraId="002D5D0C" w14:textId="77777777" w:rsidR="00AB327A" w:rsidRPr="00696BD5" w:rsidRDefault="00AB327A" w:rsidP="00AB327A">
      <w:pPr>
        <w:pStyle w:val="IsiPasal"/>
        <w:numPr>
          <w:ilvl w:val="0"/>
          <w:numId w:val="19"/>
        </w:numPr>
        <w:spacing w:after="0" w:line="288" w:lineRule="auto"/>
        <w:ind w:left="426"/>
        <w:rPr>
          <w:szCs w:val="24"/>
        </w:rPr>
      </w:pPr>
      <w:r w:rsidRPr="00696BD5">
        <w:rPr>
          <w:szCs w:val="24"/>
        </w:rPr>
        <w:t>................</w:t>
      </w:r>
    </w:p>
    <w:p w14:paraId="67573C2C" w14:textId="77777777" w:rsidR="00AB327A" w:rsidRPr="00696BD5" w:rsidRDefault="00AB327A" w:rsidP="00AB327A">
      <w:pPr>
        <w:pStyle w:val="IsiPasal"/>
        <w:numPr>
          <w:ilvl w:val="0"/>
          <w:numId w:val="19"/>
        </w:numPr>
        <w:spacing w:after="0" w:line="288" w:lineRule="auto"/>
        <w:ind w:left="426"/>
        <w:rPr>
          <w:szCs w:val="24"/>
        </w:rPr>
      </w:pPr>
      <w:r w:rsidRPr="00696BD5">
        <w:rPr>
          <w:szCs w:val="24"/>
        </w:rPr>
        <w:t>................</w:t>
      </w:r>
    </w:p>
    <w:p w14:paraId="18AC4146" w14:textId="77777777" w:rsidR="00AB327A" w:rsidRPr="00696BD5" w:rsidRDefault="00AB327A" w:rsidP="00AB327A">
      <w:pPr>
        <w:pStyle w:val="IsiPasal"/>
        <w:numPr>
          <w:ilvl w:val="0"/>
          <w:numId w:val="19"/>
        </w:numPr>
        <w:spacing w:after="0" w:line="288" w:lineRule="auto"/>
        <w:ind w:left="426"/>
        <w:rPr>
          <w:szCs w:val="24"/>
        </w:rPr>
      </w:pPr>
      <w:r w:rsidRPr="00696BD5">
        <w:rPr>
          <w:szCs w:val="24"/>
        </w:rPr>
        <w:lastRenderedPageBreak/>
        <w:t>dst.</w:t>
      </w:r>
    </w:p>
    <w:p w14:paraId="2350E1C3" w14:textId="77777777" w:rsidR="00AB327A" w:rsidRPr="00696BD5" w:rsidRDefault="00AB327A" w:rsidP="00AB327A">
      <w:pPr>
        <w:pStyle w:val="IsiPasal"/>
        <w:spacing w:after="0" w:line="288" w:lineRule="auto"/>
        <w:rPr>
          <w:i/>
          <w:szCs w:val="24"/>
          <w:lang w:val="en-US"/>
        </w:rPr>
      </w:pPr>
      <w:r w:rsidRPr="00696BD5">
        <w:rPr>
          <w:i/>
          <w:szCs w:val="24"/>
        </w:rPr>
        <w:t>[Catatan: ruang lingkup pekerjaan utama</w:t>
      </w:r>
      <w:r w:rsidRPr="00696BD5">
        <w:rPr>
          <w:szCs w:val="24"/>
        </w:rPr>
        <w:t xml:space="preserve"> </w:t>
      </w:r>
      <w:r w:rsidRPr="00696BD5">
        <w:rPr>
          <w:i/>
          <w:szCs w:val="24"/>
        </w:rPr>
        <w:t>diisi dengan output dari pekerjaan tersebut</w:t>
      </w:r>
      <w:r w:rsidRPr="00696BD5">
        <w:rPr>
          <w:i/>
          <w:szCs w:val="24"/>
          <w:lang w:val="en-US"/>
        </w:rPr>
        <w:t>]</w:t>
      </w:r>
    </w:p>
    <w:p w14:paraId="70F1CCAE" w14:textId="77777777" w:rsidR="00AB327A" w:rsidRPr="00696BD5" w:rsidRDefault="00AB327A" w:rsidP="00AB327A">
      <w:pPr>
        <w:pStyle w:val="IsiPasal"/>
        <w:spacing w:after="0" w:line="288" w:lineRule="auto"/>
        <w:contextualSpacing/>
        <w:jc w:val="center"/>
        <w:rPr>
          <w:szCs w:val="24"/>
        </w:rPr>
      </w:pPr>
      <w:r w:rsidRPr="00696BD5">
        <w:rPr>
          <w:szCs w:val="24"/>
        </w:rPr>
        <w:t>Pasal 3</w:t>
      </w:r>
    </w:p>
    <w:p w14:paraId="07461D0F" w14:textId="77777777" w:rsidR="00AB327A" w:rsidRPr="00696BD5" w:rsidRDefault="00AB327A" w:rsidP="00AB327A">
      <w:pPr>
        <w:pStyle w:val="IsiPasal"/>
        <w:spacing w:after="0" w:line="288" w:lineRule="auto"/>
        <w:contextualSpacing/>
        <w:jc w:val="center"/>
        <w:rPr>
          <w:szCs w:val="24"/>
        </w:rPr>
      </w:pPr>
      <w:r w:rsidRPr="00696BD5">
        <w:rPr>
          <w:szCs w:val="24"/>
        </w:rPr>
        <w:t>HARGA KONTRAK, SUMBER PEMBIAYAAN DAN PEMBAYARAN</w:t>
      </w:r>
    </w:p>
    <w:p w14:paraId="27D58704" w14:textId="77777777" w:rsidR="00AB327A" w:rsidRPr="00696BD5" w:rsidRDefault="00AB327A" w:rsidP="00AB327A">
      <w:pPr>
        <w:pStyle w:val="IsiPasal"/>
        <w:spacing w:after="0" w:line="288" w:lineRule="auto"/>
        <w:contextualSpacing/>
        <w:rPr>
          <w:szCs w:val="24"/>
        </w:rPr>
      </w:pPr>
    </w:p>
    <w:p w14:paraId="45A971A1" w14:textId="77777777" w:rsidR="00AB327A" w:rsidRPr="00696BD5" w:rsidRDefault="00AB327A" w:rsidP="00AB327A">
      <w:pPr>
        <w:pStyle w:val="IsiPasal"/>
        <w:numPr>
          <w:ilvl w:val="0"/>
          <w:numId w:val="7"/>
        </w:numPr>
        <w:spacing w:after="0" w:line="288" w:lineRule="auto"/>
        <w:ind w:left="432" w:hanging="432"/>
        <w:rPr>
          <w:szCs w:val="24"/>
        </w:rPr>
      </w:pPr>
      <w:r w:rsidRPr="00696BD5">
        <w:rPr>
          <w:szCs w:val="24"/>
        </w:rPr>
        <w:t xml:space="preserve">Harga Kontrak termasuk Pajak Pertambahan Nilai (PPN) yang diperoleh berdasarkan total harga penawaran terkoreksi sebagaimana tercantum dalam Daftar Kuantitas/Keluaran dan Harga adalah sebesar Rp ……….. </w:t>
      </w:r>
      <w:r w:rsidRPr="00696BD5">
        <w:rPr>
          <w:i/>
          <w:szCs w:val="24"/>
        </w:rPr>
        <w:t>(……….. ditulis dalam huruf ……..)</w:t>
      </w:r>
      <w:r w:rsidRPr="00696BD5">
        <w:rPr>
          <w:szCs w:val="24"/>
        </w:rPr>
        <w:t xml:space="preserve"> dengan kode akun kegiatan ……….;</w:t>
      </w:r>
    </w:p>
    <w:p w14:paraId="10790AC7" w14:textId="77777777" w:rsidR="00AB327A" w:rsidRPr="00696BD5" w:rsidRDefault="00AB327A" w:rsidP="00AB327A">
      <w:pPr>
        <w:pStyle w:val="IsiPasal"/>
        <w:numPr>
          <w:ilvl w:val="0"/>
          <w:numId w:val="7"/>
        </w:numPr>
        <w:spacing w:after="0" w:line="288" w:lineRule="auto"/>
        <w:ind w:left="432" w:hanging="432"/>
        <w:rPr>
          <w:szCs w:val="24"/>
        </w:rPr>
      </w:pPr>
      <w:r w:rsidRPr="00696BD5">
        <w:rPr>
          <w:szCs w:val="24"/>
        </w:rPr>
        <w:t xml:space="preserve">Kontrak ini dibiayai dari ……….. </w:t>
      </w:r>
      <w:r w:rsidRPr="00696BD5">
        <w:rPr>
          <w:i/>
          <w:szCs w:val="24"/>
        </w:rPr>
        <w:t>[diisi sumber pembiayaannya]</w:t>
      </w:r>
      <w:r w:rsidRPr="00696BD5">
        <w:rPr>
          <w:szCs w:val="24"/>
        </w:rPr>
        <w:t>;</w:t>
      </w:r>
    </w:p>
    <w:p w14:paraId="0E9F2D3E" w14:textId="77777777" w:rsidR="00AB327A" w:rsidRPr="00696BD5" w:rsidRDefault="00AB327A" w:rsidP="00AB327A">
      <w:pPr>
        <w:pStyle w:val="IsiPasal"/>
        <w:numPr>
          <w:ilvl w:val="0"/>
          <w:numId w:val="7"/>
        </w:numPr>
        <w:spacing w:after="0" w:line="288" w:lineRule="auto"/>
        <w:ind w:left="432" w:hanging="432"/>
        <w:rPr>
          <w:szCs w:val="24"/>
        </w:rPr>
      </w:pPr>
      <w:r w:rsidRPr="00696BD5">
        <w:rPr>
          <w:szCs w:val="24"/>
        </w:rPr>
        <w:t>Pembayaran untuk kontrak ini dilakukan ke Bank ..... rekening nomor : ............. atas nama Penyedia : ............... .</w:t>
      </w:r>
    </w:p>
    <w:p w14:paraId="0B9758CD" w14:textId="77777777" w:rsidR="00AB327A" w:rsidRPr="00696BD5" w:rsidRDefault="00AB327A" w:rsidP="00AB327A">
      <w:pPr>
        <w:pStyle w:val="IsiPasal"/>
        <w:spacing w:after="0" w:line="288" w:lineRule="auto"/>
        <w:contextualSpacing/>
        <w:rPr>
          <w:i/>
          <w:iCs/>
          <w:szCs w:val="24"/>
        </w:rPr>
      </w:pPr>
      <w:r w:rsidRPr="00696BD5">
        <w:rPr>
          <w:i/>
          <w:iCs/>
          <w:szCs w:val="24"/>
        </w:rPr>
        <w:t>[Catatan : untuk kontrak tahun jamak agar dicantumkan rincian pendanaan untuk masing-masing Tahun Anggarannya]</w:t>
      </w:r>
    </w:p>
    <w:p w14:paraId="48366991" w14:textId="77777777" w:rsidR="00AB327A" w:rsidRPr="00696BD5" w:rsidRDefault="00AB327A" w:rsidP="00AB327A">
      <w:pPr>
        <w:pStyle w:val="IsiPasal"/>
        <w:spacing w:after="0" w:line="288" w:lineRule="auto"/>
        <w:contextualSpacing/>
        <w:rPr>
          <w:i/>
          <w:iCs/>
          <w:szCs w:val="24"/>
        </w:rPr>
      </w:pPr>
    </w:p>
    <w:p w14:paraId="6A7CC93F" w14:textId="77777777" w:rsidR="00AB327A" w:rsidRPr="00696BD5" w:rsidRDefault="00AB327A" w:rsidP="00AB327A">
      <w:pPr>
        <w:pStyle w:val="IsiPasal"/>
        <w:spacing w:after="0" w:line="288" w:lineRule="auto"/>
        <w:contextualSpacing/>
        <w:jc w:val="center"/>
        <w:rPr>
          <w:szCs w:val="24"/>
        </w:rPr>
      </w:pPr>
    </w:p>
    <w:p w14:paraId="50417377" w14:textId="77777777" w:rsidR="00AB327A" w:rsidRPr="00696BD5" w:rsidRDefault="00AB327A" w:rsidP="00AB327A">
      <w:pPr>
        <w:pStyle w:val="IsiPasal"/>
        <w:spacing w:after="0" w:line="288" w:lineRule="auto"/>
        <w:contextualSpacing/>
        <w:jc w:val="center"/>
        <w:rPr>
          <w:szCs w:val="24"/>
        </w:rPr>
      </w:pPr>
      <w:r w:rsidRPr="00696BD5">
        <w:rPr>
          <w:szCs w:val="24"/>
        </w:rPr>
        <w:t>Pasal 4</w:t>
      </w:r>
    </w:p>
    <w:p w14:paraId="79F7868D" w14:textId="77777777" w:rsidR="00AB327A" w:rsidRPr="00696BD5" w:rsidRDefault="00AB327A" w:rsidP="00AB327A">
      <w:pPr>
        <w:pStyle w:val="IsiPasal"/>
        <w:spacing w:after="0" w:line="288" w:lineRule="auto"/>
        <w:contextualSpacing/>
        <w:jc w:val="center"/>
        <w:rPr>
          <w:szCs w:val="24"/>
        </w:rPr>
      </w:pPr>
      <w:r w:rsidRPr="00696BD5">
        <w:rPr>
          <w:szCs w:val="24"/>
        </w:rPr>
        <w:t>DOKUMEN KONTRAK</w:t>
      </w:r>
    </w:p>
    <w:p w14:paraId="27F1C5C3" w14:textId="77777777" w:rsidR="00AB327A" w:rsidRPr="00696BD5" w:rsidRDefault="00AB327A" w:rsidP="00AB327A">
      <w:pPr>
        <w:pStyle w:val="IsiPasal"/>
        <w:spacing w:after="0" w:line="288" w:lineRule="auto"/>
        <w:contextualSpacing/>
        <w:rPr>
          <w:szCs w:val="24"/>
        </w:rPr>
      </w:pPr>
    </w:p>
    <w:p w14:paraId="013C8B1B" w14:textId="77777777" w:rsidR="00AB327A" w:rsidRPr="00696BD5" w:rsidRDefault="00AB327A" w:rsidP="00AB327A">
      <w:pPr>
        <w:pStyle w:val="IsiPasal"/>
        <w:numPr>
          <w:ilvl w:val="0"/>
          <w:numId w:val="8"/>
        </w:numPr>
        <w:spacing w:after="0" w:line="288" w:lineRule="auto"/>
        <w:ind w:left="432" w:hanging="432"/>
        <w:rPr>
          <w:szCs w:val="24"/>
        </w:rPr>
      </w:pPr>
      <w:r w:rsidRPr="00696BD5">
        <w:rPr>
          <w:szCs w:val="24"/>
          <w:lang w:val="en-US"/>
        </w:rPr>
        <w:t>D</w:t>
      </w:r>
      <w:r w:rsidRPr="00696BD5">
        <w:rPr>
          <w:szCs w:val="24"/>
        </w:rPr>
        <w:t>okumen-dokumen berikut merupakan satu kesatuan dan bagian yang tidak terpisahkan dari Kontrak ini</w:t>
      </w:r>
      <w:r w:rsidRPr="00696BD5">
        <w:rPr>
          <w:szCs w:val="24"/>
          <w:lang w:val="en-US"/>
        </w:rPr>
        <w:t>:</w:t>
      </w:r>
    </w:p>
    <w:p w14:paraId="0AB1464E" w14:textId="77777777" w:rsidR="00AB327A" w:rsidRPr="00696BD5" w:rsidRDefault="00AB327A" w:rsidP="00AB327A">
      <w:pPr>
        <w:pStyle w:val="IsiPasal"/>
        <w:numPr>
          <w:ilvl w:val="0"/>
          <w:numId w:val="16"/>
        </w:numPr>
        <w:spacing w:after="0" w:line="288" w:lineRule="auto"/>
        <w:ind w:left="709" w:hanging="283"/>
        <w:rPr>
          <w:szCs w:val="24"/>
          <w:lang w:val="en-US"/>
        </w:rPr>
      </w:pPr>
      <w:r w:rsidRPr="00696BD5">
        <w:rPr>
          <w:szCs w:val="24"/>
          <w:lang w:val="en-US"/>
        </w:rPr>
        <w:t>adendum Kontrak (apabila ada);</w:t>
      </w:r>
    </w:p>
    <w:p w14:paraId="4DE2DA5B" w14:textId="77777777" w:rsidR="00AB327A" w:rsidRPr="00696BD5" w:rsidRDefault="00AB327A" w:rsidP="00AB327A">
      <w:pPr>
        <w:pStyle w:val="IsiPasal"/>
        <w:numPr>
          <w:ilvl w:val="0"/>
          <w:numId w:val="16"/>
        </w:numPr>
        <w:spacing w:after="0" w:line="288" w:lineRule="auto"/>
        <w:ind w:left="709" w:hanging="283"/>
        <w:rPr>
          <w:szCs w:val="24"/>
          <w:lang w:val="en-US"/>
        </w:rPr>
      </w:pPr>
      <w:r w:rsidRPr="00696BD5">
        <w:rPr>
          <w:szCs w:val="24"/>
          <w:lang w:val="en-US"/>
        </w:rPr>
        <w:t>Surat Perjanjian;</w:t>
      </w:r>
    </w:p>
    <w:p w14:paraId="12DFA6FF" w14:textId="77777777" w:rsidR="00AB327A" w:rsidRPr="00696BD5" w:rsidRDefault="00AB327A" w:rsidP="00AB327A">
      <w:pPr>
        <w:pStyle w:val="IsiPasal"/>
        <w:numPr>
          <w:ilvl w:val="0"/>
          <w:numId w:val="16"/>
        </w:numPr>
        <w:spacing w:after="0" w:line="288" w:lineRule="auto"/>
        <w:ind w:left="709" w:hanging="283"/>
        <w:rPr>
          <w:szCs w:val="24"/>
          <w:lang w:val="en-US"/>
        </w:rPr>
      </w:pPr>
      <w:r w:rsidRPr="00696BD5">
        <w:rPr>
          <w:szCs w:val="24"/>
          <w:lang w:val="en-US"/>
        </w:rPr>
        <w:t>Surat Penawaran;</w:t>
      </w:r>
    </w:p>
    <w:p w14:paraId="29163CD6" w14:textId="77777777" w:rsidR="00AB327A" w:rsidRPr="00696BD5" w:rsidRDefault="00AB327A" w:rsidP="00AB327A">
      <w:pPr>
        <w:pStyle w:val="IsiPasal"/>
        <w:numPr>
          <w:ilvl w:val="0"/>
          <w:numId w:val="16"/>
        </w:numPr>
        <w:spacing w:after="0" w:line="288" w:lineRule="auto"/>
        <w:ind w:left="709" w:hanging="283"/>
        <w:rPr>
          <w:szCs w:val="24"/>
          <w:lang w:val="en-US"/>
        </w:rPr>
      </w:pPr>
      <w:r w:rsidRPr="00696BD5">
        <w:rPr>
          <w:szCs w:val="24"/>
          <w:lang w:val="en-US"/>
        </w:rPr>
        <w:t>Syarat-Syarat Khusus Kontrak bagian Data Kontrak;</w:t>
      </w:r>
    </w:p>
    <w:p w14:paraId="55289A0F" w14:textId="77777777" w:rsidR="00AB327A" w:rsidRPr="00696BD5" w:rsidRDefault="00AB327A" w:rsidP="00AB327A">
      <w:pPr>
        <w:pStyle w:val="IsiPasal"/>
        <w:numPr>
          <w:ilvl w:val="0"/>
          <w:numId w:val="16"/>
        </w:numPr>
        <w:spacing w:after="0" w:line="288" w:lineRule="auto"/>
        <w:ind w:left="709" w:hanging="283"/>
        <w:rPr>
          <w:szCs w:val="24"/>
          <w:lang w:val="en-US"/>
        </w:rPr>
      </w:pPr>
      <w:r w:rsidRPr="00696BD5">
        <w:rPr>
          <w:szCs w:val="24"/>
          <w:lang w:val="en-US"/>
        </w:rPr>
        <w:t>Syarat-Syarat Khusus Kontrak bagian Ketentuan Khusus;</w:t>
      </w:r>
    </w:p>
    <w:p w14:paraId="11AB13C2" w14:textId="77777777" w:rsidR="00AB327A" w:rsidRPr="00696BD5" w:rsidRDefault="00AB327A" w:rsidP="00AB327A">
      <w:pPr>
        <w:pStyle w:val="IsiPasal"/>
        <w:numPr>
          <w:ilvl w:val="0"/>
          <w:numId w:val="16"/>
        </w:numPr>
        <w:spacing w:after="0" w:line="288" w:lineRule="auto"/>
        <w:ind w:left="709" w:hanging="283"/>
        <w:rPr>
          <w:szCs w:val="24"/>
          <w:lang w:val="en-US"/>
        </w:rPr>
      </w:pPr>
      <w:r w:rsidRPr="00696BD5">
        <w:rPr>
          <w:szCs w:val="24"/>
          <w:lang w:val="en-US"/>
        </w:rPr>
        <w:t>Syarat-Syarat umum Kontrak;</w:t>
      </w:r>
    </w:p>
    <w:p w14:paraId="6B21B8F0" w14:textId="77777777" w:rsidR="00AB327A" w:rsidRPr="00696BD5" w:rsidRDefault="00AB327A" w:rsidP="00AB327A">
      <w:pPr>
        <w:pStyle w:val="IsiPasal"/>
        <w:numPr>
          <w:ilvl w:val="0"/>
          <w:numId w:val="16"/>
        </w:numPr>
        <w:spacing w:after="0" w:line="288" w:lineRule="auto"/>
        <w:ind w:left="709" w:hanging="283"/>
        <w:rPr>
          <w:szCs w:val="24"/>
          <w:lang w:val="en-US"/>
        </w:rPr>
      </w:pPr>
      <w:r w:rsidRPr="00696BD5">
        <w:rPr>
          <w:szCs w:val="24"/>
          <w:lang w:val="en-US"/>
        </w:rPr>
        <w:t xml:space="preserve">Dokumen Ketentuan PPK </w:t>
      </w:r>
    </w:p>
    <w:p w14:paraId="07C0C9A0" w14:textId="77777777" w:rsidR="00AB327A" w:rsidRPr="00696BD5" w:rsidRDefault="00AB327A" w:rsidP="00AB327A">
      <w:pPr>
        <w:pStyle w:val="IsiPasal"/>
        <w:numPr>
          <w:ilvl w:val="0"/>
          <w:numId w:val="16"/>
        </w:numPr>
        <w:spacing w:after="0" w:line="288" w:lineRule="auto"/>
        <w:ind w:left="709" w:hanging="283"/>
        <w:rPr>
          <w:szCs w:val="24"/>
          <w:lang w:val="en-US"/>
        </w:rPr>
      </w:pPr>
      <w:r w:rsidRPr="00696BD5">
        <w:rPr>
          <w:szCs w:val="24"/>
          <w:lang w:val="en-US"/>
        </w:rPr>
        <w:t>Jadwal/Daftar-daftar</w:t>
      </w:r>
    </w:p>
    <w:p w14:paraId="0A03AB1D" w14:textId="77777777" w:rsidR="00AB327A" w:rsidRPr="00696BD5" w:rsidRDefault="00AB327A" w:rsidP="00AB327A">
      <w:pPr>
        <w:pStyle w:val="IsiPasal"/>
        <w:numPr>
          <w:ilvl w:val="0"/>
          <w:numId w:val="16"/>
        </w:numPr>
        <w:spacing w:after="0" w:line="288" w:lineRule="auto"/>
        <w:ind w:left="709" w:hanging="283"/>
        <w:rPr>
          <w:szCs w:val="24"/>
          <w:lang w:val="en-US"/>
        </w:rPr>
      </w:pPr>
      <w:r w:rsidRPr="00696BD5">
        <w:rPr>
          <w:szCs w:val="24"/>
          <w:lang w:val="en-US"/>
        </w:rPr>
        <w:t>Dokumen penawaran penyedia; dan</w:t>
      </w:r>
    </w:p>
    <w:p w14:paraId="49C81C8D" w14:textId="77777777" w:rsidR="00AB327A" w:rsidRPr="00696BD5" w:rsidRDefault="00AB327A" w:rsidP="00AB327A">
      <w:pPr>
        <w:pStyle w:val="IsiPasal"/>
        <w:numPr>
          <w:ilvl w:val="0"/>
          <w:numId w:val="16"/>
        </w:numPr>
        <w:spacing w:after="0" w:line="288" w:lineRule="auto"/>
        <w:ind w:left="709" w:hanging="283"/>
        <w:rPr>
          <w:szCs w:val="24"/>
          <w:lang w:val="en-US"/>
        </w:rPr>
      </w:pPr>
      <w:r w:rsidRPr="00696BD5">
        <w:rPr>
          <w:szCs w:val="24"/>
          <w:lang w:val="en-US"/>
        </w:rPr>
        <w:t>Dokumen lainnya seperti: Surat Penunjukan Penyedia Barang/Jasa, Jadwal Pelaksanaan Pekerjaan,  jaminan-jaminan,  Berita  Acara  Rapat  Persiapan  Penandatanganan  Kontrak, Berita Acara Rapat Persiapan Pelaksanaan Kontrak.</w:t>
      </w:r>
    </w:p>
    <w:p w14:paraId="1CFC1CB9" w14:textId="77777777" w:rsidR="00AB327A" w:rsidRPr="00696BD5" w:rsidRDefault="00AB327A" w:rsidP="00AB327A">
      <w:pPr>
        <w:pStyle w:val="IsiPasal"/>
        <w:numPr>
          <w:ilvl w:val="0"/>
          <w:numId w:val="8"/>
        </w:numPr>
        <w:spacing w:after="0" w:line="288" w:lineRule="auto"/>
        <w:ind w:left="432" w:hanging="432"/>
        <w:rPr>
          <w:szCs w:val="24"/>
        </w:rPr>
      </w:pPr>
      <w:r w:rsidRPr="00696BD5">
        <w:rPr>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huruf</w:t>
      </w:r>
      <w:r w:rsidRPr="00696BD5">
        <w:rPr>
          <w:szCs w:val="24"/>
          <w:lang w:val="en-US"/>
        </w:rPr>
        <w:t xml:space="preserve"> </w:t>
      </w:r>
      <w:r w:rsidRPr="00696BD5">
        <w:rPr>
          <w:szCs w:val="24"/>
        </w:rPr>
        <w:t>i;</w:t>
      </w:r>
    </w:p>
    <w:p w14:paraId="0EE6B456" w14:textId="77777777" w:rsidR="00AB327A" w:rsidRPr="00696BD5" w:rsidRDefault="00AB327A" w:rsidP="00AB327A">
      <w:pPr>
        <w:pStyle w:val="IsiPasal"/>
        <w:numPr>
          <w:ilvl w:val="0"/>
          <w:numId w:val="8"/>
        </w:numPr>
        <w:spacing w:after="0" w:line="288" w:lineRule="auto"/>
        <w:ind w:left="432" w:hanging="432"/>
        <w:rPr>
          <w:szCs w:val="24"/>
        </w:rPr>
      </w:pPr>
      <w:r w:rsidRPr="00696BD5">
        <w:rPr>
          <w:szCs w:val="24"/>
        </w:rPr>
        <w:t>Bila ditemukan kedwiartian (ambiguitas) atau perbedaan dalam dokumen, Konsultan MK harus mengeluarkan klarifikasi atau instruksi yang diperlukan.</w:t>
      </w:r>
    </w:p>
    <w:p w14:paraId="43A0F386" w14:textId="77777777" w:rsidR="00AB327A" w:rsidRPr="00696BD5" w:rsidRDefault="00AB327A" w:rsidP="00AB327A">
      <w:pPr>
        <w:pStyle w:val="IsiPasal"/>
        <w:spacing w:after="0" w:line="288" w:lineRule="auto"/>
        <w:ind w:left="426"/>
        <w:rPr>
          <w:rFonts w:cs="Tahoma"/>
          <w:szCs w:val="24"/>
        </w:rPr>
      </w:pPr>
    </w:p>
    <w:p w14:paraId="10AB42EF" w14:textId="77777777" w:rsidR="00AB327A" w:rsidRPr="00696BD5" w:rsidRDefault="00AB327A" w:rsidP="00AB327A">
      <w:pPr>
        <w:pStyle w:val="IsiPasal"/>
        <w:spacing w:after="0" w:line="288" w:lineRule="auto"/>
        <w:contextualSpacing/>
        <w:jc w:val="center"/>
        <w:rPr>
          <w:szCs w:val="24"/>
        </w:rPr>
      </w:pPr>
      <w:r w:rsidRPr="00696BD5">
        <w:rPr>
          <w:szCs w:val="24"/>
        </w:rPr>
        <w:t>Pasal 5</w:t>
      </w:r>
    </w:p>
    <w:p w14:paraId="153389D8" w14:textId="77777777" w:rsidR="00AB327A" w:rsidRPr="00696BD5" w:rsidRDefault="00AB327A" w:rsidP="00AB327A">
      <w:pPr>
        <w:pStyle w:val="IsiPasal"/>
        <w:spacing w:after="0" w:line="288" w:lineRule="auto"/>
        <w:contextualSpacing/>
        <w:jc w:val="center"/>
        <w:rPr>
          <w:szCs w:val="24"/>
        </w:rPr>
      </w:pPr>
      <w:r w:rsidRPr="00696BD5">
        <w:rPr>
          <w:szCs w:val="24"/>
        </w:rPr>
        <w:t>MASA KONTRAK</w:t>
      </w:r>
    </w:p>
    <w:p w14:paraId="753BCDBA" w14:textId="77777777" w:rsidR="00AB327A" w:rsidRPr="00696BD5" w:rsidRDefault="00AB327A" w:rsidP="00AB327A">
      <w:pPr>
        <w:pStyle w:val="IsiPasal"/>
        <w:spacing w:after="0" w:line="288" w:lineRule="auto"/>
        <w:contextualSpacing/>
        <w:rPr>
          <w:szCs w:val="24"/>
        </w:rPr>
      </w:pPr>
    </w:p>
    <w:p w14:paraId="1250437F" w14:textId="77777777" w:rsidR="00AB327A" w:rsidRPr="00696BD5" w:rsidRDefault="00AB327A" w:rsidP="00AB327A">
      <w:pPr>
        <w:pStyle w:val="IsiPasal"/>
        <w:numPr>
          <w:ilvl w:val="0"/>
          <w:numId w:val="9"/>
        </w:numPr>
        <w:spacing w:after="0" w:line="288" w:lineRule="auto"/>
        <w:ind w:left="432" w:hanging="432"/>
        <w:rPr>
          <w:szCs w:val="24"/>
        </w:rPr>
      </w:pPr>
      <w:r w:rsidRPr="00696BD5">
        <w:rPr>
          <w:szCs w:val="24"/>
        </w:rPr>
        <w:t>Masa Kontrak adalah jangka waktu berlakunya Kontrak ini terhitung sejak tanggal penandatanganan Kontrak sampai dengan Tanggal Penyerahan Akhir Pekerjaan;</w:t>
      </w:r>
    </w:p>
    <w:p w14:paraId="2C3A1A68" w14:textId="77777777" w:rsidR="00AB327A" w:rsidRPr="00696BD5" w:rsidRDefault="00AB327A" w:rsidP="00AB327A">
      <w:pPr>
        <w:pStyle w:val="IsiPasal"/>
        <w:numPr>
          <w:ilvl w:val="0"/>
          <w:numId w:val="9"/>
        </w:numPr>
        <w:spacing w:after="0" w:line="288" w:lineRule="auto"/>
        <w:ind w:left="432" w:hanging="432"/>
        <w:rPr>
          <w:szCs w:val="24"/>
        </w:rPr>
      </w:pPr>
      <w:r w:rsidRPr="00696BD5">
        <w:rPr>
          <w:szCs w:val="24"/>
        </w:rPr>
        <w:t xml:space="preserve">Masa Pelaksanaan ditentukan dalam Syarat-Syarat Khusus Kontrak, dihitung sejak Tanggal Mulai Kerja yang tercantum dalam SPMK sampai dengan Tanggal Penyerahan Pertama Pekerjaan selama ………. </w:t>
      </w:r>
      <w:r w:rsidRPr="00696BD5">
        <w:rPr>
          <w:i/>
          <w:szCs w:val="24"/>
        </w:rPr>
        <w:t>(… dalam huruf …)</w:t>
      </w:r>
      <w:r w:rsidRPr="00696BD5">
        <w:rPr>
          <w:szCs w:val="24"/>
        </w:rPr>
        <w:t xml:space="preserve"> hari kalender;</w:t>
      </w:r>
    </w:p>
    <w:p w14:paraId="4C13D542" w14:textId="77777777" w:rsidR="00AB327A" w:rsidRPr="00696BD5" w:rsidRDefault="00AB327A" w:rsidP="00AB327A">
      <w:pPr>
        <w:pStyle w:val="IsiPasal"/>
        <w:numPr>
          <w:ilvl w:val="0"/>
          <w:numId w:val="9"/>
        </w:numPr>
        <w:spacing w:after="0" w:line="288" w:lineRule="auto"/>
        <w:ind w:left="432" w:hanging="432"/>
        <w:rPr>
          <w:szCs w:val="24"/>
        </w:rPr>
      </w:pPr>
      <w:r w:rsidRPr="00696BD5">
        <w:rPr>
          <w:szCs w:val="24"/>
        </w:rPr>
        <w:lastRenderedPageBreak/>
        <w:t xml:space="preserve">Masa Pemeliharaan ditentukan dalam Syarat-Syarat Khusus Kontrak dihitung sejak Tanggal Penyerahan Pertama Pekerjaan sampai dengan Tanggal Penyerahan Akhir Pekerjaan selama </w:t>
      </w:r>
      <w:r w:rsidRPr="00696BD5">
        <w:rPr>
          <w:i/>
          <w:szCs w:val="24"/>
        </w:rPr>
        <w:t>......... (.......dalam huruf......)</w:t>
      </w:r>
      <w:r w:rsidRPr="00696BD5">
        <w:rPr>
          <w:szCs w:val="24"/>
        </w:rPr>
        <w:t xml:space="preserve"> hari kalender.</w:t>
      </w:r>
    </w:p>
    <w:p w14:paraId="2FE917C6" w14:textId="77777777" w:rsidR="00AB327A" w:rsidRPr="00696BD5" w:rsidRDefault="00AB327A" w:rsidP="00AB327A">
      <w:pPr>
        <w:pStyle w:val="IsiPasal"/>
        <w:spacing w:after="0" w:line="288" w:lineRule="auto"/>
        <w:contextualSpacing/>
        <w:rPr>
          <w:szCs w:val="24"/>
        </w:rPr>
      </w:pPr>
    </w:p>
    <w:p w14:paraId="1C41D5C2" w14:textId="77777777" w:rsidR="00AB327A" w:rsidRPr="00696BD5" w:rsidRDefault="00AB327A" w:rsidP="00AB327A">
      <w:pPr>
        <w:pStyle w:val="IsiPasal"/>
        <w:spacing w:after="0" w:line="288" w:lineRule="auto"/>
        <w:rPr>
          <w:szCs w:val="24"/>
        </w:rPr>
      </w:pPr>
      <w:r w:rsidRPr="00696BD5">
        <w:rPr>
          <w:szCs w:val="24"/>
        </w:rPr>
        <w:t xml:space="preserve">Dengan demikian, </w:t>
      </w:r>
      <w:r w:rsidRPr="00696BD5">
        <w:rPr>
          <w:szCs w:val="24"/>
          <w:lang w:val="en-US"/>
        </w:rPr>
        <w:t xml:space="preserve">Pejabat Penandatangan Kontrak </w:t>
      </w:r>
      <w:r w:rsidRPr="00696BD5">
        <w:rPr>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24B22A40" w14:textId="77777777" w:rsidR="00AB327A" w:rsidRPr="00696BD5" w:rsidRDefault="00AB327A" w:rsidP="00AB327A">
      <w:pPr>
        <w:pStyle w:val="IsiPasal"/>
        <w:spacing w:after="0" w:line="288" w:lineRule="auto"/>
        <w:contextualSpacing/>
        <w:rPr>
          <w:szCs w:val="24"/>
        </w:rPr>
      </w:pPr>
    </w:p>
    <w:tbl>
      <w:tblPr>
        <w:tblW w:w="5003" w:type="pct"/>
        <w:tblLook w:val="01E0" w:firstRow="1" w:lastRow="1" w:firstColumn="1" w:lastColumn="1" w:noHBand="0" w:noVBand="0"/>
      </w:tblPr>
      <w:tblGrid>
        <w:gridCol w:w="4706"/>
        <w:gridCol w:w="4706"/>
      </w:tblGrid>
      <w:tr w:rsidR="00AB327A" w:rsidRPr="00696BD5" w14:paraId="71E18EA0" w14:textId="77777777" w:rsidTr="00417B52">
        <w:trPr>
          <w:trHeight w:val="993"/>
        </w:trPr>
        <w:tc>
          <w:tcPr>
            <w:tcW w:w="2500" w:type="pct"/>
          </w:tcPr>
          <w:p w14:paraId="620BAA9F" w14:textId="77777777" w:rsidR="00AB327A" w:rsidRPr="00696BD5" w:rsidRDefault="00AB327A" w:rsidP="00417B52">
            <w:pPr>
              <w:pStyle w:val="IsiPasal"/>
              <w:spacing w:after="0" w:line="288" w:lineRule="auto"/>
              <w:contextualSpacing/>
              <w:jc w:val="center"/>
              <w:rPr>
                <w:rFonts w:cs="Tahoma"/>
                <w:szCs w:val="24"/>
                <w:lang w:eastAsia="en-US"/>
              </w:rPr>
            </w:pPr>
            <w:r w:rsidRPr="00696BD5">
              <w:rPr>
                <w:rFonts w:cs="Tahoma"/>
                <w:szCs w:val="24"/>
                <w:lang w:eastAsia="en-US"/>
              </w:rPr>
              <w:t>Untuk dan atas nama</w:t>
            </w:r>
          </w:p>
          <w:p w14:paraId="749D79A3" w14:textId="77777777" w:rsidR="00AB327A" w:rsidRPr="00696BD5" w:rsidRDefault="00AB327A" w:rsidP="00417B52">
            <w:pPr>
              <w:pStyle w:val="IsiPasal"/>
              <w:spacing w:after="0" w:line="288" w:lineRule="auto"/>
              <w:contextualSpacing/>
              <w:jc w:val="center"/>
              <w:rPr>
                <w:rFonts w:cs="Tahoma"/>
                <w:i/>
                <w:szCs w:val="24"/>
                <w:lang w:eastAsia="en-US"/>
              </w:rPr>
            </w:pPr>
            <w:r w:rsidRPr="00696BD5">
              <w:rPr>
                <w:rFonts w:cs="Tahoma"/>
                <w:i/>
                <w:szCs w:val="24"/>
                <w:lang w:val="en-US" w:eastAsia="en-US"/>
              </w:rPr>
              <w:t xml:space="preserve">Penyedia </w:t>
            </w:r>
            <w:r w:rsidRPr="00696BD5">
              <w:rPr>
                <w:rFonts w:cs="Tahoma"/>
                <w:i/>
                <w:szCs w:val="24"/>
                <w:lang w:eastAsia="en-US"/>
              </w:rPr>
              <w:t>............. [diisi nama KSO]</w:t>
            </w:r>
          </w:p>
          <w:p w14:paraId="58506749" w14:textId="77777777" w:rsidR="00AB327A" w:rsidRPr="00696BD5" w:rsidRDefault="00AB327A" w:rsidP="00417B52">
            <w:pPr>
              <w:pStyle w:val="IsiPasal"/>
              <w:spacing w:after="0" w:line="288" w:lineRule="auto"/>
              <w:contextualSpacing/>
              <w:jc w:val="center"/>
              <w:rPr>
                <w:rFonts w:cs="Tahoma"/>
                <w:szCs w:val="24"/>
                <w:lang w:eastAsia="en-US"/>
              </w:rPr>
            </w:pPr>
          </w:p>
          <w:p w14:paraId="1F974C24" w14:textId="77777777" w:rsidR="00AB327A" w:rsidRPr="00696BD5" w:rsidRDefault="00AB327A" w:rsidP="00417B52">
            <w:pPr>
              <w:pStyle w:val="IsiPasal"/>
              <w:spacing w:after="0" w:line="288" w:lineRule="auto"/>
              <w:contextualSpacing/>
              <w:jc w:val="center"/>
              <w:rPr>
                <w:rFonts w:cs="Tahoma"/>
                <w:i/>
                <w:szCs w:val="24"/>
                <w:lang w:eastAsia="en-US"/>
              </w:rPr>
            </w:pPr>
          </w:p>
          <w:p w14:paraId="0A50B4C8" w14:textId="77777777" w:rsidR="00AB327A" w:rsidRPr="00696BD5" w:rsidRDefault="00AB327A" w:rsidP="00417B52">
            <w:pPr>
              <w:pStyle w:val="IsiPasal"/>
              <w:spacing w:after="0" w:line="288" w:lineRule="auto"/>
              <w:contextualSpacing/>
              <w:jc w:val="center"/>
              <w:rPr>
                <w:rFonts w:cs="Tahoma"/>
                <w:i/>
                <w:szCs w:val="24"/>
                <w:lang w:eastAsia="en-US"/>
              </w:rPr>
            </w:pPr>
            <w:r w:rsidRPr="00696BD5">
              <w:rPr>
                <w:rFonts w:cs="Tahoma"/>
                <w:i/>
                <w:szCs w:val="24"/>
                <w:lang w:eastAsia="en-US"/>
              </w:rPr>
              <w:t xml:space="preserve">[tanda tangan dan cap (jika salinan asli ini untuk </w:t>
            </w:r>
            <w:r w:rsidRPr="00696BD5">
              <w:rPr>
                <w:rFonts w:cs="Tahoma"/>
                <w:iCs/>
                <w:lang w:val="en-US"/>
              </w:rPr>
              <w:t>Pejabat Penandatangan Kontrak</w:t>
            </w:r>
            <w:r w:rsidRPr="00696BD5">
              <w:t xml:space="preserve"> </w:t>
            </w:r>
            <w:r w:rsidRPr="00696BD5">
              <w:rPr>
                <w:rFonts w:cs="Tahoma"/>
                <w:i/>
                <w:szCs w:val="24"/>
                <w:lang w:eastAsia="en-US"/>
              </w:rPr>
              <w:t>maka rekatkan meterai Rp</w:t>
            </w:r>
            <w:r w:rsidRPr="00696BD5">
              <w:rPr>
                <w:rFonts w:cs="Tahoma"/>
                <w:i/>
                <w:szCs w:val="24"/>
                <w:lang w:val="en-US" w:eastAsia="en-US"/>
              </w:rPr>
              <w:t>10</w:t>
            </w:r>
            <w:r w:rsidRPr="00696BD5">
              <w:rPr>
                <w:rFonts w:cs="Tahoma"/>
                <w:i/>
                <w:szCs w:val="24"/>
                <w:lang w:eastAsia="en-US"/>
              </w:rPr>
              <w:t>.000</w:t>
            </w:r>
            <w:r w:rsidRPr="00696BD5">
              <w:rPr>
                <w:rFonts w:cs="Tahoma"/>
                <w:i/>
                <w:szCs w:val="24"/>
                <w:lang w:val="en-US" w:eastAsia="en-US"/>
              </w:rPr>
              <w:t>,00</w:t>
            </w:r>
            <w:r w:rsidRPr="00696BD5">
              <w:rPr>
                <w:rFonts w:cs="Tahoma"/>
                <w:i/>
                <w:szCs w:val="24"/>
                <w:lang w:eastAsia="en-US"/>
              </w:rPr>
              <w:t>)]</w:t>
            </w:r>
          </w:p>
          <w:p w14:paraId="55341CDE" w14:textId="77777777" w:rsidR="00AB327A" w:rsidRPr="00696BD5" w:rsidRDefault="00AB327A" w:rsidP="00417B52">
            <w:pPr>
              <w:pStyle w:val="IsiPasal"/>
              <w:spacing w:after="0" w:line="288" w:lineRule="auto"/>
              <w:contextualSpacing/>
              <w:jc w:val="center"/>
              <w:rPr>
                <w:rFonts w:cs="Tahoma"/>
                <w:szCs w:val="24"/>
                <w:lang w:eastAsia="en-US"/>
              </w:rPr>
            </w:pPr>
          </w:p>
          <w:p w14:paraId="4B44640A" w14:textId="77777777" w:rsidR="00AB327A" w:rsidRPr="00696BD5" w:rsidRDefault="00AB327A" w:rsidP="00417B52">
            <w:pPr>
              <w:pStyle w:val="IsiPasal"/>
              <w:spacing w:after="0" w:line="288" w:lineRule="auto"/>
              <w:contextualSpacing/>
              <w:jc w:val="center"/>
              <w:rPr>
                <w:rFonts w:cs="Tahoma"/>
                <w:szCs w:val="24"/>
                <w:lang w:eastAsia="en-US"/>
              </w:rPr>
            </w:pPr>
          </w:p>
          <w:p w14:paraId="19BEA2FC" w14:textId="77777777" w:rsidR="00AB327A" w:rsidRPr="00696BD5" w:rsidRDefault="00AB327A" w:rsidP="00417B52">
            <w:pPr>
              <w:pStyle w:val="IsiPasal"/>
              <w:spacing w:after="0" w:line="288" w:lineRule="auto"/>
              <w:contextualSpacing/>
              <w:jc w:val="center"/>
              <w:rPr>
                <w:rFonts w:cs="Tahoma"/>
                <w:i/>
                <w:szCs w:val="24"/>
                <w:u w:val="single"/>
                <w:lang w:eastAsia="en-US"/>
              </w:rPr>
            </w:pPr>
            <w:r w:rsidRPr="00696BD5">
              <w:rPr>
                <w:rFonts w:cs="Tahoma"/>
                <w:i/>
                <w:szCs w:val="24"/>
                <w:u w:val="single"/>
                <w:lang w:eastAsia="en-US"/>
              </w:rPr>
              <w:t>[nama lengkap]</w:t>
            </w:r>
          </w:p>
          <w:p w14:paraId="417F5EBC" w14:textId="77777777" w:rsidR="00AB327A" w:rsidRPr="00696BD5" w:rsidRDefault="00AB327A" w:rsidP="00417B52">
            <w:pPr>
              <w:pStyle w:val="IsiPasal"/>
              <w:spacing w:after="0" w:line="288" w:lineRule="auto"/>
              <w:contextualSpacing/>
              <w:jc w:val="center"/>
              <w:rPr>
                <w:rFonts w:cs="Tahoma"/>
                <w:szCs w:val="24"/>
                <w:lang w:eastAsia="en-US"/>
              </w:rPr>
            </w:pPr>
            <w:r w:rsidRPr="00696BD5">
              <w:rPr>
                <w:rFonts w:cs="Tahoma"/>
                <w:i/>
                <w:szCs w:val="24"/>
                <w:lang w:eastAsia="en-US"/>
              </w:rPr>
              <w:t>[jabatan]</w:t>
            </w:r>
          </w:p>
        </w:tc>
        <w:tc>
          <w:tcPr>
            <w:tcW w:w="2500" w:type="pct"/>
          </w:tcPr>
          <w:p w14:paraId="4E622D2F" w14:textId="77777777" w:rsidR="00AB327A" w:rsidRPr="00696BD5" w:rsidRDefault="00AB327A" w:rsidP="00417B52">
            <w:pPr>
              <w:pStyle w:val="IsiPasal"/>
              <w:spacing w:after="0" w:line="288" w:lineRule="auto"/>
              <w:contextualSpacing/>
              <w:jc w:val="center"/>
              <w:rPr>
                <w:rFonts w:cs="Tahoma"/>
                <w:szCs w:val="24"/>
                <w:lang w:eastAsia="en-US"/>
              </w:rPr>
            </w:pPr>
            <w:r w:rsidRPr="00696BD5">
              <w:rPr>
                <w:rFonts w:cs="Tahoma"/>
                <w:szCs w:val="24"/>
                <w:lang w:eastAsia="en-US"/>
              </w:rPr>
              <w:t>Untuk dan atas nama</w:t>
            </w:r>
          </w:p>
          <w:p w14:paraId="276C4A94" w14:textId="77777777" w:rsidR="00AB327A" w:rsidRPr="00696BD5" w:rsidRDefault="00AB327A" w:rsidP="00417B52">
            <w:pPr>
              <w:pStyle w:val="IsiPasal"/>
              <w:spacing w:after="0" w:line="288" w:lineRule="auto"/>
              <w:contextualSpacing/>
              <w:jc w:val="center"/>
              <w:rPr>
                <w:rFonts w:cs="Tahoma"/>
                <w:szCs w:val="24"/>
                <w:lang w:eastAsia="en-US"/>
              </w:rPr>
            </w:pPr>
            <w:r w:rsidRPr="00696BD5">
              <w:rPr>
                <w:rFonts w:cs="Tahoma"/>
                <w:i/>
                <w:szCs w:val="24"/>
                <w:lang w:val="en-US" w:eastAsia="en-US"/>
              </w:rPr>
              <w:t xml:space="preserve">Pejabat Penandatangan Kontrak </w:t>
            </w:r>
            <w:r w:rsidRPr="00696BD5">
              <w:rPr>
                <w:rFonts w:cs="Tahoma"/>
                <w:i/>
                <w:szCs w:val="24"/>
                <w:lang w:eastAsia="en-US"/>
              </w:rPr>
              <w:t xml:space="preserve"> ............. [diisi sesuai SK Pengangkatan]</w:t>
            </w:r>
          </w:p>
          <w:p w14:paraId="0075D5D4" w14:textId="77777777" w:rsidR="00AB327A" w:rsidRPr="00696BD5" w:rsidRDefault="00AB327A" w:rsidP="00417B52">
            <w:pPr>
              <w:pStyle w:val="IsiPasal"/>
              <w:spacing w:after="0" w:line="288" w:lineRule="auto"/>
              <w:contextualSpacing/>
              <w:jc w:val="center"/>
              <w:rPr>
                <w:rFonts w:cs="Tahoma"/>
                <w:szCs w:val="24"/>
                <w:lang w:eastAsia="en-US"/>
              </w:rPr>
            </w:pPr>
          </w:p>
          <w:p w14:paraId="4398D31F" w14:textId="77777777" w:rsidR="00AB327A" w:rsidRPr="00696BD5" w:rsidRDefault="00AB327A" w:rsidP="00417B52">
            <w:pPr>
              <w:pStyle w:val="IsiPasal"/>
              <w:spacing w:after="0" w:line="288" w:lineRule="auto"/>
              <w:contextualSpacing/>
              <w:jc w:val="center"/>
              <w:rPr>
                <w:rFonts w:cs="Tahoma"/>
                <w:i/>
                <w:szCs w:val="24"/>
                <w:lang w:eastAsia="en-US"/>
              </w:rPr>
            </w:pPr>
            <w:r w:rsidRPr="00696BD5">
              <w:rPr>
                <w:rFonts w:cs="Tahoma"/>
                <w:i/>
                <w:szCs w:val="24"/>
                <w:lang w:eastAsia="en-US"/>
              </w:rPr>
              <w:t>[tanda tangan dan cap (jika salinan asli ini untuk Penyedia maka rekatkan meterai Rp</w:t>
            </w:r>
            <w:r w:rsidRPr="00696BD5">
              <w:rPr>
                <w:rFonts w:cs="Tahoma"/>
                <w:i/>
                <w:szCs w:val="24"/>
                <w:lang w:val="en-US" w:eastAsia="en-US"/>
              </w:rPr>
              <w:t>10</w:t>
            </w:r>
            <w:r w:rsidRPr="00696BD5">
              <w:rPr>
                <w:rFonts w:cs="Tahoma"/>
                <w:i/>
                <w:szCs w:val="24"/>
                <w:lang w:eastAsia="en-US"/>
              </w:rPr>
              <w:t>.000</w:t>
            </w:r>
            <w:r w:rsidRPr="00696BD5">
              <w:rPr>
                <w:rFonts w:cs="Tahoma"/>
                <w:i/>
                <w:szCs w:val="24"/>
                <w:lang w:val="en-US" w:eastAsia="en-US"/>
              </w:rPr>
              <w:t>,00</w:t>
            </w:r>
            <w:r w:rsidRPr="00696BD5">
              <w:rPr>
                <w:rFonts w:cs="Tahoma"/>
                <w:i/>
                <w:szCs w:val="24"/>
                <w:lang w:eastAsia="en-US"/>
              </w:rPr>
              <w:t>)]</w:t>
            </w:r>
          </w:p>
          <w:p w14:paraId="58E83370" w14:textId="77777777" w:rsidR="00AB327A" w:rsidRPr="00696BD5" w:rsidRDefault="00AB327A" w:rsidP="00417B52">
            <w:pPr>
              <w:pStyle w:val="IsiPasal"/>
              <w:spacing w:after="0" w:line="288" w:lineRule="auto"/>
              <w:contextualSpacing/>
              <w:jc w:val="center"/>
              <w:rPr>
                <w:rFonts w:cs="Tahoma"/>
                <w:szCs w:val="24"/>
                <w:lang w:eastAsia="en-US"/>
              </w:rPr>
            </w:pPr>
          </w:p>
          <w:p w14:paraId="5F0A398F" w14:textId="77777777" w:rsidR="00AB327A" w:rsidRPr="00696BD5" w:rsidRDefault="00AB327A" w:rsidP="00417B52">
            <w:pPr>
              <w:pStyle w:val="IsiPasal"/>
              <w:spacing w:after="0" w:line="288" w:lineRule="auto"/>
              <w:contextualSpacing/>
              <w:jc w:val="center"/>
              <w:rPr>
                <w:rFonts w:cs="Tahoma"/>
                <w:szCs w:val="24"/>
                <w:lang w:eastAsia="en-US"/>
              </w:rPr>
            </w:pPr>
          </w:p>
          <w:p w14:paraId="264F160A" w14:textId="77777777" w:rsidR="00AB327A" w:rsidRPr="00696BD5" w:rsidRDefault="00AB327A" w:rsidP="00417B52">
            <w:pPr>
              <w:pStyle w:val="IsiPasal"/>
              <w:spacing w:after="0" w:line="288" w:lineRule="auto"/>
              <w:contextualSpacing/>
              <w:jc w:val="center"/>
              <w:rPr>
                <w:rFonts w:cs="Tahoma"/>
                <w:i/>
                <w:szCs w:val="24"/>
                <w:u w:val="single"/>
                <w:lang w:eastAsia="en-US"/>
              </w:rPr>
            </w:pPr>
            <w:r w:rsidRPr="00696BD5">
              <w:rPr>
                <w:rFonts w:cs="Tahoma"/>
                <w:i/>
                <w:szCs w:val="24"/>
                <w:u w:val="single"/>
                <w:lang w:eastAsia="en-US"/>
              </w:rPr>
              <w:t>[nama lengkap]</w:t>
            </w:r>
          </w:p>
          <w:p w14:paraId="430D5779" w14:textId="77777777" w:rsidR="00AB327A" w:rsidRPr="00696BD5" w:rsidRDefault="00AB327A" w:rsidP="00417B52">
            <w:pPr>
              <w:pStyle w:val="IsiPasal"/>
              <w:spacing w:after="0" w:line="288" w:lineRule="auto"/>
              <w:contextualSpacing/>
              <w:jc w:val="center"/>
              <w:rPr>
                <w:rFonts w:cs="Tahoma"/>
                <w:szCs w:val="24"/>
                <w:lang w:eastAsia="en-US"/>
              </w:rPr>
            </w:pPr>
            <w:r w:rsidRPr="00696BD5">
              <w:rPr>
                <w:rFonts w:cs="Tahoma"/>
                <w:i/>
                <w:szCs w:val="24"/>
                <w:lang w:eastAsia="en-US"/>
              </w:rPr>
              <w:t>NIP. ……………………</w:t>
            </w:r>
          </w:p>
        </w:tc>
      </w:tr>
    </w:tbl>
    <w:p w14:paraId="75298FE0" w14:textId="77777777" w:rsidR="00AB327A" w:rsidRPr="00696BD5" w:rsidRDefault="00AB327A" w:rsidP="00AB327A">
      <w:pPr>
        <w:spacing w:line="288" w:lineRule="auto"/>
        <w:rPr>
          <w:rFonts w:ascii="Footlight MT Light" w:hAnsi="Footlight MT Light"/>
        </w:rPr>
      </w:pPr>
    </w:p>
    <w:p w14:paraId="63676E0E" w14:textId="6A97CEF6" w:rsidR="0004250E" w:rsidRPr="0004250E" w:rsidRDefault="00AB327A" w:rsidP="0004250E">
      <w:pPr>
        <w:pStyle w:val="Heading1"/>
        <w:rPr>
          <w:rFonts w:ascii="Footlight MT Light" w:hAnsi="Footlight MT Light"/>
          <w:sz w:val="28"/>
          <w:szCs w:val="28"/>
        </w:rPr>
      </w:pPr>
      <w:r w:rsidRPr="00696BD5">
        <w:rPr>
          <w:rFonts w:eastAsia="Footlight MT Light" w:cs="Footlight MT Light"/>
          <w:bCs/>
          <w:spacing w:val="-1"/>
          <w:sz w:val="32"/>
          <w:szCs w:val="32"/>
        </w:rPr>
        <w:br w:type="page"/>
      </w:r>
      <w:bookmarkStart w:id="25" w:name="_Toc70328881"/>
      <w:bookmarkStart w:id="26" w:name="_Toc70328926"/>
      <w:bookmarkStart w:id="27" w:name="_Toc70511064"/>
      <w:bookmarkStart w:id="28" w:name="_Toc70520305"/>
      <w:r w:rsidRPr="0004250E">
        <w:rPr>
          <w:rFonts w:ascii="Footlight MT Light" w:hAnsi="Footlight MT Light"/>
          <w:sz w:val="28"/>
          <w:szCs w:val="28"/>
        </w:rPr>
        <w:lastRenderedPageBreak/>
        <w:t xml:space="preserve">II. SYARAT-SYARAT </w:t>
      </w:r>
      <w:r w:rsidRPr="0004250E">
        <w:rPr>
          <w:rFonts w:ascii="Footlight MT Light" w:hAnsi="Footlight MT Light"/>
          <w:sz w:val="28"/>
          <w:szCs w:val="28"/>
          <w:lang w:val="en-US"/>
        </w:rPr>
        <w:t xml:space="preserve">KHUSUS </w:t>
      </w:r>
      <w:r w:rsidRPr="0004250E">
        <w:rPr>
          <w:rFonts w:ascii="Footlight MT Light" w:hAnsi="Footlight MT Light"/>
          <w:sz w:val="28"/>
          <w:szCs w:val="28"/>
        </w:rPr>
        <w:t>KONTRAK</w:t>
      </w:r>
      <w:bookmarkEnd w:id="25"/>
      <w:bookmarkEnd w:id="26"/>
      <w:bookmarkEnd w:id="27"/>
      <w:bookmarkEnd w:id="28"/>
    </w:p>
    <w:p w14:paraId="11F60999" w14:textId="77777777" w:rsidR="0004250E" w:rsidRPr="00696BD5" w:rsidRDefault="0004250E" w:rsidP="0004250E">
      <w:pPr>
        <w:pBdr>
          <w:bottom w:val="single" w:sz="4" w:space="1" w:color="auto"/>
        </w:pBdr>
        <w:spacing w:line="288" w:lineRule="auto"/>
        <w:rPr>
          <w:rFonts w:ascii="Footlight MT Light" w:hAnsi="Footlight MT Light"/>
        </w:rPr>
      </w:pPr>
    </w:p>
    <w:p w14:paraId="565033A5" w14:textId="77777777" w:rsidR="00AB327A" w:rsidRPr="00696BD5" w:rsidRDefault="00AB327A" w:rsidP="00AB327A">
      <w:pPr>
        <w:pStyle w:val="Heading2"/>
        <w:numPr>
          <w:ilvl w:val="0"/>
          <w:numId w:val="13"/>
        </w:numPr>
      </w:pPr>
      <w:bookmarkStart w:id="29" w:name="_Toc70328882"/>
      <w:bookmarkStart w:id="30" w:name="_Toc70328927"/>
      <w:bookmarkStart w:id="31" w:name="_Toc70511065"/>
      <w:bookmarkStart w:id="32" w:name="_Toc70520306"/>
      <w:r w:rsidRPr="00696BD5">
        <w:t>Data Kontrak</w:t>
      </w:r>
      <w:bookmarkEnd w:id="29"/>
      <w:bookmarkEnd w:id="30"/>
      <w:bookmarkEnd w:id="31"/>
      <w:bookmarkEnd w:id="32"/>
    </w:p>
    <w:p w14:paraId="5DDA3441" w14:textId="77777777" w:rsidR="00AB327A" w:rsidRPr="00696BD5" w:rsidRDefault="00AB327A" w:rsidP="0004250E">
      <w:pPr>
        <w:spacing w:after="0" w:line="240" w:lineRule="auto"/>
        <w:rPr>
          <w:rFonts w:ascii="Footlight MT Light" w:hAnsi="Footlight MT Light"/>
          <w:lang w:val="en-US"/>
        </w:rPr>
      </w:pPr>
    </w:p>
    <w:tbl>
      <w:tblPr>
        <w:tblW w:w="9925" w:type="dxa"/>
        <w:tblInd w:w="-6" w:type="dxa"/>
        <w:tblLayout w:type="fixed"/>
        <w:tblCellMar>
          <w:left w:w="0" w:type="dxa"/>
          <w:right w:w="0" w:type="dxa"/>
        </w:tblCellMar>
        <w:tblLook w:val="01E0" w:firstRow="1" w:lastRow="1" w:firstColumn="1" w:lastColumn="1" w:noHBand="0" w:noVBand="0"/>
      </w:tblPr>
      <w:tblGrid>
        <w:gridCol w:w="1273"/>
        <w:gridCol w:w="32"/>
        <w:gridCol w:w="2373"/>
        <w:gridCol w:w="2269"/>
        <w:gridCol w:w="1070"/>
        <w:gridCol w:w="739"/>
        <w:gridCol w:w="2137"/>
        <w:gridCol w:w="32"/>
      </w:tblGrid>
      <w:tr w:rsidR="00AB327A" w:rsidRPr="00696BD5" w14:paraId="4D595A4B" w14:textId="77777777" w:rsidTr="0004250E">
        <w:trPr>
          <w:trHeight w:hRule="exact" w:val="946"/>
        </w:trPr>
        <w:tc>
          <w:tcPr>
            <w:tcW w:w="1274" w:type="dxa"/>
            <w:tcBorders>
              <w:top w:val="single" w:sz="5" w:space="0" w:color="000000"/>
              <w:left w:val="single" w:sz="5" w:space="0" w:color="000000"/>
              <w:bottom w:val="single" w:sz="5" w:space="0" w:color="000000"/>
              <w:right w:val="single" w:sz="5" w:space="0" w:color="000000"/>
            </w:tcBorders>
            <w:vAlign w:val="center"/>
          </w:tcPr>
          <w:p w14:paraId="1713905C" w14:textId="77777777" w:rsidR="00AB327A" w:rsidRPr="00696BD5" w:rsidRDefault="00AB327A" w:rsidP="00864B37">
            <w:pPr>
              <w:spacing w:after="0" w:line="240" w:lineRule="auto"/>
              <w:ind w:left="102" w:right="141"/>
              <w:jc w:val="center"/>
              <w:rPr>
                <w:rFonts w:ascii="Footlight MT Light" w:eastAsia="Footlight MT Light" w:hAnsi="Footlight MT Light" w:cs="Footlight MT Light"/>
                <w:b/>
                <w:bCs/>
              </w:rPr>
            </w:pPr>
            <w:r w:rsidRPr="00696BD5">
              <w:rPr>
                <w:rFonts w:ascii="Footlight MT Light" w:eastAsia="Footlight MT Light" w:hAnsi="Footlight MT Light" w:cs="Footlight MT Light"/>
                <w:b/>
                <w:bCs/>
              </w:rPr>
              <w:t>Pasal</w:t>
            </w:r>
          </w:p>
          <w:p w14:paraId="6495DEBB" w14:textId="77777777" w:rsidR="00AB327A" w:rsidRPr="00696BD5" w:rsidRDefault="00AB327A" w:rsidP="00864B37">
            <w:pPr>
              <w:spacing w:after="0" w:line="240" w:lineRule="auto"/>
              <w:ind w:left="102" w:right="141"/>
              <w:jc w:val="center"/>
              <w:rPr>
                <w:rFonts w:ascii="Footlight MT Light" w:eastAsia="Footlight MT Light" w:hAnsi="Footlight MT Light" w:cs="Footlight MT Light"/>
                <w:b/>
                <w:bCs/>
              </w:rPr>
            </w:pPr>
            <w:r w:rsidRPr="00696BD5">
              <w:rPr>
                <w:rFonts w:ascii="Footlight MT Light" w:eastAsia="Footlight MT Light" w:hAnsi="Footlight MT Light" w:cs="Footlight MT Light"/>
                <w:b/>
                <w:bCs/>
              </w:rPr>
              <w:t>dalam</w:t>
            </w:r>
          </w:p>
          <w:p w14:paraId="648E8672" w14:textId="77777777" w:rsidR="00AB327A" w:rsidRPr="00696BD5" w:rsidRDefault="00AB327A" w:rsidP="00864B37">
            <w:pPr>
              <w:spacing w:after="0" w:line="240" w:lineRule="auto"/>
              <w:ind w:left="102" w:right="141"/>
              <w:jc w:val="center"/>
              <w:rPr>
                <w:rFonts w:ascii="Footlight MT Light" w:eastAsia="Footlight MT Light" w:hAnsi="Footlight MT Light" w:cs="Footlight MT Light"/>
                <w:b/>
                <w:bCs/>
              </w:rPr>
            </w:pPr>
            <w:r w:rsidRPr="00696BD5">
              <w:rPr>
                <w:rFonts w:ascii="Footlight MT Light" w:eastAsia="Footlight MT Light" w:hAnsi="Footlight MT Light" w:cs="Footlight MT Light"/>
                <w:b/>
                <w:bCs/>
                <w:spacing w:val="-1"/>
              </w:rPr>
              <w:t>SSUK</w:t>
            </w:r>
          </w:p>
        </w:tc>
        <w:tc>
          <w:tcPr>
            <w:tcW w:w="5751" w:type="dxa"/>
            <w:gridSpan w:val="4"/>
            <w:tcBorders>
              <w:top w:val="single" w:sz="5" w:space="0" w:color="000000"/>
              <w:left w:val="single" w:sz="5" w:space="0" w:color="000000"/>
              <w:bottom w:val="single" w:sz="5" w:space="0" w:color="000000"/>
              <w:right w:val="single" w:sz="5" w:space="0" w:color="000000"/>
            </w:tcBorders>
            <w:vAlign w:val="center"/>
          </w:tcPr>
          <w:p w14:paraId="4AC8AD70" w14:textId="77777777" w:rsidR="00AB327A" w:rsidRPr="00696BD5" w:rsidRDefault="00AB327A" w:rsidP="00864B37">
            <w:pPr>
              <w:spacing w:after="0" w:line="240" w:lineRule="auto"/>
              <w:ind w:right="77"/>
              <w:jc w:val="center"/>
              <w:rPr>
                <w:rFonts w:ascii="Footlight MT Light" w:eastAsia="Footlight MT Light" w:hAnsi="Footlight MT Light" w:cs="Footlight MT Light"/>
                <w:b/>
                <w:bCs/>
                <w:lang w:val="en-US"/>
              </w:rPr>
            </w:pPr>
            <w:r w:rsidRPr="00696BD5">
              <w:rPr>
                <w:rFonts w:ascii="Footlight MT Light" w:eastAsia="Footlight MT Light" w:hAnsi="Footlight MT Light" w:cs="Footlight MT Light"/>
                <w:b/>
                <w:bCs/>
                <w:spacing w:val="1"/>
              </w:rPr>
              <w:t>K</w:t>
            </w:r>
            <w:r w:rsidRPr="00696BD5">
              <w:rPr>
                <w:rFonts w:ascii="Footlight MT Light" w:eastAsia="Footlight MT Light" w:hAnsi="Footlight MT Light" w:cs="Footlight MT Light"/>
                <w:b/>
                <w:bCs/>
                <w:spacing w:val="-1"/>
              </w:rPr>
              <w:t>e</w:t>
            </w:r>
            <w:r w:rsidRPr="00696BD5">
              <w:rPr>
                <w:rFonts w:ascii="Footlight MT Light" w:eastAsia="Footlight MT Light" w:hAnsi="Footlight MT Light" w:cs="Footlight MT Light"/>
                <w:b/>
                <w:bCs/>
              </w:rPr>
              <w:t>ten</w:t>
            </w:r>
            <w:r w:rsidRPr="00696BD5">
              <w:rPr>
                <w:rFonts w:ascii="Footlight MT Light" w:eastAsia="Footlight MT Light" w:hAnsi="Footlight MT Light" w:cs="Footlight MT Light"/>
                <w:b/>
                <w:bCs/>
                <w:spacing w:val="-2"/>
              </w:rPr>
              <w:t>t</w:t>
            </w:r>
            <w:r w:rsidRPr="00696BD5">
              <w:rPr>
                <w:rFonts w:ascii="Footlight MT Light" w:eastAsia="Footlight MT Light" w:hAnsi="Footlight MT Light" w:cs="Footlight MT Light"/>
                <w:b/>
                <w:bCs/>
              </w:rPr>
              <w:t>ua</w:t>
            </w:r>
            <w:r w:rsidRPr="00696BD5">
              <w:rPr>
                <w:rFonts w:ascii="Footlight MT Light" w:eastAsia="Footlight MT Light" w:hAnsi="Footlight MT Light" w:cs="Footlight MT Light"/>
                <w:b/>
                <w:bCs/>
                <w:lang w:val="en-US"/>
              </w:rPr>
              <w:t>n</w:t>
            </w:r>
          </w:p>
        </w:tc>
        <w:tc>
          <w:tcPr>
            <w:tcW w:w="2898" w:type="dxa"/>
            <w:gridSpan w:val="3"/>
            <w:tcBorders>
              <w:top w:val="single" w:sz="5" w:space="0" w:color="000000"/>
              <w:left w:val="single" w:sz="5" w:space="0" w:color="000000"/>
              <w:bottom w:val="single" w:sz="5" w:space="0" w:color="000000"/>
              <w:right w:val="single" w:sz="5" w:space="0" w:color="000000"/>
            </w:tcBorders>
            <w:vAlign w:val="center"/>
          </w:tcPr>
          <w:p w14:paraId="0FB27C5B" w14:textId="77777777" w:rsidR="00AB327A" w:rsidRPr="00696BD5" w:rsidRDefault="00AB327A" w:rsidP="00864B37">
            <w:pPr>
              <w:spacing w:after="0" w:line="240" w:lineRule="auto"/>
              <w:ind w:left="-77" w:right="-69"/>
              <w:jc w:val="center"/>
              <w:rPr>
                <w:rFonts w:ascii="Footlight MT Light" w:eastAsia="Footlight MT Light" w:hAnsi="Footlight MT Light" w:cs="Footlight MT Light"/>
                <w:b/>
                <w:bCs/>
              </w:rPr>
            </w:pPr>
            <w:r w:rsidRPr="00696BD5">
              <w:rPr>
                <w:rFonts w:ascii="Footlight MT Light" w:eastAsia="Footlight MT Light" w:hAnsi="Footlight MT Light" w:cs="Footlight MT Light"/>
                <w:b/>
                <w:bCs/>
              </w:rPr>
              <w:t>D</w:t>
            </w:r>
            <w:r w:rsidRPr="00696BD5">
              <w:rPr>
                <w:rFonts w:ascii="Footlight MT Light" w:eastAsia="Footlight MT Light" w:hAnsi="Footlight MT Light" w:cs="Footlight MT Light"/>
                <w:b/>
                <w:bCs/>
                <w:spacing w:val="-1"/>
              </w:rPr>
              <w:t>a</w:t>
            </w:r>
            <w:r w:rsidRPr="00696BD5">
              <w:rPr>
                <w:rFonts w:ascii="Footlight MT Light" w:eastAsia="Footlight MT Light" w:hAnsi="Footlight MT Light" w:cs="Footlight MT Light"/>
                <w:b/>
                <w:bCs/>
              </w:rPr>
              <w:t>ta</w:t>
            </w:r>
          </w:p>
        </w:tc>
      </w:tr>
      <w:tr w:rsidR="00AB327A" w:rsidRPr="00696BD5" w14:paraId="6607BA0B" w14:textId="77777777" w:rsidTr="0004250E">
        <w:trPr>
          <w:trHeight w:val="20"/>
        </w:trPr>
        <w:tc>
          <w:tcPr>
            <w:tcW w:w="1274" w:type="dxa"/>
            <w:vMerge w:val="restart"/>
            <w:tcBorders>
              <w:top w:val="single" w:sz="5" w:space="0" w:color="000000"/>
              <w:left w:val="single" w:sz="5" w:space="0" w:color="000000"/>
              <w:right w:val="single" w:sz="5" w:space="0" w:color="000000"/>
            </w:tcBorders>
          </w:tcPr>
          <w:p w14:paraId="77E9C1AA" w14:textId="77777777" w:rsidR="00AB327A" w:rsidRPr="00696BD5" w:rsidRDefault="00AB327A" w:rsidP="00864B37">
            <w:pPr>
              <w:spacing w:after="0" w:line="240" w:lineRule="auto"/>
              <w:ind w:left="285"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.1.1</w:t>
            </w:r>
          </w:p>
        </w:tc>
        <w:tc>
          <w:tcPr>
            <w:tcW w:w="8649" w:type="dxa"/>
            <w:gridSpan w:val="7"/>
            <w:tcBorders>
              <w:top w:val="nil"/>
              <w:left w:val="single" w:sz="5" w:space="0" w:color="000000"/>
              <w:bottom w:val="nil"/>
              <w:right w:val="single" w:sz="5" w:space="0" w:color="000000"/>
            </w:tcBorders>
          </w:tcPr>
          <w:p w14:paraId="5DB78F77"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rPr>
              <w:t>abila</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da</w:t>
            </w:r>
            <w:r w:rsidRPr="00696BD5">
              <w:rPr>
                <w:rFonts w:ascii="Footlight MT Light" w:eastAsia="Footlight MT Light" w:hAnsi="Footlight MT Light" w:cs="Footlight MT Light"/>
                <w:spacing w:val="-3"/>
              </w:rPr>
              <w:t>l</w:t>
            </w:r>
            <w:r w:rsidRPr="00696BD5">
              <w:rPr>
                <w:rFonts w:ascii="Footlight MT Light" w:eastAsia="Footlight MT Light" w:hAnsi="Footlight MT Light" w:cs="Footlight MT Light"/>
              </w:rPr>
              <w:t>am</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1"/>
              </w:rPr>
              <w:t>K</w:t>
            </w:r>
            <w:r w:rsidRPr="00696BD5">
              <w:rPr>
                <w:rFonts w:ascii="Footlight MT Light" w:eastAsia="Footlight MT Light" w:hAnsi="Footlight MT Light" w:cs="Footlight MT Light"/>
              </w:rPr>
              <w:t>ontra</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rPr>
              <w:t>membe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lakuk</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 xml:space="preserve">n </w:t>
            </w:r>
            <w:r w:rsidRPr="00696BD5">
              <w:rPr>
                <w:rFonts w:ascii="Footlight MT Light" w:eastAsia="Footlight MT Light" w:hAnsi="Footlight MT Light" w:cs="Footlight MT Light"/>
                <w:spacing w:val="1"/>
              </w:rPr>
              <w:t>B</w:t>
            </w:r>
            <w:r w:rsidRPr="00696BD5">
              <w:rPr>
                <w:rFonts w:ascii="Footlight MT Light" w:eastAsia="Footlight MT Light" w:hAnsi="Footlight MT Light" w:cs="Footlight MT Light"/>
              </w:rPr>
              <w:t>agi</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 Pek</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rPr>
              <w:t>jaan</w:t>
            </w:r>
          </w:p>
        </w:tc>
      </w:tr>
      <w:tr w:rsidR="00AB327A" w:rsidRPr="00696BD5" w14:paraId="50074F72" w14:textId="77777777" w:rsidTr="0004250E">
        <w:trPr>
          <w:trHeight w:val="20"/>
        </w:trPr>
        <w:tc>
          <w:tcPr>
            <w:tcW w:w="1274" w:type="dxa"/>
            <w:vMerge/>
            <w:tcBorders>
              <w:left w:val="single" w:sz="5" w:space="0" w:color="000000"/>
              <w:right w:val="single" w:sz="5" w:space="0" w:color="000000"/>
            </w:tcBorders>
          </w:tcPr>
          <w:p w14:paraId="517934D3" w14:textId="77777777" w:rsidR="00AB327A" w:rsidRPr="00696BD5" w:rsidRDefault="00AB327A" w:rsidP="00864B37">
            <w:pPr>
              <w:spacing w:after="0" w:line="240" w:lineRule="auto"/>
              <w:ind w:right="141"/>
              <w:jc w:val="center"/>
              <w:rPr>
                <w:rFonts w:ascii="Footlight MT Light" w:hAnsi="Footlight MT Light"/>
              </w:rPr>
            </w:pPr>
          </w:p>
        </w:tc>
        <w:tc>
          <w:tcPr>
            <w:tcW w:w="32" w:type="dxa"/>
            <w:vMerge w:val="restart"/>
            <w:tcBorders>
              <w:top w:val="nil"/>
              <w:left w:val="single" w:sz="5" w:space="0" w:color="000000"/>
              <w:right w:val="single" w:sz="5" w:space="0" w:color="1D1D1B"/>
            </w:tcBorders>
          </w:tcPr>
          <w:p w14:paraId="31EC7405" w14:textId="77777777" w:rsidR="00AB327A" w:rsidRPr="00696BD5" w:rsidRDefault="00AB327A" w:rsidP="00864B37">
            <w:pPr>
              <w:spacing w:after="0" w:line="240" w:lineRule="auto"/>
              <w:rPr>
                <w:rFonts w:ascii="Footlight MT Light" w:hAnsi="Footlight MT Light"/>
              </w:rPr>
            </w:pPr>
          </w:p>
        </w:tc>
        <w:tc>
          <w:tcPr>
            <w:tcW w:w="2376" w:type="dxa"/>
            <w:tcBorders>
              <w:top w:val="single" w:sz="5" w:space="0" w:color="1D1D1B"/>
              <w:left w:val="single" w:sz="5" w:space="0" w:color="1D1D1B"/>
              <w:bottom w:val="single" w:sz="8" w:space="0" w:color="1D1D1B"/>
              <w:right w:val="single" w:sz="8" w:space="0" w:color="1D1D1B"/>
            </w:tcBorders>
            <w:vAlign w:val="center"/>
          </w:tcPr>
          <w:p w14:paraId="572BB6D6" w14:textId="77777777" w:rsidR="00AB327A" w:rsidRPr="00696BD5" w:rsidRDefault="00AB327A" w:rsidP="00864B37">
            <w:pPr>
              <w:spacing w:after="0" w:line="240" w:lineRule="auto"/>
              <w:ind w:left="79"/>
              <w:jc w:val="center"/>
              <w:rPr>
                <w:rFonts w:ascii="Footlight MT Light" w:eastAsia="Footlight MT Light" w:hAnsi="Footlight MT Light" w:cs="Footlight MT Light"/>
                <w:spacing w:val="-3"/>
              </w:rPr>
            </w:pPr>
            <w:r w:rsidRPr="00696BD5">
              <w:rPr>
                <w:rFonts w:ascii="Footlight MT Light" w:eastAsia="Footlight MT Light" w:hAnsi="Footlight MT Light" w:cs="Footlight MT Light"/>
                <w:spacing w:val="-3"/>
              </w:rPr>
              <w:t>Penjelasan dari Pekerjaan yang akan ditentukan sebagai Bagian menurut Kontrak</w:t>
            </w:r>
          </w:p>
          <w:p w14:paraId="43121379" w14:textId="77777777" w:rsidR="00AB327A" w:rsidRPr="00696BD5" w:rsidRDefault="00AB327A" w:rsidP="00864B37">
            <w:pPr>
              <w:spacing w:after="0" w:line="240" w:lineRule="auto"/>
              <w:ind w:left="79"/>
              <w:jc w:val="center"/>
              <w:rPr>
                <w:rFonts w:ascii="Footlight MT Light" w:eastAsia="Footlight MT Light" w:hAnsi="Footlight MT Light" w:cs="Footlight MT Light"/>
                <w:spacing w:val="-3"/>
              </w:rPr>
            </w:pPr>
            <w:r w:rsidRPr="00696BD5">
              <w:rPr>
                <w:rFonts w:ascii="Footlight MT Light" w:eastAsia="Footlight MT Light" w:hAnsi="Footlight MT Light" w:cs="Footlight MT Light"/>
                <w:spacing w:val="-3"/>
              </w:rPr>
              <w:t>(Pasal A.1.1)</w:t>
            </w:r>
          </w:p>
        </w:tc>
        <w:tc>
          <w:tcPr>
            <w:tcW w:w="2272" w:type="dxa"/>
            <w:tcBorders>
              <w:top w:val="single" w:sz="5" w:space="0" w:color="1D1D1B"/>
              <w:left w:val="single" w:sz="8" w:space="0" w:color="1D1D1B"/>
              <w:bottom w:val="single" w:sz="8" w:space="0" w:color="1D1D1B"/>
              <w:right w:val="single" w:sz="8" w:space="0" w:color="1D1D1B"/>
            </w:tcBorders>
            <w:vAlign w:val="center"/>
          </w:tcPr>
          <w:p w14:paraId="2781D9BB" w14:textId="77777777" w:rsidR="00AB327A" w:rsidRPr="00696BD5" w:rsidRDefault="00AB327A" w:rsidP="00864B37">
            <w:pPr>
              <w:spacing w:after="0" w:line="240" w:lineRule="auto"/>
              <w:ind w:left="79"/>
              <w:jc w:val="center"/>
              <w:rPr>
                <w:rFonts w:ascii="Footlight MT Light" w:eastAsia="Footlight MT Light" w:hAnsi="Footlight MT Light" w:cs="Footlight MT Light"/>
                <w:spacing w:val="-3"/>
              </w:rPr>
            </w:pPr>
            <w:r w:rsidRPr="00696BD5">
              <w:rPr>
                <w:rFonts w:ascii="Footlight MT Light" w:eastAsia="Footlight MT Light" w:hAnsi="Footlight MT Light" w:cs="Footlight MT Light"/>
                <w:spacing w:val="-3"/>
              </w:rPr>
              <w:t>Nilai:</w:t>
            </w:r>
          </w:p>
          <w:p w14:paraId="522C2E46" w14:textId="77777777" w:rsidR="00AB327A" w:rsidRPr="00696BD5" w:rsidRDefault="00AB327A" w:rsidP="00864B37">
            <w:pPr>
              <w:spacing w:after="0" w:line="240" w:lineRule="auto"/>
              <w:ind w:left="79"/>
              <w:jc w:val="center"/>
              <w:rPr>
                <w:rFonts w:ascii="Footlight MT Light" w:eastAsia="Footlight MT Light" w:hAnsi="Footlight MT Light" w:cs="Footlight MT Light"/>
                <w:spacing w:val="-3"/>
              </w:rPr>
            </w:pPr>
            <w:r w:rsidRPr="00696BD5">
              <w:rPr>
                <w:rFonts w:ascii="Footlight MT Light" w:eastAsia="Footlight MT Light" w:hAnsi="Footlight MT Light" w:cs="Footlight MT Light"/>
                <w:spacing w:val="-3"/>
              </w:rPr>
              <w:t>Presentase dari nilai Kontrak yang disepakati</w:t>
            </w:r>
          </w:p>
          <w:p w14:paraId="03F8210E" w14:textId="77777777" w:rsidR="00AB327A" w:rsidRPr="00696BD5" w:rsidRDefault="00AB327A" w:rsidP="00864B37">
            <w:pPr>
              <w:spacing w:after="0" w:line="240" w:lineRule="auto"/>
              <w:ind w:left="79"/>
              <w:jc w:val="center"/>
              <w:rPr>
                <w:rFonts w:ascii="Footlight MT Light" w:eastAsia="Footlight MT Light" w:hAnsi="Footlight MT Light" w:cs="Footlight MT Light"/>
                <w:spacing w:val="-3"/>
              </w:rPr>
            </w:pPr>
            <w:r w:rsidRPr="00696BD5">
              <w:rPr>
                <w:rFonts w:ascii="Footlight MT Light" w:eastAsia="Footlight MT Light" w:hAnsi="Footlight MT Light" w:cs="Footlight MT Light"/>
                <w:spacing w:val="-3"/>
              </w:rPr>
              <w:t>(Pasal N.8)</w:t>
            </w:r>
          </w:p>
        </w:tc>
        <w:tc>
          <w:tcPr>
            <w:tcW w:w="1811" w:type="dxa"/>
            <w:gridSpan w:val="2"/>
            <w:tcBorders>
              <w:top w:val="single" w:sz="5" w:space="0" w:color="1D1D1B"/>
              <w:left w:val="single" w:sz="8" w:space="0" w:color="1D1D1B"/>
              <w:bottom w:val="single" w:sz="8" w:space="0" w:color="1D1D1B"/>
              <w:right w:val="single" w:sz="8" w:space="0" w:color="1D1D1B"/>
            </w:tcBorders>
            <w:vAlign w:val="center"/>
          </w:tcPr>
          <w:p w14:paraId="6118BF98" w14:textId="77777777" w:rsidR="00AB327A" w:rsidRPr="00696BD5" w:rsidRDefault="00AB327A" w:rsidP="00864B37">
            <w:pPr>
              <w:spacing w:after="0" w:line="240" w:lineRule="auto"/>
              <w:ind w:left="79"/>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Ma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aPe</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3"/>
              </w:rPr>
              <w:t>aa</w:t>
            </w:r>
            <w:r w:rsidRPr="00696BD5">
              <w:rPr>
                <w:rFonts w:ascii="Footlight MT Light" w:eastAsia="Footlight MT Light" w:hAnsi="Footlight MT Light" w:cs="Footlight MT Light"/>
              </w:rPr>
              <w:t>n</w:t>
            </w:r>
          </w:p>
          <w:p w14:paraId="0D7B1C30" w14:textId="77777777" w:rsidR="00AB327A" w:rsidRPr="00696BD5" w:rsidRDefault="00AB327A" w:rsidP="00864B37">
            <w:pPr>
              <w:spacing w:after="0" w:line="240" w:lineRule="auto"/>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rPr>
              <w:t>r</w:t>
            </w:r>
            <w:r w:rsidRPr="00696BD5">
              <w:rPr>
                <w:rFonts w:ascii="Footlight MT Light" w:eastAsia="Footlight MT Light" w:hAnsi="Footlight MT Light" w:cs="Footlight MT Light"/>
                <w:spacing w:val="-6"/>
              </w:rPr>
              <w:t xml:space="preserve"> </w:t>
            </w:r>
            <w:r w:rsidRPr="00696BD5">
              <w:rPr>
                <w:rFonts w:ascii="Footlight MT Light" w:eastAsia="Footlight MT Light" w:hAnsi="Footlight MT Light" w:cs="Footlight MT Light"/>
                <w:spacing w:val="-6"/>
                <w:lang w:val="en-US"/>
              </w:rPr>
              <w:t>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gi</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p>
          <w:p w14:paraId="46F51B7A" w14:textId="77777777" w:rsidR="00AB327A" w:rsidRPr="00696BD5" w:rsidRDefault="00AB327A" w:rsidP="00864B37">
            <w:pPr>
              <w:spacing w:after="0" w:line="240" w:lineRule="auto"/>
              <w:ind w:right="-9"/>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w:t>
            </w:r>
            <w:r w:rsidRPr="00696BD5">
              <w:rPr>
                <w:rFonts w:ascii="Footlight MT Light" w:eastAsia="Footlight MT Light" w:hAnsi="Footlight MT Light" w:cs="Footlight MT Light"/>
                <w:spacing w:val="-3"/>
              </w:rPr>
              <w:t>Pa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l</w:t>
            </w:r>
            <w:r w:rsidRPr="00696BD5">
              <w:rPr>
                <w:rFonts w:ascii="Footlight MT Light" w:eastAsia="Footlight MT Light" w:hAnsi="Footlight MT Light" w:cs="Footlight MT Light"/>
                <w:spacing w:val="-4"/>
                <w:lang w:val="en-US"/>
              </w:rPr>
              <w:t xml:space="preserve"> </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1</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spacing w:val="-4"/>
              </w:rPr>
              <w:t>1</w:t>
            </w:r>
            <w:r w:rsidRPr="00696BD5">
              <w:rPr>
                <w:rFonts w:ascii="Footlight MT Light" w:eastAsia="Footlight MT Light" w:hAnsi="Footlight MT Light" w:cs="Footlight MT Light"/>
              </w:rPr>
              <w:t>)</w:t>
            </w:r>
          </w:p>
        </w:tc>
        <w:tc>
          <w:tcPr>
            <w:tcW w:w="2140" w:type="dxa"/>
            <w:tcBorders>
              <w:top w:val="single" w:sz="5" w:space="0" w:color="1D1D1B"/>
              <w:left w:val="single" w:sz="8" w:space="0" w:color="1D1D1B"/>
              <w:bottom w:val="single" w:sz="8" w:space="0" w:color="1D1D1B"/>
              <w:right w:val="single" w:sz="5" w:space="0" w:color="1D1D1B"/>
            </w:tcBorders>
            <w:vAlign w:val="center"/>
          </w:tcPr>
          <w:p w14:paraId="442C0072" w14:textId="77777777" w:rsidR="00AB327A" w:rsidRPr="00696BD5" w:rsidRDefault="00AB327A" w:rsidP="00864B37">
            <w:pPr>
              <w:spacing w:after="0" w:line="240" w:lineRule="auto"/>
              <w:ind w:left="79"/>
              <w:jc w:val="center"/>
              <w:rPr>
                <w:rFonts w:ascii="Footlight MT Light" w:eastAsia="Footlight MT Light" w:hAnsi="Footlight MT Light" w:cs="Footlight MT Light"/>
                <w:spacing w:val="-3"/>
              </w:rPr>
            </w:pPr>
            <w:r w:rsidRPr="00696BD5">
              <w:rPr>
                <w:rFonts w:ascii="Footlight MT Light" w:eastAsia="Footlight MT Light" w:hAnsi="Footlight MT Light" w:cs="Footlight MT Light"/>
                <w:spacing w:val="-3"/>
              </w:rPr>
              <w:t>Masa Pemeliharaan</w:t>
            </w:r>
          </w:p>
          <w:p w14:paraId="6719E92F" w14:textId="77777777" w:rsidR="00AB327A" w:rsidRPr="00696BD5" w:rsidRDefault="00AB327A" w:rsidP="00864B37">
            <w:pPr>
              <w:spacing w:after="0" w:line="240" w:lineRule="auto"/>
              <w:ind w:left="79"/>
              <w:jc w:val="center"/>
              <w:rPr>
                <w:rFonts w:ascii="Footlight MT Light" w:eastAsia="Footlight MT Light" w:hAnsi="Footlight MT Light" w:cs="Footlight MT Light"/>
                <w:spacing w:val="-3"/>
              </w:rPr>
            </w:pPr>
            <w:r w:rsidRPr="00696BD5">
              <w:rPr>
                <w:rFonts w:ascii="Footlight MT Light" w:eastAsia="Footlight MT Light" w:hAnsi="Footlight MT Light" w:cs="Footlight MT Light"/>
                <w:spacing w:val="-3"/>
              </w:rPr>
              <w:t>Per Bagian</w:t>
            </w:r>
          </w:p>
          <w:p w14:paraId="68138CC2" w14:textId="77777777" w:rsidR="00AB327A" w:rsidRPr="00696BD5" w:rsidRDefault="00AB327A" w:rsidP="00864B37">
            <w:pPr>
              <w:spacing w:after="0" w:line="240" w:lineRule="auto"/>
              <w:ind w:left="79"/>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(Pasal K.1.1)</w:t>
            </w:r>
          </w:p>
        </w:tc>
        <w:tc>
          <w:tcPr>
            <w:tcW w:w="20" w:type="dxa"/>
            <w:vMerge w:val="restart"/>
            <w:tcBorders>
              <w:top w:val="nil"/>
              <w:left w:val="single" w:sz="5" w:space="0" w:color="1D1D1B"/>
              <w:right w:val="single" w:sz="5" w:space="0" w:color="000000"/>
            </w:tcBorders>
          </w:tcPr>
          <w:p w14:paraId="510BE2C4" w14:textId="77777777" w:rsidR="00AB327A" w:rsidRPr="00696BD5" w:rsidRDefault="00AB327A" w:rsidP="00864B37">
            <w:pPr>
              <w:spacing w:after="0" w:line="240" w:lineRule="auto"/>
              <w:rPr>
                <w:rFonts w:ascii="Footlight MT Light" w:hAnsi="Footlight MT Light"/>
              </w:rPr>
            </w:pPr>
          </w:p>
        </w:tc>
      </w:tr>
      <w:tr w:rsidR="00AB327A" w:rsidRPr="00696BD5" w14:paraId="16713FFE" w14:textId="77777777" w:rsidTr="0004250E">
        <w:trPr>
          <w:trHeight w:val="20"/>
        </w:trPr>
        <w:tc>
          <w:tcPr>
            <w:tcW w:w="1274" w:type="dxa"/>
            <w:vMerge/>
            <w:tcBorders>
              <w:left w:val="single" w:sz="5" w:space="0" w:color="000000"/>
              <w:right w:val="single" w:sz="5" w:space="0" w:color="000000"/>
            </w:tcBorders>
          </w:tcPr>
          <w:p w14:paraId="437FA4E0" w14:textId="77777777" w:rsidR="00AB327A" w:rsidRPr="00696BD5" w:rsidRDefault="00AB327A" w:rsidP="00864B37">
            <w:pPr>
              <w:spacing w:after="0" w:line="240" w:lineRule="auto"/>
              <w:ind w:right="141"/>
              <w:jc w:val="center"/>
              <w:rPr>
                <w:rFonts w:ascii="Footlight MT Light" w:hAnsi="Footlight MT Light"/>
              </w:rPr>
            </w:pPr>
          </w:p>
        </w:tc>
        <w:tc>
          <w:tcPr>
            <w:tcW w:w="32" w:type="dxa"/>
            <w:vMerge/>
            <w:tcBorders>
              <w:left w:val="single" w:sz="5" w:space="0" w:color="000000"/>
              <w:right w:val="single" w:sz="5" w:space="0" w:color="1D1D1B"/>
            </w:tcBorders>
          </w:tcPr>
          <w:p w14:paraId="12E504C3" w14:textId="77777777" w:rsidR="00AB327A" w:rsidRPr="00696BD5" w:rsidRDefault="00AB327A" w:rsidP="00864B37">
            <w:pPr>
              <w:spacing w:after="0" w:line="240" w:lineRule="auto"/>
              <w:rPr>
                <w:rFonts w:ascii="Footlight MT Light" w:hAnsi="Footlight MT Light"/>
              </w:rPr>
            </w:pPr>
          </w:p>
        </w:tc>
        <w:tc>
          <w:tcPr>
            <w:tcW w:w="2376" w:type="dxa"/>
            <w:tcBorders>
              <w:top w:val="single" w:sz="8" w:space="0" w:color="1D1D1B"/>
              <w:left w:val="single" w:sz="5" w:space="0" w:color="1D1D1B"/>
              <w:bottom w:val="single" w:sz="8" w:space="0" w:color="1D1D1B"/>
              <w:right w:val="single" w:sz="8" w:space="0" w:color="1D1D1B"/>
            </w:tcBorders>
          </w:tcPr>
          <w:p w14:paraId="76F46914" w14:textId="77777777" w:rsidR="00AB327A" w:rsidRPr="00696BD5" w:rsidRDefault="00AB327A" w:rsidP="00864B37">
            <w:pPr>
              <w:spacing w:after="0" w:line="240" w:lineRule="auto"/>
              <w:rPr>
                <w:rFonts w:ascii="Footlight MT Light" w:hAnsi="Footlight MT Light"/>
              </w:rPr>
            </w:pPr>
          </w:p>
        </w:tc>
        <w:tc>
          <w:tcPr>
            <w:tcW w:w="2272" w:type="dxa"/>
            <w:tcBorders>
              <w:top w:val="single" w:sz="8" w:space="0" w:color="1D1D1B"/>
              <w:left w:val="single" w:sz="8" w:space="0" w:color="1D1D1B"/>
              <w:bottom w:val="single" w:sz="8" w:space="0" w:color="1D1D1B"/>
              <w:right w:val="single" w:sz="8" w:space="0" w:color="1D1D1B"/>
            </w:tcBorders>
          </w:tcPr>
          <w:p w14:paraId="197025F8" w14:textId="77777777" w:rsidR="00AB327A" w:rsidRPr="00696BD5" w:rsidRDefault="00AB327A" w:rsidP="00864B37">
            <w:pPr>
              <w:spacing w:after="0" w:line="240" w:lineRule="auto"/>
              <w:rPr>
                <w:rFonts w:ascii="Footlight MT Light" w:hAnsi="Footlight MT Light"/>
              </w:rPr>
            </w:pPr>
          </w:p>
        </w:tc>
        <w:tc>
          <w:tcPr>
            <w:tcW w:w="1811" w:type="dxa"/>
            <w:gridSpan w:val="2"/>
            <w:tcBorders>
              <w:top w:val="single" w:sz="8" w:space="0" w:color="1D1D1B"/>
              <w:left w:val="single" w:sz="8" w:space="0" w:color="1D1D1B"/>
              <w:bottom w:val="single" w:sz="8" w:space="0" w:color="1D1D1B"/>
              <w:right w:val="single" w:sz="8" w:space="0" w:color="1D1D1B"/>
            </w:tcBorders>
          </w:tcPr>
          <w:p w14:paraId="7E6D5EC0" w14:textId="77777777" w:rsidR="00AB327A" w:rsidRPr="00696BD5" w:rsidRDefault="00AB327A" w:rsidP="00864B37">
            <w:pPr>
              <w:spacing w:after="0" w:line="240" w:lineRule="auto"/>
              <w:ind w:left="-3"/>
              <w:rPr>
                <w:rFonts w:ascii="Footlight MT Light" w:eastAsia="Footlight MT Light" w:hAnsi="Footlight MT Light" w:cs="Footlight MT Light"/>
              </w:rPr>
            </w:pPr>
            <w:r w:rsidRPr="00696BD5">
              <w:rPr>
                <w:rFonts w:ascii="Footlight MT Light" w:eastAsia="Footlight MT Light" w:hAnsi="Footlight MT Light" w:cs="Footlight MT Light"/>
                <w:spacing w:val="1"/>
              </w:rPr>
              <w:t>*</w:t>
            </w:r>
            <w:r w:rsidRPr="00696BD5">
              <w:rPr>
                <w:rFonts w:ascii="Footlight MT Light" w:eastAsia="Footlight MT Light" w:hAnsi="Footlight MT Light" w:cs="Footlight MT Light"/>
              </w:rPr>
              <w:t>di</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ha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kal</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rPr>
              <w:t>nd</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r</w:t>
            </w:r>
          </w:p>
        </w:tc>
        <w:tc>
          <w:tcPr>
            <w:tcW w:w="2140" w:type="dxa"/>
            <w:tcBorders>
              <w:top w:val="single" w:sz="8" w:space="0" w:color="1D1D1B"/>
              <w:left w:val="single" w:sz="8" w:space="0" w:color="1D1D1B"/>
              <w:bottom w:val="single" w:sz="8" w:space="0" w:color="1D1D1B"/>
              <w:right w:val="single" w:sz="5" w:space="0" w:color="1D1D1B"/>
            </w:tcBorders>
          </w:tcPr>
          <w:p w14:paraId="44D8ECC7" w14:textId="77777777" w:rsidR="00AB327A" w:rsidRPr="00696BD5" w:rsidRDefault="00AB327A" w:rsidP="00864B37">
            <w:pPr>
              <w:spacing w:after="0" w:line="240" w:lineRule="auto"/>
              <w:ind w:left="-3"/>
              <w:rPr>
                <w:rFonts w:ascii="Footlight MT Light" w:eastAsia="Footlight MT Light" w:hAnsi="Footlight MT Light" w:cs="Footlight MT Light"/>
              </w:rPr>
            </w:pPr>
            <w:r w:rsidRPr="00696BD5">
              <w:rPr>
                <w:rFonts w:ascii="Footlight MT Light" w:eastAsia="Footlight MT Light" w:hAnsi="Footlight MT Light" w:cs="Footlight MT Light"/>
                <w:spacing w:val="1"/>
              </w:rPr>
              <w:t>*</w:t>
            </w:r>
            <w:r w:rsidRPr="00696BD5">
              <w:rPr>
                <w:rFonts w:ascii="Footlight MT Light" w:eastAsia="Footlight MT Light" w:hAnsi="Footlight MT Light" w:cs="Footlight MT Light"/>
              </w:rPr>
              <w:t>di</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ha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kal</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rPr>
              <w:t>nd</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r</w:t>
            </w:r>
          </w:p>
        </w:tc>
        <w:tc>
          <w:tcPr>
            <w:tcW w:w="20" w:type="dxa"/>
            <w:vMerge/>
            <w:tcBorders>
              <w:left w:val="single" w:sz="5" w:space="0" w:color="1D1D1B"/>
              <w:right w:val="single" w:sz="5" w:space="0" w:color="000000"/>
            </w:tcBorders>
          </w:tcPr>
          <w:p w14:paraId="5100600A" w14:textId="77777777" w:rsidR="00AB327A" w:rsidRPr="00696BD5" w:rsidRDefault="00AB327A" w:rsidP="00864B37">
            <w:pPr>
              <w:spacing w:after="0" w:line="240" w:lineRule="auto"/>
              <w:rPr>
                <w:rFonts w:ascii="Footlight MT Light" w:hAnsi="Footlight MT Light"/>
              </w:rPr>
            </w:pPr>
          </w:p>
        </w:tc>
      </w:tr>
      <w:tr w:rsidR="00AB327A" w:rsidRPr="00696BD5" w14:paraId="7D611A01" w14:textId="77777777" w:rsidTr="0004250E">
        <w:trPr>
          <w:trHeight w:val="20"/>
        </w:trPr>
        <w:tc>
          <w:tcPr>
            <w:tcW w:w="1274" w:type="dxa"/>
            <w:vMerge/>
            <w:tcBorders>
              <w:left w:val="single" w:sz="5" w:space="0" w:color="000000"/>
              <w:right w:val="single" w:sz="5" w:space="0" w:color="000000"/>
            </w:tcBorders>
          </w:tcPr>
          <w:p w14:paraId="11B0BD61" w14:textId="77777777" w:rsidR="00AB327A" w:rsidRPr="00696BD5" w:rsidRDefault="00AB327A" w:rsidP="00864B37">
            <w:pPr>
              <w:spacing w:after="0" w:line="240" w:lineRule="auto"/>
              <w:ind w:right="141"/>
              <w:jc w:val="center"/>
              <w:rPr>
                <w:rFonts w:ascii="Footlight MT Light" w:hAnsi="Footlight MT Light"/>
              </w:rPr>
            </w:pPr>
          </w:p>
        </w:tc>
        <w:tc>
          <w:tcPr>
            <w:tcW w:w="32" w:type="dxa"/>
            <w:vMerge/>
            <w:tcBorders>
              <w:left w:val="single" w:sz="5" w:space="0" w:color="000000"/>
              <w:right w:val="single" w:sz="5" w:space="0" w:color="1D1D1B"/>
            </w:tcBorders>
          </w:tcPr>
          <w:p w14:paraId="445DFE5E" w14:textId="77777777" w:rsidR="00AB327A" w:rsidRPr="00696BD5" w:rsidRDefault="00AB327A" w:rsidP="00864B37">
            <w:pPr>
              <w:spacing w:after="0" w:line="240" w:lineRule="auto"/>
              <w:rPr>
                <w:rFonts w:ascii="Footlight MT Light" w:hAnsi="Footlight MT Light"/>
              </w:rPr>
            </w:pPr>
          </w:p>
        </w:tc>
        <w:tc>
          <w:tcPr>
            <w:tcW w:w="2376" w:type="dxa"/>
            <w:tcBorders>
              <w:top w:val="single" w:sz="8" w:space="0" w:color="1D1D1B"/>
              <w:left w:val="single" w:sz="5" w:space="0" w:color="1D1D1B"/>
              <w:bottom w:val="single" w:sz="8" w:space="0" w:color="1D1D1B"/>
              <w:right w:val="single" w:sz="8" w:space="0" w:color="1D1D1B"/>
            </w:tcBorders>
          </w:tcPr>
          <w:p w14:paraId="64F4249A" w14:textId="77777777" w:rsidR="00AB327A" w:rsidRPr="00696BD5" w:rsidRDefault="00AB327A" w:rsidP="00864B37">
            <w:pPr>
              <w:spacing w:after="0" w:line="240" w:lineRule="auto"/>
              <w:rPr>
                <w:rFonts w:ascii="Footlight MT Light" w:hAnsi="Footlight MT Light"/>
              </w:rPr>
            </w:pPr>
          </w:p>
        </w:tc>
        <w:tc>
          <w:tcPr>
            <w:tcW w:w="2272" w:type="dxa"/>
            <w:tcBorders>
              <w:top w:val="single" w:sz="8" w:space="0" w:color="1D1D1B"/>
              <w:left w:val="single" w:sz="8" w:space="0" w:color="1D1D1B"/>
              <w:bottom w:val="single" w:sz="8" w:space="0" w:color="1D1D1B"/>
              <w:right w:val="single" w:sz="8" w:space="0" w:color="1D1D1B"/>
            </w:tcBorders>
          </w:tcPr>
          <w:p w14:paraId="052D1A97" w14:textId="77777777" w:rsidR="00AB327A" w:rsidRPr="00696BD5" w:rsidRDefault="00AB327A" w:rsidP="00864B37">
            <w:pPr>
              <w:spacing w:after="0" w:line="240" w:lineRule="auto"/>
              <w:rPr>
                <w:rFonts w:ascii="Footlight MT Light" w:hAnsi="Footlight MT Light"/>
              </w:rPr>
            </w:pPr>
          </w:p>
        </w:tc>
        <w:tc>
          <w:tcPr>
            <w:tcW w:w="1811" w:type="dxa"/>
            <w:gridSpan w:val="2"/>
            <w:tcBorders>
              <w:top w:val="single" w:sz="8" w:space="0" w:color="1D1D1B"/>
              <w:left w:val="single" w:sz="8" w:space="0" w:color="1D1D1B"/>
              <w:bottom w:val="single" w:sz="8" w:space="0" w:color="1D1D1B"/>
              <w:right w:val="single" w:sz="8" w:space="0" w:color="1D1D1B"/>
            </w:tcBorders>
          </w:tcPr>
          <w:p w14:paraId="2E61C2E3" w14:textId="77777777" w:rsidR="00AB327A" w:rsidRPr="00696BD5" w:rsidRDefault="00AB327A" w:rsidP="00864B37">
            <w:pPr>
              <w:spacing w:after="0" w:line="240" w:lineRule="auto"/>
              <w:rPr>
                <w:rFonts w:ascii="Footlight MT Light" w:hAnsi="Footlight MT Light"/>
              </w:rPr>
            </w:pPr>
          </w:p>
        </w:tc>
        <w:tc>
          <w:tcPr>
            <w:tcW w:w="2140" w:type="dxa"/>
            <w:tcBorders>
              <w:top w:val="single" w:sz="8" w:space="0" w:color="1D1D1B"/>
              <w:left w:val="single" w:sz="8" w:space="0" w:color="1D1D1B"/>
              <w:bottom w:val="single" w:sz="8" w:space="0" w:color="1D1D1B"/>
              <w:right w:val="single" w:sz="5" w:space="0" w:color="1D1D1B"/>
            </w:tcBorders>
          </w:tcPr>
          <w:p w14:paraId="777E427F" w14:textId="77777777" w:rsidR="00AB327A" w:rsidRPr="00696BD5" w:rsidRDefault="00AB327A" w:rsidP="00864B37">
            <w:pPr>
              <w:spacing w:after="0" w:line="240" w:lineRule="auto"/>
              <w:rPr>
                <w:rFonts w:ascii="Footlight MT Light" w:hAnsi="Footlight MT Light"/>
              </w:rPr>
            </w:pPr>
          </w:p>
        </w:tc>
        <w:tc>
          <w:tcPr>
            <w:tcW w:w="20" w:type="dxa"/>
            <w:vMerge/>
            <w:tcBorders>
              <w:left w:val="single" w:sz="5" w:space="0" w:color="1D1D1B"/>
              <w:right w:val="single" w:sz="5" w:space="0" w:color="000000"/>
            </w:tcBorders>
          </w:tcPr>
          <w:p w14:paraId="41C9FFA4" w14:textId="77777777" w:rsidR="00AB327A" w:rsidRPr="00696BD5" w:rsidRDefault="00AB327A" w:rsidP="00864B37">
            <w:pPr>
              <w:spacing w:after="0" w:line="240" w:lineRule="auto"/>
              <w:rPr>
                <w:rFonts w:ascii="Footlight MT Light" w:hAnsi="Footlight MT Light"/>
              </w:rPr>
            </w:pPr>
          </w:p>
        </w:tc>
      </w:tr>
      <w:tr w:rsidR="00AB327A" w:rsidRPr="00696BD5" w14:paraId="00323E73" w14:textId="77777777" w:rsidTr="0004250E">
        <w:trPr>
          <w:trHeight w:val="20"/>
        </w:trPr>
        <w:tc>
          <w:tcPr>
            <w:tcW w:w="1274" w:type="dxa"/>
            <w:vMerge/>
            <w:tcBorders>
              <w:left w:val="single" w:sz="5" w:space="0" w:color="000000"/>
              <w:bottom w:val="single" w:sz="5" w:space="0" w:color="000000"/>
              <w:right w:val="single" w:sz="5" w:space="0" w:color="000000"/>
            </w:tcBorders>
          </w:tcPr>
          <w:p w14:paraId="112F99FE" w14:textId="77777777" w:rsidR="00AB327A" w:rsidRPr="00696BD5" w:rsidRDefault="00AB327A" w:rsidP="00864B37">
            <w:pPr>
              <w:spacing w:after="0" w:line="240" w:lineRule="auto"/>
              <w:ind w:right="141"/>
              <w:jc w:val="center"/>
              <w:rPr>
                <w:rFonts w:ascii="Footlight MT Light" w:hAnsi="Footlight MT Light"/>
              </w:rPr>
            </w:pPr>
          </w:p>
        </w:tc>
        <w:tc>
          <w:tcPr>
            <w:tcW w:w="32" w:type="dxa"/>
            <w:vMerge/>
            <w:tcBorders>
              <w:left w:val="single" w:sz="5" w:space="0" w:color="000000"/>
              <w:bottom w:val="single" w:sz="5" w:space="0" w:color="000000"/>
              <w:right w:val="single" w:sz="5" w:space="0" w:color="1D1D1B"/>
            </w:tcBorders>
          </w:tcPr>
          <w:p w14:paraId="6A33620A" w14:textId="77777777" w:rsidR="00AB327A" w:rsidRPr="00696BD5" w:rsidRDefault="00AB327A" w:rsidP="00864B37">
            <w:pPr>
              <w:spacing w:after="0" w:line="240" w:lineRule="auto"/>
              <w:rPr>
                <w:rFonts w:ascii="Footlight MT Light" w:hAnsi="Footlight MT Light"/>
              </w:rPr>
            </w:pPr>
          </w:p>
        </w:tc>
        <w:tc>
          <w:tcPr>
            <w:tcW w:w="2376" w:type="dxa"/>
            <w:tcBorders>
              <w:top w:val="single" w:sz="8" w:space="0" w:color="1D1D1B"/>
              <w:left w:val="single" w:sz="5" w:space="0" w:color="1D1D1B"/>
              <w:bottom w:val="single" w:sz="5" w:space="0" w:color="000000"/>
              <w:right w:val="single" w:sz="8" w:space="0" w:color="1D1D1B"/>
            </w:tcBorders>
          </w:tcPr>
          <w:p w14:paraId="5044FF62" w14:textId="77777777" w:rsidR="00AB327A" w:rsidRPr="00696BD5" w:rsidRDefault="00AB327A" w:rsidP="00864B37">
            <w:pPr>
              <w:spacing w:after="0" w:line="240" w:lineRule="auto"/>
              <w:rPr>
                <w:rFonts w:ascii="Footlight MT Light" w:hAnsi="Footlight MT Light"/>
              </w:rPr>
            </w:pPr>
          </w:p>
        </w:tc>
        <w:tc>
          <w:tcPr>
            <w:tcW w:w="2272" w:type="dxa"/>
            <w:tcBorders>
              <w:top w:val="single" w:sz="8" w:space="0" w:color="1D1D1B"/>
              <w:left w:val="single" w:sz="8" w:space="0" w:color="1D1D1B"/>
              <w:bottom w:val="single" w:sz="5" w:space="0" w:color="000000"/>
              <w:right w:val="single" w:sz="8" w:space="0" w:color="1D1D1B"/>
            </w:tcBorders>
          </w:tcPr>
          <w:p w14:paraId="02064612" w14:textId="77777777" w:rsidR="00AB327A" w:rsidRPr="00696BD5" w:rsidRDefault="00AB327A" w:rsidP="00864B37">
            <w:pPr>
              <w:spacing w:after="0" w:line="240" w:lineRule="auto"/>
              <w:rPr>
                <w:rFonts w:ascii="Footlight MT Light" w:hAnsi="Footlight MT Light"/>
              </w:rPr>
            </w:pPr>
          </w:p>
        </w:tc>
        <w:tc>
          <w:tcPr>
            <w:tcW w:w="1811" w:type="dxa"/>
            <w:gridSpan w:val="2"/>
            <w:tcBorders>
              <w:top w:val="single" w:sz="8" w:space="0" w:color="1D1D1B"/>
              <w:left w:val="single" w:sz="8" w:space="0" w:color="1D1D1B"/>
              <w:bottom w:val="single" w:sz="5" w:space="0" w:color="1D1D1B"/>
              <w:right w:val="single" w:sz="8" w:space="0" w:color="1D1D1B"/>
            </w:tcBorders>
          </w:tcPr>
          <w:p w14:paraId="45BAD07E" w14:textId="77777777" w:rsidR="00AB327A" w:rsidRPr="00696BD5" w:rsidRDefault="00AB327A" w:rsidP="00864B37">
            <w:pPr>
              <w:spacing w:after="0" w:line="240" w:lineRule="auto"/>
              <w:rPr>
                <w:rFonts w:ascii="Footlight MT Light" w:hAnsi="Footlight MT Light"/>
              </w:rPr>
            </w:pPr>
          </w:p>
        </w:tc>
        <w:tc>
          <w:tcPr>
            <w:tcW w:w="2140" w:type="dxa"/>
            <w:tcBorders>
              <w:top w:val="single" w:sz="8" w:space="0" w:color="1D1D1B"/>
              <w:left w:val="single" w:sz="8" w:space="0" w:color="1D1D1B"/>
              <w:bottom w:val="single" w:sz="5" w:space="0" w:color="000000"/>
              <w:right w:val="single" w:sz="5" w:space="0" w:color="1D1D1B"/>
            </w:tcBorders>
          </w:tcPr>
          <w:p w14:paraId="2ADD5535" w14:textId="77777777" w:rsidR="00AB327A" w:rsidRPr="00696BD5" w:rsidRDefault="00AB327A" w:rsidP="00864B37">
            <w:pPr>
              <w:spacing w:after="0" w:line="240" w:lineRule="auto"/>
              <w:rPr>
                <w:rFonts w:ascii="Footlight MT Light" w:hAnsi="Footlight MT Light"/>
              </w:rPr>
            </w:pPr>
          </w:p>
        </w:tc>
        <w:tc>
          <w:tcPr>
            <w:tcW w:w="20" w:type="dxa"/>
            <w:vMerge/>
            <w:tcBorders>
              <w:left w:val="single" w:sz="5" w:space="0" w:color="1D1D1B"/>
              <w:bottom w:val="single" w:sz="5" w:space="0" w:color="000000"/>
              <w:right w:val="single" w:sz="5" w:space="0" w:color="000000"/>
            </w:tcBorders>
          </w:tcPr>
          <w:p w14:paraId="081A9E29" w14:textId="77777777" w:rsidR="00AB327A" w:rsidRPr="00696BD5" w:rsidRDefault="00AB327A" w:rsidP="00864B37">
            <w:pPr>
              <w:spacing w:after="0" w:line="240" w:lineRule="auto"/>
              <w:rPr>
                <w:rFonts w:ascii="Footlight MT Light" w:hAnsi="Footlight MT Light"/>
              </w:rPr>
            </w:pPr>
          </w:p>
        </w:tc>
      </w:tr>
      <w:tr w:rsidR="00AB327A" w:rsidRPr="00696BD5" w14:paraId="6C9A31CB"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2292740E" w14:textId="77777777" w:rsidR="00AB327A" w:rsidRPr="00696BD5" w:rsidRDefault="00AB327A" w:rsidP="00864B37">
            <w:pPr>
              <w:spacing w:after="0" w:line="240" w:lineRule="auto"/>
              <w:ind w:left="285"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.1.4</w:t>
            </w:r>
          </w:p>
        </w:tc>
        <w:tc>
          <w:tcPr>
            <w:tcW w:w="5751" w:type="dxa"/>
            <w:gridSpan w:val="4"/>
            <w:tcBorders>
              <w:top w:val="single" w:sz="5" w:space="0" w:color="000000"/>
              <w:left w:val="single" w:sz="5" w:space="0" w:color="000000"/>
              <w:bottom w:val="single" w:sz="5" w:space="0" w:color="000000"/>
              <w:right w:val="single" w:sz="5" w:space="0" w:color="000000"/>
            </w:tcBorders>
          </w:tcPr>
          <w:p w14:paraId="677B125B" w14:textId="77777777" w:rsidR="00AB327A" w:rsidRPr="00696BD5" w:rsidRDefault="00AB327A" w:rsidP="00864B37">
            <w:pPr>
              <w:spacing w:after="0" w:line="240" w:lineRule="auto"/>
              <w:ind w:left="102" w:right="63"/>
              <w:rPr>
                <w:rFonts w:ascii="Footlight MT Light" w:eastAsia="Footlight MT Light" w:hAnsi="Footlight MT Light" w:cs="Footlight MT Light"/>
              </w:rPr>
            </w:pPr>
            <w:r w:rsidRPr="00696BD5">
              <w:rPr>
                <w:rFonts w:ascii="Footlight MT Light" w:eastAsia="Footlight MT Light" w:hAnsi="Footlight MT Light" w:cs="Footlight MT Light"/>
                <w:spacing w:val="-5"/>
              </w:rPr>
              <w:t>Di</w:t>
            </w:r>
            <w:r w:rsidRPr="00696BD5">
              <w:rPr>
                <w:rFonts w:ascii="Footlight MT Light" w:eastAsia="Footlight MT Light" w:hAnsi="Footlight MT Light" w:cs="Footlight MT Light"/>
                <w:spacing w:val="-4"/>
              </w:rPr>
              <w:t>m</w:t>
            </w:r>
            <w:r w:rsidRPr="00696BD5">
              <w:rPr>
                <w:rFonts w:ascii="Footlight MT Light" w:eastAsia="Footlight MT Light" w:hAnsi="Footlight MT Light" w:cs="Footlight MT Light"/>
                <w:spacing w:val="-5"/>
              </w:rPr>
              <w:t>a</w:t>
            </w:r>
            <w:r w:rsidRPr="00696BD5">
              <w:rPr>
                <w:rFonts w:ascii="Footlight MT Light" w:eastAsia="Footlight MT Light" w:hAnsi="Footlight MT Light" w:cs="Footlight MT Light"/>
                <w:spacing w:val="-4"/>
              </w:rPr>
              <w:t>n</w:t>
            </w:r>
            <w:r w:rsidRPr="00696BD5">
              <w:rPr>
                <w:rFonts w:ascii="Footlight MT Light" w:eastAsia="Footlight MT Light" w:hAnsi="Footlight MT Light" w:cs="Footlight MT Light"/>
              </w:rPr>
              <w:t xml:space="preserve">a </w:t>
            </w:r>
            <w:r w:rsidRPr="00696BD5">
              <w:rPr>
                <w:rFonts w:ascii="Footlight MT Light" w:eastAsia="Footlight MT Light" w:hAnsi="Footlight MT Light" w:cs="Footlight MT Light"/>
                <w:spacing w:val="-4"/>
              </w:rPr>
              <w:t>K</w:t>
            </w:r>
            <w:r w:rsidRPr="00696BD5">
              <w:rPr>
                <w:rFonts w:ascii="Footlight MT Light" w:eastAsia="Footlight MT Light" w:hAnsi="Footlight MT Light" w:cs="Footlight MT Light"/>
                <w:spacing w:val="-5"/>
              </w:rPr>
              <w:t>o</w:t>
            </w:r>
            <w:r w:rsidRPr="00696BD5">
              <w:rPr>
                <w:rFonts w:ascii="Footlight MT Light" w:eastAsia="Footlight MT Light" w:hAnsi="Footlight MT Light" w:cs="Footlight MT Light"/>
                <w:spacing w:val="-4"/>
              </w:rPr>
              <w:t>ntr</w:t>
            </w:r>
            <w:r w:rsidRPr="00696BD5">
              <w:rPr>
                <w:rFonts w:ascii="Footlight MT Light" w:eastAsia="Footlight MT Light" w:hAnsi="Footlight MT Light" w:cs="Footlight MT Light"/>
                <w:spacing w:val="-5"/>
              </w:rPr>
              <w:t>ak</w:t>
            </w:r>
            <w:r w:rsidRPr="00696BD5">
              <w:rPr>
                <w:rFonts w:ascii="Footlight MT Light" w:eastAsia="Footlight MT Light" w:hAnsi="Footlight MT Light" w:cs="Footlight MT Light"/>
                <w:spacing w:val="-5"/>
                <w:lang w:val="en-US"/>
              </w:rPr>
              <w:t xml:space="preserve"> </w:t>
            </w:r>
            <w:r w:rsidRPr="00696BD5">
              <w:rPr>
                <w:rFonts w:ascii="Footlight MT Light" w:eastAsia="Footlight MT Light" w:hAnsi="Footlight MT Light" w:cs="Footlight MT Light"/>
                <w:spacing w:val="-4"/>
              </w:rPr>
              <w:t>m</w:t>
            </w:r>
            <w:r w:rsidRPr="00696BD5">
              <w:rPr>
                <w:rFonts w:ascii="Footlight MT Light" w:eastAsia="Footlight MT Light" w:hAnsi="Footlight MT Light" w:cs="Footlight MT Light"/>
                <w:spacing w:val="-5"/>
              </w:rPr>
              <w:t>e</w:t>
            </w:r>
            <w:r w:rsidRPr="00696BD5">
              <w:rPr>
                <w:rFonts w:ascii="Footlight MT Light" w:eastAsia="Footlight MT Light" w:hAnsi="Footlight MT Light" w:cs="Footlight MT Light"/>
                <w:spacing w:val="-4"/>
              </w:rPr>
              <w:t>m</w:t>
            </w:r>
            <w:r w:rsidRPr="00696BD5">
              <w:rPr>
                <w:rFonts w:ascii="Footlight MT Light" w:eastAsia="Footlight MT Light" w:hAnsi="Footlight MT Light" w:cs="Footlight MT Light"/>
                <w:spacing w:val="-2"/>
              </w:rPr>
              <w:t>b</w:t>
            </w:r>
            <w:r w:rsidRPr="00696BD5">
              <w:rPr>
                <w:rFonts w:ascii="Footlight MT Light" w:eastAsia="Footlight MT Light" w:hAnsi="Footlight MT Light" w:cs="Footlight MT Light"/>
                <w:spacing w:val="-5"/>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5"/>
              </w:rPr>
              <w:t>lak</w:t>
            </w:r>
            <w:r w:rsidRPr="00696BD5">
              <w:rPr>
                <w:rFonts w:ascii="Footlight MT Light" w:eastAsia="Footlight MT Light" w:hAnsi="Footlight MT Light" w:cs="Footlight MT Light"/>
                <w:spacing w:val="-4"/>
              </w:rPr>
              <w:t>u</w:t>
            </w:r>
            <w:r w:rsidRPr="00696BD5">
              <w:rPr>
                <w:rFonts w:ascii="Footlight MT Light" w:eastAsia="Footlight MT Light" w:hAnsi="Footlight MT Light" w:cs="Footlight MT Light"/>
                <w:spacing w:val="-5"/>
              </w:rPr>
              <w:t>ka</w:t>
            </w:r>
            <w:r w:rsidRPr="00696BD5">
              <w:rPr>
                <w:rFonts w:ascii="Footlight MT Light" w:eastAsia="Footlight MT Light" w:hAnsi="Footlight MT Light" w:cs="Footlight MT Light"/>
                <w:spacing w:val="-4"/>
              </w:rPr>
              <w:t>n</w:t>
            </w:r>
            <w:r w:rsidRPr="00696BD5">
              <w:rPr>
                <w:rFonts w:ascii="Footlight MT Light" w:eastAsia="Footlight MT Light" w:hAnsi="Footlight MT Light" w:cs="Footlight MT Light"/>
                <w:spacing w:val="-4"/>
                <w:lang w:val="en-US"/>
              </w:rPr>
              <w:t xml:space="preserve"> </w:t>
            </w:r>
            <w:r w:rsidRPr="00696BD5">
              <w:rPr>
                <w:rFonts w:ascii="Footlight MT Light" w:eastAsia="Footlight MT Light" w:hAnsi="Footlight MT Light" w:cs="Footlight MT Light"/>
                <w:spacing w:val="-4"/>
              </w:rPr>
              <w:t>B</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5"/>
              </w:rPr>
              <w:t>ay</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lang w:val="en-US"/>
              </w:rPr>
              <w:t xml:space="preserve"> dan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4"/>
              </w:rPr>
              <w:t>untun</w:t>
            </w:r>
            <w:r w:rsidRPr="00696BD5">
              <w:rPr>
                <w:rFonts w:ascii="Footlight MT Light" w:eastAsia="Footlight MT Light" w:hAnsi="Footlight MT Light" w:cs="Footlight MT Light"/>
                <w:spacing w:val="-5"/>
              </w:rPr>
              <w:t>ga</w:t>
            </w:r>
            <w:r w:rsidRPr="00696BD5">
              <w:rPr>
                <w:rFonts w:ascii="Footlight MT Light" w:eastAsia="Footlight MT Light" w:hAnsi="Footlight MT Light" w:cs="Footlight MT Light"/>
                <w:spacing w:val="-4"/>
              </w:rPr>
              <w:t>n</w:t>
            </w:r>
            <w:r w:rsidRPr="00696BD5">
              <w:rPr>
                <w:rFonts w:ascii="Footlight MT Light" w:eastAsia="Footlight MT Light" w:hAnsi="Footlight MT Light" w:cs="Footlight MT Light"/>
              </w:rPr>
              <w:t xml:space="preserve">, </w:t>
            </w:r>
            <w:r w:rsidRPr="00696BD5">
              <w:rPr>
                <w:rFonts w:ascii="Footlight MT Light" w:eastAsia="Footlight MT Light" w:hAnsi="Footlight MT Light" w:cs="Footlight MT Light"/>
                <w:spacing w:val="-4"/>
              </w:rPr>
              <w:t>p</w:t>
            </w:r>
            <w:r w:rsidRPr="00696BD5">
              <w:rPr>
                <w:rFonts w:ascii="Footlight MT Light" w:eastAsia="Footlight MT Light" w:hAnsi="Footlight MT Light" w:cs="Footlight MT Light"/>
                <w:spacing w:val="-5"/>
              </w:rPr>
              <w:t>e</w:t>
            </w:r>
            <w:r w:rsidRPr="00696BD5">
              <w:rPr>
                <w:rFonts w:ascii="Footlight MT Light" w:eastAsia="Footlight MT Light" w:hAnsi="Footlight MT Light" w:cs="Footlight MT Light"/>
                <w:spacing w:val="-6"/>
              </w:rPr>
              <w:t>r</w:t>
            </w:r>
            <w:r w:rsidRPr="00696BD5">
              <w:rPr>
                <w:rFonts w:ascii="Footlight MT Light" w:eastAsia="Footlight MT Light" w:hAnsi="Footlight MT Light" w:cs="Footlight MT Light"/>
                <w:spacing w:val="-4"/>
              </w:rPr>
              <w:t>s</w:t>
            </w:r>
            <w:r w:rsidRPr="00696BD5">
              <w:rPr>
                <w:rFonts w:ascii="Footlight MT Light" w:eastAsia="Footlight MT Light" w:hAnsi="Footlight MT Light" w:cs="Footlight MT Light"/>
                <w:spacing w:val="-5"/>
              </w:rPr>
              <w:t>e</w:t>
            </w:r>
            <w:r w:rsidRPr="00696BD5">
              <w:rPr>
                <w:rFonts w:ascii="Footlight MT Light" w:eastAsia="Footlight MT Light" w:hAnsi="Footlight MT Light" w:cs="Footlight MT Light"/>
                <w:spacing w:val="-4"/>
              </w:rPr>
              <w:t>n</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5"/>
              </w:rPr>
              <w:t>a</w:t>
            </w:r>
            <w:r w:rsidRPr="00696BD5">
              <w:rPr>
                <w:rFonts w:ascii="Footlight MT Light" w:eastAsia="Footlight MT Light" w:hAnsi="Footlight MT Light" w:cs="Footlight MT Light"/>
                <w:spacing w:val="-4"/>
              </w:rPr>
              <w:t>s</w:t>
            </w:r>
            <w:r w:rsidRPr="00696BD5">
              <w:rPr>
                <w:rFonts w:ascii="Footlight MT Light" w:eastAsia="Footlight MT Light" w:hAnsi="Footlight MT Light" w:cs="Footlight MT Light"/>
                <w:spacing w:val="-5"/>
              </w:rPr>
              <w:t>e</w:t>
            </w:r>
            <w:r w:rsidRPr="00696BD5">
              <w:rPr>
                <w:rFonts w:ascii="Footlight MT Light" w:eastAsia="Footlight MT Light" w:hAnsi="Footlight MT Light" w:cs="Footlight MT Light"/>
                <w:spacing w:val="-5"/>
                <w:lang w:val="en-US"/>
              </w:rPr>
              <w:t xml:space="preserve"> </w:t>
            </w:r>
            <w:r w:rsidRPr="00696BD5">
              <w:rPr>
                <w:rFonts w:ascii="Footlight MT Light" w:eastAsia="Footlight MT Light" w:hAnsi="Footlight MT Light" w:cs="Footlight MT Light"/>
                <w:spacing w:val="-4"/>
              </w:rPr>
              <w:t>K</w:t>
            </w:r>
            <w:r w:rsidRPr="00696BD5">
              <w:rPr>
                <w:rFonts w:ascii="Footlight MT Light" w:eastAsia="Footlight MT Light" w:hAnsi="Footlight MT Light" w:cs="Footlight MT Light"/>
                <w:spacing w:val="-5"/>
              </w:rPr>
              <w:t>e</w:t>
            </w:r>
            <w:r w:rsidRPr="00696BD5">
              <w:rPr>
                <w:rFonts w:ascii="Footlight MT Light" w:eastAsia="Footlight MT Light" w:hAnsi="Footlight MT Light" w:cs="Footlight MT Light"/>
                <w:spacing w:val="-4"/>
              </w:rPr>
              <w:t>untun</w:t>
            </w:r>
            <w:r w:rsidRPr="00696BD5">
              <w:rPr>
                <w:rFonts w:ascii="Footlight MT Light" w:eastAsia="Footlight MT Light" w:hAnsi="Footlight MT Light" w:cs="Footlight MT Light"/>
                <w:spacing w:val="-5"/>
              </w:rPr>
              <w:t>ga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spacing w:val="-5"/>
              </w:rPr>
              <w:t>ya</w:t>
            </w:r>
            <w:r w:rsidRPr="00696BD5">
              <w:rPr>
                <w:rFonts w:ascii="Footlight MT Light" w:eastAsia="Footlight MT Light" w:hAnsi="Footlight MT Light" w:cs="Footlight MT Light"/>
                <w:spacing w:val="-4"/>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spacing w:val="-5"/>
              </w:rPr>
              <w:t>di</w:t>
            </w:r>
            <w:r w:rsidRPr="00696BD5">
              <w:rPr>
                <w:rFonts w:ascii="Footlight MT Light" w:eastAsia="Footlight MT Light" w:hAnsi="Footlight MT Light" w:cs="Footlight MT Light"/>
                <w:spacing w:val="-4"/>
              </w:rPr>
              <w:t>t</w:t>
            </w:r>
            <w:r w:rsidRPr="00696BD5">
              <w:rPr>
                <w:rFonts w:ascii="Footlight MT Light" w:eastAsia="Footlight MT Light" w:hAnsi="Footlight MT Light" w:cs="Footlight MT Light"/>
                <w:spacing w:val="-5"/>
              </w:rPr>
              <w:t>a</w:t>
            </w:r>
            <w:r w:rsidRPr="00696BD5">
              <w:rPr>
                <w:rFonts w:ascii="Footlight MT Light" w:eastAsia="Footlight MT Light" w:hAnsi="Footlight MT Light" w:cs="Footlight MT Light"/>
                <w:spacing w:val="-4"/>
              </w:rPr>
              <w:t>m</w:t>
            </w:r>
            <w:r w:rsidRPr="00696BD5">
              <w:rPr>
                <w:rFonts w:ascii="Footlight MT Light" w:eastAsia="Footlight MT Light" w:hAnsi="Footlight MT Light" w:cs="Footlight MT Light"/>
                <w:spacing w:val="-5"/>
              </w:rPr>
              <w:t>ba</w:t>
            </w:r>
            <w:r w:rsidRPr="00696BD5">
              <w:rPr>
                <w:rFonts w:ascii="Footlight MT Light" w:eastAsia="Footlight MT Light" w:hAnsi="Footlight MT Light" w:cs="Footlight MT Light"/>
                <w:spacing w:val="-4"/>
              </w:rPr>
              <w:t>h</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5"/>
              </w:rPr>
              <w:t>a</w:t>
            </w:r>
            <w:r w:rsidRPr="00696BD5">
              <w:rPr>
                <w:rFonts w:ascii="Footlight MT Light" w:eastAsia="Footlight MT Light" w:hAnsi="Footlight MT Light" w:cs="Footlight MT Light"/>
                <w:spacing w:val="-4"/>
              </w:rPr>
              <w:t>n</w:t>
            </w:r>
            <w:r w:rsidRPr="00696BD5">
              <w:rPr>
                <w:rFonts w:ascii="Footlight MT Light" w:eastAsia="Footlight MT Light" w:hAnsi="Footlight MT Light" w:cs="Footlight MT Light"/>
                <w:spacing w:val="-4"/>
                <w:lang w:val="en-US"/>
              </w:rPr>
              <w:t xml:space="preserve"> </w:t>
            </w:r>
            <w:r w:rsidRPr="00696BD5">
              <w:rPr>
                <w:rFonts w:ascii="Footlight MT Light" w:eastAsia="Footlight MT Light" w:hAnsi="Footlight MT Light" w:cs="Footlight MT Light"/>
                <w:spacing w:val="-5"/>
              </w:rPr>
              <w:t>ke</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5"/>
              </w:rPr>
              <w:t>ada</w:t>
            </w:r>
            <w:r w:rsidRPr="00696BD5">
              <w:rPr>
                <w:rFonts w:ascii="Footlight MT Light" w:eastAsia="Footlight MT Light" w:hAnsi="Footlight MT Light" w:cs="Footlight MT Light"/>
                <w:spacing w:val="-5"/>
                <w:lang w:val="en-US"/>
              </w:rPr>
              <w:t xml:space="preserve"> </w:t>
            </w:r>
            <w:r w:rsidRPr="00696BD5">
              <w:rPr>
                <w:rFonts w:ascii="Footlight MT Light" w:eastAsia="Footlight MT Light" w:hAnsi="Footlight MT Light" w:cs="Footlight MT Light"/>
                <w:spacing w:val="-4"/>
              </w:rPr>
              <w:t>B</w:t>
            </w:r>
            <w:r w:rsidRPr="00696BD5">
              <w:rPr>
                <w:rFonts w:ascii="Footlight MT Light" w:eastAsia="Footlight MT Light" w:hAnsi="Footlight MT Light" w:cs="Footlight MT Light"/>
                <w:spacing w:val="-5"/>
              </w:rPr>
              <w:t>i</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5"/>
              </w:rPr>
              <w:t>y</w:t>
            </w:r>
            <w:r w:rsidRPr="00696BD5">
              <w:rPr>
                <w:rFonts w:ascii="Footlight MT Light" w:eastAsia="Footlight MT Light" w:hAnsi="Footlight MT Light" w:cs="Footlight MT Light"/>
              </w:rPr>
              <w:t>a</w:t>
            </w:r>
          </w:p>
        </w:tc>
        <w:tc>
          <w:tcPr>
            <w:tcW w:w="2898" w:type="dxa"/>
            <w:gridSpan w:val="3"/>
            <w:tcBorders>
              <w:top w:val="single" w:sz="5" w:space="0" w:color="000000"/>
              <w:left w:val="single" w:sz="5" w:space="0" w:color="000000"/>
              <w:bottom w:val="single" w:sz="5" w:space="0" w:color="000000"/>
              <w:right w:val="single" w:sz="5" w:space="0" w:color="000000"/>
            </w:tcBorders>
          </w:tcPr>
          <w:p w14:paraId="777C0A0B"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rPr>
              <w:t>%</w:t>
            </w:r>
          </w:p>
        </w:tc>
      </w:tr>
      <w:tr w:rsidR="00AB327A" w:rsidRPr="00696BD5" w14:paraId="75A383C3"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727524DD" w14:textId="77777777" w:rsidR="00AB327A" w:rsidRPr="00696BD5" w:rsidRDefault="00AB327A" w:rsidP="00864B37">
            <w:pPr>
              <w:spacing w:after="0" w:line="240" w:lineRule="auto"/>
              <w:ind w:left="225"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.1.</w:t>
            </w:r>
            <w:r w:rsidRPr="00696BD5">
              <w:rPr>
                <w:rFonts w:ascii="Footlight MT Light" w:eastAsia="Footlight MT Light" w:hAnsi="Footlight MT Light" w:cs="Footlight MT Light"/>
                <w:spacing w:val="-2"/>
              </w:rPr>
              <w:t>18</w:t>
            </w:r>
          </w:p>
        </w:tc>
        <w:tc>
          <w:tcPr>
            <w:tcW w:w="5751" w:type="dxa"/>
            <w:gridSpan w:val="4"/>
            <w:tcBorders>
              <w:top w:val="single" w:sz="5" w:space="0" w:color="000000"/>
              <w:left w:val="single" w:sz="5" w:space="0" w:color="000000"/>
              <w:bottom w:val="single" w:sz="5" w:space="0" w:color="000000"/>
              <w:right w:val="single" w:sz="5" w:space="0" w:color="000000"/>
            </w:tcBorders>
          </w:tcPr>
          <w:p w14:paraId="131436B0"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6"/>
              </w:rPr>
              <w:t>N</w:t>
            </w:r>
            <w:r w:rsidRPr="00696BD5">
              <w:rPr>
                <w:rFonts w:ascii="Footlight MT Light" w:eastAsia="Footlight MT Light" w:hAnsi="Footlight MT Light" w:cs="Footlight MT Light"/>
                <w:spacing w:val="-5"/>
              </w:rPr>
              <w:t>a</w:t>
            </w:r>
            <w:r w:rsidRPr="00696BD5">
              <w:rPr>
                <w:rFonts w:ascii="Footlight MT Light" w:eastAsia="Footlight MT Light" w:hAnsi="Footlight MT Light" w:cs="Footlight MT Light"/>
                <w:spacing w:val="-4"/>
              </w:rPr>
              <w:t>m</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10"/>
              </w:rPr>
              <w:t xml:space="preserve"> </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spacing w:val="-5"/>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9"/>
              </w:rPr>
              <w:t xml:space="preserve"> </w:t>
            </w:r>
            <w:r w:rsidRPr="00696BD5">
              <w:rPr>
                <w:rFonts w:ascii="Footlight MT Light" w:eastAsia="Footlight MT Light" w:hAnsi="Footlight MT Light" w:cs="Footlight MT Light"/>
                <w:spacing w:val="-5"/>
              </w:rPr>
              <w:t>a</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5"/>
              </w:rPr>
              <w:t>a</w:t>
            </w:r>
            <w:r w:rsidRPr="00696BD5">
              <w:rPr>
                <w:rFonts w:ascii="Footlight MT Light" w:eastAsia="Footlight MT Light" w:hAnsi="Footlight MT Light" w:cs="Footlight MT Light"/>
                <w:spacing w:val="-4"/>
              </w:rPr>
              <w:t>m</w:t>
            </w:r>
            <w:r w:rsidRPr="00696BD5">
              <w:rPr>
                <w:rFonts w:ascii="Footlight MT Light" w:eastAsia="Footlight MT Light" w:hAnsi="Footlight MT Light" w:cs="Footlight MT Light"/>
                <w:spacing w:val="-5"/>
              </w:rPr>
              <w:t>a</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9"/>
              </w:rPr>
              <w:t xml:space="preserve"> </w:t>
            </w:r>
            <w:r w:rsidRPr="00696BD5">
              <w:rPr>
                <w:rFonts w:ascii="Footlight MT Light" w:eastAsia="Footlight MT Light" w:hAnsi="Footlight MT Light" w:cs="Footlight MT Light"/>
                <w:spacing w:val="-4"/>
              </w:rPr>
              <w:t>K</w:t>
            </w:r>
            <w:r w:rsidRPr="00696BD5">
              <w:rPr>
                <w:rFonts w:ascii="Footlight MT Light" w:eastAsia="Footlight MT Light" w:hAnsi="Footlight MT Light" w:cs="Footlight MT Light"/>
                <w:spacing w:val="-5"/>
              </w:rPr>
              <w:t>o</w:t>
            </w:r>
            <w:r w:rsidRPr="00696BD5">
              <w:rPr>
                <w:rFonts w:ascii="Footlight MT Light" w:eastAsia="Footlight MT Light" w:hAnsi="Footlight MT Light" w:cs="Footlight MT Light"/>
                <w:spacing w:val="-4"/>
              </w:rPr>
              <w:t>nsu</w:t>
            </w:r>
            <w:r w:rsidRPr="00696BD5">
              <w:rPr>
                <w:rFonts w:ascii="Footlight MT Light" w:eastAsia="Footlight MT Light" w:hAnsi="Footlight MT Light" w:cs="Footlight MT Light"/>
                <w:spacing w:val="-5"/>
              </w:rPr>
              <w:t>l</w:t>
            </w:r>
            <w:r w:rsidRPr="00696BD5">
              <w:rPr>
                <w:rFonts w:ascii="Footlight MT Light" w:eastAsia="Footlight MT Light" w:hAnsi="Footlight MT Light" w:cs="Footlight MT Light"/>
                <w:spacing w:val="-4"/>
              </w:rPr>
              <w:t>t</w:t>
            </w:r>
            <w:r w:rsidRPr="00696BD5">
              <w:rPr>
                <w:rFonts w:ascii="Footlight MT Light" w:eastAsia="Footlight MT Light" w:hAnsi="Footlight MT Light" w:cs="Footlight MT Light"/>
                <w:spacing w:val="-5"/>
              </w:rPr>
              <w:t>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0982AFEB" w14:textId="77777777" w:rsidR="00AB327A" w:rsidRPr="00696BD5" w:rsidRDefault="00AB327A" w:rsidP="00864B37">
            <w:pPr>
              <w:spacing w:after="0" w:line="240" w:lineRule="auto"/>
              <w:jc w:val="center"/>
              <w:rPr>
                <w:rFonts w:ascii="Footlight MT Light" w:hAnsi="Footlight MT Light"/>
              </w:rPr>
            </w:pPr>
          </w:p>
        </w:tc>
      </w:tr>
      <w:tr w:rsidR="00AB327A" w:rsidRPr="00696BD5" w14:paraId="6BF93BE6"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1D02D54A" w14:textId="77777777" w:rsidR="00AB327A" w:rsidRPr="00696BD5" w:rsidRDefault="00AB327A" w:rsidP="00864B37">
            <w:pPr>
              <w:spacing w:after="0" w:line="240" w:lineRule="auto"/>
              <w:ind w:left="225"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.1.</w:t>
            </w:r>
            <w:r w:rsidRPr="00696BD5">
              <w:rPr>
                <w:rFonts w:ascii="Footlight MT Light" w:eastAsia="Footlight MT Light" w:hAnsi="Footlight MT Light" w:cs="Footlight MT Light"/>
                <w:spacing w:val="-2"/>
              </w:rPr>
              <w:t>21</w:t>
            </w:r>
          </w:p>
        </w:tc>
        <w:tc>
          <w:tcPr>
            <w:tcW w:w="5751" w:type="dxa"/>
            <w:gridSpan w:val="4"/>
            <w:tcBorders>
              <w:top w:val="single" w:sz="5" w:space="0" w:color="000000"/>
              <w:left w:val="single" w:sz="5" w:space="0" w:color="000000"/>
              <w:bottom w:val="single" w:sz="5" w:space="0" w:color="000000"/>
              <w:right w:val="single" w:sz="5" w:space="0" w:color="000000"/>
            </w:tcBorders>
          </w:tcPr>
          <w:p w14:paraId="10BD3EB1"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1"/>
              </w:rPr>
              <w:t>M</w:t>
            </w:r>
            <w:r w:rsidRPr="00696BD5">
              <w:rPr>
                <w:rFonts w:ascii="Footlight MT Light" w:eastAsia="Footlight MT Light" w:hAnsi="Footlight MT Light" w:cs="Footlight MT Light"/>
              </w:rPr>
              <w:t>asa Pelak</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naan</w:t>
            </w:r>
          </w:p>
        </w:tc>
        <w:tc>
          <w:tcPr>
            <w:tcW w:w="2898" w:type="dxa"/>
            <w:gridSpan w:val="3"/>
            <w:tcBorders>
              <w:top w:val="single" w:sz="5" w:space="0" w:color="000000"/>
              <w:left w:val="single" w:sz="5" w:space="0" w:color="000000"/>
              <w:bottom w:val="single" w:sz="5" w:space="0" w:color="000000"/>
              <w:right w:val="single" w:sz="5" w:space="0" w:color="000000"/>
            </w:tcBorders>
          </w:tcPr>
          <w:p w14:paraId="471AD8BA"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rPr>
              <w:t>Ha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kal</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nd</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r</w:t>
            </w:r>
          </w:p>
        </w:tc>
      </w:tr>
      <w:tr w:rsidR="00AB327A" w:rsidRPr="00696BD5" w14:paraId="3FC97FDD"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537BC8B6" w14:textId="77777777" w:rsidR="00AB327A" w:rsidRPr="00696BD5" w:rsidRDefault="00AB327A" w:rsidP="00864B37">
            <w:pPr>
              <w:spacing w:after="0" w:line="240" w:lineRule="auto"/>
              <w:ind w:left="225"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.1.</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rPr>
              <w:t>6</w:t>
            </w:r>
          </w:p>
        </w:tc>
        <w:tc>
          <w:tcPr>
            <w:tcW w:w="5751" w:type="dxa"/>
            <w:gridSpan w:val="4"/>
            <w:tcBorders>
              <w:top w:val="single" w:sz="5" w:space="0" w:color="000000"/>
              <w:left w:val="single" w:sz="5" w:space="0" w:color="000000"/>
              <w:bottom w:val="single" w:sz="5" w:space="0" w:color="000000"/>
              <w:right w:val="single" w:sz="5" w:space="0" w:color="000000"/>
            </w:tcBorders>
          </w:tcPr>
          <w:p w14:paraId="4ECFC628"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1"/>
              </w:rPr>
              <w:t>N</w:t>
            </w:r>
            <w:r w:rsidRPr="00696BD5">
              <w:rPr>
                <w:rFonts w:ascii="Footlight MT Light" w:eastAsia="Footlight MT Light" w:hAnsi="Footlight MT Light" w:cs="Footlight MT Light"/>
              </w:rPr>
              <w:t>ama dan</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la</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rPr>
              <w:t>at Pejabat Penandatangan Kontrak</w:t>
            </w:r>
          </w:p>
        </w:tc>
        <w:tc>
          <w:tcPr>
            <w:tcW w:w="2898" w:type="dxa"/>
            <w:gridSpan w:val="3"/>
            <w:tcBorders>
              <w:top w:val="single" w:sz="5" w:space="0" w:color="000000"/>
              <w:left w:val="single" w:sz="5" w:space="0" w:color="000000"/>
              <w:bottom w:val="single" w:sz="5" w:space="0" w:color="000000"/>
              <w:right w:val="single" w:sz="5" w:space="0" w:color="000000"/>
            </w:tcBorders>
          </w:tcPr>
          <w:p w14:paraId="13F1D6C8" w14:textId="77777777" w:rsidR="00AB327A" w:rsidRPr="00696BD5" w:rsidRDefault="00AB327A" w:rsidP="00864B37">
            <w:pPr>
              <w:spacing w:after="0" w:line="240" w:lineRule="auto"/>
              <w:jc w:val="center"/>
              <w:rPr>
                <w:rFonts w:ascii="Footlight MT Light" w:hAnsi="Footlight MT Light"/>
              </w:rPr>
            </w:pPr>
          </w:p>
        </w:tc>
      </w:tr>
      <w:tr w:rsidR="00AB327A" w:rsidRPr="00696BD5" w14:paraId="44EB9B77"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303B0685" w14:textId="77777777" w:rsidR="00AB327A" w:rsidRPr="00696BD5" w:rsidRDefault="00AB327A" w:rsidP="00864B37">
            <w:pPr>
              <w:spacing w:after="0" w:line="240" w:lineRule="auto"/>
              <w:ind w:left="289"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1</w:t>
            </w:r>
          </w:p>
        </w:tc>
        <w:tc>
          <w:tcPr>
            <w:tcW w:w="5751" w:type="dxa"/>
            <w:gridSpan w:val="4"/>
            <w:tcBorders>
              <w:top w:val="single" w:sz="5" w:space="0" w:color="000000"/>
              <w:left w:val="single" w:sz="5" w:space="0" w:color="000000"/>
              <w:bottom w:val="single" w:sz="5" w:space="0" w:color="000000"/>
              <w:right w:val="single" w:sz="5" w:space="0" w:color="000000"/>
            </w:tcBorders>
          </w:tcPr>
          <w:p w14:paraId="6375EFDC"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S</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rPr>
              <w:t>m</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ya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di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tuju</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untu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ngi</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im</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u</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kt</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3E7FB911" w14:textId="77777777" w:rsidR="00AB327A" w:rsidRPr="00696BD5" w:rsidRDefault="00AB327A" w:rsidP="00864B37">
            <w:pPr>
              <w:tabs>
                <w:tab w:val="left" w:pos="820"/>
              </w:tabs>
              <w:spacing w:after="0" w:line="240" w:lineRule="auto"/>
              <w:ind w:left="102"/>
              <w:jc w:val="center"/>
              <w:rPr>
                <w:rFonts w:ascii="Footlight MT Light" w:eastAsia="Footlight MT Light" w:hAnsi="Footlight MT Light" w:cs="Footlight MT Light"/>
              </w:rPr>
            </w:pPr>
          </w:p>
        </w:tc>
      </w:tr>
      <w:tr w:rsidR="00AB327A" w:rsidRPr="00696BD5" w14:paraId="1A51852E"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1DB7F95A" w14:textId="77777777" w:rsidR="00AB327A" w:rsidRPr="00696BD5" w:rsidRDefault="00AB327A" w:rsidP="00864B37">
            <w:pPr>
              <w:spacing w:after="0" w:line="240" w:lineRule="auto"/>
              <w:ind w:left="289"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1</w:t>
            </w:r>
          </w:p>
        </w:tc>
        <w:tc>
          <w:tcPr>
            <w:tcW w:w="5751" w:type="dxa"/>
            <w:gridSpan w:val="4"/>
            <w:tcBorders>
              <w:top w:val="single" w:sz="5" w:space="0" w:color="000000"/>
              <w:left w:val="single" w:sz="5" w:space="0" w:color="000000"/>
              <w:bottom w:val="single" w:sz="5" w:space="0" w:color="000000"/>
              <w:right w:val="single" w:sz="5" w:space="0" w:color="000000"/>
            </w:tcBorders>
          </w:tcPr>
          <w:p w14:paraId="35E5B25C"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Pejabat Penandatangan Kontrak</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unt</w:t>
            </w:r>
            <w:r w:rsidRPr="00696BD5">
              <w:rPr>
                <w:rFonts w:ascii="Footlight MT Light" w:eastAsia="Footlight MT Light" w:hAnsi="Footlight MT Light" w:cs="Footlight MT Light"/>
                <w:spacing w:val="-4"/>
              </w:rPr>
              <w: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2"/>
              </w:rPr>
              <w:t>munik</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47F843E5" w14:textId="77777777" w:rsidR="00AB327A" w:rsidRPr="00696BD5" w:rsidRDefault="00AB327A" w:rsidP="00864B37">
            <w:pPr>
              <w:spacing w:after="0" w:line="240" w:lineRule="auto"/>
              <w:jc w:val="center"/>
              <w:rPr>
                <w:rFonts w:ascii="Footlight MT Light" w:hAnsi="Footlight MT Light"/>
              </w:rPr>
            </w:pPr>
          </w:p>
        </w:tc>
      </w:tr>
      <w:tr w:rsidR="00AB327A" w:rsidRPr="00696BD5" w14:paraId="039404E1"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446EF925" w14:textId="77777777" w:rsidR="00AB327A" w:rsidRPr="00696BD5" w:rsidRDefault="00AB327A" w:rsidP="00864B37">
            <w:pPr>
              <w:spacing w:after="0" w:line="240" w:lineRule="auto"/>
              <w:ind w:left="289"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1</w:t>
            </w:r>
          </w:p>
        </w:tc>
        <w:tc>
          <w:tcPr>
            <w:tcW w:w="5751" w:type="dxa"/>
            <w:gridSpan w:val="4"/>
            <w:tcBorders>
              <w:top w:val="single" w:sz="5" w:space="0" w:color="000000"/>
              <w:left w:val="single" w:sz="5" w:space="0" w:color="000000"/>
              <w:bottom w:val="single" w:sz="5" w:space="0" w:color="000000"/>
              <w:right w:val="single" w:sz="5" w:space="0" w:color="000000"/>
            </w:tcBorders>
          </w:tcPr>
          <w:p w14:paraId="7058EC8F"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4"/>
              </w:rPr>
              <w:t>s</w:t>
            </w:r>
            <w:r w:rsidRPr="00696BD5">
              <w:rPr>
                <w:rFonts w:ascii="Footlight MT Light" w:eastAsia="Footlight MT Light" w:hAnsi="Footlight MT Light" w:cs="Footlight MT Light"/>
                <w:spacing w:val="-2"/>
              </w:rPr>
              <w:t>ult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untu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5"/>
              </w:rPr>
              <w:t>o</w:t>
            </w:r>
            <w:r w:rsidRPr="00696BD5">
              <w:rPr>
                <w:rFonts w:ascii="Footlight MT Light" w:eastAsia="Footlight MT Light" w:hAnsi="Footlight MT Light" w:cs="Footlight MT Light"/>
                <w:spacing w:val="-2"/>
              </w:rPr>
              <w:t>munik</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1E782E46" w14:textId="77777777" w:rsidR="00AB327A" w:rsidRPr="00696BD5" w:rsidRDefault="00AB327A" w:rsidP="00864B37">
            <w:pPr>
              <w:spacing w:after="0" w:line="240" w:lineRule="auto"/>
              <w:jc w:val="center"/>
              <w:rPr>
                <w:rFonts w:ascii="Footlight MT Light" w:hAnsi="Footlight MT Light"/>
              </w:rPr>
            </w:pPr>
          </w:p>
        </w:tc>
      </w:tr>
      <w:tr w:rsidR="00AB327A" w:rsidRPr="00696BD5" w14:paraId="7A4BADB3"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608BF039" w14:textId="77777777" w:rsidR="00AB327A" w:rsidRPr="00696BD5" w:rsidRDefault="00AB327A" w:rsidP="00864B37">
            <w:pPr>
              <w:spacing w:after="0" w:line="240" w:lineRule="auto"/>
              <w:ind w:left="289"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1</w:t>
            </w:r>
          </w:p>
        </w:tc>
        <w:tc>
          <w:tcPr>
            <w:tcW w:w="5751" w:type="dxa"/>
            <w:gridSpan w:val="4"/>
            <w:tcBorders>
              <w:top w:val="single" w:sz="5" w:space="0" w:color="000000"/>
              <w:left w:val="single" w:sz="5" w:space="0" w:color="000000"/>
              <w:bottom w:val="single" w:sz="5" w:space="0" w:color="000000"/>
              <w:right w:val="single" w:sz="5" w:space="0" w:color="000000"/>
            </w:tcBorders>
          </w:tcPr>
          <w:p w14:paraId="738B954B"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3"/>
              </w:rPr>
              <w:t>ye</w:t>
            </w:r>
            <w:r w:rsidRPr="00696BD5">
              <w:rPr>
                <w:rFonts w:ascii="Footlight MT Light" w:eastAsia="Footlight MT Light" w:hAnsi="Footlight MT Light" w:cs="Footlight MT Light"/>
                <w:spacing w:val="-2"/>
              </w:rPr>
              <w:t>di</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untu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2"/>
              </w:rPr>
              <w:t>munik</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4CEB4F3D" w14:textId="77777777" w:rsidR="00AB327A" w:rsidRPr="00696BD5" w:rsidRDefault="00AB327A" w:rsidP="00864B37">
            <w:pPr>
              <w:spacing w:after="0" w:line="240" w:lineRule="auto"/>
              <w:jc w:val="center"/>
              <w:rPr>
                <w:rFonts w:ascii="Footlight MT Light" w:hAnsi="Footlight MT Light"/>
              </w:rPr>
            </w:pPr>
          </w:p>
        </w:tc>
      </w:tr>
      <w:tr w:rsidR="00AB327A" w:rsidRPr="00696BD5" w14:paraId="1D89B659"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4453A45D" w14:textId="77777777" w:rsidR="00AB327A" w:rsidRPr="00696BD5" w:rsidRDefault="00AB327A" w:rsidP="00864B37">
            <w:pPr>
              <w:spacing w:after="0" w:line="240" w:lineRule="auto"/>
              <w:ind w:left="210"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1</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b</w:t>
            </w:r>
          </w:p>
        </w:tc>
        <w:tc>
          <w:tcPr>
            <w:tcW w:w="5751" w:type="dxa"/>
            <w:gridSpan w:val="4"/>
            <w:tcBorders>
              <w:top w:val="single" w:sz="5" w:space="0" w:color="000000"/>
              <w:left w:val="single" w:sz="5" w:space="0" w:color="000000"/>
              <w:bottom w:val="single" w:sz="5" w:space="0" w:color="000000"/>
              <w:right w:val="single" w:sz="5" w:space="0" w:color="000000"/>
            </w:tcBorders>
          </w:tcPr>
          <w:p w14:paraId="57D552D5"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Na</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Wa</w:t>
            </w:r>
            <w:r w:rsidRPr="00696BD5">
              <w:rPr>
                <w:rFonts w:ascii="Footlight MT Light" w:eastAsia="Footlight MT Light" w:hAnsi="Footlight MT Light" w:cs="Footlight MT Light"/>
                <w:spacing w:val="-2"/>
              </w:rPr>
              <w:t>ki</w:t>
            </w:r>
            <w:r w:rsidRPr="00696BD5">
              <w:rPr>
                <w:rFonts w:ascii="Footlight MT Light" w:eastAsia="Footlight MT Light" w:hAnsi="Footlight MT Light" w:cs="Footlight MT Light"/>
              </w:rPr>
              <w:t>l</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Sa</w:t>
            </w:r>
            <w:r w:rsidRPr="00696BD5">
              <w:rPr>
                <w:rFonts w:ascii="Footlight MT Light" w:eastAsia="Footlight MT Light" w:hAnsi="Footlight MT Light" w:cs="Footlight MT Light"/>
                <w:spacing w:val="-2"/>
              </w:rPr>
              <w:t>h</w:t>
            </w:r>
            <w:r w:rsidRPr="00696BD5">
              <w:rPr>
                <w:rFonts w:ascii="Footlight MT Light" w:eastAsia="Footlight MT Light" w:hAnsi="Footlight MT Light" w:cs="Footlight MT Light"/>
              </w:rPr>
              <w:t>:</w:t>
            </w:r>
          </w:p>
          <w:p w14:paraId="2DD7A76C" w14:textId="77777777" w:rsidR="00AB327A" w:rsidRPr="00696BD5" w:rsidRDefault="00AB327A" w:rsidP="00864B37">
            <w:pPr>
              <w:pStyle w:val="ListParagraph"/>
              <w:ind w:left="1182"/>
              <w:rPr>
                <w:rFonts w:ascii="Footlight MT Light" w:eastAsia="Footlight MT Light" w:hAnsi="Footlight MT Light" w:cs="Footlight MT Light"/>
                <w:spacing w:val="-3"/>
              </w:rPr>
            </w:pPr>
          </w:p>
          <w:p w14:paraId="453E9F3E" w14:textId="77777777" w:rsidR="00AB327A" w:rsidRPr="00696BD5" w:rsidRDefault="00AB327A" w:rsidP="00864B37">
            <w:pPr>
              <w:pStyle w:val="ListParagraph"/>
              <w:numPr>
                <w:ilvl w:val="0"/>
                <w:numId w:val="20"/>
              </w:numPr>
              <w:ind w:left="491"/>
              <w:rPr>
                <w:rFonts w:ascii="Footlight MT Light" w:eastAsia="Footlight MT Light" w:hAnsi="Footlight MT Light" w:cs="Footlight MT Light"/>
                <w:spacing w:val="-3"/>
              </w:rPr>
            </w:pPr>
            <w:r w:rsidRPr="00696BD5">
              <w:rPr>
                <w:rFonts w:ascii="Footlight MT Light" w:eastAsia="Footlight MT Light" w:hAnsi="Footlight MT Light" w:cs="Footlight MT Light"/>
                <w:spacing w:val="-3"/>
              </w:rPr>
              <w:t>Wakil Sah Pejabat Penandatangan Kontrak :</w:t>
            </w:r>
          </w:p>
          <w:p w14:paraId="0E6FF288" w14:textId="77777777" w:rsidR="00AB327A" w:rsidRPr="00696BD5" w:rsidRDefault="00AB327A" w:rsidP="00864B37">
            <w:pPr>
              <w:pStyle w:val="ListParagraph"/>
              <w:numPr>
                <w:ilvl w:val="0"/>
                <w:numId w:val="20"/>
              </w:numPr>
              <w:ind w:left="491"/>
              <w:rPr>
                <w:rFonts w:ascii="Footlight MT Light" w:eastAsia="Footlight MT Light" w:hAnsi="Footlight MT Light" w:cs="Footlight MT Light"/>
                <w:spacing w:val="-3"/>
              </w:rPr>
            </w:pPr>
            <w:r w:rsidRPr="00696BD5">
              <w:rPr>
                <w:rFonts w:ascii="Footlight MT Light" w:eastAsia="Footlight MT Light" w:hAnsi="Footlight MT Light" w:cs="Footlight MT Light"/>
                <w:spacing w:val="-3"/>
              </w:rPr>
              <w:t>Wakil Sah Penyedia :</w:t>
            </w:r>
          </w:p>
          <w:p w14:paraId="77B7F92F" w14:textId="77777777" w:rsidR="00AB327A" w:rsidRPr="00696BD5" w:rsidRDefault="00AB327A" w:rsidP="00864B37">
            <w:pPr>
              <w:pStyle w:val="ListParagraph"/>
              <w:numPr>
                <w:ilvl w:val="0"/>
                <w:numId w:val="20"/>
              </w:numPr>
              <w:ind w:left="491"/>
              <w:rPr>
                <w:rFonts w:ascii="Footlight MT Light" w:eastAsia="Footlight MT Light" w:hAnsi="Footlight MT Light" w:cs="Footlight MT Light"/>
              </w:rPr>
            </w:pPr>
            <w:r w:rsidRPr="00696BD5">
              <w:rPr>
                <w:rFonts w:ascii="Footlight MT Light" w:eastAsia="Footlight MT Light" w:hAnsi="Footlight MT Light" w:cs="Footlight MT Light"/>
                <w:spacing w:val="-3"/>
              </w:rPr>
              <w:t>Wakil Sah Konsultan :</w:t>
            </w:r>
          </w:p>
        </w:tc>
        <w:tc>
          <w:tcPr>
            <w:tcW w:w="2898" w:type="dxa"/>
            <w:gridSpan w:val="3"/>
            <w:tcBorders>
              <w:top w:val="single" w:sz="5" w:space="0" w:color="000000"/>
              <w:left w:val="single" w:sz="5" w:space="0" w:color="000000"/>
              <w:bottom w:val="single" w:sz="5" w:space="0" w:color="000000"/>
              <w:right w:val="single" w:sz="5" w:space="0" w:color="000000"/>
            </w:tcBorders>
          </w:tcPr>
          <w:p w14:paraId="67DF7F9A" w14:textId="77777777" w:rsidR="00AB327A" w:rsidRPr="00696BD5" w:rsidRDefault="00AB327A" w:rsidP="00864B37">
            <w:pPr>
              <w:spacing w:after="0" w:line="240" w:lineRule="auto"/>
              <w:jc w:val="center"/>
              <w:rPr>
                <w:rFonts w:ascii="Footlight MT Light" w:hAnsi="Footlight MT Light"/>
                <w:i/>
                <w:iCs/>
              </w:rPr>
            </w:pPr>
          </w:p>
          <w:p w14:paraId="042F16C8" w14:textId="77777777" w:rsidR="00AB327A" w:rsidRPr="00696BD5" w:rsidRDefault="00AB327A" w:rsidP="00864B37">
            <w:pPr>
              <w:spacing w:after="0" w:line="240" w:lineRule="auto"/>
              <w:ind w:left="79"/>
              <w:jc w:val="center"/>
              <w:rPr>
                <w:rFonts w:ascii="Footlight MT Light" w:eastAsia="Footlight MT Light" w:hAnsi="Footlight MT Light" w:cs="Footlight MT Light"/>
                <w:i/>
                <w:iCs/>
              </w:rPr>
            </w:pPr>
            <w:r w:rsidRPr="00696BD5">
              <w:rPr>
                <w:rFonts w:ascii="Footlight MT Light" w:eastAsia="Footlight MT Light" w:hAnsi="Footlight MT Light" w:cs="Footlight MT Light"/>
                <w:i/>
                <w:iCs/>
                <w:spacing w:val="-3"/>
              </w:rPr>
              <w:t>[diisi nama dan jabatan yang ditunjuk menjadi Wakil Sah dan nomor Surat Keputusan Pengangkatannya]</w:t>
            </w:r>
          </w:p>
        </w:tc>
      </w:tr>
      <w:tr w:rsidR="00AB327A" w:rsidRPr="00696BD5" w14:paraId="5ED503AD"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472536F1" w14:textId="77777777" w:rsidR="00AB327A" w:rsidRPr="00696BD5" w:rsidRDefault="00AB327A" w:rsidP="00864B37">
            <w:pPr>
              <w:spacing w:after="0" w:line="240" w:lineRule="auto"/>
              <w:ind w:left="289"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7</w:t>
            </w:r>
          </w:p>
        </w:tc>
        <w:tc>
          <w:tcPr>
            <w:tcW w:w="5751" w:type="dxa"/>
            <w:gridSpan w:val="4"/>
            <w:tcBorders>
              <w:top w:val="single" w:sz="5" w:space="0" w:color="000000"/>
              <w:left w:val="single" w:sz="5" w:space="0" w:color="000000"/>
              <w:bottom w:val="single" w:sz="5" w:space="0" w:color="000000"/>
              <w:right w:val="single" w:sz="5" w:space="0" w:color="000000"/>
            </w:tcBorders>
          </w:tcPr>
          <w:p w14:paraId="79B9A7BE"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5"/>
              </w:rPr>
              <w:t>J</w:t>
            </w:r>
            <w:r w:rsidRPr="00696BD5">
              <w:rPr>
                <w:rFonts w:ascii="Footlight MT Light" w:eastAsia="Footlight MT Light" w:hAnsi="Footlight MT Light" w:cs="Footlight MT Light"/>
                <w:spacing w:val="3"/>
              </w:rPr>
              <w:t>um</w:t>
            </w:r>
            <w:r w:rsidRPr="00696BD5">
              <w:rPr>
                <w:rFonts w:ascii="Footlight MT Light" w:eastAsia="Footlight MT Light" w:hAnsi="Footlight MT Light" w:cs="Footlight MT Light"/>
                <w:spacing w:val="5"/>
              </w:rPr>
              <w:t>l</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spacing w:val="6"/>
              </w:rPr>
              <w:t>s</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spacing w:val="5"/>
              </w:rPr>
              <w:t>l</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5"/>
              </w:rPr>
              <w:t>n</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spacing w:val="5"/>
              </w:rPr>
              <w:t>t</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spacing w:val="3"/>
              </w:rPr>
              <w:t>m</w:t>
            </w:r>
            <w:r w:rsidRPr="00696BD5">
              <w:rPr>
                <w:rFonts w:ascii="Footlight MT Light" w:eastAsia="Footlight MT Light" w:hAnsi="Footlight MT Light" w:cs="Footlight MT Light"/>
                <w:spacing w:val="5"/>
              </w:rPr>
              <w:t>b</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spacing w:val="5"/>
              </w:rPr>
              <w:t>h</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14"/>
              </w:rPr>
              <w:t xml:space="preserve"> </w:t>
            </w:r>
            <w:r w:rsidRPr="00696BD5">
              <w:rPr>
                <w:rFonts w:ascii="Footlight MT Light" w:eastAsia="Footlight MT Light" w:hAnsi="Footlight MT Light" w:cs="Footlight MT Light"/>
                <w:spacing w:val="3"/>
              </w:rPr>
              <w:t>u</w:t>
            </w:r>
            <w:r w:rsidRPr="00696BD5">
              <w:rPr>
                <w:rFonts w:ascii="Footlight MT Light" w:eastAsia="Footlight MT Light" w:hAnsi="Footlight MT Light" w:cs="Footlight MT Light"/>
                <w:spacing w:val="5"/>
              </w:rPr>
              <w:t>n</w:t>
            </w:r>
            <w:r w:rsidRPr="00696BD5">
              <w:rPr>
                <w:rFonts w:ascii="Footlight MT Light" w:eastAsia="Footlight MT Light" w:hAnsi="Footlight MT Light" w:cs="Footlight MT Light"/>
                <w:spacing w:val="3"/>
              </w:rPr>
              <w:t>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spacing w:val="5"/>
              </w:rPr>
              <w:t>k</w:t>
            </w:r>
            <w:r w:rsidRPr="00696BD5">
              <w:rPr>
                <w:rFonts w:ascii="Footlight MT Light" w:eastAsia="Footlight MT Light" w:hAnsi="Footlight MT Light" w:cs="Footlight MT Light"/>
                <w:spacing w:val="2"/>
              </w:rPr>
              <w:t>o</w:t>
            </w:r>
            <w:r w:rsidRPr="00696BD5">
              <w:rPr>
                <w:rFonts w:ascii="Footlight MT Light" w:eastAsia="Footlight MT Light" w:hAnsi="Footlight MT Light" w:cs="Footlight MT Light"/>
                <w:spacing w:val="5"/>
              </w:rPr>
              <w:t>m</w:t>
            </w:r>
            <w:r w:rsidRPr="00696BD5">
              <w:rPr>
                <w:rFonts w:ascii="Footlight MT Light" w:eastAsia="Footlight MT Light" w:hAnsi="Footlight MT Light" w:cs="Footlight MT Light"/>
                <w:spacing w:val="3"/>
              </w:rPr>
              <w:t>un</w:t>
            </w:r>
            <w:r w:rsidRPr="00696BD5">
              <w:rPr>
                <w:rFonts w:ascii="Footlight MT Light" w:eastAsia="Footlight MT Light" w:hAnsi="Footlight MT Light" w:cs="Footlight MT Light"/>
                <w:spacing w:val="5"/>
              </w:rPr>
              <w:t>i</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4"/>
              </w:rPr>
              <w:t>a</w:t>
            </w:r>
            <w:r w:rsidRPr="00696BD5">
              <w:rPr>
                <w:rFonts w:ascii="Footlight MT Light" w:eastAsia="Footlight MT Light" w:hAnsi="Footlight MT Light" w:cs="Footlight MT Light"/>
                <w:spacing w:val="3"/>
              </w:rPr>
              <w:t>s</w:t>
            </w:r>
            <w:r w:rsidRPr="00696BD5">
              <w:rPr>
                <w:rFonts w:ascii="Footlight MT Light" w:eastAsia="Footlight MT Light" w:hAnsi="Footlight MT Light" w:cs="Footlight MT Light"/>
              </w:rPr>
              <w:t>i</w:t>
            </w:r>
          </w:p>
        </w:tc>
        <w:tc>
          <w:tcPr>
            <w:tcW w:w="2898" w:type="dxa"/>
            <w:gridSpan w:val="3"/>
            <w:tcBorders>
              <w:top w:val="single" w:sz="5" w:space="0" w:color="000000"/>
              <w:left w:val="single" w:sz="5" w:space="0" w:color="000000"/>
              <w:bottom w:val="single" w:sz="5" w:space="0" w:color="000000"/>
              <w:right w:val="single" w:sz="5" w:space="0" w:color="000000"/>
            </w:tcBorders>
          </w:tcPr>
          <w:p w14:paraId="62652F50"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t</w:t>
            </w:r>
          </w:p>
        </w:tc>
      </w:tr>
      <w:tr w:rsidR="00AB327A" w:rsidRPr="00696BD5" w14:paraId="698EC516"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2CFAE81A" w14:textId="77777777" w:rsidR="00AB327A" w:rsidRPr="00696BD5" w:rsidRDefault="00AB327A" w:rsidP="00864B37">
            <w:pPr>
              <w:spacing w:after="0" w:line="240" w:lineRule="auto"/>
              <w:ind w:left="248"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.5.3</w:t>
            </w:r>
          </w:p>
          <w:p w14:paraId="30A708A2" w14:textId="77777777" w:rsidR="00AB327A" w:rsidRPr="00696BD5" w:rsidRDefault="00AB327A" w:rsidP="00864B37">
            <w:pPr>
              <w:spacing w:after="0" w:line="240" w:lineRule="auto"/>
              <w:ind w:left="317"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rPr>
              <w:t>dan</w:t>
            </w:r>
          </w:p>
          <w:p w14:paraId="13030ADE" w14:textId="77777777" w:rsidR="00AB327A" w:rsidRPr="00696BD5" w:rsidRDefault="00AB327A" w:rsidP="00864B37">
            <w:pPr>
              <w:spacing w:after="0" w:line="240" w:lineRule="auto"/>
              <w:ind w:left="234"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rPr>
              <w:t>O.2.3</w:t>
            </w:r>
          </w:p>
        </w:tc>
        <w:tc>
          <w:tcPr>
            <w:tcW w:w="5751" w:type="dxa"/>
            <w:gridSpan w:val="4"/>
            <w:tcBorders>
              <w:top w:val="single" w:sz="5" w:space="0" w:color="000000"/>
              <w:left w:val="single" w:sz="5" w:space="0" w:color="000000"/>
              <w:bottom w:val="single" w:sz="5" w:space="0" w:color="000000"/>
              <w:right w:val="single" w:sz="5" w:space="0" w:color="000000"/>
            </w:tcBorders>
          </w:tcPr>
          <w:p w14:paraId="76C49C38"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2"/>
              </w:rPr>
              <w:t>J</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min</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di</w:t>
            </w:r>
            <w:r w:rsidRPr="00696BD5">
              <w:rPr>
                <w:rFonts w:ascii="Footlight MT Light" w:eastAsia="Footlight MT Light" w:hAnsi="Footlight MT Light" w:cs="Footlight MT Light"/>
                <w:spacing w:val="-3"/>
              </w:rPr>
              <w:t>ca</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di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1"/>
              </w:rPr>
              <w:t>.</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6FAA0BAC"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rPr>
            </w:pPr>
            <w:r w:rsidRPr="00696BD5">
              <w:rPr>
                <w:rFonts w:ascii="Footlight MT Light" w:eastAsia="Footlight MT Light" w:hAnsi="Footlight MT Light" w:cs="Footlight MT Light"/>
                <w:i/>
                <w:iCs/>
                <w:spacing w:val="-2"/>
              </w:rPr>
              <w:t>[</w:t>
            </w:r>
            <w:r w:rsidRPr="00696BD5">
              <w:rPr>
                <w:rFonts w:ascii="Footlight MT Light" w:eastAsia="Footlight MT Light" w:hAnsi="Footlight MT Light" w:cs="Footlight MT Light"/>
                <w:i/>
                <w:iCs/>
                <w:spacing w:val="-3"/>
              </w:rPr>
              <w:t>diisi nama kantor Kas Negara]</w:t>
            </w:r>
          </w:p>
        </w:tc>
      </w:tr>
      <w:tr w:rsidR="00AB327A" w:rsidRPr="00696BD5" w14:paraId="1BB318A3"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252BC3B9" w14:textId="77777777" w:rsidR="00AB327A" w:rsidRPr="00696BD5" w:rsidRDefault="00AB327A" w:rsidP="00864B37">
            <w:pPr>
              <w:spacing w:after="0" w:line="240" w:lineRule="auto"/>
              <w:ind w:left="285"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.7.1</w:t>
            </w:r>
          </w:p>
        </w:tc>
        <w:tc>
          <w:tcPr>
            <w:tcW w:w="5751" w:type="dxa"/>
            <w:gridSpan w:val="4"/>
            <w:tcBorders>
              <w:top w:val="single" w:sz="5" w:space="0" w:color="000000"/>
              <w:left w:val="single" w:sz="5" w:space="0" w:color="000000"/>
              <w:bottom w:val="single" w:sz="5" w:space="0" w:color="000000"/>
              <w:right w:val="single" w:sz="5" w:space="0" w:color="000000"/>
            </w:tcBorders>
          </w:tcPr>
          <w:p w14:paraId="1B0044CF"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5"/>
              </w:rPr>
              <w:t>J</w:t>
            </w:r>
            <w:r w:rsidRPr="00696BD5">
              <w:rPr>
                <w:rFonts w:ascii="Footlight MT Light" w:eastAsia="Footlight MT Light" w:hAnsi="Footlight MT Light" w:cs="Footlight MT Light"/>
                <w:spacing w:val="3"/>
              </w:rPr>
              <w:t>um</w:t>
            </w:r>
            <w:r w:rsidRPr="00696BD5">
              <w:rPr>
                <w:rFonts w:ascii="Footlight MT Light" w:eastAsia="Footlight MT Light" w:hAnsi="Footlight MT Light" w:cs="Footlight MT Light"/>
                <w:spacing w:val="5"/>
              </w:rPr>
              <w:t>l</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spacing w:val="6"/>
              </w:rPr>
              <w:t>s</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spacing w:val="5"/>
              </w:rPr>
              <w:t>l</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5"/>
              </w:rPr>
              <w:t>n</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spacing w:val="5"/>
              </w:rPr>
              <w:t>t</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spacing w:val="3"/>
              </w:rPr>
              <w:t>m</w:t>
            </w:r>
            <w:r w:rsidRPr="00696BD5">
              <w:rPr>
                <w:rFonts w:ascii="Footlight MT Light" w:eastAsia="Footlight MT Light" w:hAnsi="Footlight MT Light" w:cs="Footlight MT Light"/>
                <w:spacing w:val="5"/>
              </w:rPr>
              <w:t>b</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spacing w:val="5"/>
              </w:rPr>
              <w:t>h</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14"/>
              </w:rPr>
              <w:t xml:space="preserve"> </w:t>
            </w:r>
            <w:r w:rsidRPr="00696BD5">
              <w:rPr>
                <w:rFonts w:ascii="Footlight MT Light" w:eastAsia="Footlight MT Light" w:hAnsi="Footlight MT Light" w:cs="Footlight MT Light"/>
                <w:spacing w:val="3"/>
              </w:rPr>
              <w:t>u</w:t>
            </w:r>
            <w:r w:rsidRPr="00696BD5">
              <w:rPr>
                <w:rFonts w:ascii="Footlight MT Light" w:eastAsia="Footlight MT Light" w:hAnsi="Footlight MT Light" w:cs="Footlight MT Light"/>
                <w:spacing w:val="5"/>
              </w:rPr>
              <w:t>n</w:t>
            </w:r>
            <w:r w:rsidRPr="00696BD5">
              <w:rPr>
                <w:rFonts w:ascii="Footlight MT Light" w:eastAsia="Footlight MT Light" w:hAnsi="Footlight MT Light" w:cs="Footlight MT Light"/>
                <w:spacing w:val="3"/>
              </w:rPr>
              <w:t>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9"/>
              </w:rPr>
              <w:t xml:space="preserve"> </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spacing w:val="4"/>
              </w:rPr>
              <w:t>o</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u</w:t>
            </w:r>
            <w:r w:rsidRPr="00696BD5">
              <w:rPr>
                <w:rFonts w:ascii="Footlight MT Light" w:eastAsia="Footlight MT Light" w:hAnsi="Footlight MT Light" w:cs="Footlight MT Light"/>
                <w:spacing w:val="5"/>
              </w:rPr>
              <w:t>m</w:t>
            </w:r>
            <w:r w:rsidRPr="00696BD5">
              <w:rPr>
                <w:rFonts w:ascii="Footlight MT Light" w:eastAsia="Footlight MT Light" w:hAnsi="Footlight MT Light" w:cs="Footlight MT Light"/>
                <w:spacing w:val="2"/>
              </w:rPr>
              <w:t>e</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spacing w:val="4"/>
              </w:rPr>
              <w:t>P</w:t>
            </w:r>
            <w:r w:rsidRPr="00696BD5">
              <w:rPr>
                <w:rFonts w:ascii="Footlight MT Light" w:eastAsia="Footlight MT Light" w:hAnsi="Footlight MT Light" w:cs="Footlight MT Light"/>
                <w:spacing w:val="2"/>
              </w:rPr>
              <w:t>e</w:t>
            </w:r>
            <w:r w:rsidRPr="00696BD5">
              <w:rPr>
                <w:rFonts w:ascii="Footlight MT Light" w:eastAsia="Footlight MT Light" w:hAnsi="Footlight MT Light" w:cs="Footlight MT Light"/>
                <w:spacing w:val="5"/>
              </w:rPr>
              <w:t>n</w:t>
            </w:r>
            <w:r w:rsidRPr="00696BD5">
              <w:rPr>
                <w:rFonts w:ascii="Footlight MT Light" w:eastAsia="Footlight MT Light" w:hAnsi="Footlight MT Light" w:cs="Footlight MT Light"/>
                <w:spacing w:val="4"/>
              </w:rPr>
              <w:t>y</w:t>
            </w:r>
            <w:r w:rsidRPr="00696BD5">
              <w:rPr>
                <w:rFonts w:ascii="Footlight MT Light" w:eastAsia="Footlight MT Light" w:hAnsi="Footlight MT Light" w:cs="Footlight MT Light"/>
                <w:spacing w:val="2"/>
              </w:rPr>
              <w:t>e</w:t>
            </w:r>
            <w:r w:rsidRPr="00696BD5">
              <w:rPr>
                <w:rFonts w:ascii="Footlight MT Light" w:eastAsia="Footlight MT Light" w:hAnsi="Footlight MT Light" w:cs="Footlight MT Light"/>
                <w:spacing w:val="5"/>
              </w:rPr>
              <w:t>d</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a</w:t>
            </w:r>
          </w:p>
        </w:tc>
        <w:tc>
          <w:tcPr>
            <w:tcW w:w="2898" w:type="dxa"/>
            <w:gridSpan w:val="3"/>
            <w:tcBorders>
              <w:top w:val="single" w:sz="5" w:space="0" w:color="000000"/>
              <w:left w:val="single" w:sz="5" w:space="0" w:color="000000"/>
              <w:bottom w:val="single" w:sz="5" w:space="0" w:color="000000"/>
              <w:right w:val="single" w:sz="5" w:space="0" w:color="000000"/>
            </w:tcBorders>
          </w:tcPr>
          <w:p w14:paraId="745C804E"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t</w:t>
            </w:r>
          </w:p>
        </w:tc>
      </w:tr>
      <w:tr w:rsidR="00AB327A" w:rsidRPr="00696BD5" w14:paraId="59FA16A7"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40C4F90F" w14:textId="77777777" w:rsidR="00AB327A" w:rsidRPr="00696BD5" w:rsidRDefault="00AB327A" w:rsidP="00864B37">
            <w:pPr>
              <w:spacing w:after="0" w:line="240" w:lineRule="auto"/>
              <w:ind w:left="285"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.8.1</w:t>
            </w:r>
          </w:p>
        </w:tc>
        <w:tc>
          <w:tcPr>
            <w:tcW w:w="5751" w:type="dxa"/>
            <w:gridSpan w:val="4"/>
            <w:tcBorders>
              <w:top w:val="single" w:sz="5" w:space="0" w:color="000000"/>
              <w:left w:val="single" w:sz="5" w:space="0" w:color="000000"/>
              <w:bottom w:val="single" w:sz="5" w:space="0" w:color="000000"/>
              <w:right w:val="single" w:sz="5" w:space="0" w:color="000000"/>
            </w:tcBorders>
          </w:tcPr>
          <w:p w14:paraId="5F93981A"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rPr>
              <w:t>P</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rPr>
              <w:t>iode</w:t>
            </w:r>
            <w:r w:rsidRPr="00696BD5">
              <w:rPr>
                <w:rFonts w:ascii="Footlight MT Light" w:eastAsia="Footlight MT Light" w:hAnsi="Footlight MT Light" w:cs="Footlight MT Light"/>
                <w:spacing w:val="35"/>
              </w:rPr>
              <w:t xml:space="preserve"> </w:t>
            </w:r>
            <w:r w:rsidRPr="00696BD5">
              <w:rPr>
                <w:rFonts w:ascii="Footlight MT Light" w:eastAsia="Footlight MT Light" w:hAnsi="Footlight MT Light" w:cs="Footlight MT Light"/>
              </w:rPr>
              <w:t>pembe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it</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1"/>
              </w:rPr>
              <w:t>u</w:t>
            </w:r>
            <w:r w:rsidRPr="00696BD5">
              <w:rPr>
                <w:rFonts w:ascii="Footlight MT Light" w:eastAsia="Footlight MT Light" w:hAnsi="Footlight MT Light" w:cs="Footlight MT Light"/>
              </w:rPr>
              <w:t>an</w:t>
            </w:r>
            <w:r w:rsidRPr="00696BD5">
              <w:rPr>
                <w:rFonts w:ascii="Footlight MT Light" w:eastAsia="Footlight MT Light" w:hAnsi="Footlight MT Light" w:cs="Footlight MT Light"/>
                <w:spacing w:val="34"/>
              </w:rPr>
              <w:t xml:space="preserve"> </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li</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uan,</w:t>
            </w:r>
            <w:r w:rsidRPr="00696BD5">
              <w:rPr>
                <w:rFonts w:ascii="Footlight MT Light" w:eastAsia="Footlight MT Light" w:hAnsi="Footlight MT Light" w:cs="Footlight MT Light"/>
                <w:spacing w:val="36"/>
              </w:rPr>
              <w:t xml:space="preserve"> </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alah</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36"/>
              </w:rPr>
              <w:t xml:space="preserve"> </w:t>
            </w:r>
            <w:r w:rsidRPr="00696BD5">
              <w:rPr>
                <w:rFonts w:ascii="Footlight MT Light" w:eastAsia="Footlight MT Light" w:hAnsi="Footlight MT Light" w:cs="Footlight MT Light"/>
              </w:rPr>
              <w:t>d</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36"/>
              </w:rPr>
              <w:t xml:space="preserve"> </w:t>
            </w:r>
            <w:r w:rsidRPr="00696BD5">
              <w:rPr>
                <w:rFonts w:ascii="Footlight MT Light" w:eastAsia="Footlight MT Light" w:hAnsi="Footlight MT Light" w:cs="Footlight MT Light"/>
                <w:spacing w:val="-3"/>
              </w:rPr>
              <w:t>c</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1"/>
              </w:rPr>
              <w:t>c</w:t>
            </w:r>
            <w:r w:rsidRPr="00696BD5">
              <w:rPr>
                <w:rFonts w:ascii="Footlight MT Light" w:eastAsia="Footlight MT Light" w:hAnsi="Footlight MT Light" w:cs="Footlight MT Light"/>
              </w:rPr>
              <w:t>at</w:t>
            </w:r>
            <w:r w:rsidRPr="00696BD5">
              <w:rPr>
                <w:rFonts w:ascii="Footlight MT Light" w:eastAsia="Footlight MT Light" w:hAnsi="Footlight MT Light" w:cs="Footlight MT Light"/>
                <w:spacing w:val="36"/>
              </w:rPr>
              <w:t xml:space="preserve"> </w:t>
            </w:r>
            <w:r w:rsidRPr="00696BD5">
              <w:rPr>
                <w:rFonts w:ascii="Footlight MT Light" w:eastAsia="Footlight MT Light" w:hAnsi="Footlight MT Light" w:cs="Footlight MT Light"/>
              </w:rPr>
              <w:t>pada</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1"/>
                <w:lang w:val="en-US"/>
              </w:rPr>
              <w:t>Dokumen Ketentuan PPK</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3C3F0D9D"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H</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kal</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nd</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spacing w:val="-1"/>
                <w:lang w:val="en-US"/>
              </w:rPr>
              <w:t xml:space="preserve"> </w:t>
            </w:r>
            <w:r w:rsidRPr="00696BD5">
              <w:rPr>
                <w:rFonts w:ascii="Footlight MT Light" w:eastAsia="Footlight MT Light" w:hAnsi="Footlight MT Light" w:cs="Footlight MT Light"/>
              </w:rPr>
              <w:t>da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Tanggal</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1"/>
              </w:rPr>
              <w:t>M</w:t>
            </w:r>
            <w:r w:rsidRPr="00696BD5">
              <w:rPr>
                <w:rFonts w:ascii="Footlight MT Light" w:eastAsia="Footlight MT Light" w:hAnsi="Footlight MT Light" w:cs="Footlight MT Light"/>
              </w:rPr>
              <w:t>ulai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rPr>
              <w:t>ja</w:t>
            </w:r>
          </w:p>
        </w:tc>
      </w:tr>
      <w:tr w:rsidR="00AB327A" w:rsidRPr="00696BD5" w14:paraId="6F29487A"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6A43DD9B" w14:textId="77777777" w:rsidR="00AB327A" w:rsidRPr="00696BD5" w:rsidRDefault="00AB327A" w:rsidP="00864B37">
            <w:pPr>
              <w:spacing w:after="0" w:line="240" w:lineRule="auto"/>
              <w:ind w:left="225"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.1</w:t>
            </w:r>
            <w:r w:rsidRPr="00696BD5">
              <w:rPr>
                <w:rFonts w:ascii="Footlight MT Light" w:eastAsia="Footlight MT Light" w:hAnsi="Footlight MT Light" w:cs="Footlight MT Light"/>
                <w:spacing w:val="1"/>
              </w:rPr>
              <w:t>4</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2</w:t>
            </w:r>
          </w:p>
        </w:tc>
        <w:tc>
          <w:tcPr>
            <w:tcW w:w="5751" w:type="dxa"/>
            <w:gridSpan w:val="4"/>
            <w:tcBorders>
              <w:top w:val="single" w:sz="5" w:space="0" w:color="000000"/>
              <w:left w:val="single" w:sz="5" w:space="0" w:color="000000"/>
              <w:bottom w:val="single" w:sz="5" w:space="0" w:color="000000"/>
              <w:right w:val="single" w:sz="5" w:space="0" w:color="000000"/>
            </w:tcBorders>
          </w:tcPr>
          <w:p w14:paraId="44E861B5" w14:textId="697F6F50" w:rsidR="00AB327A" w:rsidRPr="00696BD5" w:rsidRDefault="00AB327A" w:rsidP="0038229F">
            <w:pPr>
              <w:spacing w:after="0" w:line="240" w:lineRule="auto"/>
              <w:ind w:left="102"/>
              <w:rPr>
                <w:rFonts w:ascii="Footlight MT Light" w:eastAsia="Footlight MT Light" w:hAnsi="Footlight MT Light" w:cs="Footlight MT Light"/>
                <w:lang w:val="en-US"/>
              </w:rPr>
            </w:pPr>
            <w:r w:rsidRPr="00696BD5">
              <w:rPr>
                <w:rFonts w:ascii="Footlight MT Light" w:eastAsia="Footlight MT Light" w:hAnsi="Footlight MT Light" w:cs="Footlight MT Light"/>
              </w:rPr>
              <w:t>J</w:t>
            </w:r>
            <w:r w:rsidRPr="00696BD5">
              <w:rPr>
                <w:rFonts w:ascii="Footlight MT Light" w:eastAsia="Footlight MT Light" w:hAnsi="Footlight MT Light" w:cs="Footlight MT Light"/>
                <w:spacing w:val="1"/>
              </w:rPr>
              <w:t>u</w:t>
            </w:r>
            <w:r w:rsidRPr="00696BD5">
              <w:rPr>
                <w:rFonts w:ascii="Footlight MT Light" w:eastAsia="Footlight MT Light" w:hAnsi="Footlight MT Light" w:cs="Footlight MT Light"/>
              </w:rPr>
              <w:t>ml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h</w:t>
            </w:r>
            <w:r w:rsidRPr="00696BD5">
              <w:rPr>
                <w:rFonts w:ascii="Footlight MT Light" w:eastAsia="Footlight MT Light" w:hAnsi="Footlight MT Light" w:cs="Footlight MT Light"/>
                <w:spacing w:val="1"/>
                <w:lang w:val="en-US"/>
              </w:rPr>
              <w:t xml:space="preserve"> </w:t>
            </w:r>
            <w:r w:rsidRPr="00696BD5">
              <w:rPr>
                <w:rFonts w:ascii="Footlight MT Light" w:eastAsia="Footlight MT Light" w:hAnsi="Footlight MT Light" w:cs="Footlight MT Light"/>
              </w:rPr>
              <w:t>liab</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lit</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spacing w:val="2"/>
              </w:rPr>
              <w:t>s</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rPr>
              <w:t>da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P</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nye</w:t>
            </w:r>
            <w:r w:rsidRPr="00696BD5">
              <w:rPr>
                <w:rFonts w:ascii="Footlight MT Light" w:eastAsia="Footlight MT Light" w:hAnsi="Footlight MT Light" w:cs="Footlight MT Light"/>
                <w:spacing w:val="-3"/>
              </w:rPr>
              <w:t>d</w:t>
            </w:r>
            <w:r w:rsidRPr="00696BD5">
              <w:rPr>
                <w:rFonts w:ascii="Footlight MT Light" w:eastAsia="Footlight MT Light" w:hAnsi="Footlight MT Light" w:cs="Footlight MT Light"/>
              </w:rPr>
              <w:t>ia</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te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hadap</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Pejabat Penandatangan Kontrak</w:t>
            </w:r>
            <w:r w:rsidRPr="00696BD5">
              <w:rPr>
                <w:rFonts w:ascii="Footlight MT Light" w:eastAsia="Footlight MT Light" w:hAnsi="Footlight MT Light" w:cs="Footlight MT Light"/>
                <w:lang w:val="en-US"/>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21F92C68" w14:textId="77777777" w:rsidR="00AB327A" w:rsidRPr="00696BD5" w:rsidRDefault="00AB327A" w:rsidP="00864B37">
            <w:pPr>
              <w:spacing w:after="0" w:line="240" w:lineRule="auto"/>
              <w:ind w:left="102"/>
              <w:jc w:val="center"/>
              <w:rPr>
                <w:rFonts w:ascii="Footlight MT Light" w:eastAsia="Footlight MT Light" w:hAnsi="Footlight MT Light" w:cs="Footlight MT Light"/>
                <w:spacing w:val="-2"/>
              </w:rPr>
            </w:pPr>
            <w:r w:rsidRPr="00696BD5">
              <w:rPr>
                <w:rFonts w:ascii="Footlight MT Light" w:eastAsia="Footlight MT Light" w:hAnsi="Footlight MT Light" w:cs="Footlight MT Light"/>
                <w:spacing w:val="-2"/>
              </w:rPr>
              <w:t>Rp</w:t>
            </w:r>
            <w:r w:rsidRPr="00696BD5">
              <w:rPr>
                <w:rFonts w:ascii="Footlight MT Light" w:eastAsia="Footlight MT Light" w:hAnsi="Footlight MT Light" w:cs="Footlight MT Light"/>
                <w:spacing w:val="-2"/>
                <w:lang w:val="en-US"/>
              </w:rPr>
              <w:t>_______</w:t>
            </w:r>
            <w:r w:rsidRPr="00696BD5">
              <w:rPr>
                <w:rFonts w:ascii="Footlight MT Light" w:eastAsia="Footlight MT Light" w:hAnsi="Footlight MT Light" w:cs="Footlight MT Light"/>
                <w:spacing w:val="-2"/>
              </w:rPr>
              <w:t>.</w:t>
            </w:r>
          </w:p>
        </w:tc>
      </w:tr>
      <w:tr w:rsidR="00AB327A" w:rsidRPr="00696BD5" w14:paraId="006DFE58"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1DCE6117" w14:textId="77777777" w:rsidR="00AB327A" w:rsidRPr="00696BD5" w:rsidRDefault="00AB327A" w:rsidP="00864B37">
            <w:pPr>
              <w:spacing w:after="0" w:line="240" w:lineRule="auto"/>
              <w:ind w:left="292"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rPr>
              <w:t>B.1.1</w:t>
            </w:r>
          </w:p>
        </w:tc>
        <w:tc>
          <w:tcPr>
            <w:tcW w:w="5751" w:type="dxa"/>
            <w:gridSpan w:val="4"/>
            <w:tcBorders>
              <w:top w:val="single" w:sz="5" w:space="0" w:color="000000"/>
              <w:left w:val="single" w:sz="5" w:space="0" w:color="000000"/>
              <w:bottom w:val="single" w:sz="5" w:space="0" w:color="000000"/>
              <w:right w:val="single" w:sz="5" w:space="0" w:color="000000"/>
            </w:tcBorders>
          </w:tcPr>
          <w:p w14:paraId="116F7112"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 xml:space="preserve">telah </w:t>
            </w:r>
            <w:r w:rsidRPr="00696BD5">
              <w:rPr>
                <w:rFonts w:ascii="Footlight MT Light" w:eastAsia="Footlight MT Light" w:hAnsi="Footlight MT Light" w:cs="Footlight MT Light"/>
                <w:lang w:val="en-US"/>
              </w:rPr>
              <w:t>m</w:t>
            </w:r>
            <w:r w:rsidRPr="00696BD5">
              <w:rPr>
                <w:rFonts w:ascii="Footlight MT Light" w:eastAsia="Footlight MT Light" w:hAnsi="Footlight MT Light" w:cs="Footlight MT Light"/>
              </w:rPr>
              <w:t>ene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ima S</w:t>
            </w:r>
            <w:r w:rsidRPr="00696BD5">
              <w:rPr>
                <w:rFonts w:ascii="Footlight MT Light" w:eastAsia="Footlight MT Light" w:hAnsi="Footlight MT Light" w:cs="Footlight MT Light"/>
                <w:spacing w:val="-1"/>
              </w:rPr>
              <w:t>PM</w:t>
            </w:r>
            <w:r w:rsidRPr="00696BD5">
              <w:rPr>
                <w:rFonts w:ascii="Footlight MT Light" w:eastAsia="Footlight MT Light" w:hAnsi="Footlight MT Light" w:cs="Footlight MT Light"/>
                <w:spacing w:val="1"/>
              </w:rPr>
              <w:t>K</w:t>
            </w:r>
            <w:r w:rsidRPr="00696BD5">
              <w:rPr>
                <w:rFonts w:ascii="Footlight MT Light" w:eastAsia="Footlight MT Light" w:hAnsi="Footlight MT Light" w:cs="Footlight MT Light"/>
              </w:rPr>
              <w:t>,</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P</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nyedia</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ka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rPr>
              <w:t>dibe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ikan</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1"/>
              </w:rPr>
              <w:t>se</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lang w:val="en-US"/>
              </w:rPr>
              <w:t xml:space="preserve"> </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pad</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3"/>
                <w:lang w:val="en-US"/>
              </w:rPr>
              <w:t xml:space="preserve"> </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lu</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spacing w:val="-2"/>
              </w:rPr>
              <w:t>u</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ata</w:t>
            </w:r>
            <w:r w:rsidRPr="00696BD5">
              <w:rPr>
                <w:rFonts w:ascii="Footlight MT Light" w:eastAsia="Footlight MT Light" w:hAnsi="Footlight MT Light" w:cs="Footlight MT Light"/>
                <w:spacing w:val="-2"/>
              </w:rPr>
              <w:t>u</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ba</w:t>
            </w:r>
            <w:r w:rsidRPr="00696BD5">
              <w:rPr>
                <w:rFonts w:ascii="Footlight MT Light" w:eastAsia="Footlight MT Light" w:hAnsi="Footlight MT Light" w:cs="Footlight MT Light"/>
                <w:spacing w:val="-3"/>
              </w:rPr>
              <w:t>g</w:t>
            </w:r>
            <w:r w:rsidRPr="00696BD5">
              <w:rPr>
                <w:rFonts w:ascii="Footlight MT Light" w:eastAsia="Footlight MT Light" w:hAnsi="Footlight MT Light" w:cs="Footlight MT Light"/>
              </w:rPr>
              <w:t>ian</w:t>
            </w:r>
            <w:r w:rsidRPr="00696BD5">
              <w:rPr>
                <w:rFonts w:ascii="Footlight MT Light" w:eastAsia="Footlight MT Light" w:hAnsi="Footlight MT Light" w:cs="Footlight MT Light"/>
                <w:spacing w:val="51"/>
                <w:lang w:val="en-US"/>
              </w:rPr>
              <w:t xml:space="preserve"> </w:t>
            </w:r>
            <w:r w:rsidRPr="00696BD5">
              <w:rPr>
                <w:rFonts w:ascii="Footlight MT Light" w:eastAsia="Footlight MT Light" w:hAnsi="Footlight MT Light" w:cs="Footlight MT Light"/>
              </w:rPr>
              <w:t>Lok</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dalam</w:t>
            </w:r>
            <w:r w:rsidRPr="00696BD5">
              <w:rPr>
                <w:rFonts w:ascii="Footlight MT Light" w:eastAsia="Footlight MT Light" w:hAnsi="Footlight MT Light" w:cs="Footlight MT Light"/>
                <w:spacing w:val="-2"/>
              </w:rPr>
              <w:t>…</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7B517E7A"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rPr>
            </w:pPr>
            <w:r w:rsidRPr="00696BD5">
              <w:rPr>
                <w:rFonts w:ascii="Footlight MT Light" w:eastAsia="Footlight MT Light" w:hAnsi="Footlight MT Light" w:cs="Footlight MT Light"/>
                <w:i/>
                <w:iCs/>
                <w:spacing w:val="-2"/>
                <w:lang w:val="en-US"/>
              </w:rPr>
              <w:t>__________</w:t>
            </w:r>
            <w:r w:rsidRPr="00696BD5">
              <w:rPr>
                <w:rFonts w:ascii="Footlight MT Light" w:eastAsia="Footlight MT Light" w:hAnsi="Footlight MT Light" w:cs="Footlight MT Light"/>
                <w:i/>
                <w:iCs/>
                <w:spacing w:val="-2"/>
              </w:rPr>
              <w:t>Hari kalender [apabila pemberian akses Lokasi diberikan bertahap, maka diisi dengan daftar bagian Lokasi dan tanggal pemberian Akses]</w:t>
            </w:r>
          </w:p>
        </w:tc>
      </w:tr>
      <w:tr w:rsidR="00AB327A" w:rsidRPr="00696BD5" w14:paraId="2B5862A0"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16C3185D"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rPr>
              <w:t>D.2.1</w:t>
            </w:r>
          </w:p>
        </w:tc>
        <w:tc>
          <w:tcPr>
            <w:tcW w:w="5751" w:type="dxa"/>
            <w:gridSpan w:val="4"/>
            <w:tcBorders>
              <w:top w:val="single" w:sz="5" w:space="0" w:color="000000"/>
              <w:left w:val="single" w:sz="5" w:space="0" w:color="000000"/>
              <w:bottom w:val="single" w:sz="5" w:space="0" w:color="000000"/>
              <w:right w:val="single" w:sz="5" w:space="0" w:color="000000"/>
            </w:tcBorders>
          </w:tcPr>
          <w:p w14:paraId="558A6993"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rPr>
              <w:t>Besaran</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J</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min</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Pela</w:t>
            </w:r>
            <w:r w:rsidRPr="00696BD5">
              <w:rPr>
                <w:rFonts w:ascii="Footlight MT Light" w:eastAsia="Footlight MT Light" w:hAnsi="Footlight MT Light" w:cs="Footlight MT Light"/>
                <w:spacing w:val="-3"/>
              </w:rPr>
              <w:t>k</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ana</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p>
          <w:p w14:paraId="3A00FDD0" w14:textId="77777777" w:rsidR="00AB327A" w:rsidRPr="00696BD5" w:rsidRDefault="00AB327A" w:rsidP="00864B37">
            <w:pPr>
              <w:spacing w:after="0" w:line="240" w:lineRule="auto"/>
              <w:ind w:left="462"/>
              <w:rPr>
                <w:rFonts w:ascii="Footlight MT Light" w:eastAsia="Footlight MT Light" w:hAnsi="Footlight MT Light" w:cs="Footlight MT Light"/>
              </w:rPr>
            </w:pPr>
            <w:r w:rsidRPr="00696BD5">
              <w:rPr>
                <w:rFonts w:ascii="Footlight MT Light" w:eastAsia="Footlight MT Light" w:hAnsi="Footlight MT Light" w:cs="Footlight MT Light"/>
              </w:rPr>
              <w:t xml:space="preserve">-   </w:t>
            </w:r>
            <w:r w:rsidRPr="00696BD5">
              <w:rPr>
                <w:rFonts w:ascii="Footlight MT Light" w:eastAsia="Footlight MT Light" w:hAnsi="Footlight MT Light" w:cs="Footlight MT Light"/>
                <w:spacing w:val="50"/>
              </w:rPr>
              <w:t xml:space="preserve"> </w:t>
            </w:r>
            <w:r w:rsidRPr="00696BD5">
              <w:rPr>
                <w:rFonts w:ascii="Footlight MT Light" w:eastAsia="Footlight MT Light" w:hAnsi="Footlight MT Light" w:cs="Footlight MT Light"/>
              </w:rPr>
              <w:t>P</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1"/>
              </w:rPr>
              <w:t>t</w:t>
            </w:r>
            <w:r w:rsidRPr="00696BD5">
              <w:rPr>
                <w:rFonts w:ascii="Footlight MT Light" w:eastAsia="Footlight MT Light" w:hAnsi="Footlight MT Light" w:cs="Footlight MT Light"/>
              </w:rPr>
              <w:t>as</w:t>
            </w:r>
            <w:r w:rsidRPr="00696BD5">
              <w:rPr>
                <w:rFonts w:ascii="Footlight MT Light" w:eastAsia="Footlight MT Light" w:hAnsi="Footlight MT Light" w:cs="Footlight MT Light"/>
                <w:spacing w:val="-2"/>
              </w:rPr>
              <w:t>e</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rPr>
              <w:t>da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 xml:space="preserve">i Nilai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rPr>
              <w:t>ontr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k…….</w:t>
            </w:r>
          </w:p>
          <w:p w14:paraId="5315E8C8" w14:textId="77777777" w:rsidR="00AB327A" w:rsidRPr="00696BD5" w:rsidRDefault="00AB327A" w:rsidP="00864B37">
            <w:pPr>
              <w:spacing w:after="0" w:line="240" w:lineRule="auto"/>
              <w:ind w:left="462"/>
              <w:rPr>
                <w:rFonts w:ascii="Footlight MT Light" w:eastAsia="Footlight MT Light" w:hAnsi="Footlight MT Light" w:cs="Footlight MT Light"/>
              </w:rPr>
            </w:pPr>
            <w:r w:rsidRPr="00696BD5">
              <w:rPr>
                <w:rFonts w:ascii="Footlight MT Light" w:eastAsia="Footlight MT Light" w:hAnsi="Footlight MT Light" w:cs="Footlight MT Light"/>
              </w:rPr>
              <w:t xml:space="preserve">-   </w:t>
            </w:r>
            <w:r w:rsidRPr="00696BD5">
              <w:rPr>
                <w:rFonts w:ascii="Footlight MT Light" w:eastAsia="Footlight MT Light" w:hAnsi="Footlight MT Light" w:cs="Footlight MT Light"/>
                <w:spacing w:val="23"/>
              </w:rPr>
              <w:t xml:space="preserve"> </w:t>
            </w:r>
            <w:r w:rsidRPr="00696BD5">
              <w:rPr>
                <w:rFonts w:ascii="Footlight MT Light" w:eastAsia="Footlight MT Light" w:hAnsi="Footlight MT Light" w:cs="Footlight MT Light"/>
              </w:rPr>
              <w:t>J</w:t>
            </w:r>
            <w:r w:rsidRPr="00696BD5">
              <w:rPr>
                <w:rFonts w:ascii="Footlight MT Light" w:eastAsia="Footlight MT Light" w:hAnsi="Footlight MT Light" w:cs="Footlight MT Light"/>
                <w:spacing w:val="1"/>
              </w:rPr>
              <w:t>u</w:t>
            </w:r>
            <w:r w:rsidRPr="00696BD5">
              <w:rPr>
                <w:rFonts w:ascii="Footlight MT Light" w:eastAsia="Footlight MT Light" w:hAnsi="Footlight MT Light" w:cs="Footlight MT Light"/>
              </w:rPr>
              <w:t>ml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2"/>
              </w:rPr>
              <w:t>…</w:t>
            </w:r>
            <w:r w:rsidRPr="00696BD5">
              <w:rPr>
                <w:rFonts w:ascii="Footlight MT Light" w:eastAsia="Footlight MT Light" w:hAnsi="Footlight MT Light" w:cs="Footlight MT Light"/>
              </w:rPr>
              <w:t>……</w:t>
            </w:r>
            <w:r w:rsidRPr="00696BD5">
              <w:rPr>
                <w:rFonts w:ascii="Footlight MT Light" w:eastAsia="Footlight MT Light" w:hAnsi="Footlight MT Light" w:cs="Footlight MT Light"/>
                <w:spacing w:val="-2"/>
              </w:rPr>
              <w:t>…</w:t>
            </w:r>
            <w:r w:rsidRPr="00696BD5">
              <w:rPr>
                <w:rFonts w:ascii="Footlight MT Light" w:eastAsia="Footlight MT Light" w:hAnsi="Footlight MT Light" w:cs="Footlight MT Light"/>
              </w:rPr>
              <w:t>…..</w:t>
            </w:r>
          </w:p>
          <w:p w14:paraId="0A9020CB"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rPr>
              <w:t>Besaran</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J</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min</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spacing w:val="1"/>
              </w:rPr>
              <w:t>n</w:t>
            </w:r>
            <w:r w:rsidRPr="00696BD5">
              <w:rPr>
                <w:rFonts w:ascii="Footlight MT Light" w:eastAsia="Footlight MT Light" w:hAnsi="Footlight MT Light" w:cs="Footlight MT Light"/>
                <w:spacing w:val="1"/>
                <w:lang w:val="en-US"/>
              </w:rPr>
              <w:t xml:space="preserve"> </w:t>
            </w:r>
            <w:r w:rsidRPr="00696BD5">
              <w:rPr>
                <w:rFonts w:ascii="Footlight MT Light" w:eastAsia="Footlight MT Light" w:hAnsi="Footlight MT Light" w:cs="Footlight MT Light"/>
              </w:rPr>
              <w:t>P</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mel</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ha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n</w:t>
            </w:r>
          </w:p>
          <w:p w14:paraId="5646C0F2" w14:textId="77777777" w:rsidR="00AB327A" w:rsidRPr="00696BD5" w:rsidRDefault="00AB327A" w:rsidP="00864B37">
            <w:pPr>
              <w:spacing w:after="0" w:line="240" w:lineRule="auto"/>
              <w:ind w:left="462"/>
              <w:rPr>
                <w:rFonts w:ascii="Footlight MT Light" w:eastAsia="Footlight MT Light" w:hAnsi="Footlight MT Light" w:cs="Footlight MT Light"/>
              </w:rPr>
            </w:pPr>
            <w:r w:rsidRPr="00696BD5">
              <w:rPr>
                <w:rFonts w:ascii="Footlight MT Light" w:eastAsia="Footlight MT Light" w:hAnsi="Footlight MT Light" w:cs="Footlight MT Light"/>
              </w:rPr>
              <w:t xml:space="preserve">-   </w:t>
            </w:r>
            <w:r w:rsidRPr="00696BD5">
              <w:rPr>
                <w:rFonts w:ascii="Footlight MT Light" w:eastAsia="Footlight MT Light" w:hAnsi="Footlight MT Light" w:cs="Footlight MT Light"/>
                <w:spacing w:val="50"/>
              </w:rPr>
              <w:t xml:space="preserve"> </w:t>
            </w:r>
            <w:r w:rsidRPr="00696BD5">
              <w:rPr>
                <w:rFonts w:ascii="Footlight MT Light" w:eastAsia="Footlight MT Light" w:hAnsi="Footlight MT Light" w:cs="Footlight MT Light"/>
              </w:rPr>
              <w:t>P</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1"/>
              </w:rPr>
              <w:t>t</w:t>
            </w:r>
            <w:r w:rsidRPr="00696BD5">
              <w:rPr>
                <w:rFonts w:ascii="Footlight MT Light" w:eastAsia="Footlight MT Light" w:hAnsi="Footlight MT Light" w:cs="Footlight MT Light"/>
              </w:rPr>
              <w:t>as</w:t>
            </w:r>
            <w:r w:rsidRPr="00696BD5">
              <w:rPr>
                <w:rFonts w:ascii="Footlight MT Light" w:eastAsia="Footlight MT Light" w:hAnsi="Footlight MT Light" w:cs="Footlight MT Light"/>
                <w:spacing w:val="-2"/>
              </w:rPr>
              <w:t>e</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rPr>
              <w:t>da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 xml:space="preserve">i Nilai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rPr>
              <w:t>ontr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k…….</w:t>
            </w:r>
          </w:p>
          <w:p w14:paraId="7364DC67" w14:textId="77777777" w:rsidR="00AB327A" w:rsidRPr="00696BD5" w:rsidRDefault="00AB327A" w:rsidP="00864B37">
            <w:pPr>
              <w:spacing w:after="0" w:line="240" w:lineRule="auto"/>
              <w:ind w:left="462"/>
              <w:rPr>
                <w:rFonts w:ascii="Footlight MT Light" w:eastAsia="Footlight MT Light" w:hAnsi="Footlight MT Light" w:cs="Footlight MT Light"/>
              </w:rPr>
            </w:pPr>
            <w:r w:rsidRPr="00696BD5">
              <w:rPr>
                <w:rFonts w:ascii="Footlight MT Light" w:eastAsia="Footlight MT Light" w:hAnsi="Footlight MT Light" w:cs="Footlight MT Light"/>
              </w:rPr>
              <w:t xml:space="preserve">-   </w:t>
            </w:r>
            <w:r w:rsidRPr="00696BD5">
              <w:rPr>
                <w:rFonts w:ascii="Footlight MT Light" w:eastAsia="Footlight MT Light" w:hAnsi="Footlight MT Light" w:cs="Footlight MT Light"/>
                <w:spacing w:val="23"/>
              </w:rPr>
              <w:t xml:space="preserve"> </w:t>
            </w:r>
            <w:r w:rsidRPr="00696BD5">
              <w:rPr>
                <w:rFonts w:ascii="Footlight MT Light" w:eastAsia="Footlight MT Light" w:hAnsi="Footlight MT Light" w:cs="Footlight MT Light"/>
              </w:rPr>
              <w:t>J</w:t>
            </w:r>
            <w:r w:rsidRPr="00696BD5">
              <w:rPr>
                <w:rFonts w:ascii="Footlight MT Light" w:eastAsia="Footlight MT Light" w:hAnsi="Footlight MT Light" w:cs="Footlight MT Light"/>
                <w:spacing w:val="1"/>
              </w:rPr>
              <w:t>u</w:t>
            </w:r>
            <w:r w:rsidRPr="00696BD5">
              <w:rPr>
                <w:rFonts w:ascii="Footlight MT Light" w:eastAsia="Footlight MT Light" w:hAnsi="Footlight MT Light" w:cs="Footlight MT Light"/>
              </w:rPr>
              <w:t>ml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2"/>
              </w:rPr>
              <w:t>…</w:t>
            </w:r>
            <w:r w:rsidRPr="00696BD5">
              <w:rPr>
                <w:rFonts w:ascii="Footlight MT Light" w:eastAsia="Footlight MT Light" w:hAnsi="Footlight MT Light" w:cs="Footlight MT Light"/>
              </w:rPr>
              <w:t>……</w:t>
            </w:r>
            <w:r w:rsidRPr="00696BD5">
              <w:rPr>
                <w:rFonts w:ascii="Footlight MT Light" w:eastAsia="Footlight MT Light" w:hAnsi="Footlight MT Light" w:cs="Footlight MT Light"/>
                <w:spacing w:val="-2"/>
              </w:rPr>
              <w:t>…</w:t>
            </w:r>
            <w:r w:rsidRPr="00696BD5">
              <w:rPr>
                <w:rFonts w:ascii="Footlight MT Light" w:eastAsia="Footlight MT Light" w:hAnsi="Footlight MT Light" w:cs="Footlight MT Light"/>
              </w:rPr>
              <w:t>…..</w:t>
            </w:r>
          </w:p>
          <w:p w14:paraId="7F68491C" w14:textId="77777777" w:rsidR="00AB327A" w:rsidRPr="00696BD5" w:rsidRDefault="00AB327A" w:rsidP="00864B37">
            <w:pPr>
              <w:spacing w:after="0" w:line="240" w:lineRule="auto"/>
              <w:ind w:left="102"/>
              <w:rPr>
                <w:rFonts w:ascii="Footlight MT Light" w:eastAsia="Footlight MT Light" w:hAnsi="Footlight MT Light" w:cs="Footlight MT Light"/>
              </w:rPr>
            </w:pPr>
          </w:p>
        </w:tc>
        <w:tc>
          <w:tcPr>
            <w:tcW w:w="2898" w:type="dxa"/>
            <w:gridSpan w:val="3"/>
            <w:tcBorders>
              <w:top w:val="single" w:sz="5" w:space="0" w:color="000000"/>
              <w:left w:val="single" w:sz="5" w:space="0" w:color="000000"/>
              <w:bottom w:val="single" w:sz="5" w:space="0" w:color="000000"/>
              <w:right w:val="single" w:sz="5" w:space="0" w:color="000000"/>
            </w:tcBorders>
          </w:tcPr>
          <w:p w14:paraId="5EC9B460" w14:textId="77777777" w:rsidR="00AB327A" w:rsidRPr="00696BD5" w:rsidRDefault="00AB327A" w:rsidP="00864B37">
            <w:pPr>
              <w:spacing w:after="0" w:line="240" w:lineRule="auto"/>
              <w:jc w:val="center"/>
              <w:rPr>
                <w:rFonts w:ascii="Footlight MT Light" w:hAnsi="Footlight MT Light"/>
              </w:rPr>
            </w:pPr>
          </w:p>
          <w:p w14:paraId="7B19B4CB" w14:textId="77777777" w:rsidR="00AB327A" w:rsidRPr="00696BD5" w:rsidRDefault="00AB327A" w:rsidP="00864B37">
            <w:pPr>
              <w:spacing w:after="0" w:line="240" w:lineRule="auto"/>
              <w:jc w:val="center"/>
              <w:rPr>
                <w:rFonts w:ascii="Footlight MT Light" w:eastAsia="Footlight MT Light" w:hAnsi="Footlight MT Light" w:cs="Footlight MT Light"/>
                <w:spacing w:val="-2"/>
              </w:rPr>
            </w:pPr>
            <w:r w:rsidRPr="00696BD5">
              <w:rPr>
                <w:rFonts w:ascii="Footlight MT Light" w:eastAsia="Footlight MT Light" w:hAnsi="Footlight MT Light" w:cs="Footlight MT Light"/>
                <w:spacing w:val="-2"/>
              </w:rPr>
              <w:t>_______%</w:t>
            </w:r>
          </w:p>
          <w:p w14:paraId="2439BB7F" w14:textId="77777777" w:rsidR="00AB327A" w:rsidRPr="00696BD5" w:rsidRDefault="00AB327A" w:rsidP="00864B37">
            <w:pPr>
              <w:spacing w:after="0" w:line="240" w:lineRule="auto"/>
              <w:jc w:val="center"/>
              <w:rPr>
                <w:rFonts w:ascii="Footlight MT Light" w:eastAsia="Footlight MT Light" w:hAnsi="Footlight MT Light" w:cs="Footlight MT Light"/>
                <w:spacing w:val="-2"/>
                <w:lang w:val="en-US"/>
              </w:rPr>
            </w:pPr>
            <w:r w:rsidRPr="00696BD5">
              <w:rPr>
                <w:rFonts w:ascii="Footlight MT Light" w:eastAsia="Footlight MT Light" w:hAnsi="Footlight MT Light" w:cs="Footlight MT Light"/>
                <w:spacing w:val="-2"/>
              </w:rPr>
              <w:t>Rp.</w:t>
            </w:r>
            <w:r w:rsidRPr="00696BD5">
              <w:rPr>
                <w:rFonts w:ascii="Footlight MT Light" w:eastAsia="Footlight MT Light" w:hAnsi="Footlight MT Light" w:cs="Footlight MT Light"/>
                <w:spacing w:val="-2"/>
                <w:lang w:val="en-US"/>
              </w:rPr>
              <w:t>______</w:t>
            </w:r>
          </w:p>
          <w:p w14:paraId="55DAB267" w14:textId="77777777" w:rsidR="00AB327A" w:rsidRPr="00696BD5" w:rsidRDefault="00AB327A" w:rsidP="00864B37">
            <w:pPr>
              <w:spacing w:after="0" w:line="240" w:lineRule="auto"/>
              <w:jc w:val="center"/>
              <w:rPr>
                <w:rFonts w:ascii="Footlight MT Light" w:eastAsia="Footlight MT Light" w:hAnsi="Footlight MT Light" w:cs="Footlight MT Light"/>
                <w:spacing w:val="-2"/>
              </w:rPr>
            </w:pPr>
          </w:p>
          <w:p w14:paraId="41FB0D42" w14:textId="77777777" w:rsidR="00AB327A" w:rsidRPr="00696BD5" w:rsidRDefault="00AB327A" w:rsidP="00864B37">
            <w:pPr>
              <w:spacing w:after="0" w:line="240" w:lineRule="auto"/>
              <w:jc w:val="center"/>
              <w:rPr>
                <w:rFonts w:ascii="Footlight MT Light" w:eastAsia="Footlight MT Light" w:hAnsi="Footlight MT Light" w:cs="Footlight MT Light"/>
                <w:spacing w:val="-2"/>
              </w:rPr>
            </w:pPr>
            <w:r w:rsidRPr="00696BD5">
              <w:rPr>
                <w:rFonts w:ascii="Footlight MT Light" w:eastAsia="Footlight MT Light" w:hAnsi="Footlight MT Light" w:cs="Footlight MT Light"/>
                <w:spacing w:val="-2"/>
              </w:rPr>
              <w:t>_______%</w:t>
            </w:r>
          </w:p>
          <w:p w14:paraId="57386FC5" w14:textId="77777777" w:rsidR="00AB327A" w:rsidRPr="00696BD5" w:rsidRDefault="00AB327A" w:rsidP="00864B37">
            <w:pPr>
              <w:spacing w:after="0" w:line="240" w:lineRule="auto"/>
              <w:jc w:val="center"/>
              <w:rPr>
                <w:rFonts w:ascii="Footlight MT Light" w:eastAsia="Footlight MT Light" w:hAnsi="Footlight MT Light" w:cs="Footlight MT Light"/>
                <w:spacing w:val="-2"/>
                <w:lang w:val="en-US"/>
              </w:rPr>
            </w:pPr>
            <w:r w:rsidRPr="00696BD5">
              <w:rPr>
                <w:rFonts w:ascii="Footlight MT Light" w:eastAsia="Footlight MT Light" w:hAnsi="Footlight MT Light" w:cs="Footlight MT Light"/>
                <w:spacing w:val="-2"/>
              </w:rPr>
              <w:t>Rp.</w:t>
            </w:r>
            <w:r w:rsidRPr="00696BD5">
              <w:rPr>
                <w:rFonts w:ascii="Footlight MT Light" w:eastAsia="Footlight MT Light" w:hAnsi="Footlight MT Light" w:cs="Footlight MT Light"/>
                <w:spacing w:val="-2"/>
                <w:lang w:val="en-US"/>
              </w:rPr>
              <w:t>______</w:t>
            </w:r>
          </w:p>
          <w:p w14:paraId="2B24CDC1" w14:textId="77777777" w:rsidR="00AB327A" w:rsidRPr="00696BD5" w:rsidRDefault="00AB327A" w:rsidP="00864B37">
            <w:pPr>
              <w:spacing w:after="0" w:line="240" w:lineRule="auto"/>
              <w:jc w:val="center"/>
              <w:rPr>
                <w:rFonts w:ascii="Footlight MT Light" w:eastAsia="Footlight MT Light" w:hAnsi="Footlight MT Light" w:cs="Footlight MT Light"/>
                <w:spacing w:val="-2"/>
              </w:rPr>
            </w:pPr>
            <w:r w:rsidRPr="00696BD5">
              <w:rPr>
                <w:rFonts w:ascii="Footlight MT Light" w:eastAsia="Footlight MT Light" w:hAnsi="Footlight MT Light" w:cs="Footlight MT Light"/>
                <w:spacing w:val="-2"/>
              </w:rPr>
              <w:t>.</w:t>
            </w:r>
          </w:p>
          <w:p w14:paraId="3DF64240" w14:textId="77777777" w:rsidR="00AB327A" w:rsidRPr="00696BD5" w:rsidRDefault="00AB327A" w:rsidP="00864B37">
            <w:pPr>
              <w:tabs>
                <w:tab w:val="left" w:pos="820"/>
              </w:tabs>
              <w:spacing w:after="0" w:line="240" w:lineRule="auto"/>
              <w:ind w:left="102" w:right="1934"/>
              <w:jc w:val="center"/>
              <w:rPr>
                <w:rFonts w:ascii="Footlight MT Light" w:eastAsia="Footlight MT Light" w:hAnsi="Footlight MT Light" w:cs="Footlight MT Light"/>
              </w:rPr>
            </w:pPr>
          </w:p>
        </w:tc>
      </w:tr>
      <w:tr w:rsidR="00AB327A" w:rsidRPr="00696BD5" w14:paraId="3FFAECC7"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78CC51A3"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rPr>
              <w:t>D.4.1.a</w:t>
            </w:r>
          </w:p>
        </w:tc>
        <w:tc>
          <w:tcPr>
            <w:tcW w:w="5751" w:type="dxa"/>
            <w:gridSpan w:val="4"/>
            <w:tcBorders>
              <w:top w:val="single" w:sz="5" w:space="0" w:color="000000"/>
              <w:left w:val="single" w:sz="5" w:space="0" w:color="000000"/>
              <w:bottom w:val="single" w:sz="5" w:space="0" w:color="000000"/>
              <w:right w:val="single" w:sz="5" w:space="0" w:color="000000"/>
            </w:tcBorders>
          </w:tcPr>
          <w:p w14:paraId="5164DF49"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rPr>
              <w:t>P</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1"/>
              </w:rPr>
              <w:t>t</w:t>
            </w:r>
            <w:r w:rsidRPr="00696BD5">
              <w:rPr>
                <w:rFonts w:ascii="Footlight MT Light" w:eastAsia="Footlight MT Light" w:hAnsi="Footlight MT Light" w:cs="Footlight MT Light"/>
              </w:rPr>
              <w:t>ase</w:t>
            </w:r>
            <w:r w:rsidRPr="00696BD5">
              <w:rPr>
                <w:rFonts w:ascii="Footlight MT Light" w:eastAsia="Footlight MT Light" w:hAnsi="Footlight MT Light" w:cs="Footlight MT Light"/>
                <w:spacing w:val="10"/>
              </w:rPr>
              <w:t xml:space="preserve"> </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2"/>
              </w:rPr>
              <w:t>o</w:t>
            </w:r>
            <w:r w:rsidRPr="00696BD5">
              <w:rPr>
                <w:rFonts w:ascii="Footlight MT Light" w:eastAsia="Footlight MT Light" w:hAnsi="Footlight MT Light" w:cs="Footlight MT Light"/>
              </w:rPr>
              <w:t>tal</w:t>
            </w:r>
            <w:r w:rsidRPr="00696BD5">
              <w:rPr>
                <w:rFonts w:ascii="Footlight MT Light" w:eastAsia="Footlight MT Light" w:hAnsi="Footlight MT Light" w:cs="Footlight MT Light"/>
                <w:spacing w:val="10"/>
              </w:rPr>
              <w:t xml:space="preserve"> </w:t>
            </w:r>
            <w:r w:rsidRPr="00696BD5">
              <w:rPr>
                <w:rFonts w:ascii="Footlight MT Light" w:eastAsia="Footlight MT Light" w:hAnsi="Footlight MT Light" w:cs="Footlight MT Light"/>
              </w:rPr>
              <w:t>pek</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rPr>
              <w:t>jaan</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rPr>
              <w:t>y</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ng</w:t>
            </w:r>
            <w:r w:rsidRPr="00696BD5">
              <w:rPr>
                <w:rFonts w:ascii="Footlight MT Light" w:eastAsia="Footlight MT Light" w:hAnsi="Footlight MT Light" w:cs="Footlight MT Light"/>
                <w:spacing w:val="10"/>
              </w:rPr>
              <w:t xml:space="preserve"> </w:t>
            </w:r>
            <w:r w:rsidRPr="00696BD5">
              <w:rPr>
                <w:rFonts w:ascii="Footlight MT Light" w:eastAsia="Footlight MT Light" w:hAnsi="Footlight MT Light" w:cs="Footlight MT Light"/>
              </w:rPr>
              <w:t>di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ubko</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akk</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1"/>
              </w:rPr>
              <w:t>t</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spacing w:val="-2"/>
              </w:rPr>
              <w:t>h</w:t>
            </w:r>
            <w:r w:rsidRPr="00696BD5">
              <w:rPr>
                <w:rFonts w:ascii="Footlight MT Light" w:eastAsia="Footlight MT Light" w:hAnsi="Footlight MT Light" w:cs="Footlight MT Light"/>
              </w:rPr>
              <w:t>adap</w:t>
            </w:r>
            <w:r w:rsidRPr="00696BD5">
              <w:rPr>
                <w:rFonts w:ascii="Footlight MT Light" w:eastAsia="Footlight MT Light" w:hAnsi="Footlight MT Light" w:cs="Footlight MT Light"/>
                <w:spacing w:val="10"/>
                <w:lang w:val="en-US"/>
              </w:rPr>
              <w:t xml:space="preserve"> </w:t>
            </w:r>
            <w:r w:rsidRPr="00696BD5">
              <w:rPr>
                <w:rFonts w:ascii="Footlight MT Light" w:eastAsia="Footlight MT Light" w:hAnsi="Footlight MT Light" w:cs="Footlight MT Light"/>
                <w:spacing w:val="-1"/>
              </w:rPr>
              <w:t>N</w:t>
            </w:r>
            <w:r w:rsidRPr="00696BD5">
              <w:rPr>
                <w:rFonts w:ascii="Footlight MT Light" w:eastAsia="Footlight MT Light" w:hAnsi="Footlight MT Light" w:cs="Footlight MT Light"/>
              </w:rPr>
              <w:t>ilai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1"/>
              </w:rPr>
              <w:t>K</w:t>
            </w:r>
            <w:r w:rsidRPr="00696BD5">
              <w:rPr>
                <w:rFonts w:ascii="Footlight MT Light" w:eastAsia="Footlight MT Light" w:hAnsi="Footlight MT Light" w:cs="Footlight MT Light"/>
              </w:rPr>
              <w:t>ontr</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2"/>
              </w:rPr>
              <w:t>…</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25D6E424"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rPr>
              <w:t>%</w:t>
            </w:r>
          </w:p>
        </w:tc>
      </w:tr>
      <w:tr w:rsidR="00AB327A" w:rsidRPr="00696BD5" w14:paraId="0DFF16BD"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185A74DF"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rPr>
              <w:t>D.4.1.b</w:t>
            </w:r>
          </w:p>
        </w:tc>
        <w:tc>
          <w:tcPr>
            <w:tcW w:w="5751" w:type="dxa"/>
            <w:gridSpan w:val="4"/>
            <w:tcBorders>
              <w:top w:val="single" w:sz="5" w:space="0" w:color="000000"/>
              <w:left w:val="single" w:sz="5" w:space="0" w:color="000000"/>
              <w:bottom w:val="single" w:sz="5" w:space="0" w:color="000000"/>
              <w:right w:val="single" w:sz="5" w:space="0" w:color="000000"/>
            </w:tcBorders>
          </w:tcPr>
          <w:p w14:paraId="61425C09"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rPr>
              <w:t>P</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rPr>
              <w:t>jaan y</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 xml:space="preserve">ng </w:t>
            </w:r>
            <w:r w:rsidRPr="00696BD5">
              <w:rPr>
                <w:rFonts w:ascii="Footlight MT Light" w:eastAsia="Footlight MT Light" w:hAnsi="Footlight MT Light" w:cs="Footlight MT Light"/>
                <w:spacing w:val="1"/>
              </w:rPr>
              <w:t>t</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dak</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bol</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h</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rPr>
              <w:t>di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u</w:t>
            </w:r>
            <w:r w:rsidRPr="00696BD5">
              <w:rPr>
                <w:rFonts w:ascii="Footlight MT Light" w:eastAsia="Footlight MT Light" w:hAnsi="Footlight MT Light" w:cs="Footlight MT Light"/>
              </w:rPr>
              <w:t>bkon</w:t>
            </w:r>
            <w:r w:rsidRPr="00696BD5">
              <w:rPr>
                <w:rFonts w:ascii="Footlight MT Light" w:eastAsia="Footlight MT Light" w:hAnsi="Footlight MT Light" w:cs="Footlight MT Light"/>
                <w:spacing w:val="1"/>
              </w:rPr>
              <w:t>t</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3"/>
              </w:rPr>
              <w:t>k</w:t>
            </w:r>
            <w:r w:rsidRPr="00696BD5">
              <w:rPr>
                <w:rFonts w:ascii="Footlight MT Light" w:eastAsia="Footlight MT Light" w:hAnsi="Footlight MT Light" w:cs="Footlight MT Light"/>
              </w:rPr>
              <w:t xml:space="preserve">kan </w:t>
            </w:r>
            <w:r w:rsidRPr="00696BD5">
              <w:rPr>
                <w:rFonts w:ascii="Footlight MT Light" w:eastAsia="Footlight MT Light" w:hAnsi="Footlight MT Light" w:cs="Footlight MT Light"/>
                <w:spacing w:val="-2"/>
              </w:rPr>
              <w:t>…</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49D1BAFB"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spacing w:val="-2"/>
              </w:rPr>
              <w: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bil</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dii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j</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ni</w:t>
            </w:r>
            <w:r w:rsidRPr="00696BD5">
              <w:rPr>
                <w:rFonts w:ascii="Footlight MT Light" w:eastAsia="Footlight MT Light" w:hAnsi="Footlight MT Light" w:cs="Footlight MT Light"/>
              </w:rPr>
              <w:t xml:space="preserve">s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j</w:t>
            </w:r>
            <w:r w:rsidRPr="00696BD5">
              <w:rPr>
                <w:rFonts w:ascii="Footlight MT Light" w:eastAsia="Footlight MT Light" w:hAnsi="Footlight MT Light" w:cs="Footlight MT Light"/>
                <w:spacing w:val="-3"/>
              </w:rPr>
              <w:t>aa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w:t>
            </w:r>
          </w:p>
        </w:tc>
      </w:tr>
      <w:tr w:rsidR="00AB327A" w:rsidRPr="00696BD5" w14:paraId="06458B97"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0E180530"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rPr>
              <w:t>D.4.3</w:t>
            </w:r>
          </w:p>
        </w:tc>
        <w:tc>
          <w:tcPr>
            <w:tcW w:w="5751" w:type="dxa"/>
            <w:gridSpan w:val="4"/>
            <w:tcBorders>
              <w:top w:val="single" w:sz="5" w:space="0" w:color="000000"/>
              <w:left w:val="single" w:sz="5" w:space="0" w:color="000000"/>
              <w:bottom w:val="single" w:sz="5" w:space="0" w:color="000000"/>
              <w:right w:val="single" w:sz="5" w:space="0" w:color="000000"/>
            </w:tcBorders>
          </w:tcPr>
          <w:p w14:paraId="4A8BC293"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rPr>
              <w:t xml:space="preserve">Daftar </w:t>
            </w:r>
            <w:r w:rsidRPr="00696BD5">
              <w:rPr>
                <w:rFonts w:ascii="Footlight MT Light" w:eastAsia="Footlight MT Light" w:hAnsi="Footlight MT Light" w:cs="Footlight MT Light"/>
                <w:lang w:val="en-US"/>
              </w:rPr>
              <w:t>subkontraktor</w:t>
            </w:r>
            <w:r w:rsidRPr="00696BD5">
              <w:rPr>
                <w:rFonts w:ascii="Footlight MT Light" w:eastAsia="Footlight MT Light" w:hAnsi="Footlight MT Light" w:cs="Footlight MT Light"/>
              </w:rPr>
              <w:t xml:space="preserve"> yang diusulkan</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dalam</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Dokumen</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Penyedia</w:t>
            </w:r>
          </w:p>
        </w:tc>
        <w:tc>
          <w:tcPr>
            <w:tcW w:w="2898" w:type="dxa"/>
            <w:gridSpan w:val="3"/>
            <w:tcBorders>
              <w:top w:val="single" w:sz="5" w:space="0" w:color="000000"/>
              <w:left w:val="single" w:sz="5" w:space="0" w:color="000000"/>
              <w:bottom w:val="single" w:sz="5" w:space="0" w:color="000000"/>
              <w:right w:val="single" w:sz="5" w:space="0" w:color="000000"/>
            </w:tcBorders>
          </w:tcPr>
          <w:p w14:paraId="1AE60B20" w14:textId="77777777" w:rsidR="00AB327A" w:rsidRPr="00696BD5" w:rsidRDefault="00AB327A" w:rsidP="00864B37">
            <w:pPr>
              <w:spacing w:after="0" w:line="240" w:lineRule="auto"/>
              <w:jc w:val="center"/>
              <w:rPr>
                <w:rFonts w:ascii="Footlight MT Light" w:hAnsi="Footlight MT Light"/>
                <w:i/>
                <w:iCs/>
              </w:rPr>
            </w:pPr>
            <w:r w:rsidRPr="00696BD5">
              <w:rPr>
                <w:rFonts w:ascii="Footlight MT Light" w:eastAsia="Footlight MT Light" w:hAnsi="Footlight MT Light" w:cs="Footlight MT Light"/>
                <w:i/>
                <w:iCs/>
                <w:spacing w:val="-2"/>
              </w:rPr>
              <w:t>[</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p</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bil</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3"/>
                <w:lang w:val="en-US"/>
              </w:rPr>
              <w:t xml:space="preserve"> </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2"/>
              </w:rPr>
              <w:t>dii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rPr>
              <w:t>i</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m</w:t>
            </w:r>
            <w:r w:rsidRPr="00696BD5">
              <w:rPr>
                <w:rFonts w:ascii="Footlight MT Light" w:eastAsia="Footlight MT Light" w:hAnsi="Footlight MT Light" w:cs="Footlight MT Light"/>
                <w:i/>
                <w:iCs/>
              </w:rPr>
              <w:t>a</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lang w:val="en-US"/>
              </w:rPr>
              <w:t>Subkontraktor</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2"/>
              </w:rPr>
              <w:t>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2"/>
              </w:rPr>
              <w:t>j</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ni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1"/>
                <w:lang w:val="en-US"/>
              </w:rPr>
              <w:t xml:space="preserve"> </w:t>
            </w:r>
            <w:r w:rsidRPr="00696BD5">
              <w:rPr>
                <w:rFonts w:ascii="Footlight MT Light" w:eastAsia="Footlight MT Light" w:hAnsi="Footlight MT Light" w:cs="Footlight MT Light"/>
                <w:i/>
                <w:iCs/>
                <w:spacing w:val="-2"/>
              </w:rPr>
              <w:t>p</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2"/>
              </w:rPr>
              <w:t>j</w:t>
            </w:r>
            <w:r w:rsidRPr="00696BD5">
              <w:rPr>
                <w:rFonts w:ascii="Footlight MT Light" w:eastAsia="Footlight MT Light" w:hAnsi="Footlight MT Light" w:cs="Footlight MT Light"/>
                <w:i/>
                <w:iCs/>
              </w:rPr>
              <w:t>a</w:t>
            </w:r>
            <w:r w:rsidRPr="00696BD5">
              <w:rPr>
                <w:rFonts w:ascii="Footlight MT Light" w:eastAsia="Footlight MT Light" w:hAnsi="Footlight MT Light" w:cs="Footlight MT Light"/>
                <w:i/>
                <w:iCs/>
                <w:spacing w:val="-1"/>
              </w:rPr>
              <w:t>a</w:t>
            </w:r>
            <w:r w:rsidRPr="00696BD5">
              <w:rPr>
                <w:rFonts w:ascii="Footlight MT Light" w:eastAsia="Footlight MT Light" w:hAnsi="Footlight MT Light" w:cs="Footlight MT Light"/>
                <w:i/>
                <w:iCs/>
              </w:rPr>
              <w:t xml:space="preserve">n </w:t>
            </w:r>
            <w:r w:rsidRPr="00696BD5">
              <w:rPr>
                <w:rFonts w:ascii="Footlight MT Light" w:eastAsia="Footlight MT Light" w:hAnsi="Footlight MT Light" w:cs="Footlight MT Light"/>
                <w:i/>
                <w:iCs/>
                <w:spacing w:val="-3"/>
              </w:rPr>
              <w:t>ya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g</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2"/>
              </w:rPr>
              <w:t>dik</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2"/>
              </w:rPr>
              <w:t>j</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w:t>
            </w:r>
          </w:p>
        </w:tc>
      </w:tr>
      <w:tr w:rsidR="00AB327A" w:rsidRPr="00696BD5" w14:paraId="1E242659"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3508E5D7"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rPr>
              <w:lastRenderedPageBreak/>
              <w:t>D.6.3.a</w:t>
            </w:r>
          </w:p>
        </w:tc>
        <w:tc>
          <w:tcPr>
            <w:tcW w:w="5751" w:type="dxa"/>
            <w:gridSpan w:val="4"/>
            <w:tcBorders>
              <w:top w:val="single" w:sz="5" w:space="0" w:color="000000"/>
              <w:left w:val="single" w:sz="5" w:space="0" w:color="000000"/>
              <w:bottom w:val="single" w:sz="5" w:space="0" w:color="000000"/>
              <w:right w:val="single" w:sz="5" w:space="0" w:color="000000"/>
            </w:tcBorders>
          </w:tcPr>
          <w:p w14:paraId="3166359C"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rPr>
              <w:t>P</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rPr>
              <w:t>iode</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p</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mb</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rPr>
              <w:t>ita</w:t>
            </w:r>
            <w:r w:rsidRPr="00696BD5">
              <w:rPr>
                <w:rFonts w:ascii="Footlight MT Light" w:eastAsia="Footlight MT Light" w:hAnsi="Footlight MT Light" w:cs="Footlight MT Light"/>
                <w:spacing w:val="-2"/>
              </w:rPr>
              <w:t>h</w:t>
            </w:r>
            <w:r w:rsidRPr="00696BD5">
              <w:rPr>
                <w:rFonts w:ascii="Footlight MT Light" w:eastAsia="Footlight MT Light" w:hAnsi="Footlight MT Light" w:cs="Footlight MT Light"/>
              </w:rPr>
              <w:t>uan</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lahan</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1"/>
              </w:rPr>
              <w:t>t</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tik</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r</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fe</w:t>
            </w:r>
            <w:r w:rsidRPr="00696BD5">
              <w:rPr>
                <w:rFonts w:ascii="Footlight MT Light" w:eastAsia="Footlight MT Light" w:hAnsi="Footlight MT Light" w:cs="Footlight MT Light"/>
                <w:spacing w:val="-1"/>
              </w:rPr>
              <w:t>re</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i…….</w:t>
            </w:r>
          </w:p>
        </w:tc>
        <w:tc>
          <w:tcPr>
            <w:tcW w:w="2898" w:type="dxa"/>
            <w:gridSpan w:val="3"/>
            <w:tcBorders>
              <w:top w:val="single" w:sz="5" w:space="0" w:color="000000"/>
              <w:left w:val="single" w:sz="5" w:space="0" w:color="000000"/>
              <w:bottom w:val="single" w:sz="5" w:space="0" w:color="000000"/>
              <w:right w:val="single" w:sz="5" w:space="0" w:color="000000"/>
            </w:tcBorders>
          </w:tcPr>
          <w:p w14:paraId="3923669B"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lang w:val="en-US"/>
              </w:rPr>
              <w:t>_______</w:t>
            </w:r>
            <w:r w:rsidRPr="00696BD5">
              <w:rPr>
                <w:rFonts w:ascii="Footlight MT Light" w:eastAsia="Footlight MT Light" w:hAnsi="Footlight MT Light" w:cs="Footlight MT Light"/>
                <w:spacing w:val="-1"/>
              </w:rPr>
              <w:t>H</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kal</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nd</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spacing w:val="-1"/>
                <w:lang w:val="en-US"/>
              </w:rPr>
              <w:t xml:space="preserve"> </w:t>
            </w:r>
            <w:r w:rsidRPr="00696BD5">
              <w:rPr>
                <w:rFonts w:ascii="Footlight MT Light" w:eastAsia="Footlight MT Light" w:hAnsi="Footlight MT Light" w:cs="Footlight MT Light"/>
              </w:rPr>
              <w:t>da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Tang</w:t>
            </w:r>
            <w:r w:rsidRPr="00696BD5">
              <w:rPr>
                <w:rFonts w:ascii="Footlight MT Light" w:eastAsia="Footlight MT Light" w:hAnsi="Footlight MT Light" w:cs="Footlight MT Light"/>
                <w:lang w:val="en-US"/>
              </w:rPr>
              <w:t>g</w:t>
            </w:r>
            <w:r w:rsidRPr="00696BD5">
              <w:rPr>
                <w:rFonts w:ascii="Footlight MT Light" w:eastAsia="Footlight MT Light" w:hAnsi="Footlight MT Light" w:cs="Footlight MT Light"/>
              </w:rPr>
              <w:t>al</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1"/>
              </w:rPr>
              <w:t>M</w:t>
            </w:r>
            <w:r w:rsidRPr="00696BD5">
              <w:rPr>
                <w:rFonts w:ascii="Footlight MT Light" w:eastAsia="Footlight MT Light" w:hAnsi="Footlight MT Light" w:cs="Footlight MT Light"/>
              </w:rPr>
              <w:t>ulai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rPr>
              <w:t>ja</w:t>
            </w:r>
          </w:p>
        </w:tc>
      </w:tr>
      <w:tr w:rsidR="00AB327A" w:rsidRPr="00696BD5" w14:paraId="20837642"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6BDFD63B"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D.</w:t>
            </w:r>
            <w:r w:rsidRPr="00696BD5">
              <w:rPr>
                <w:rFonts w:ascii="Footlight MT Light" w:eastAsia="Footlight MT Light" w:hAnsi="Footlight MT Light" w:cs="Footlight MT Light"/>
                <w:spacing w:val="-2"/>
              </w:rPr>
              <w:t>19.</w:t>
            </w:r>
            <w:r w:rsidRPr="00696BD5">
              <w:rPr>
                <w:rFonts w:ascii="Footlight MT Light" w:eastAsia="Footlight MT Light" w:hAnsi="Footlight MT Light" w:cs="Footlight MT Light"/>
              </w:rPr>
              <w:t>1</w:t>
            </w:r>
          </w:p>
        </w:tc>
        <w:tc>
          <w:tcPr>
            <w:tcW w:w="5751" w:type="dxa"/>
            <w:gridSpan w:val="4"/>
            <w:tcBorders>
              <w:top w:val="single" w:sz="5" w:space="0" w:color="000000"/>
              <w:left w:val="single" w:sz="5" w:space="0" w:color="000000"/>
              <w:bottom w:val="single" w:sz="5" w:space="0" w:color="000000"/>
              <w:right w:val="single" w:sz="5" w:space="0" w:color="000000"/>
            </w:tcBorders>
          </w:tcPr>
          <w:p w14:paraId="052A9497"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2"/>
              </w:rPr>
              <w:t>Juml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lin</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h</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5"/>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ju</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3"/>
              </w:rPr>
              <w:t>ye</w:t>
            </w:r>
            <w:r w:rsidRPr="00696BD5">
              <w:rPr>
                <w:rFonts w:ascii="Footlight MT Light" w:eastAsia="Footlight MT Light" w:hAnsi="Footlight MT Light" w:cs="Footlight MT Light"/>
                <w:spacing w:val="-2"/>
              </w:rPr>
              <w:t>di</w:t>
            </w:r>
            <w:r w:rsidRPr="00696BD5">
              <w:rPr>
                <w:rFonts w:ascii="Footlight MT Light" w:eastAsia="Footlight MT Light" w:hAnsi="Footlight MT Light" w:cs="Footlight MT Light"/>
              </w:rPr>
              <w:t>a:</w:t>
            </w:r>
          </w:p>
        </w:tc>
        <w:tc>
          <w:tcPr>
            <w:tcW w:w="2898" w:type="dxa"/>
            <w:gridSpan w:val="3"/>
            <w:tcBorders>
              <w:top w:val="single" w:sz="5" w:space="0" w:color="000000"/>
              <w:left w:val="single" w:sz="5" w:space="0" w:color="000000"/>
              <w:bottom w:val="single" w:sz="5" w:space="0" w:color="000000"/>
              <w:right w:val="single" w:sz="5" w:space="0" w:color="000000"/>
            </w:tcBorders>
          </w:tcPr>
          <w:p w14:paraId="4D9321C6"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t</w:t>
            </w:r>
          </w:p>
        </w:tc>
      </w:tr>
      <w:tr w:rsidR="00AB327A" w:rsidRPr="00696BD5" w14:paraId="758895B9"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6E5C86D5"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F.</w:t>
            </w:r>
            <w:r w:rsidRPr="00696BD5">
              <w:rPr>
                <w:rFonts w:ascii="Footlight MT Light" w:eastAsia="Footlight MT Light" w:hAnsi="Footlight MT Light" w:cs="Footlight MT Light"/>
                <w:spacing w:val="-2"/>
              </w:rPr>
              <w:t>5</w:t>
            </w:r>
            <w:r w:rsidRPr="00696BD5">
              <w:rPr>
                <w:rFonts w:ascii="Footlight MT Light" w:eastAsia="Footlight MT Light" w:hAnsi="Footlight MT Light" w:cs="Footlight MT Light"/>
                <w:spacing w:val="-3"/>
              </w:rPr>
              <w:t>.1</w:t>
            </w:r>
          </w:p>
        </w:tc>
        <w:tc>
          <w:tcPr>
            <w:tcW w:w="5751" w:type="dxa"/>
            <w:gridSpan w:val="4"/>
            <w:tcBorders>
              <w:top w:val="single" w:sz="5" w:space="0" w:color="000000"/>
              <w:left w:val="single" w:sz="5" w:space="0" w:color="000000"/>
              <w:bottom w:val="single" w:sz="5" w:space="0" w:color="000000"/>
              <w:right w:val="single" w:sz="5" w:space="0" w:color="000000"/>
            </w:tcBorders>
          </w:tcPr>
          <w:p w14:paraId="6EAD96CE"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Wa</w:t>
            </w:r>
            <w:r w:rsidRPr="00696BD5">
              <w:rPr>
                <w:rFonts w:ascii="Footlight MT Light" w:eastAsia="Footlight MT Light" w:hAnsi="Footlight MT Light" w:cs="Footlight MT Light"/>
                <w:spacing w:val="-2"/>
              </w:rPr>
              <w:t>kt</w:t>
            </w:r>
            <w:r w:rsidRPr="00696BD5">
              <w:rPr>
                <w:rFonts w:ascii="Footlight MT Light" w:eastAsia="Footlight MT Light" w:hAnsi="Footlight MT Light" w:cs="Footlight MT Light"/>
              </w:rPr>
              <w:t>u</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j</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l</w:t>
            </w:r>
          </w:p>
        </w:tc>
        <w:tc>
          <w:tcPr>
            <w:tcW w:w="2898" w:type="dxa"/>
            <w:gridSpan w:val="3"/>
            <w:tcBorders>
              <w:top w:val="single" w:sz="5" w:space="0" w:color="000000"/>
              <w:left w:val="single" w:sz="5" w:space="0" w:color="000000"/>
              <w:bottom w:val="single" w:sz="5" w:space="0" w:color="000000"/>
              <w:right w:val="single" w:sz="5" w:space="0" w:color="000000"/>
            </w:tcBorders>
          </w:tcPr>
          <w:p w14:paraId="147F5FBD"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rPr>
              <w:t>Puk</w:t>
            </w:r>
            <w:r w:rsidRPr="00696BD5">
              <w:rPr>
                <w:rFonts w:ascii="Footlight MT Light" w:eastAsia="Footlight MT Light" w:hAnsi="Footlight MT Light" w:cs="Footlight MT Light"/>
                <w:spacing w:val="1"/>
              </w:rPr>
              <w:t>u</w:t>
            </w:r>
            <w:r w:rsidRPr="00696BD5">
              <w:rPr>
                <w:rFonts w:ascii="Footlight MT Light" w:eastAsia="Footlight MT Light" w:hAnsi="Footlight MT Light" w:cs="Footlight MT Light"/>
              </w:rPr>
              <w:t>l</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rPr>
              <w:t>………</w:t>
            </w:r>
            <w:r w:rsidRPr="00696BD5">
              <w:rPr>
                <w:rFonts w:ascii="Footlight MT Light" w:eastAsia="Footlight MT Light" w:hAnsi="Footlight MT Light" w:cs="Footlight MT Light"/>
                <w:spacing w:val="1"/>
              </w:rPr>
              <w:t>.</w:t>
            </w:r>
            <w:r w:rsidRPr="00696BD5">
              <w:rPr>
                <w:rFonts w:ascii="Footlight MT Light" w:eastAsia="Footlight MT Light" w:hAnsi="Footlight MT Light" w:cs="Footlight MT Light"/>
                <w:spacing w:val="-1"/>
              </w:rPr>
              <w:t>-</w:t>
            </w:r>
            <w:r w:rsidRPr="00696BD5">
              <w:rPr>
                <w:rFonts w:ascii="Footlight MT Light" w:eastAsia="Footlight MT Light" w:hAnsi="Footlight MT Light" w:cs="Footlight MT Light"/>
                <w:spacing w:val="-2"/>
              </w:rPr>
              <w:t>…</w:t>
            </w:r>
            <w:r w:rsidRPr="00696BD5">
              <w:rPr>
                <w:rFonts w:ascii="Footlight MT Light" w:eastAsia="Footlight MT Light" w:hAnsi="Footlight MT Light" w:cs="Footlight MT Light"/>
              </w:rPr>
              <w:t>…..</w:t>
            </w:r>
          </w:p>
        </w:tc>
      </w:tr>
      <w:tr w:rsidR="00AB327A" w:rsidRPr="00696BD5" w14:paraId="37F3830C"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13E4BFAA"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H.</w:t>
            </w:r>
            <w:r w:rsidRPr="00696BD5">
              <w:rPr>
                <w:rFonts w:ascii="Footlight MT Light" w:eastAsia="Footlight MT Light" w:hAnsi="Footlight MT Light" w:cs="Footlight MT Light"/>
                <w:spacing w:val="-2"/>
              </w:rPr>
              <w:t>3</w:t>
            </w:r>
            <w:r w:rsidRPr="00696BD5">
              <w:rPr>
                <w:rFonts w:ascii="Footlight MT Light" w:eastAsia="Footlight MT Light" w:hAnsi="Footlight MT Light" w:cs="Footlight MT Light"/>
                <w:spacing w:val="-3"/>
              </w:rPr>
              <w:t>.2</w:t>
            </w:r>
          </w:p>
        </w:tc>
        <w:tc>
          <w:tcPr>
            <w:tcW w:w="5751" w:type="dxa"/>
            <w:gridSpan w:val="4"/>
            <w:tcBorders>
              <w:top w:val="single" w:sz="5" w:space="0" w:color="000000"/>
              <w:left w:val="single" w:sz="5" w:space="0" w:color="000000"/>
              <w:bottom w:val="single" w:sz="5" w:space="0" w:color="000000"/>
              <w:right w:val="single" w:sz="5" w:space="0" w:color="000000"/>
            </w:tcBorders>
          </w:tcPr>
          <w:p w14:paraId="49998E23"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2"/>
              </w:rPr>
              <w:t>Juml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h</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lin</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spacing w:val="-4"/>
              </w:rPr>
              <w:t>pr</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2"/>
              </w:rPr>
              <w:t>g</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m</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j</w:t>
            </w:r>
            <w:r w:rsidRPr="00696BD5">
              <w:rPr>
                <w:rFonts w:ascii="Footlight MT Light" w:eastAsia="Footlight MT Light" w:hAnsi="Footlight MT Light" w:cs="Footlight MT Light"/>
              </w:rPr>
              <w:t>a</w:t>
            </w:r>
          </w:p>
        </w:tc>
        <w:tc>
          <w:tcPr>
            <w:tcW w:w="2898" w:type="dxa"/>
            <w:gridSpan w:val="3"/>
            <w:tcBorders>
              <w:top w:val="single" w:sz="5" w:space="0" w:color="000000"/>
              <w:left w:val="single" w:sz="5" w:space="0" w:color="000000"/>
              <w:bottom w:val="single" w:sz="5" w:space="0" w:color="000000"/>
              <w:right w:val="single" w:sz="5" w:space="0" w:color="000000"/>
            </w:tcBorders>
          </w:tcPr>
          <w:p w14:paraId="22EEA318"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t</w:t>
            </w:r>
          </w:p>
        </w:tc>
      </w:tr>
      <w:tr w:rsidR="00AB327A" w:rsidRPr="00696BD5" w14:paraId="4B549C7B"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13F72719"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H.</w:t>
            </w:r>
            <w:r w:rsidRPr="00696BD5">
              <w:rPr>
                <w:rFonts w:ascii="Footlight MT Light" w:eastAsia="Footlight MT Light" w:hAnsi="Footlight MT Light" w:cs="Footlight MT Light"/>
                <w:spacing w:val="-2"/>
              </w:rPr>
              <w:t>8</w:t>
            </w:r>
            <w:r w:rsidRPr="00696BD5">
              <w:rPr>
                <w:rFonts w:ascii="Footlight MT Light" w:eastAsia="Footlight MT Light" w:hAnsi="Footlight MT Light" w:cs="Footlight MT Light"/>
                <w:spacing w:val="-3"/>
              </w:rPr>
              <w:t>.1</w:t>
            </w:r>
          </w:p>
        </w:tc>
        <w:tc>
          <w:tcPr>
            <w:tcW w:w="5751" w:type="dxa"/>
            <w:gridSpan w:val="4"/>
            <w:tcBorders>
              <w:top w:val="single" w:sz="5" w:space="0" w:color="000000"/>
              <w:left w:val="single" w:sz="5" w:space="0" w:color="000000"/>
              <w:bottom w:val="single" w:sz="5" w:space="0" w:color="000000"/>
              <w:right w:val="single" w:sz="5" w:space="0" w:color="000000"/>
            </w:tcBorders>
          </w:tcPr>
          <w:p w14:paraId="0BA3A55B"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2"/>
              </w:rPr>
              <w:t>Juml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Ga</w:t>
            </w:r>
            <w:r w:rsidRPr="00696BD5">
              <w:rPr>
                <w:rFonts w:ascii="Footlight MT Light" w:eastAsia="Footlight MT Light" w:hAnsi="Footlight MT Light" w:cs="Footlight MT Light"/>
                <w:spacing w:val="-2"/>
              </w:rPr>
              <w:t>nt</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r</w:t>
            </w:r>
            <w:r w:rsidRPr="00696BD5">
              <w:rPr>
                <w:rFonts w:ascii="Footlight MT Light" w:eastAsia="Footlight MT Light" w:hAnsi="Footlight MT Light" w:cs="Footlight MT Light"/>
                <w:spacing w:val="-2"/>
              </w:rPr>
              <w:t>ug</w:t>
            </w:r>
            <w:r w:rsidRPr="00696BD5">
              <w:rPr>
                <w:rFonts w:ascii="Footlight MT Light" w:eastAsia="Footlight MT Light" w:hAnsi="Footlight MT Light" w:cs="Footlight MT Light"/>
                <w:spacing w:val="-1"/>
              </w:rPr>
              <w:t>i</w:t>
            </w:r>
            <w:r w:rsidRPr="00696BD5">
              <w:rPr>
                <w:rFonts w:ascii="Footlight MT Light" w:eastAsia="Footlight MT Light" w:hAnsi="Footlight MT Light" w:cs="Footlight MT Light"/>
                <w:spacing w:val="-1"/>
                <w:lang w:val="en-US"/>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rPr>
              <w:t>r</w:t>
            </w:r>
            <w:r w:rsidRPr="00696BD5">
              <w:rPr>
                <w:rFonts w:ascii="Footlight MT Light" w:eastAsia="Footlight MT Light" w:hAnsi="Footlight MT Light" w:cs="Footlight MT Light"/>
                <w:spacing w:val="-6"/>
              </w:rPr>
              <w:t xml:space="preserve"> </w:t>
            </w:r>
            <w:r w:rsidRPr="00696BD5">
              <w:rPr>
                <w:rFonts w:ascii="Footlight MT Light" w:eastAsia="Footlight MT Light" w:hAnsi="Footlight MT Light" w:cs="Footlight MT Light"/>
                <w:spacing w:val="-2"/>
              </w:rPr>
              <w:t>h</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200B3B2C"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lang w:val="en-US"/>
              </w:rPr>
              <w:t>_____</w:t>
            </w:r>
            <w:r w:rsidRPr="00696BD5">
              <w:rPr>
                <w:rFonts w:ascii="Footlight MT Light" w:eastAsia="Footlight MT Light" w:hAnsi="Footlight MT Light" w:cs="Footlight MT Light"/>
              </w:rPr>
              <w:t>% da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 Nilai K</w:t>
            </w:r>
            <w:r w:rsidRPr="00696BD5">
              <w:rPr>
                <w:rFonts w:ascii="Footlight MT Light" w:eastAsia="Footlight MT Light" w:hAnsi="Footlight MT Light" w:cs="Footlight MT Light"/>
                <w:spacing w:val="-2"/>
              </w:rPr>
              <w:t>o</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1"/>
              </w:rPr>
              <w:t>t</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ak</w:t>
            </w:r>
          </w:p>
          <w:p w14:paraId="69E9D9C7" w14:textId="77777777" w:rsidR="00AB327A" w:rsidRPr="00696BD5" w:rsidRDefault="00AB327A" w:rsidP="00864B37">
            <w:pPr>
              <w:spacing w:after="0" w:line="240" w:lineRule="auto"/>
              <w:jc w:val="center"/>
              <w:rPr>
                <w:rFonts w:ascii="Footlight MT Light" w:hAnsi="Footlight MT Light"/>
                <w:i/>
                <w:iCs/>
              </w:rPr>
            </w:pPr>
            <w:r w:rsidRPr="00696BD5">
              <w:rPr>
                <w:rFonts w:ascii="Footlight MT Light" w:eastAsia="Footlight MT Light" w:hAnsi="Footlight MT Light" w:cs="Footlight MT Light"/>
                <w:i/>
                <w:iCs/>
              </w:rPr>
              <w:t>[atau Nil</w:t>
            </w:r>
            <w:r w:rsidRPr="00696BD5">
              <w:rPr>
                <w:rFonts w:ascii="Footlight MT Light" w:eastAsia="Footlight MT Light" w:hAnsi="Footlight MT Light" w:cs="Footlight MT Light"/>
                <w:i/>
                <w:iCs/>
                <w:spacing w:val="-2"/>
              </w:rPr>
              <w:t>a</w:t>
            </w:r>
            <w:r w:rsidRPr="00696BD5">
              <w:rPr>
                <w:rFonts w:ascii="Footlight MT Light" w:eastAsia="Footlight MT Light" w:hAnsi="Footlight MT Light" w:cs="Footlight MT Light"/>
                <w:i/>
                <w:iCs/>
              </w:rPr>
              <w:t>i Bagi</w:t>
            </w:r>
            <w:r w:rsidRPr="00696BD5">
              <w:rPr>
                <w:rFonts w:ascii="Footlight MT Light" w:eastAsia="Footlight MT Light" w:hAnsi="Footlight MT Light" w:cs="Footlight MT Light"/>
                <w:i/>
                <w:iCs/>
                <w:spacing w:val="-2"/>
              </w:rPr>
              <w:t>a</w:t>
            </w:r>
            <w:r w:rsidRPr="00696BD5">
              <w:rPr>
                <w:rFonts w:ascii="Footlight MT Light" w:eastAsia="Footlight MT Light" w:hAnsi="Footlight MT Light" w:cs="Footlight MT Light"/>
                <w:i/>
                <w:iCs/>
              </w:rPr>
              <w:t>n Pek</w:t>
            </w:r>
            <w:r w:rsidRPr="00696BD5">
              <w:rPr>
                <w:rFonts w:ascii="Footlight MT Light" w:eastAsia="Footlight MT Light" w:hAnsi="Footlight MT Light" w:cs="Footlight MT Light"/>
                <w:i/>
                <w:iCs/>
                <w:spacing w:val="-1"/>
              </w:rPr>
              <w:t>er</w:t>
            </w:r>
            <w:r w:rsidRPr="00696BD5">
              <w:rPr>
                <w:rFonts w:ascii="Footlight MT Light" w:eastAsia="Footlight MT Light" w:hAnsi="Footlight MT Light" w:cs="Footlight MT Light"/>
                <w:i/>
                <w:iCs/>
              </w:rPr>
              <w:t>ja</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 y</w:t>
            </w:r>
            <w:r w:rsidRPr="00696BD5">
              <w:rPr>
                <w:rFonts w:ascii="Footlight MT Light" w:eastAsia="Footlight MT Light" w:hAnsi="Footlight MT Light" w:cs="Footlight MT Light"/>
                <w:i/>
                <w:iCs/>
                <w:spacing w:val="-1"/>
              </w:rPr>
              <w:t>a</w:t>
            </w:r>
            <w:r w:rsidRPr="00696BD5">
              <w:rPr>
                <w:rFonts w:ascii="Footlight MT Light" w:eastAsia="Footlight MT Light" w:hAnsi="Footlight MT Light" w:cs="Footlight MT Light"/>
                <w:i/>
                <w:iCs/>
              </w:rPr>
              <w:t>ng b</w:t>
            </w:r>
            <w:r w:rsidRPr="00696BD5">
              <w:rPr>
                <w:rFonts w:ascii="Footlight MT Light" w:eastAsia="Footlight MT Light" w:hAnsi="Footlight MT Light" w:cs="Footlight MT Light"/>
                <w:i/>
                <w:iCs/>
                <w:spacing w:val="-1"/>
              </w:rPr>
              <w:t>e</w:t>
            </w:r>
            <w:r w:rsidRPr="00696BD5">
              <w:rPr>
                <w:rFonts w:ascii="Footlight MT Light" w:eastAsia="Footlight MT Light" w:hAnsi="Footlight MT Light" w:cs="Footlight MT Light"/>
                <w:i/>
                <w:iCs/>
              </w:rPr>
              <w:t>l</w:t>
            </w:r>
            <w:r w:rsidRPr="00696BD5">
              <w:rPr>
                <w:rFonts w:ascii="Footlight MT Light" w:eastAsia="Footlight MT Light" w:hAnsi="Footlight MT Light" w:cs="Footlight MT Light"/>
                <w:i/>
                <w:iCs/>
                <w:spacing w:val="-2"/>
              </w:rPr>
              <w:t>u</w:t>
            </w:r>
            <w:r w:rsidRPr="00696BD5">
              <w:rPr>
                <w:rFonts w:ascii="Footlight MT Light" w:eastAsia="Footlight MT Light" w:hAnsi="Footlight MT Light" w:cs="Footlight MT Light"/>
                <w:i/>
                <w:iCs/>
              </w:rPr>
              <w:t>m di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1"/>
              </w:rPr>
              <w:t>er</w:t>
            </w:r>
            <w:r w:rsidRPr="00696BD5">
              <w:rPr>
                <w:rFonts w:ascii="Footlight MT Light" w:eastAsia="Footlight MT Light" w:hAnsi="Footlight MT Light" w:cs="Footlight MT Light"/>
                <w:i/>
                <w:iCs/>
              </w:rPr>
              <w:t>ahte</w:t>
            </w:r>
            <w:r w:rsidRPr="00696BD5">
              <w:rPr>
                <w:rFonts w:ascii="Footlight MT Light" w:eastAsia="Footlight MT Light" w:hAnsi="Footlight MT Light" w:cs="Footlight MT Light"/>
                <w:i/>
                <w:iCs/>
                <w:spacing w:val="-1"/>
              </w:rPr>
              <w:t>r</w:t>
            </w:r>
            <w:r w:rsidRPr="00696BD5">
              <w:rPr>
                <w:rFonts w:ascii="Footlight MT Light" w:eastAsia="Footlight MT Light" w:hAnsi="Footlight MT Light" w:cs="Footlight MT Light"/>
                <w:i/>
                <w:iCs/>
              </w:rPr>
              <w:t>im</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kan]</w:t>
            </w:r>
          </w:p>
        </w:tc>
      </w:tr>
      <w:tr w:rsidR="00AB327A" w:rsidRPr="00696BD5" w14:paraId="78D97B23"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0803F7D3"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H.</w:t>
            </w:r>
            <w:r w:rsidRPr="00696BD5">
              <w:rPr>
                <w:rFonts w:ascii="Footlight MT Light" w:eastAsia="Footlight MT Light" w:hAnsi="Footlight MT Light" w:cs="Footlight MT Light"/>
                <w:spacing w:val="-2"/>
              </w:rPr>
              <w:t>8</w:t>
            </w:r>
            <w:r w:rsidRPr="00696BD5">
              <w:rPr>
                <w:rFonts w:ascii="Footlight MT Light" w:eastAsia="Footlight MT Light" w:hAnsi="Footlight MT Light" w:cs="Footlight MT Light"/>
                <w:spacing w:val="-3"/>
              </w:rPr>
              <w:t>.1</w:t>
            </w:r>
          </w:p>
        </w:tc>
        <w:tc>
          <w:tcPr>
            <w:tcW w:w="5751" w:type="dxa"/>
            <w:gridSpan w:val="4"/>
            <w:tcBorders>
              <w:top w:val="single" w:sz="5" w:space="0" w:color="000000"/>
              <w:left w:val="single" w:sz="5" w:space="0" w:color="000000"/>
              <w:bottom w:val="single" w:sz="5" w:space="0" w:color="000000"/>
              <w:right w:val="single" w:sz="5" w:space="0" w:color="000000"/>
            </w:tcBorders>
          </w:tcPr>
          <w:p w14:paraId="1B4704AA"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2"/>
              </w:rPr>
              <w:t>Juml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Ma</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im</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l</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Ga</w:t>
            </w:r>
            <w:r w:rsidRPr="00696BD5">
              <w:rPr>
                <w:rFonts w:ascii="Footlight MT Light" w:eastAsia="Footlight MT Light" w:hAnsi="Footlight MT Light" w:cs="Footlight MT Light"/>
                <w:spacing w:val="-2"/>
              </w:rPr>
              <w:t>nt</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r</w:t>
            </w:r>
            <w:r w:rsidRPr="00696BD5">
              <w:rPr>
                <w:rFonts w:ascii="Footlight MT Light" w:eastAsia="Footlight MT Light" w:hAnsi="Footlight MT Light" w:cs="Footlight MT Light"/>
                <w:spacing w:val="-2"/>
              </w:rPr>
              <w:t>ug</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p>
        </w:tc>
        <w:tc>
          <w:tcPr>
            <w:tcW w:w="2898" w:type="dxa"/>
            <w:gridSpan w:val="3"/>
            <w:tcBorders>
              <w:top w:val="single" w:sz="5" w:space="0" w:color="000000"/>
              <w:left w:val="single" w:sz="5" w:space="0" w:color="000000"/>
              <w:bottom w:val="single" w:sz="5" w:space="0" w:color="000000"/>
              <w:right w:val="single" w:sz="5" w:space="0" w:color="000000"/>
            </w:tcBorders>
          </w:tcPr>
          <w:p w14:paraId="0E8AAB47" w14:textId="77777777" w:rsidR="00AB327A" w:rsidRPr="00696BD5" w:rsidRDefault="00AB327A" w:rsidP="00864B37">
            <w:pPr>
              <w:spacing w:after="0" w:line="240" w:lineRule="auto"/>
              <w:jc w:val="center"/>
              <w:rPr>
                <w:rFonts w:ascii="Footlight MT Light" w:hAnsi="Footlight MT Light"/>
                <w:lang w:val="en-US"/>
              </w:rPr>
            </w:pPr>
            <w:r w:rsidRPr="00696BD5">
              <w:rPr>
                <w:rFonts w:ascii="Footlight MT Light" w:eastAsia="Footlight MT Light" w:hAnsi="Footlight MT Light" w:cs="Footlight MT Light"/>
              </w:rPr>
              <w:t>Rp</w:t>
            </w:r>
            <w:r w:rsidRPr="00696BD5">
              <w:rPr>
                <w:rFonts w:ascii="Footlight MT Light" w:eastAsia="Footlight MT Light" w:hAnsi="Footlight MT Light" w:cs="Footlight MT Light"/>
                <w:spacing w:val="-2"/>
              </w:rPr>
              <w:t>.</w:t>
            </w:r>
            <w:r w:rsidRPr="00696BD5">
              <w:rPr>
                <w:rFonts w:ascii="Footlight MT Light" w:eastAsia="Footlight MT Light" w:hAnsi="Footlight MT Light" w:cs="Footlight MT Light"/>
                <w:spacing w:val="-2"/>
                <w:lang w:val="en-US"/>
              </w:rPr>
              <w:t>__________</w:t>
            </w:r>
          </w:p>
        </w:tc>
      </w:tr>
      <w:tr w:rsidR="00AB327A" w:rsidRPr="00696BD5" w14:paraId="48B0B8E8"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4A55DE55"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K</w:t>
            </w:r>
            <w:r w:rsidRPr="00696BD5">
              <w:rPr>
                <w:rFonts w:ascii="Footlight MT Light" w:eastAsia="Footlight MT Light" w:hAnsi="Footlight MT Light" w:cs="Footlight MT Light"/>
              </w:rPr>
              <w:t>.1.1</w:t>
            </w:r>
          </w:p>
        </w:tc>
        <w:tc>
          <w:tcPr>
            <w:tcW w:w="5751" w:type="dxa"/>
            <w:gridSpan w:val="4"/>
            <w:tcBorders>
              <w:top w:val="single" w:sz="5" w:space="0" w:color="000000"/>
              <w:left w:val="single" w:sz="5" w:space="0" w:color="000000"/>
              <w:bottom w:val="single" w:sz="5" w:space="0" w:color="000000"/>
              <w:right w:val="single" w:sz="5" w:space="0" w:color="000000"/>
            </w:tcBorders>
          </w:tcPr>
          <w:p w14:paraId="5B3F3D04"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Ma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lih</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2414B000"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spacing w:val="-1"/>
                <w:lang w:val="en-US"/>
              </w:rPr>
              <w:t>_________</w:t>
            </w:r>
            <w:r w:rsidRPr="00696BD5">
              <w:rPr>
                <w:rFonts w:ascii="Footlight MT Light" w:eastAsia="Footlight MT Light" w:hAnsi="Footlight MT Light" w:cs="Footlight MT Light"/>
                <w:spacing w:val="-1"/>
              </w:rPr>
              <w:t>H</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kal</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nd</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r</w:t>
            </w:r>
          </w:p>
        </w:tc>
      </w:tr>
      <w:tr w:rsidR="00AB327A" w:rsidRPr="00696BD5" w14:paraId="7176CB55"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3EB26C01"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1</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2</w:t>
            </w:r>
          </w:p>
        </w:tc>
        <w:tc>
          <w:tcPr>
            <w:tcW w:w="5751" w:type="dxa"/>
            <w:gridSpan w:val="4"/>
            <w:tcBorders>
              <w:top w:val="single" w:sz="5" w:space="0" w:color="000000"/>
              <w:left w:val="single" w:sz="5" w:space="0" w:color="000000"/>
              <w:bottom w:val="single" w:sz="5" w:space="0" w:color="000000"/>
              <w:right w:val="single" w:sz="5" w:space="0" w:color="000000"/>
            </w:tcBorders>
          </w:tcPr>
          <w:p w14:paraId="5DE64664"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j</w:t>
            </w:r>
            <w:r w:rsidRPr="00696BD5">
              <w:rPr>
                <w:rFonts w:ascii="Footlight MT Light" w:eastAsia="Footlight MT Light" w:hAnsi="Footlight MT Light" w:cs="Footlight MT Light"/>
                <w:spacing w:val="-3"/>
              </w:rPr>
              <w:t>aa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u</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gi</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j</w:t>
            </w:r>
            <w:r w:rsidRPr="00696BD5">
              <w:rPr>
                <w:rFonts w:ascii="Footlight MT Light" w:eastAsia="Footlight MT Light" w:hAnsi="Footlight MT Light" w:cs="Footlight MT Light"/>
                <w:spacing w:val="-3"/>
              </w:rPr>
              <w:t>aa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rPr>
              <w:t>y</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dil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kuk</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p>
          <w:p w14:paraId="662756F9"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nguku</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3"/>
              </w:rPr>
              <w:t xml:space="preserve"> Pe</w:t>
            </w:r>
            <w:r w:rsidRPr="00696BD5">
              <w:rPr>
                <w:rFonts w:ascii="Footlight MT Light" w:eastAsia="Footlight MT Light" w:hAnsi="Footlight MT Light" w:cs="Footlight MT Light"/>
                <w:spacing w:val="-2"/>
              </w:rPr>
              <w:t>nil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untu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aya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p>
        </w:tc>
        <w:tc>
          <w:tcPr>
            <w:tcW w:w="2898" w:type="dxa"/>
            <w:gridSpan w:val="3"/>
            <w:tcBorders>
              <w:top w:val="single" w:sz="5" w:space="0" w:color="000000"/>
              <w:left w:val="single" w:sz="5" w:space="0" w:color="000000"/>
              <w:bottom w:val="single" w:sz="5" w:space="0" w:color="000000"/>
              <w:right w:val="single" w:sz="5" w:space="0" w:color="000000"/>
            </w:tcBorders>
          </w:tcPr>
          <w:p w14:paraId="0E4076D6" w14:textId="77777777" w:rsidR="00AB327A" w:rsidRPr="00696BD5" w:rsidRDefault="00AB327A" w:rsidP="00864B37">
            <w:pPr>
              <w:spacing w:after="0" w:line="240" w:lineRule="auto"/>
              <w:jc w:val="center"/>
              <w:rPr>
                <w:rFonts w:ascii="Footlight MT Light" w:eastAsia="Footlight MT Light" w:hAnsi="Footlight MT Light" w:cs="Footlight MT Light"/>
                <w:i/>
                <w:iCs/>
              </w:rPr>
            </w:pPr>
            <w:r w:rsidRPr="00696BD5">
              <w:rPr>
                <w:rFonts w:ascii="Footlight MT Light" w:eastAsia="Footlight MT Light" w:hAnsi="Footlight MT Light" w:cs="Footlight MT Light"/>
                <w:i/>
                <w:iCs/>
                <w:spacing w:val="1"/>
              </w:rPr>
              <w:t>[</w:t>
            </w:r>
            <w:r w:rsidRPr="00696BD5">
              <w:rPr>
                <w:rFonts w:ascii="Footlight MT Light" w:eastAsia="Footlight MT Light" w:hAnsi="Footlight MT Light" w:cs="Footlight MT Light"/>
                <w:i/>
                <w:iCs/>
                <w:spacing w:val="-2"/>
              </w:rPr>
              <w:t>d</w:t>
            </w:r>
            <w:r w:rsidRPr="00696BD5">
              <w:rPr>
                <w:rFonts w:ascii="Footlight MT Light" w:eastAsia="Footlight MT Light" w:hAnsi="Footlight MT Light" w:cs="Footlight MT Light"/>
                <w:i/>
                <w:iCs/>
              </w:rPr>
              <w:t>ii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rPr>
              <w:t>i</w:t>
            </w:r>
            <w:r w:rsidRPr="00696BD5">
              <w:rPr>
                <w:rFonts w:ascii="Footlight MT Light" w:eastAsia="Footlight MT Light" w:hAnsi="Footlight MT Light" w:cs="Footlight MT Light"/>
                <w:i/>
                <w:iCs/>
                <w:spacing w:val="-2"/>
              </w:rPr>
              <w:t xml:space="preserve"> </w:t>
            </w:r>
            <w:r w:rsidRPr="00696BD5">
              <w:rPr>
                <w:rFonts w:ascii="Footlight MT Light" w:eastAsia="Footlight MT Light" w:hAnsi="Footlight MT Light" w:cs="Footlight MT Light"/>
                <w:i/>
                <w:iCs/>
              </w:rPr>
              <w:t>daftar</w:t>
            </w:r>
          </w:p>
          <w:p w14:paraId="5A1BA431"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i/>
                <w:iCs/>
              </w:rPr>
              <w:t>Jeni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1"/>
                <w:lang w:val="en-US"/>
              </w:rPr>
              <w:t xml:space="preserve"> </w:t>
            </w:r>
            <w:r w:rsidRPr="00696BD5">
              <w:rPr>
                <w:rFonts w:ascii="Footlight MT Light" w:eastAsia="Footlight MT Light" w:hAnsi="Footlight MT Light" w:cs="Footlight MT Light"/>
                <w:i/>
                <w:iCs/>
              </w:rPr>
              <w:t>pek</w:t>
            </w:r>
            <w:r w:rsidRPr="00696BD5">
              <w:rPr>
                <w:rFonts w:ascii="Footlight MT Light" w:eastAsia="Footlight MT Light" w:hAnsi="Footlight MT Light" w:cs="Footlight MT Light"/>
                <w:i/>
                <w:iCs/>
                <w:spacing w:val="-1"/>
              </w:rPr>
              <w:t>er</w:t>
            </w:r>
            <w:r w:rsidRPr="00696BD5">
              <w:rPr>
                <w:rFonts w:ascii="Footlight MT Light" w:eastAsia="Footlight MT Light" w:hAnsi="Footlight MT Light" w:cs="Footlight MT Light"/>
                <w:i/>
                <w:iCs/>
              </w:rPr>
              <w:t>ja</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w:t>
            </w:r>
          </w:p>
        </w:tc>
      </w:tr>
      <w:tr w:rsidR="00AB327A" w:rsidRPr="00696BD5" w14:paraId="0E285C06"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75636C6B"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rPr>
              <w:t>5</w:t>
            </w:r>
          </w:p>
        </w:tc>
        <w:tc>
          <w:tcPr>
            <w:tcW w:w="5751" w:type="dxa"/>
            <w:gridSpan w:val="4"/>
            <w:tcBorders>
              <w:top w:val="single" w:sz="5" w:space="0" w:color="000000"/>
              <w:left w:val="single" w:sz="5" w:space="0" w:color="000000"/>
              <w:bottom w:val="single" w:sz="5" w:space="0" w:color="000000"/>
              <w:right w:val="single" w:sz="5" w:space="0" w:color="000000"/>
            </w:tcBorders>
          </w:tcPr>
          <w:p w14:paraId="02433E7C"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l</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B</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Ua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M</w:t>
            </w:r>
            <w:r w:rsidRPr="00696BD5">
              <w:rPr>
                <w:rFonts w:ascii="Footlight MT Light" w:eastAsia="Footlight MT Light" w:hAnsi="Footlight MT Light" w:cs="Footlight MT Light"/>
                <w:spacing w:val="-2"/>
              </w:rPr>
              <w:t>uk</w:t>
            </w:r>
            <w:r w:rsidRPr="00696BD5">
              <w:rPr>
                <w:rFonts w:ascii="Footlight MT Light" w:eastAsia="Footlight MT Light" w:hAnsi="Footlight MT Light" w:cs="Footlight MT Light"/>
              </w:rPr>
              <w:t>a</w:t>
            </w:r>
          </w:p>
        </w:tc>
        <w:tc>
          <w:tcPr>
            <w:tcW w:w="2898" w:type="dxa"/>
            <w:gridSpan w:val="3"/>
            <w:tcBorders>
              <w:top w:val="single" w:sz="5" w:space="0" w:color="000000"/>
              <w:left w:val="single" w:sz="5" w:space="0" w:color="000000"/>
              <w:bottom w:val="single" w:sz="5" w:space="0" w:color="000000"/>
              <w:right w:val="single" w:sz="5" w:space="0" w:color="000000"/>
            </w:tcBorders>
          </w:tcPr>
          <w:p w14:paraId="68C0C707"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lang w:val="en-US"/>
              </w:rPr>
              <w:t>_________</w:t>
            </w:r>
            <w:r w:rsidRPr="00696BD5">
              <w:rPr>
                <w:rFonts w:ascii="Footlight MT Light" w:eastAsia="Footlight MT Light" w:hAnsi="Footlight MT Light" w:cs="Footlight MT Light"/>
              </w:rPr>
              <w:t>%</w:t>
            </w:r>
          </w:p>
          <w:p w14:paraId="46A04949"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rPr>
            </w:pPr>
            <w:r w:rsidRPr="00696BD5">
              <w:rPr>
                <w:rFonts w:ascii="Footlight MT Light" w:eastAsia="Footlight MT Light" w:hAnsi="Footlight MT Light" w:cs="Footlight MT Light"/>
                <w:i/>
                <w:iCs/>
                <w:spacing w:val="1"/>
              </w:rPr>
              <w:t>[</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b</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g</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i</w:t>
            </w:r>
            <w:r w:rsidRPr="00696BD5">
              <w:rPr>
                <w:rFonts w:ascii="Footlight MT Light" w:eastAsia="Footlight MT Light" w:hAnsi="Footlight MT Light" w:cs="Footlight MT Light"/>
                <w:i/>
                <w:iCs/>
                <w:lang w:val="en-US"/>
              </w:rPr>
              <w:t xml:space="preserve"> </w:t>
            </w:r>
            <w:r w:rsidRPr="00696BD5">
              <w:rPr>
                <w:rFonts w:ascii="Footlight MT Light" w:eastAsia="Footlight MT Light" w:hAnsi="Footlight MT Light" w:cs="Footlight MT Light"/>
                <w:i/>
                <w:iCs/>
                <w:spacing w:val="-2"/>
              </w:rPr>
              <w:t>p</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nt</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rPr>
              <w:t>e</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2"/>
              </w:rPr>
              <w:t>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rPr>
              <w:t>i</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3"/>
              </w:rPr>
              <w:t>H</w:t>
            </w:r>
            <w:r w:rsidRPr="00696BD5">
              <w:rPr>
                <w:rFonts w:ascii="Footlight MT Light" w:eastAsia="Footlight MT Light" w:hAnsi="Footlight MT Light" w:cs="Footlight MT Light"/>
                <w:i/>
                <w:iCs/>
              </w:rPr>
              <w:t>a</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2"/>
              </w:rPr>
              <w:t>g</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3"/>
                <w:lang w:val="en-US"/>
              </w:rPr>
              <w:t xml:space="preserve"> </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3"/>
              </w:rPr>
              <w:t>o</w:t>
            </w:r>
            <w:r w:rsidRPr="00696BD5">
              <w:rPr>
                <w:rFonts w:ascii="Footlight MT Light" w:eastAsia="Footlight MT Light" w:hAnsi="Footlight MT Light" w:cs="Footlight MT Light"/>
                <w:i/>
                <w:iCs/>
                <w:spacing w:val="-2"/>
              </w:rPr>
              <w:t>nt</w:t>
            </w:r>
            <w:r w:rsidRPr="00696BD5">
              <w:rPr>
                <w:rFonts w:ascii="Footlight MT Light" w:eastAsia="Footlight MT Light" w:hAnsi="Footlight MT Light" w:cs="Footlight MT Light"/>
                <w:i/>
                <w:iCs/>
                <w:spacing w:val="-1"/>
              </w:rPr>
              <w:t>r</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 xml:space="preserve">k </w:t>
            </w:r>
            <w:r w:rsidRPr="00696BD5">
              <w:rPr>
                <w:rFonts w:ascii="Footlight MT Light" w:eastAsia="Footlight MT Light" w:hAnsi="Footlight MT Light" w:cs="Footlight MT Light"/>
                <w:i/>
                <w:iCs/>
                <w:spacing w:val="-3"/>
              </w:rPr>
              <w:t>ya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g</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3"/>
              </w:rPr>
              <w:t>D</w:t>
            </w:r>
            <w:r w:rsidRPr="00696BD5">
              <w:rPr>
                <w:rFonts w:ascii="Footlight MT Light" w:eastAsia="Footlight MT Light" w:hAnsi="Footlight MT Light" w:cs="Footlight MT Light"/>
                <w:i/>
                <w:iCs/>
                <w:spacing w:val="-2"/>
              </w:rPr>
              <w:t>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p</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ti</w:t>
            </w:r>
            <w:r w:rsidRPr="00696BD5">
              <w:rPr>
                <w:rFonts w:ascii="Footlight MT Light" w:eastAsia="Footlight MT Light" w:hAnsi="Footlight MT Light" w:cs="Footlight MT Light"/>
                <w:i/>
                <w:iCs/>
              </w:rPr>
              <w:t>]</w:t>
            </w:r>
          </w:p>
        </w:tc>
      </w:tr>
      <w:tr w:rsidR="00AB327A" w:rsidRPr="00696BD5" w14:paraId="2AFF285E"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3D5F183D"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N</w:t>
            </w:r>
            <w:r w:rsidRPr="00696BD5">
              <w:rPr>
                <w:rFonts w:ascii="Footlight MT Light" w:eastAsia="Footlight MT Light" w:hAnsi="Footlight MT Light" w:cs="Footlight MT Light"/>
              </w:rPr>
              <w:t>.2.8</w:t>
            </w:r>
          </w:p>
        </w:tc>
        <w:tc>
          <w:tcPr>
            <w:tcW w:w="5751" w:type="dxa"/>
            <w:gridSpan w:val="4"/>
            <w:tcBorders>
              <w:top w:val="single" w:sz="5" w:space="0" w:color="000000"/>
              <w:left w:val="single" w:sz="5" w:space="0" w:color="000000"/>
              <w:bottom w:val="single" w:sz="5" w:space="0" w:color="000000"/>
              <w:right w:val="single" w:sz="5" w:space="0" w:color="000000"/>
            </w:tcBorders>
          </w:tcPr>
          <w:p w14:paraId="0431AFA2"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Per</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nt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e</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ngu</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ng</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untu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ng</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li</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Ua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M</w:t>
            </w:r>
            <w:r w:rsidRPr="00696BD5">
              <w:rPr>
                <w:rFonts w:ascii="Footlight MT Light" w:eastAsia="Footlight MT Light" w:hAnsi="Footlight MT Light" w:cs="Footlight MT Light"/>
                <w:spacing w:val="-2"/>
              </w:rPr>
              <w:t>uk</w:t>
            </w:r>
            <w:r w:rsidRPr="00696BD5">
              <w:rPr>
                <w:rFonts w:ascii="Footlight MT Light" w:eastAsia="Footlight MT Light" w:hAnsi="Footlight MT Light" w:cs="Footlight MT Light"/>
              </w:rPr>
              <w:t>a</w:t>
            </w:r>
          </w:p>
        </w:tc>
        <w:tc>
          <w:tcPr>
            <w:tcW w:w="2898" w:type="dxa"/>
            <w:gridSpan w:val="3"/>
            <w:tcBorders>
              <w:top w:val="single" w:sz="5" w:space="0" w:color="000000"/>
              <w:left w:val="single" w:sz="5" w:space="0" w:color="000000"/>
              <w:bottom w:val="single" w:sz="5" w:space="0" w:color="000000"/>
              <w:right w:val="single" w:sz="5" w:space="0" w:color="000000"/>
            </w:tcBorders>
          </w:tcPr>
          <w:p w14:paraId="012B9AAB" w14:textId="77777777" w:rsidR="00AB327A" w:rsidRPr="00696BD5" w:rsidRDefault="00AB327A" w:rsidP="00864B37">
            <w:pPr>
              <w:spacing w:after="0" w:line="240" w:lineRule="auto"/>
              <w:jc w:val="center"/>
              <w:rPr>
                <w:rFonts w:ascii="Footlight MT Light" w:eastAsia="Footlight MT Light" w:hAnsi="Footlight MT Light" w:cs="Footlight MT Light"/>
              </w:rPr>
            </w:pPr>
            <w:r w:rsidRPr="00696BD5">
              <w:rPr>
                <w:rFonts w:ascii="Footlight MT Light" w:eastAsia="Footlight MT Light" w:hAnsi="Footlight MT Light" w:cs="Footlight MT Light"/>
                <w:lang w:val="en-US"/>
              </w:rPr>
              <w:t>_______</w:t>
            </w:r>
            <w:r w:rsidRPr="00696BD5">
              <w:rPr>
                <w:rFonts w:ascii="Footlight MT Light" w:eastAsia="Footlight MT Light" w:hAnsi="Footlight MT Light" w:cs="Footlight MT Light"/>
              </w:rPr>
              <w:t>%</w:t>
            </w:r>
          </w:p>
          <w:p w14:paraId="00D94A2C" w14:textId="77777777" w:rsidR="00AB327A" w:rsidRPr="00696BD5" w:rsidRDefault="00AB327A" w:rsidP="00864B37">
            <w:pPr>
              <w:spacing w:after="0" w:line="240" w:lineRule="auto"/>
              <w:jc w:val="center"/>
              <w:rPr>
                <w:rFonts w:ascii="Footlight MT Light" w:hAnsi="Footlight MT Light"/>
                <w:i/>
                <w:iCs/>
              </w:rPr>
            </w:pPr>
            <w:r w:rsidRPr="00696BD5">
              <w:rPr>
                <w:rFonts w:ascii="Footlight MT Light" w:eastAsia="Footlight MT Light" w:hAnsi="Footlight MT Light" w:cs="Footlight MT Light"/>
                <w:i/>
                <w:iCs/>
                <w:spacing w:val="1"/>
              </w:rPr>
              <w:t>[</w:t>
            </w:r>
            <w:r w:rsidRPr="00696BD5">
              <w:rPr>
                <w:rFonts w:ascii="Footlight MT Light" w:eastAsia="Footlight MT Light" w:hAnsi="Footlight MT Light" w:cs="Footlight MT Light"/>
                <w:i/>
                <w:iCs/>
                <w:spacing w:val="-2"/>
              </w:rPr>
              <w:t>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2"/>
              </w:rPr>
              <w:t>i</w:t>
            </w:r>
            <w:r w:rsidRPr="00696BD5">
              <w:rPr>
                <w:rFonts w:ascii="Footlight MT Light" w:eastAsia="Footlight MT Light" w:hAnsi="Footlight MT Light" w:cs="Footlight MT Light"/>
                <w:i/>
                <w:iCs/>
                <w:spacing w:val="-2"/>
                <w:lang w:val="en-US"/>
              </w:rPr>
              <w:t xml:space="preserve"> </w:t>
            </w:r>
            <w:r w:rsidRPr="00696BD5">
              <w:rPr>
                <w:rFonts w:ascii="Footlight MT Light" w:eastAsia="Footlight MT Light" w:hAnsi="Footlight MT Light" w:cs="Footlight MT Light"/>
                <w:i/>
                <w:iCs/>
                <w:spacing w:val="-2"/>
              </w:rPr>
              <w:t>ti</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p</w:t>
            </w:r>
            <w:r w:rsidRPr="00696BD5">
              <w:rPr>
                <w:rFonts w:ascii="Footlight MT Light" w:eastAsia="Footlight MT Light" w:hAnsi="Footlight MT Light" w:cs="Footlight MT Light"/>
                <w:i/>
                <w:iCs/>
                <w:spacing w:val="-2"/>
                <w:lang w:val="en-US"/>
              </w:rPr>
              <w:t xml:space="preserve"> </w:t>
            </w:r>
            <w:r w:rsidRPr="00696BD5">
              <w:rPr>
                <w:rFonts w:ascii="Footlight MT Light" w:eastAsia="Footlight MT Light" w:hAnsi="Footlight MT Light" w:cs="Footlight MT Light"/>
                <w:i/>
                <w:iCs/>
                <w:spacing w:val="-2"/>
              </w:rPr>
              <w:t>T</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gih</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w:t>
            </w:r>
          </w:p>
        </w:tc>
      </w:tr>
      <w:tr w:rsidR="00AB327A" w:rsidRPr="00696BD5" w14:paraId="4451C4F5"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19BC6DD6"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N</w:t>
            </w:r>
            <w:r w:rsidRPr="00696BD5">
              <w:rPr>
                <w:rFonts w:ascii="Footlight MT Light" w:eastAsia="Footlight MT Light" w:hAnsi="Footlight MT Light" w:cs="Footlight MT Light"/>
              </w:rPr>
              <w:t>.3.1</w:t>
            </w:r>
          </w:p>
        </w:tc>
        <w:tc>
          <w:tcPr>
            <w:tcW w:w="5751" w:type="dxa"/>
            <w:gridSpan w:val="4"/>
            <w:tcBorders>
              <w:top w:val="single" w:sz="5" w:space="0" w:color="000000"/>
              <w:left w:val="single" w:sz="5" w:space="0" w:color="000000"/>
              <w:bottom w:val="single" w:sz="5" w:space="0" w:color="000000"/>
              <w:right w:val="single" w:sz="5" w:space="0" w:color="000000"/>
            </w:tcBorders>
          </w:tcPr>
          <w:p w14:paraId="6CCE611A"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rPr>
              <w:t>e</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ay</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2"/>
              </w:rPr>
              <w:t>s</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j</w:t>
            </w:r>
            <w:r w:rsidRPr="00696BD5">
              <w:rPr>
                <w:rFonts w:ascii="Footlight MT Light" w:eastAsia="Footlight MT Light" w:hAnsi="Footlight MT Light" w:cs="Footlight MT Light"/>
                <w:spacing w:val="-3"/>
              </w:rPr>
              <w:t>aa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dil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kuk</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2"/>
              </w:rPr>
              <w:t>g</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ca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44700709" w14:textId="77777777" w:rsidR="00AB327A" w:rsidRPr="00696BD5" w:rsidRDefault="00AB327A" w:rsidP="00864B37">
            <w:pPr>
              <w:tabs>
                <w:tab w:val="left" w:pos="820"/>
              </w:tabs>
              <w:spacing w:after="0" w:line="240" w:lineRule="auto"/>
              <w:ind w:left="102"/>
              <w:jc w:val="center"/>
              <w:rPr>
                <w:rFonts w:ascii="Footlight MT Light" w:eastAsia="Footlight MT Light" w:hAnsi="Footlight MT Light" w:cs="Footlight MT Light"/>
                <w:lang w:val="en-US"/>
              </w:rPr>
            </w:pPr>
            <w:r w:rsidRPr="00696BD5">
              <w:rPr>
                <w:rFonts w:ascii="Footlight MT Light" w:eastAsia="Footlight MT Light" w:hAnsi="Footlight MT Light" w:cs="Footlight MT Light"/>
                <w:lang w:val="en-US"/>
              </w:rPr>
              <w:t>_________________</w:t>
            </w:r>
          </w:p>
          <w:p w14:paraId="18CACBC0" w14:textId="77777777" w:rsidR="00AB327A" w:rsidRPr="00696BD5" w:rsidRDefault="00AB327A" w:rsidP="00864B37">
            <w:pPr>
              <w:spacing w:after="0" w:line="240" w:lineRule="auto"/>
              <w:jc w:val="center"/>
              <w:rPr>
                <w:rFonts w:ascii="Footlight MT Light" w:hAnsi="Footlight MT Light"/>
              </w:rPr>
            </w:pPr>
          </w:p>
          <w:p w14:paraId="36F7324F" w14:textId="77777777" w:rsidR="00AB327A" w:rsidRPr="00696BD5" w:rsidRDefault="00AB327A" w:rsidP="00864B37">
            <w:pPr>
              <w:spacing w:after="0" w:line="240" w:lineRule="auto"/>
              <w:jc w:val="center"/>
              <w:rPr>
                <w:rFonts w:ascii="Footlight MT Light" w:hAnsi="Footlight MT Light"/>
                <w:i/>
                <w:iCs/>
              </w:rPr>
            </w:pPr>
            <w:r w:rsidRPr="00696BD5">
              <w:rPr>
                <w:rFonts w:ascii="Footlight MT Light" w:eastAsia="Footlight MT Light" w:hAnsi="Footlight MT Light" w:cs="Footlight MT Light"/>
                <w:i/>
                <w:iCs/>
                <w:spacing w:val="-2"/>
              </w:rPr>
              <w:t>[dii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rPr>
              <w:t>i</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2"/>
              </w:rPr>
              <w:t>d</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ng</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2"/>
              </w:rPr>
              <w:t>m</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mili</w:t>
            </w:r>
            <w:r w:rsidRPr="00696BD5">
              <w:rPr>
                <w:rFonts w:ascii="Footlight MT Light" w:eastAsia="Footlight MT Light" w:hAnsi="Footlight MT Light" w:cs="Footlight MT Light"/>
                <w:i/>
                <w:iCs/>
              </w:rPr>
              <w:t xml:space="preserve">h </w:t>
            </w:r>
            <w:r w:rsidRPr="00696BD5">
              <w:rPr>
                <w:rFonts w:ascii="Footlight MT Light" w:eastAsia="Footlight MT Light" w:hAnsi="Footlight MT Light" w:cs="Footlight MT Light"/>
                <w:i/>
                <w:iCs/>
                <w:spacing w:val="-2"/>
              </w:rPr>
              <w:t>T</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2"/>
              </w:rPr>
              <w:t>min/Bul</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1"/>
              </w:rPr>
              <w:t>A</w:t>
            </w:r>
            <w:r w:rsidRPr="00696BD5">
              <w:rPr>
                <w:rFonts w:ascii="Footlight MT Light" w:eastAsia="Footlight MT Light" w:hAnsi="Footlight MT Light" w:cs="Footlight MT Light"/>
                <w:i/>
                <w:iCs/>
                <w:spacing w:val="-2"/>
              </w:rPr>
              <w:t>p</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bil</w:t>
            </w:r>
            <w:r w:rsidRPr="00696BD5">
              <w:rPr>
                <w:rFonts w:ascii="Footlight MT Light" w:eastAsia="Footlight MT Light" w:hAnsi="Footlight MT Light" w:cs="Footlight MT Light"/>
                <w:i/>
                <w:iCs/>
              </w:rPr>
              <w:t xml:space="preserve">a </w:t>
            </w:r>
            <w:r w:rsidRPr="00696BD5">
              <w:rPr>
                <w:rFonts w:ascii="Footlight MT Light" w:eastAsia="Footlight MT Light" w:hAnsi="Footlight MT Light" w:cs="Footlight MT Light"/>
                <w:i/>
                <w:iCs/>
                <w:spacing w:val="-2"/>
              </w:rPr>
              <w:t>T</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2"/>
              </w:rPr>
              <w:t>mi</w:t>
            </w:r>
            <w:r w:rsidRPr="00696BD5">
              <w:rPr>
                <w:rFonts w:ascii="Footlight MT Light" w:eastAsia="Footlight MT Light" w:hAnsi="Footlight MT Light" w:cs="Footlight MT Light"/>
                <w:i/>
                <w:iCs/>
              </w:rPr>
              <w:t>n</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2"/>
              </w:rPr>
              <w:t>dii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rPr>
              <w:t>i</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2"/>
              </w:rPr>
              <w:t>d</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ng</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2"/>
              </w:rPr>
              <w:t>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ft</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 xml:space="preserve">r </w:t>
            </w:r>
            <w:r w:rsidRPr="00696BD5">
              <w:rPr>
                <w:rFonts w:ascii="Footlight MT Light" w:eastAsia="Footlight MT Light" w:hAnsi="Footlight MT Light" w:cs="Footlight MT Light"/>
                <w:i/>
                <w:iCs/>
                <w:spacing w:val="-2"/>
              </w:rPr>
              <w:t>T</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2"/>
              </w:rPr>
              <w:t>mi</w:t>
            </w:r>
            <w:r w:rsidRPr="00696BD5">
              <w:rPr>
                <w:rFonts w:ascii="Footlight MT Light" w:eastAsia="Footlight MT Light" w:hAnsi="Footlight MT Light" w:cs="Footlight MT Light"/>
                <w:i/>
                <w:iCs/>
              </w:rPr>
              <w:t>n</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2"/>
              </w:rPr>
              <w:t>u</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i</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2"/>
              </w:rPr>
              <w:t>J</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dw</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 xml:space="preserve">l </w:t>
            </w:r>
            <w:r w:rsidRPr="00696BD5">
              <w:rPr>
                <w:rFonts w:ascii="Footlight MT Light" w:eastAsia="Footlight MT Light" w:hAnsi="Footlight MT Light" w:cs="Footlight MT Light"/>
                <w:i/>
                <w:iCs/>
                <w:spacing w:val="-3"/>
              </w:rPr>
              <w:t>Pe</w:t>
            </w:r>
            <w:r w:rsidRPr="00696BD5">
              <w:rPr>
                <w:rFonts w:ascii="Footlight MT Light" w:eastAsia="Footlight MT Light" w:hAnsi="Footlight MT Light" w:cs="Footlight MT Light"/>
                <w:i/>
                <w:iCs/>
                <w:spacing w:val="-2"/>
              </w:rPr>
              <w:t>mb</w:t>
            </w:r>
            <w:r w:rsidRPr="00696BD5">
              <w:rPr>
                <w:rFonts w:ascii="Footlight MT Light" w:eastAsia="Footlight MT Light" w:hAnsi="Footlight MT Light" w:cs="Footlight MT Light"/>
                <w:i/>
                <w:iCs/>
                <w:spacing w:val="-3"/>
              </w:rPr>
              <w:t>aya</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w:t>
            </w:r>
          </w:p>
        </w:tc>
      </w:tr>
      <w:tr w:rsidR="00AB327A" w:rsidRPr="00696BD5" w14:paraId="6762F517"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0FFDD70E"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3.1</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b</w:t>
            </w:r>
          </w:p>
        </w:tc>
        <w:tc>
          <w:tcPr>
            <w:tcW w:w="5751" w:type="dxa"/>
            <w:gridSpan w:val="4"/>
            <w:tcBorders>
              <w:top w:val="single" w:sz="5" w:space="0" w:color="000000"/>
              <w:left w:val="single" w:sz="5" w:space="0" w:color="000000"/>
              <w:bottom w:val="single" w:sz="5" w:space="0" w:color="000000"/>
              <w:right w:val="single" w:sz="5" w:space="0" w:color="000000"/>
            </w:tcBorders>
          </w:tcPr>
          <w:p w14:paraId="182FE4B8"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2"/>
              </w:rPr>
              <w:t>Juml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lin</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h</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7"/>
              </w:rPr>
              <w:t xml:space="preserve"> </w:t>
            </w:r>
            <w:r w:rsidRPr="00696BD5">
              <w:rPr>
                <w:rFonts w:ascii="Footlight MT Light" w:eastAsia="Footlight MT Light" w:hAnsi="Footlight MT Light" w:cs="Footlight MT Light"/>
                <w:spacing w:val="-4"/>
              </w:rPr>
              <w:t>u</w:t>
            </w:r>
            <w:r w:rsidRPr="00696BD5">
              <w:rPr>
                <w:rFonts w:ascii="Footlight MT Light" w:eastAsia="Footlight MT Light" w:hAnsi="Footlight MT Light" w:cs="Footlight MT Light"/>
                <w:spacing w:val="-2"/>
              </w:rPr>
              <w:t>ntu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gih</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p>
        </w:tc>
        <w:tc>
          <w:tcPr>
            <w:tcW w:w="2898" w:type="dxa"/>
            <w:gridSpan w:val="3"/>
            <w:tcBorders>
              <w:top w:val="single" w:sz="5" w:space="0" w:color="000000"/>
              <w:left w:val="single" w:sz="5" w:space="0" w:color="000000"/>
              <w:bottom w:val="single" w:sz="5" w:space="0" w:color="000000"/>
              <w:right w:val="single" w:sz="5" w:space="0" w:color="000000"/>
            </w:tcBorders>
          </w:tcPr>
          <w:p w14:paraId="006615E7"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t</w:t>
            </w:r>
          </w:p>
        </w:tc>
      </w:tr>
      <w:tr w:rsidR="00AB327A" w:rsidRPr="00696BD5" w14:paraId="5B7450AA"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5A6159B5"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3</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spacing w:val="-3"/>
              </w:rPr>
              <w:t>.c</w:t>
            </w:r>
          </w:p>
        </w:tc>
        <w:tc>
          <w:tcPr>
            <w:tcW w:w="5751" w:type="dxa"/>
            <w:gridSpan w:val="4"/>
            <w:tcBorders>
              <w:top w:val="single" w:sz="5" w:space="0" w:color="000000"/>
              <w:left w:val="single" w:sz="5" w:space="0" w:color="000000"/>
              <w:bottom w:val="single" w:sz="5" w:space="0" w:color="000000"/>
              <w:right w:val="single" w:sz="5" w:space="0" w:color="000000"/>
            </w:tcBorders>
          </w:tcPr>
          <w:p w14:paraId="63BB619F"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P</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nt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e</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Ua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spacing w:val="-2"/>
              </w:rPr>
              <w:t>untuk</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spacing w:val="-2"/>
              </w:rPr>
              <w:t>ti</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gih</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p>
        </w:tc>
        <w:tc>
          <w:tcPr>
            <w:tcW w:w="2898" w:type="dxa"/>
            <w:gridSpan w:val="3"/>
            <w:tcBorders>
              <w:top w:val="single" w:sz="5" w:space="0" w:color="000000"/>
              <w:left w:val="single" w:sz="5" w:space="0" w:color="000000"/>
              <w:bottom w:val="single" w:sz="5" w:space="0" w:color="000000"/>
              <w:right w:val="single" w:sz="5" w:space="0" w:color="000000"/>
            </w:tcBorders>
          </w:tcPr>
          <w:p w14:paraId="269D0E0B"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lang w:val="en-US"/>
              </w:rPr>
              <w:t>_______</w:t>
            </w:r>
            <w:r w:rsidRPr="00696BD5">
              <w:rPr>
                <w:rFonts w:ascii="Footlight MT Light" w:eastAsia="Footlight MT Light" w:hAnsi="Footlight MT Light" w:cs="Footlight MT Light"/>
              </w:rPr>
              <w:t>%</w:t>
            </w:r>
          </w:p>
          <w:p w14:paraId="72308A71"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w:t>
            </w:r>
            <w:r w:rsidRPr="00696BD5">
              <w:rPr>
                <w:rFonts w:ascii="Footlight MT Light" w:eastAsia="Footlight MT Light" w:hAnsi="Footlight MT Light" w:cs="Footlight MT Light"/>
              </w:rPr>
              <w:t>jika</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rPr>
              <w:t>dibe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lakuk</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n,</w:t>
            </w:r>
          </w:p>
          <w:p w14:paraId="4B3C1812"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rPr>
              <w:t>jika tidak</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rPr>
              <w:t>di</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rPr>
              <w:t>ulis</w:t>
            </w:r>
            <w:r w:rsidRPr="00696BD5">
              <w:rPr>
                <w:rFonts w:ascii="Footlight MT Light" w:eastAsia="Footlight MT Light" w:hAnsi="Footlight MT Light" w:cs="Footlight MT Light"/>
                <w:spacing w:val="-1"/>
              </w:rPr>
              <w:t xml:space="preserve"> </w:t>
            </w:r>
            <w:r w:rsidRPr="00696BD5">
              <w:rPr>
                <w:rFonts w:ascii="Footlight MT Light" w:eastAsia="Footlight MT Light" w:hAnsi="Footlight MT Light" w:cs="Footlight MT Light"/>
              </w:rPr>
              <w:t>tidak dibe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lakuka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w:t>
            </w:r>
          </w:p>
        </w:tc>
      </w:tr>
      <w:tr w:rsidR="00AB327A" w:rsidRPr="00696BD5" w14:paraId="3D6F7EEC"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184779B4"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3</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spacing w:val="-3"/>
              </w:rPr>
              <w:t>.c</w:t>
            </w:r>
          </w:p>
        </w:tc>
        <w:tc>
          <w:tcPr>
            <w:tcW w:w="5751" w:type="dxa"/>
            <w:gridSpan w:val="4"/>
            <w:tcBorders>
              <w:top w:val="single" w:sz="5" w:space="0" w:color="000000"/>
              <w:left w:val="single" w:sz="5" w:space="0" w:color="000000"/>
              <w:bottom w:val="single" w:sz="5" w:space="0" w:color="000000"/>
              <w:right w:val="single" w:sz="5" w:space="0" w:color="000000"/>
            </w:tcBorders>
          </w:tcPr>
          <w:p w14:paraId="0914B01B" w14:textId="77777777" w:rsidR="00AB327A" w:rsidRPr="00696BD5" w:rsidRDefault="00AB327A" w:rsidP="00864B37">
            <w:pPr>
              <w:spacing w:after="0" w:line="240" w:lineRule="auto"/>
              <w:ind w:left="102" w:right="502"/>
              <w:rPr>
                <w:rFonts w:ascii="Footlight MT Light" w:eastAsia="Footlight MT Light" w:hAnsi="Footlight MT Light" w:cs="Footlight MT Light"/>
              </w:rPr>
            </w:pPr>
            <w:r w:rsidRPr="00696BD5">
              <w:rPr>
                <w:rFonts w:ascii="Footlight MT Light" w:eastAsia="Footlight MT Light" w:hAnsi="Footlight MT Light" w:cs="Footlight MT Light"/>
                <w:spacing w:val="-2"/>
              </w:rPr>
              <w:t>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Ua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R</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b</w:t>
            </w:r>
            <w:r w:rsidRPr="00696BD5">
              <w:rPr>
                <w:rFonts w:ascii="Footlight MT Light" w:eastAsia="Footlight MT Light" w:hAnsi="Footlight MT Light" w:cs="Footlight MT Light"/>
                <w:spacing w:val="-5"/>
              </w:rPr>
              <w:t>a</w:t>
            </w:r>
            <w:r w:rsidRPr="00696BD5">
              <w:rPr>
                <w:rFonts w:ascii="Footlight MT Light" w:eastAsia="Footlight MT Light" w:hAnsi="Footlight MT Light" w:cs="Footlight MT Light"/>
                <w:spacing w:val="-2"/>
              </w:rPr>
              <w:t>g</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nt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e</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nil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rPr>
              <w:t>o</w:t>
            </w:r>
            <w:r w:rsidRPr="00696BD5">
              <w:rPr>
                <w:rFonts w:ascii="Footlight MT Light" w:eastAsia="Footlight MT Light" w:hAnsi="Footlight MT Light" w:cs="Footlight MT Light"/>
                <w:spacing w:val="-2"/>
              </w:rPr>
              <w:t>nt</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ya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3"/>
              </w:rPr>
              <w:t>D</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ti</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79B4BABF"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lang w:val="en-US"/>
              </w:rPr>
              <w:t>_____</w:t>
            </w:r>
            <w:r w:rsidRPr="00696BD5">
              <w:rPr>
                <w:rFonts w:ascii="Footlight MT Light" w:eastAsia="Footlight MT Light" w:hAnsi="Footlight MT Light" w:cs="Footlight MT Light"/>
              </w:rPr>
              <w:t>%</w:t>
            </w:r>
          </w:p>
          <w:p w14:paraId="256D2168"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w:t>
            </w:r>
            <w:r w:rsidRPr="00696BD5">
              <w:rPr>
                <w:rFonts w:ascii="Footlight MT Light" w:eastAsia="Footlight MT Light" w:hAnsi="Footlight MT Light" w:cs="Footlight MT Light"/>
              </w:rPr>
              <w:t>jika</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rPr>
              <w:t>dibe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lakuk</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n,</w:t>
            </w:r>
          </w:p>
          <w:p w14:paraId="66A75B89"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rPr>
              <w:t>jika tidak</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rPr>
              <w:t>di</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rPr>
              <w:t>ulis</w:t>
            </w:r>
            <w:r w:rsidRPr="00696BD5">
              <w:rPr>
                <w:rFonts w:ascii="Footlight MT Light" w:eastAsia="Footlight MT Light" w:hAnsi="Footlight MT Light" w:cs="Footlight MT Light"/>
                <w:spacing w:val="-1"/>
              </w:rPr>
              <w:t xml:space="preserve"> </w:t>
            </w:r>
            <w:r w:rsidRPr="00696BD5">
              <w:rPr>
                <w:rFonts w:ascii="Footlight MT Light" w:eastAsia="Footlight MT Light" w:hAnsi="Footlight MT Light" w:cs="Footlight MT Light"/>
              </w:rPr>
              <w:t>tidak dibe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lakuka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w:t>
            </w:r>
          </w:p>
        </w:tc>
      </w:tr>
      <w:tr w:rsidR="00AB327A" w:rsidRPr="00696BD5" w14:paraId="12869285"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7964E9A4"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5</w:t>
            </w:r>
            <w:r w:rsidRPr="00696BD5">
              <w:rPr>
                <w:rFonts w:ascii="Footlight MT Light" w:eastAsia="Footlight MT Light" w:hAnsi="Footlight MT Light" w:cs="Footlight MT Light"/>
                <w:spacing w:val="-3"/>
              </w:rPr>
              <w:t>.1</w:t>
            </w:r>
          </w:p>
        </w:tc>
        <w:tc>
          <w:tcPr>
            <w:tcW w:w="5751" w:type="dxa"/>
            <w:gridSpan w:val="4"/>
            <w:tcBorders>
              <w:top w:val="single" w:sz="5" w:space="0" w:color="000000"/>
              <w:left w:val="single" w:sz="5" w:space="0" w:color="000000"/>
              <w:bottom w:val="single" w:sz="5" w:space="0" w:color="000000"/>
              <w:right w:val="single" w:sz="5" w:space="0" w:color="000000"/>
            </w:tcBorders>
          </w:tcPr>
          <w:p w14:paraId="2F64247A" w14:textId="77777777" w:rsidR="00AB327A" w:rsidRPr="00696BD5" w:rsidRDefault="00AB327A" w:rsidP="00864B37">
            <w:pPr>
              <w:spacing w:after="0" w:line="240" w:lineRule="auto"/>
              <w:ind w:left="102" w:right="502"/>
              <w:rPr>
                <w:rFonts w:ascii="Footlight MT Light" w:eastAsia="Footlight MT Light" w:hAnsi="Footlight MT Light" w:cs="Footlight MT Light"/>
              </w:rPr>
            </w:pPr>
            <w:r w:rsidRPr="00696BD5">
              <w:rPr>
                <w:rFonts w:ascii="Footlight MT Light" w:eastAsia="Footlight MT Light" w:hAnsi="Footlight MT Light" w:cs="Footlight MT Light"/>
                <w:spacing w:val="1"/>
              </w:rPr>
              <w:t>I</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tala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rPr>
              <w:t>Li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ik dan M</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te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ial</w:t>
            </w:r>
            <w:r w:rsidRPr="00696BD5">
              <w:rPr>
                <w:rFonts w:ascii="Footlight MT Light" w:eastAsia="Footlight MT Light" w:hAnsi="Footlight MT Light" w:cs="Footlight MT Light"/>
                <w:spacing w:val="1"/>
              </w:rPr>
              <w:t xml:space="preserve"> </w:t>
            </w:r>
            <w:r w:rsidRPr="00696BD5">
              <w:rPr>
                <w:rFonts w:ascii="Footlight MT Light" w:eastAsia="Footlight MT Light" w:hAnsi="Footlight MT Light" w:cs="Footlight MT Light"/>
              </w:rPr>
              <w:t>y</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ng d</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bay</w:t>
            </w:r>
            <w:r w:rsidRPr="00696BD5">
              <w:rPr>
                <w:rFonts w:ascii="Footlight MT Light" w:eastAsia="Footlight MT Light" w:hAnsi="Footlight MT Light" w:cs="Footlight MT Light"/>
                <w:spacing w:val="-1"/>
              </w:rPr>
              <w:t>ar</w:t>
            </w:r>
            <w:r w:rsidRPr="00696BD5">
              <w:rPr>
                <w:rFonts w:ascii="Footlight MT Light" w:eastAsia="Footlight MT Light" w:hAnsi="Footlight MT Light" w:cs="Footlight MT Light"/>
                <w:spacing w:val="-1"/>
                <w:lang w:val="en-US"/>
              </w:rPr>
              <w:t xml:space="preserve"> </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tika</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d</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ki</w:t>
            </w:r>
            <w:r w:rsidRPr="00696BD5">
              <w:rPr>
                <w:rFonts w:ascii="Footlight MT Light" w:eastAsia="Footlight MT Light" w:hAnsi="Footlight MT Light" w:cs="Footlight MT Light"/>
                <w:spacing w:val="-3"/>
              </w:rPr>
              <w:t>r</w:t>
            </w:r>
            <w:r w:rsidRPr="00696BD5">
              <w:rPr>
                <w:rFonts w:ascii="Footlight MT Light" w:eastAsia="Footlight MT Light" w:hAnsi="Footlight MT Light" w:cs="Footlight MT Light"/>
              </w:rPr>
              <w:t>imkan</w:t>
            </w:r>
          </w:p>
        </w:tc>
        <w:tc>
          <w:tcPr>
            <w:tcW w:w="2898" w:type="dxa"/>
            <w:gridSpan w:val="3"/>
            <w:tcBorders>
              <w:top w:val="single" w:sz="5" w:space="0" w:color="000000"/>
              <w:left w:val="single" w:sz="5" w:space="0" w:color="000000"/>
              <w:bottom w:val="single" w:sz="5" w:space="0" w:color="000000"/>
              <w:right w:val="single" w:sz="5" w:space="0" w:color="000000"/>
            </w:tcBorders>
          </w:tcPr>
          <w:p w14:paraId="2FD82560" w14:textId="77777777" w:rsidR="00AB327A" w:rsidRPr="00696BD5" w:rsidRDefault="00AB327A" w:rsidP="00864B37">
            <w:pPr>
              <w:spacing w:after="0" w:line="240" w:lineRule="auto"/>
              <w:ind w:right="59"/>
              <w:jc w:val="center"/>
              <w:rPr>
                <w:rFonts w:ascii="Footlight MT Light" w:eastAsia="Footlight MT Light" w:hAnsi="Footlight MT Light" w:cs="Footlight MT Light"/>
                <w:spacing w:val="1"/>
                <w:lang w:val="en-US"/>
              </w:rPr>
            </w:pPr>
            <w:r w:rsidRPr="00696BD5">
              <w:rPr>
                <w:rFonts w:ascii="Footlight MT Light" w:eastAsia="Footlight MT Light" w:hAnsi="Footlight MT Light" w:cs="Footlight MT Light"/>
                <w:lang w:val="en-US"/>
              </w:rPr>
              <w:t>__________________</w:t>
            </w:r>
          </w:p>
          <w:p w14:paraId="121EB18A" w14:textId="77777777" w:rsidR="00AB327A" w:rsidRPr="00696BD5" w:rsidRDefault="00AB327A" w:rsidP="00864B37">
            <w:pPr>
              <w:spacing w:after="0" w:line="240" w:lineRule="auto"/>
              <w:ind w:left="102"/>
              <w:jc w:val="center"/>
              <w:rPr>
                <w:rFonts w:ascii="Footlight MT Light" w:eastAsia="Footlight MT Light" w:hAnsi="Footlight MT Light" w:cs="Footlight MT Light"/>
                <w:spacing w:val="1"/>
              </w:rPr>
            </w:pPr>
          </w:p>
          <w:p w14:paraId="3E8DB08F"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rPr>
            </w:pPr>
            <w:r w:rsidRPr="00696BD5">
              <w:rPr>
                <w:rFonts w:ascii="Footlight MT Light" w:eastAsia="Footlight MT Light" w:hAnsi="Footlight MT Light" w:cs="Footlight MT Light"/>
                <w:i/>
                <w:iCs/>
                <w:spacing w:val="1"/>
              </w:rPr>
              <w:t>[</w:t>
            </w:r>
            <w:r w:rsidRPr="00696BD5">
              <w:rPr>
                <w:rFonts w:ascii="Footlight MT Light" w:eastAsia="Footlight MT Light" w:hAnsi="Footlight MT Light" w:cs="Footlight MT Light"/>
                <w:i/>
                <w:iCs/>
              </w:rPr>
              <w:t>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f</w:t>
            </w:r>
            <w:r w:rsidRPr="00696BD5">
              <w:rPr>
                <w:rFonts w:ascii="Footlight MT Light" w:eastAsia="Footlight MT Light" w:hAnsi="Footlight MT Light" w:cs="Footlight MT Light"/>
                <w:i/>
                <w:iCs/>
                <w:spacing w:val="1"/>
              </w:rPr>
              <w:t>t</w:t>
            </w:r>
            <w:r w:rsidRPr="00696BD5">
              <w:rPr>
                <w:rFonts w:ascii="Footlight MT Light" w:eastAsia="Footlight MT Light" w:hAnsi="Footlight MT Light" w:cs="Footlight MT Light"/>
                <w:i/>
                <w:iCs/>
              </w:rPr>
              <w:t>ar</w:t>
            </w:r>
            <w:r w:rsidRPr="00696BD5">
              <w:rPr>
                <w:rFonts w:ascii="Footlight MT Light" w:eastAsia="Footlight MT Light" w:hAnsi="Footlight MT Light" w:cs="Footlight MT Light"/>
                <w:i/>
                <w:iCs/>
                <w:spacing w:val="-1"/>
              </w:rPr>
              <w:t xml:space="preserve"> </w:t>
            </w:r>
            <w:r w:rsidRPr="00696BD5">
              <w:rPr>
                <w:rFonts w:ascii="Footlight MT Light" w:eastAsia="Footlight MT Light" w:hAnsi="Footlight MT Light" w:cs="Footlight MT Light"/>
                <w:i/>
                <w:iCs/>
              </w:rPr>
              <w:t>I</w:t>
            </w:r>
            <w:r w:rsidRPr="00696BD5">
              <w:rPr>
                <w:rFonts w:ascii="Footlight MT Light" w:eastAsia="Footlight MT Light" w:hAnsi="Footlight MT Light" w:cs="Footlight MT Light"/>
                <w:i/>
                <w:iCs/>
                <w:spacing w:val="-1"/>
              </w:rPr>
              <w:t>n</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rPr>
              <w:t>tal</w:t>
            </w:r>
            <w:r w:rsidRPr="00696BD5">
              <w:rPr>
                <w:rFonts w:ascii="Footlight MT Light" w:eastAsia="Footlight MT Light" w:hAnsi="Footlight MT Light" w:cs="Footlight MT Light"/>
                <w:i/>
                <w:iCs/>
                <w:spacing w:val="-2"/>
              </w:rPr>
              <w:t>a</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rPr>
              <w:t>i L</w:t>
            </w:r>
            <w:r w:rsidRPr="00696BD5">
              <w:rPr>
                <w:rFonts w:ascii="Footlight MT Light" w:eastAsia="Footlight MT Light" w:hAnsi="Footlight MT Light" w:cs="Footlight MT Light"/>
                <w:i/>
                <w:iCs/>
                <w:spacing w:val="-2"/>
              </w:rPr>
              <w:t>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2"/>
              </w:rPr>
              <w:t>t</w:t>
            </w:r>
            <w:r w:rsidRPr="00696BD5">
              <w:rPr>
                <w:rFonts w:ascii="Footlight MT Light" w:eastAsia="Footlight MT Light" w:hAnsi="Footlight MT Light" w:cs="Footlight MT Light"/>
                <w:i/>
                <w:iCs/>
                <w:spacing w:val="-1"/>
              </w:rPr>
              <w:t>r</w:t>
            </w:r>
            <w:r w:rsidRPr="00696BD5">
              <w:rPr>
                <w:rFonts w:ascii="Footlight MT Light" w:eastAsia="Footlight MT Light" w:hAnsi="Footlight MT Light" w:cs="Footlight MT Light"/>
                <w:i/>
                <w:iCs/>
              </w:rPr>
              <w:t>ik</w:t>
            </w:r>
          </w:p>
          <w:p w14:paraId="5CBB24FB"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i/>
                <w:iCs/>
              </w:rPr>
              <w:t xml:space="preserve">dan </w:t>
            </w:r>
            <w:r w:rsidRPr="00696BD5">
              <w:rPr>
                <w:rFonts w:ascii="Footlight MT Light" w:eastAsia="Footlight MT Light" w:hAnsi="Footlight MT Light" w:cs="Footlight MT Light"/>
                <w:i/>
                <w:iCs/>
                <w:spacing w:val="-1"/>
              </w:rPr>
              <w:t>M</w:t>
            </w:r>
            <w:r w:rsidRPr="00696BD5">
              <w:rPr>
                <w:rFonts w:ascii="Footlight MT Light" w:eastAsia="Footlight MT Light" w:hAnsi="Footlight MT Light" w:cs="Footlight MT Light"/>
                <w:i/>
                <w:iCs/>
              </w:rPr>
              <w:t>ate</w:t>
            </w:r>
            <w:r w:rsidRPr="00696BD5">
              <w:rPr>
                <w:rFonts w:ascii="Footlight MT Light" w:eastAsia="Footlight MT Light" w:hAnsi="Footlight MT Light" w:cs="Footlight MT Light"/>
                <w:i/>
                <w:iCs/>
                <w:spacing w:val="-1"/>
              </w:rPr>
              <w:t>r</w:t>
            </w:r>
            <w:r w:rsidRPr="00696BD5">
              <w:rPr>
                <w:rFonts w:ascii="Footlight MT Light" w:eastAsia="Footlight MT Light" w:hAnsi="Footlight MT Light" w:cs="Footlight MT Light"/>
                <w:i/>
                <w:iCs/>
              </w:rPr>
              <w:t>ial]</w:t>
            </w:r>
          </w:p>
        </w:tc>
      </w:tr>
      <w:tr w:rsidR="00AB327A" w:rsidRPr="00696BD5" w14:paraId="1D4944F9"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4FAFA9EB" w14:textId="77777777" w:rsidR="00AB327A" w:rsidRPr="00696BD5" w:rsidRDefault="00AB327A" w:rsidP="00864B37">
            <w:pPr>
              <w:spacing w:after="0" w:line="240" w:lineRule="auto"/>
              <w:ind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5</w:t>
            </w:r>
            <w:r w:rsidRPr="00696BD5">
              <w:rPr>
                <w:rFonts w:ascii="Footlight MT Light" w:eastAsia="Footlight MT Light" w:hAnsi="Footlight MT Light" w:cs="Footlight MT Light"/>
                <w:spacing w:val="-3"/>
              </w:rPr>
              <w:t>.1</w:t>
            </w:r>
          </w:p>
        </w:tc>
        <w:tc>
          <w:tcPr>
            <w:tcW w:w="5751" w:type="dxa"/>
            <w:gridSpan w:val="4"/>
            <w:tcBorders>
              <w:top w:val="single" w:sz="5" w:space="0" w:color="000000"/>
              <w:left w:val="single" w:sz="5" w:space="0" w:color="000000"/>
              <w:bottom w:val="single" w:sz="5" w:space="0" w:color="000000"/>
              <w:right w:val="single" w:sz="5" w:space="0" w:color="000000"/>
            </w:tcBorders>
          </w:tcPr>
          <w:p w14:paraId="21167FA7" w14:textId="77777777" w:rsidR="00AB327A" w:rsidRPr="00696BD5" w:rsidRDefault="00AB327A" w:rsidP="00864B37">
            <w:pPr>
              <w:spacing w:after="0" w:line="240" w:lineRule="auto"/>
              <w:ind w:left="102" w:right="502"/>
              <w:rPr>
                <w:rFonts w:ascii="Footlight MT Light" w:eastAsia="Footlight MT Light" w:hAnsi="Footlight MT Light" w:cs="Footlight MT Light"/>
              </w:rPr>
            </w:pP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1"/>
              </w:rPr>
              <w:t>n</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tala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rPr>
              <w:t>Li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ik dan M</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te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ial</w:t>
            </w:r>
            <w:r w:rsidRPr="00696BD5">
              <w:rPr>
                <w:rFonts w:ascii="Footlight MT Light" w:eastAsia="Footlight MT Light" w:hAnsi="Footlight MT Light" w:cs="Footlight MT Light"/>
                <w:spacing w:val="1"/>
              </w:rPr>
              <w:t xml:space="preserve"> </w:t>
            </w:r>
            <w:r w:rsidRPr="00696BD5">
              <w:rPr>
                <w:rFonts w:ascii="Footlight MT Light" w:eastAsia="Footlight MT Light" w:hAnsi="Footlight MT Light" w:cs="Footlight MT Light"/>
              </w:rPr>
              <w:t>y</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rPr>
              <w:t>ng d</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bay</w:t>
            </w:r>
            <w:r w:rsidRPr="00696BD5">
              <w:rPr>
                <w:rFonts w:ascii="Footlight MT Light" w:eastAsia="Footlight MT Light" w:hAnsi="Footlight MT Light" w:cs="Footlight MT Light"/>
                <w:spacing w:val="-1"/>
              </w:rPr>
              <w:t>ar</w:t>
            </w:r>
            <w:r w:rsidRPr="00696BD5">
              <w:rPr>
                <w:rFonts w:ascii="Footlight MT Light" w:eastAsia="Footlight MT Light" w:hAnsi="Footlight MT Light" w:cs="Footlight MT Light"/>
                <w:spacing w:val="-1"/>
                <w:lang w:val="en-US"/>
              </w:rPr>
              <w:t xml:space="preserve"> </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tika</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1"/>
              </w:rPr>
              <w:t>i</w:t>
            </w:r>
            <w:r w:rsidRPr="00696BD5">
              <w:rPr>
                <w:rFonts w:ascii="Footlight MT Light" w:eastAsia="Footlight MT Light" w:hAnsi="Footlight MT Light" w:cs="Footlight MT Light"/>
              </w:rPr>
              <w:t xml:space="preserve">ba </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rPr>
              <w:t>i loka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i</w:t>
            </w:r>
          </w:p>
        </w:tc>
        <w:tc>
          <w:tcPr>
            <w:tcW w:w="2898" w:type="dxa"/>
            <w:gridSpan w:val="3"/>
            <w:tcBorders>
              <w:top w:val="single" w:sz="5" w:space="0" w:color="000000"/>
              <w:left w:val="single" w:sz="5" w:space="0" w:color="000000"/>
              <w:bottom w:val="single" w:sz="5" w:space="0" w:color="000000"/>
              <w:right w:val="single" w:sz="5" w:space="0" w:color="000000"/>
            </w:tcBorders>
          </w:tcPr>
          <w:p w14:paraId="772BF6FE" w14:textId="77777777" w:rsidR="00AB327A" w:rsidRPr="00696BD5" w:rsidRDefault="00AB327A" w:rsidP="00864B37">
            <w:pPr>
              <w:spacing w:after="0" w:line="240" w:lineRule="auto"/>
              <w:ind w:left="102"/>
              <w:jc w:val="center"/>
              <w:rPr>
                <w:rFonts w:ascii="Footlight MT Light" w:eastAsia="Footlight MT Light" w:hAnsi="Footlight MT Light" w:cs="Footlight MT Light"/>
                <w:lang w:val="en-US"/>
              </w:rPr>
            </w:pPr>
            <w:r w:rsidRPr="00696BD5">
              <w:rPr>
                <w:rFonts w:ascii="Footlight MT Light" w:eastAsia="Footlight MT Light" w:hAnsi="Footlight MT Light" w:cs="Footlight MT Light"/>
                <w:lang w:val="en-US"/>
              </w:rPr>
              <w:t>_________________</w:t>
            </w:r>
          </w:p>
          <w:p w14:paraId="6CAF597E" w14:textId="77777777" w:rsidR="00AB327A" w:rsidRPr="00696BD5" w:rsidRDefault="00AB327A" w:rsidP="00864B37">
            <w:pPr>
              <w:spacing w:after="0" w:line="240" w:lineRule="auto"/>
              <w:ind w:left="102"/>
              <w:jc w:val="center"/>
              <w:rPr>
                <w:rFonts w:ascii="Footlight MT Light" w:eastAsia="Footlight MT Light" w:hAnsi="Footlight MT Light" w:cs="Footlight MT Light"/>
                <w:lang w:val="en-US"/>
              </w:rPr>
            </w:pPr>
          </w:p>
          <w:p w14:paraId="1E093448"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rPr>
            </w:pPr>
            <w:r w:rsidRPr="00696BD5">
              <w:rPr>
                <w:rFonts w:ascii="Footlight MT Light" w:eastAsia="Footlight MT Light" w:hAnsi="Footlight MT Light" w:cs="Footlight MT Light"/>
                <w:i/>
                <w:iCs/>
                <w:lang w:val="en-US"/>
              </w:rPr>
              <w:t>[</w:t>
            </w:r>
            <w:r w:rsidRPr="00696BD5">
              <w:rPr>
                <w:rFonts w:ascii="Footlight MT Light" w:eastAsia="Footlight MT Light" w:hAnsi="Footlight MT Light" w:cs="Footlight MT Light"/>
                <w:i/>
                <w:iCs/>
              </w:rPr>
              <w:t>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f</w:t>
            </w:r>
            <w:r w:rsidRPr="00696BD5">
              <w:rPr>
                <w:rFonts w:ascii="Footlight MT Light" w:eastAsia="Footlight MT Light" w:hAnsi="Footlight MT Light" w:cs="Footlight MT Light"/>
                <w:i/>
                <w:iCs/>
                <w:spacing w:val="1"/>
              </w:rPr>
              <w:t>t</w:t>
            </w:r>
            <w:r w:rsidRPr="00696BD5">
              <w:rPr>
                <w:rFonts w:ascii="Footlight MT Light" w:eastAsia="Footlight MT Light" w:hAnsi="Footlight MT Light" w:cs="Footlight MT Light"/>
                <w:i/>
                <w:iCs/>
              </w:rPr>
              <w:t>ar</w:t>
            </w:r>
            <w:r w:rsidRPr="00696BD5">
              <w:rPr>
                <w:rFonts w:ascii="Footlight MT Light" w:eastAsia="Footlight MT Light" w:hAnsi="Footlight MT Light" w:cs="Footlight MT Light"/>
                <w:i/>
                <w:iCs/>
                <w:spacing w:val="-1"/>
              </w:rPr>
              <w:t xml:space="preserve"> </w:t>
            </w:r>
            <w:r w:rsidRPr="00696BD5">
              <w:rPr>
                <w:rFonts w:ascii="Footlight MT Light" w:eastAsia="Footlight MT Light" w:hAnsi="Footlight MT Light" w:cs="Footlight MT Light"/>
                <w:i/>
                <w:iCs/>
              </w:rPr>
              <w:t>I</w:t>
            </w:r>
            <w:r w:rsidRPr="00696BD5">
              <w:rPr>
                <w:rFonts w:ascii="Footlight MT Light" w:eastAsia="Footlight MT Light" w:hAnsi="Footlight MT Light" w:cs="Footlight MT Light"/>
                <w:i/>
                <w:iCs/>
                <w:spacing w:val="-1"/>
              </w:rPr>
              <w:t>n</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rPr>
              <w:t>tal</w:t>
            </w:r>
            <w:r w:rsidRPr="00696BD5">
              <w:rPr>
                <w:rFonts w:ascii="Footlight MT Light" w:eastAsia="Footlight MT Light" w:hAnsi="Footlight MT Light" w:cs="Footlight MT Light"/>
                <w:i/>
                <w:iCs/>
                <w:spacing w:val="-2"/>
              </w:rPr>
              <w:t>a</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rPr>
              <w:t>i L</w:t>
            </w:r>
            <w:r w:rsidRPr="00696BD5">
              <w:rPr>
                <w:rFonts w:ascii="Footlight MT Light" w:eastAsia="Footlight MT Light" w:hAnsi="Footlight MT Light" w:cs="Footlight MT Light"/>
                <w:i/>
                <w:iCs/>
                <w:spacing w:val="-2"/>
              </w:rPr>
              <w:t>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rPr>
              <w:t>t</w:t>
            </w:r>
            <w:r w:rsidRPr="00696BD5">
              <w:rPr>
                <w:rFonts w:ascii="Footlight MT Light" w:eastAsia="Footlight MT Light" w:hAnsi="Footlight MT Light" w:cs="Footlight MT Light"/>
                <w:i/>
                <w:iCs/>
                <w:spacing w:val="-3"/>
              </w:rPr>
              <w:t>r</w:t>
            </w:r>
            <w:r w:rsidRPr="00696BD5">
              <w:rPr>
                <w:rFonts w:ascii="Footlight MT Light" w:eastAsia="Footlight MT Light" w:hAnsi="Footlight MT Light" w:cs="Footlight MT Light"/>
                <w:i/>
                <w:iCs/>
              </w:rPr>
              <w:t>ik</w:t>
            </w:r>
          </w:p>
          <w:p w14:paraId="62276B39"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i/>
                <w:iCs/>
              </w:rPr>
              <w:t xml:space="preserve">dan </w:t>
            </w:r>
            <w:r w:rsidRPr="00696BD5">
              <w:rPr>
                <w:rFonts w:ascii="Footlight MT Light" w:eastAsia="Footlight MT Light" w:hAnsi="Footlight MT Light" w:cs="Footlight MT Light"/>
                <w:i/>
                <w:iCs/>
                <w:spacing w:val="-1"/>
              </w:rPr>
              <w:t>M</w:t>
            </w:r>
            <w:r w:rsidRPr="00696BD5">
              <w:rPr>
                <w:rFonts w:ascii="Footlight MT Light" w:eastAsia="Footlight MT Light" w:hAnsi="Footlight MT Light" w:cs="Footlight MT Light"/>
                <w:i/>
                <w:iCs/>
              </w:rPr>
              <w:t>ate</w:t>
            </w:r>
            <w:r w:rsidRPr="00696BD5">
              <w:rPr>
                <w:rFonts w:ascii="Footlight MT Light" w:eastAsia="Footlight MT Light" w:hAnsi="Footlight MT Light" w:cs="Footlight MT Light"/>
                <w:i/>
                <w:iCs/>
                <w:spacing w:val="-1"/>
              </w:rPr>
              <w:t>r</w:t>
            </w:r>
            <w:r w:rsidRPr="00696BD5">
              <w:rPr>
                <w:rFonts w:ascii="Footlight MT Light" w:eastAsia="Footlight MT Light" w:hAnsi="Footlight MT Light" w:cs="Footlight MT Light"/>
                <w:i/>
                <w:iCs/>
              </w:rPr>
              <w:t>ial]</w:t>
            </w:r>
          </w:p>
        </w:tc>
      </w:tr>
      <w:tr w:rsidR="00AB327A" w:rsidRPr="00696BD5" w14:paraId="5922A3DA"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1EE7C114" w14:textId="77777777" w:rsidR="00AB327A" w:rsidRPr="00696BD5" w:rsidRDefault="00AB327A" w:rsidP="00864B37">
            <w:pPr>
              <w:spacing w:after="0" w:line="240" w:lineRule="auto"/>
              <w:ind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6</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3</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1</w:t>
            </w:r>
          </w:p>
        </w:tc>
        <w:tc>
          <w:tcPr>
            <w:tcW w:w="5751" w:type="dxa"/>
            <w:gridSpan w:val="4"/>
            <w:tcBorders>
              <w:top w:val="single" w:sz="5" w:space="0" w:color="000000"/>
              <w:left w:val="single" w:sz="5" w:space="0" w:color="000000"/>
              <w:bottom w:val="single" w:sz="5" w:space="0" w:color="000000"/>
              <w:right w:val="single" w:sz="5" w:space="0" w:color="000000"/>
            </w:tcBorders>
          </w:tcPr>
          <w:p w14:paraId="3BE6CDB8" w14:textId="77777777" w:rsidR="00AB327A" w:rsidRPr="00696BD5" w:rsidRDefault="00AB327A" w:rsidP="00864B37">
            <w:pPr>
              <w:spacing w:after="0" w:line="240" w:lineRule="auto"/>
              <w:ind w:left="102" w:right="502"/>
              <w:rPr>
                <w:rFonts w:ascii="Footlight MT Light" w:eastAsia="Footlight MT Light" w:hAnsi="Footlight MT Light" w:cs="Footlight MT Light"/>
              </w:rPr>
            </w:pPr>
            <w:r w:rsidRPr="00696BD5">
              <w:rPr>
                <w:rFonts w:ascii="Footlight MT Light" w:eastAsia="Footlight MT Light" w:hAnsi="Footlight MT Light" w:cs="Footlight MT Light"/>
              </w:rPr>
              <w:t>J</w:t>
            </w:r>
            <w:r w:rsidRPr="00696BD5">
              <w:rPr>
                <w:rFonts w:ascii="Footlight MT Light" w:eastAsia="Footlight MT Light" w:hAnsi="Footlight MT Light" w:cs="Footlight MT Light"/>
                <w:spacing w:val="1"/>
              </w:rPr>
              <w:t>u</w:t>
            </w:r>
            <w:r w:rsidRPr="00696BD5">
              <w:rPr>
                <w:rFonts w:ascii="Footlight MT Light" w:eastAsia="Footlight MT Light" w:hAnsi="Footlight MT Light" w:cs="Footlight MT Light"/>
              </w:rPr>
              <w:t>ml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 xml:space="preserve">h </w:t>
            </w:r>
            <w:r w:rsidRPr="00696BD5">
              <w:rPr>
                <w:rFonts w:ascii="Footlight MT Light" w:eastAsia="Footlight MT Light" w:hAnsi="Footlight MT Light" w:cs="Footlight MT Light"/>
                <w:spacing w:val="1"/>
              </w:rPr>
              <w:t>m</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nim</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l u</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1"/>
              </w:rPr>
              <w: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rPr>
              <w:t>Be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rPr>
              <w:t>a Ac</w:t>
            </w:r>
            <w:r w:rsidRPr="00696BD5">
              <w:rPr>
                <w:rFonts w:ascii="Footlight MT Light" w:eastAsia="Footlight MT Light" w:hAnsi="Footlight MT Light" w:cs="Footlight MT Light"/>
                <w:spacing w:val="-1"/>
              </w:rPr>
              <w:t>ar</w:t>
            </w:r>
            <w:r w:rsidRPr="00696BD5">
              <w:rPr>
                <w:rFonts w:ascii="Footlight MT Light" w:eastAsia="Footlight MT Light" w:hAnsi="Footlight MT Light" w:cs="Footlight MT Light"/>
              </w:rPr>
              <w:t>a P</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rPr>
              <w:t>bay</w:t>
            </w:r>
            <w:r w:rsidRPr="00696BD5">
              <w:rPr>
                <w:rFonts w:ascii="Footlight MT Light" w:eastAsia="Footlight MT Light" w:hAnsi="Footlight MT Light" w:cs="Footlight MT Light"/>
                <w:spacing w:val="-1"/>
              </w:rPr>
              <w:t>ar</w:t>
            </w:r>
            <w:r w:rsidRPr="00696BD5">
              <w:rPr>
                <w:rFonts w:ascii="Footlight MT Light" w:eastAsia="Footlight MT Light" w:hAnsi="Footlight MT Light" w:cs="Footlight MT Light"/>
              </w:rPr>
              <w:t>an</w:t>
            </w:r>
          </w:p>
        </w:tc>
        <w:tc>
          <w:tcPr>
            <w:tcW w:w="2898" w:type="dxa"/>
            <w:gridSpan w:val="3"/>
            <w:tcBorders>
              <w:top w:val="single" w:sz="5" w:space="0" w:color="000000"/>
              <w:left w:val="single" w:sz="5" w:space="0" w:color="000000"/>
              <w:bottom w:val="single" w:sz="5" w:space="0" w:color="000000"/>
              <w:right w:val="single" w:sz="5" w:space="0" w:color="000000"/>
            </w:tcBorders>
          </w:tcPr>
          <w:p w14:paraId="206EE130"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lang w:val="en-US"/>
              </w:rPr>
              <w:t>Rp.____</w:t>
            </w:r>
          </w:p>
          <w:p w14:paraId="58C1C401"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w:t>
            </w:r>
            <w:r w:rsidRPr="00696BD5">
              <w:rPr>
                <w:rFonts w:ascii="Footlight MT Light" w:eastAsia="Footlight MT Light" w:hAnsi="Footlight MT Light" w:cs="Footlight MT Light"/>
              </w:rPr>
              <w:t>jika</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rPr>
              <w:t>dibe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lakuk</w:t>
            </w:r>
            <w:r w:rsidRPr="00696BD5">
              <w:rPr>
                <w:rFonts w:ascii="Footlight MT Light" w:eastAsia="Footlight MT Light" w:hAnsi="Footlight MT Light" w:cs="Footlight MT Light"/>
                <w:spacing w:val="-2"/>
              </w:rPr>
              <w:t>a</w:t>
            </w:r>
            <w:r w:rsidRPr="00696BD5">
              <w:rPr>
                <w:rFonts w:ascii="Footlight MT Light" w:eastAsia="Footlight MT Light" w:hAnsi="Footlight MT Light" w:cs="Footlight MT Light"/>
              </w:rPr>
              <w:t>n,</w:t>
            </w:r>
          </w:p>
          <w:p w14:paraId="1C8944D7"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rPr>
              <w:t>jika tidak</w:t>
            </w:r>
            <w:r w:rsidRPr="00696BD5">
              <w:rPr>
                <w:rFonts w:ascii="Footlight MT Light" w:eastAsia="Footlight MT Light" w:hAnsi="Footlight MT Light" w:cs="Footlight MT Light"/>
                <w:spacing w:val="-2"/>
              </w:rPr>
              <w:t xml:space="preserve"> </w:t>
            </w:r>
            <w:r w:rsidRPr="00696BD5">
              <w:rPr>
                <w:rFonts w:ascii="Footlight MT Light" w:eastAsia="Footlight MT Light" w:hAnsi="Footlight MT Light" w:cs="Footlight MT Light"/>
              </w:rPr>
              <w:t>di</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rPr>
              <w:t>ulis</w:t>
            </w:r>
            <w:r w:rsidRPr="00696BD5">
              <w:rPr>
                <w:rFonts w:ascii="Footlight MT Light" w:eastAsia="Footlight MT Light" w:hAnsi="Footlight MT Light" w:cs="Footlight MT Light"/>
                <w:spacing w:val="-1"/>
              </w:rPr>
              <w:t xml:space="preserve"> </w:t>
            </w:r>
            <w:r w:rsidRPr="00696BD5">
              <w:rPr>
                <w:rFonts w:ascii="Footlight MT Light" w:eastAsia="Footlight MT Light" w:hAnsi="Footlight MT Light" w:cs="Footlight MT Light"/>
              </w:rPr>
              <w:t>tidak dibe</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lakuka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w:t>
            </w:r>
          </w:p>
        </w:tc>
      </w:tr>
      <w:tr w:rsidR="00AB327A" w:rsidRPr="00696BD5" w14:paraId="02BD7E61"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20F4C16E" w14:textId="77777777" w:rsidR="00AB327A" w:rsidRPr="00696BD5" w:rsidRDefault="00AB327A" w:rsidP="00864B37">
            <w:pPr>
              <w:spacing w:after="0" w:line="240" w:lineRule="auto"/>
              <w:ind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7.1</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a</w:t>
            </w:r>
          </w:p>
        </w:tc>
        <w:tc>
          <w:tcPr>
            <w:tcW w:w="5751" w:type="dxa"/>
            <w:gridSpan w:val="4"/>
            <w:tcBorders>
              <w:top w:val="single" w:sz="5" w:space="0" w:color="000000"/>
              <w:left w:val="single" w:sz="5" w:space="0" w:color="000000"/>
              <w:bottom w:val="single" w:sz="5" w:space="0" w:color="000000"/>
              <w:right w:val="single" w:sz="5" w:space="0" w:color="000000"/>
            </w:tcBorders>
          </w:tcPr>
          <w:p w14:paraId="68AD6DA1" w14:textId="77777777" w:rsidR="00AB327A" w:rsidRPr="00696BD5" w:rsidRDefault="00AB327A" w:rsidP="00864B37">
            <w:pPr>
              <w:spacing w:after="0" w:line="240" w:lineRule="auto"/>
              <w:ind w:left="102" w:right="5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Ma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aya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untu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1"/>
              </w:rPr>
              <w:t>U</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M</w:t>
            </w:r>
            <w:r w:rsidRPr="00696BD5">
              <w:rPr>
                <w:rFonts w:ascii="Footlight MT Light" w:eastAsia="Footlight MT Light" w:hAnsi="Footlight MT Light" w:cs="Footlight MT Light"/>
                <w:spacing w:val="-2"/>
              </w:rPr>
              <w:t>uka</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h</w:t>
            </w:r>
            <w:r w:rsidRPr="00696BD5">
              <w:rPr>
                <w:rFonts w:ascii="Footlight MT Light" w:eastAsia="Footlight MT Light" w:hAnsi="Footlight MT Light" w:cs="Footlight MT Light"/>
                <w:spacing w:val="-2"/>
                <w:lang w:val="en-US"/>
              </w:rPr>
              <w:t xml:space="preserve"> </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im</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2"/>
              </w:rPr>
              <w:t>B</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it</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3"/>
              </w:rPr>
              <w:t>ca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aya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Ua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1"/>
              </w:rPr>
              <w:t>M</w:t>
            </w:r>
            <w:r w:rsidRPr="00696BD5">
              <w:rPr>
                <w:rFonts w:ascii="Footlight MT Light" w:eastAsia="Footlight MT Light" w:hAnsi="Footlight MT Light" w:cs="Footlight MT Light"/>
                <w:spacing w:val="-2"/>
              </w:rPr>
              <w:t>uk</w:t>
            </w:r>
            <w:r w:rsidRPr="00696BD5">
              <w:rPr>
                <w:rFonts w:ascii="Footlight MT Light" w:eastAsia="Footlight MT Light" w:hAnsi="Footlight MT Light" w:cs="Footlight MT Light"/>
              </w:rPr>
              <w:t>a</w:t>
            </w:r>
          </w:p>
        </w:tc>
        <w:tc>
          <w:tcPr>
            <w:tcW w:w="2898" w:type="dxa"/>
            <w:gridSpan w:val="3"/>
            <w:tcBorders>
              <w:top w:val="single" w:sz="5" w:space="0" w:color="000000"/>
              <w:left w:val="single" w:sz="5" w:space="0" w:color="000000"/>
              <w:bottom w:val="single" w:sz="5" w:space="0" w:color="000000"/>
              <w:right w:val="single" w:sz="5" w:space="0" w:color="000000"/>
            </w:tcBorders>
          </w:tcPr>
          <w:p w14:paraId="60539D11"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spacing w:val="-1"/>
                <w:lang w:val="en-US"/>
              </w:rPr>
              <w:t>______</w:t>
            </w:r>
            <w:r w:rsidRPr="00696BD5">
              <w:rPr>
                <w:rFonts w:ascii="Footlight MT Light" w:eastAsia="Footlight MT Light" w:hAnsi="Footlight MT Light" w:cs="Footlight MT Light"/>
                <w:spacing w:val="-1"/>
              </w:rPr>
              <w:t>H</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rPr>
              <w:t>ja</w:t>
            </w:r>
          </w:p>
        </w:tc>
      </w:tr>
      <w:tr w:rsidR="00AB327A" w:rsidRPr="00696BD5" w14:paraId="29657BE8"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3AA6039D" w14:textId="77777777" w:rsidR="00AB327A" w:rsidRPr="00696BD5" w:rsidRDefault="00AB327A" w:rsidP="00864B37">
            <w:pPr>
              <w:spacing w:after="0" w:line="240" w:lineRule="auto"/>
              <w:ind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7</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1</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b</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i</w:t>
            </w:r>
          </w:p>
        </w:tc>
        <w:tc>
          <w:tcPr>
            <w:tcW w:w="5751" w:type="dxa"/>
            <w:gridSpan w:val="4"/>
            <w:tcBorders>
              <w:top w:val="single" w:sz="5" w:space="0" w:color="000000"/>
              <w:left w:val="single" w:sz="5" w:space="0" w:color="000000"/>
              <w:bottom w:val="single" w:sz="5" w:space="0" w:color="000000"/>
              <w:right w:val="single" w:sz="5" w:space="0" w:color="000000"/>
            </w:tcBorders>
          </w:tcPr>
          <w:p w14:paraId="0DE5769B"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1"/>
              </w:rPr>
              <w:t>M</w:t>
            </w:r>
            <w:r w:rsidRPr="00696BD5">
              <w:rPr>
                <w:rFonts w:ascii="Footlight MT Light" w:eastAsia="Footlight MT Light" w:hAnsi="Footlight MT Light" w:cs="Footlight MT Light"/>
              </w:rPr>
              <w:t>asa pembaya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n</w:t>
            </w:r>
            <w:r w:rsidRPr="00696BD5">
              <w:rPr>
                <w:rFonts w:ascii="Footlight MT Light" w:eastAsia="Footlight MT Light" w:hAnsi="Footlight MT Light" w:cs="Footlight MT Light"/>
                <w:spacing w:val="1"/>
                <w:lang w:val="en-US"/>
              </w:rPr>
              <w:t xml:space="preserve"> </w:t>
            </w:r>
            <w:r w:rsidRPr="00696BD5">
              <w:rPr>
                <w:rFonts w:ascii="Footlight MT Light" w:eastAsia="Footlight MT Light" w:hAnsi="Footlight MT Light" w:cs="Footlight MT Light"/>
              </w:rPr>
              <w:t>u</w:t>
            </w:r>
            <w:r w:rsidRPr="00696BD5">
              <w:rPr>
                <w:rFonts w:ascii="Footlight MT Light" w:eastAsia="Footlight MT Light" w:hAnsi="Footlight MT Light" w:cs="Footlight MT Light"/>
                <w:spacing w:val="-1"/>
              </w:rPr>
              <w:t>n</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1"/>
              </w:rPr>
              <w: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gihan</w:t>
            </w:r>
          </w:p>
        </w:tc>
        <w:tc>
          <w:tcPr>
            <w:tcW w:w="2898" w:type="dxa"/>
            <w:gridSpan w:val="3"/>
            <w:tcBorders>
              <w:top w:val="single" w:sz="5" w:space="0" w:color="000000"/>
              <w:left w:val="single" w:sz="5" w:space="0" w:color="000000"/>
              <w:bottom w:val="single" w:sz="5" w:space="0" w:color="000000"/>
              <w:right w:val="single" w:sz="5" w:space="0" w:color="000000"/>
            </w:tcBorders>
          </w:tcPr>
          <w:p w14:paraId="3703D740"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spacing w:val="-1"/>
                <w:lang w:val="en-US"/>
              </w:rPr>
              <w:t>_______</w:t>
            </w:r>
            <w:r w:rsidRPr="00696BD5">
              <w:rPr>
                <w:rFonts w:ascii="Footlight MT Light" w:eastAsia="Footlight MT Light" w:hAnsi="Footlight MT Light" w:cs="Footlight MT Light"/>
                <w:spacing w:val="-1"/>
              </w:rPr>
              <w:t>H</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rPr>
              <w:t>ja</w:t>
            </w:r>
          </w:p>
        </w:tc>
      </w:tr>
      <w:tr w:rsidR="00AB327A" w:rsidRPr="00696BD5" w14:paraId="664336C5"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354F3BF6" w14:textId="77777777" w:rsidR="00AB327A" w:rsidRPr="00696BD5" w:rsidRDefault="00AB327A" w:rsidP="00864B37">
            <w:pPr>
              <w:spacing w:after="0" w:line="240" w:lineRule="auto"/>
              <w:ind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7</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1</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c</w:t>
            </w:r>
          </w:p>
        </w:tc>
        <w:tc>
          <w:tcPr>
            <w:tcW w:w="5751" w:type="dxa"/>
            <w:gridSpan w:val="4"/>
            <w:tcBorders>
              <w:top w:val="single" w:sz="5" w:space="0" w:color="000000"/>
              <w:left w:val="single" w:sz="5" w:space="0" w:color="000000"/>
              <w:bottom w:val="single" w:sz="5" w:space="0" w:color="000000"/>
              <w:right w:val="single" w:sz="5" w:space="0" w:color="000000"/>
            </w:tcBorders>
          </w:tcPr>
          <w:p w14:paraId="3BBC2D8D"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Ma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g</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Pejabat Penandatangan Kontrak</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untu</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kuk</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mb</w:t>
            </w:r>
            <w:r w:rsidRPr="00696BD5">
              <w:rPr>
                <w:rFonts w:ascii="Footlight MT Light" w:eastAsia="Footlight MT Light" w:hAnsi="Footlight MT Light" w:cs="Footlight MT Light"/>
                <w:spacing w:val="-3"/>
              </w:rPr>
              <w:t>aya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2"/>
              </w:rPr>
              <w:t>khi</w:t>
            </w:r>
            <w:r w:rsidRPr="00696BD5">
              <w:rPr>
                <w:rFonts w:ascii="Footlight MT Light" w:eastAsia="Footlight MT Light" w:hAnsi="Footlight MT Light" w:cs="Footlight MT Light"/>
              </w:rPr>
              <w:t>r</w:t>
            </w:r>
          </w:p>
        </w:tc>
        <w:tc>
          <w:tcPr>
            <w:tcW w:w="2898" w:type="dxa"/>
            <w:gridSpan w:val="3"/>
            <w:tcBorders>
              <w:top w:val="single" w:sz="5" w:space="0" w:color="000000"/>
              <w:left w:val="single" w:sz="5" w:space="0" w:color="000000"/>
              <w:bottom w:val="single" w:sz="5" w:space="0" w:color="000000"/>
              <w:right w:val="single" w:sz="5" w:space="0" w:color="000000"/>
            </w:tcBorders>
          </w:tcPr>
          <w:p w14:paraId="3D2C4441"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spacing w:val="-1"/>
                <w:lang w:val="en-US"/>
              </w:rPr>
              <w:t>________</w:t>
            </w:r>
            <w:r w:rsidRPr="00696BD5">
              <w:rPr>
                <w:rFonts w:ascii="Footlight MT Light" w:eastAsia="Footlight MT Light" w:hAnsi="Footlight MT Light" w:cs="Footlight MT Light"/>
                <w:spacing w:val="-1"/>
              </w:rPr>
              <w:t>H</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1"/>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 xml:space="preserve"> </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1"/>
              </w:rPr>
              <w:t>er</w:t>
            </w:r>
            <w:r w:rsidRPr="00696BD5">
              <w:rPr>
                <w:rFonts w:ascii="Footlight MT Light" w:eastAsia="Footlight MT Light" w:hAnsi="Footlight MT Light" w:cs="Footlight MT Light"/>
              </w:rPr>
              <w:t>ja</w:t>
            </w:r>
          </w:p>
        </w:tc>
      </w:tr>
      <w:tr w:rsidR="00AB327A" w:rsidRPr="00696BD5" w14:paraId="13B86290"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3B991682" w14:textId="77777777" w:rsidR="00AB327A" w:rsidRPr="00696BD5" w:rsidRDefault="00AB327A" w:rsidP="00864B37">
            <w:pPr>
              <w:spacing w:after="0" w:line="240" w:lineRule="auto"/>
              <w:ind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3"/>
              </w:rPr>
              <w:t>N.</w:t>
            </w:r>
            <w:r w:rsidRPr="00696BD5">
              <w:rPr>
                <w:rFonts w:ascii="Footlight MT Light" w:eastAsia="Footlight MT Light" w:hAnsi="Footlight MT Light" w:cs="Footlight MT Light"/>
                <w:spacing w:val="-2"/>
              </w:rPr>
              <w:t>10</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2</w:t>
            </w:r>
          </w:p>
        </w:tc>
        <w:tc>
          <w:tcPr>
            <w:tcW w:w="5751" w:type="dxa"/>
            <w:gridSpan w:val="4"/>
            <w:tcBorders>
              <w:top w:val="single" w:sz="5" w:space="0" w:color="000000"/>
              <w:left w:val="single" w:sz="5" w:space="0" w:color="000000"/>
              <w:bottom w:val="single" w:sz="5" w:space="0" w:color="000000"/>
              <w:right w:val="single" w:sz="5" w:space="0" w:color="000000"/>
            </w:tcBorders>
          </w:tcPr>
          <w:p w14:paraId="7B014520"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2"/>
              </w:rPr>
              <w:t>Juml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lin</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f</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gih</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2"/>
              </w:rPr>
              <w:t>khi</w:t>
            </w:r>
            <w:r w:rsidRPr="00696BD5">
              <w:rPr>
                <w:rFonts w:ascii="Footlight MT Light" w:eastAsia="Footlight MT Light" w:hAnsi="Footlight MT Light" w:cs="Footlight MT Light"/>
              </w:rPr>
              <w:t>r</w:t>
            </w:r>
          </w:p>
        </w:tc>
        <w:tc>
          <w:tcPr>
            <w:tcW w:w="2898" w:type="dxa"/>
            <w:gridSpan w:val="3"/>
            <w:tcBorders>
              <w:top w:val="single" w:sz="5" w:space="0" w:color="000000"/>
              <w:left w:val="single" w:sz="5" w:space="0" w:color="000000"/>
              <w:bottom w:val="single" w:sz="5" w:space="0" w:color="000000"/>
              <w:right w:val="single" w:sz="5" w:space="0" w:color="000000"/>
            </w:tcBorders>
          </w:tcPr>
          <w:p w14:paraId="7AC5DCE6"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spacing w:val="1"/>
                <w:lang w:val="en-US"/>
              </w:rPr>
              <w:t>_______</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1"/>
              </w:rPr>
              <w:t>e</w:t>
            </w:r>
            <w:r w:rsidRPr="00696BD5">
              <w:rPr>
                <w:rFonts w:ascii="Footlight MT Light" w:eastAsia="Footlight MT Light" w:hAnsi="Footlight MT Light" w:cs="Footlight MT Light"/>
              </w:rPr>
              <w:t>t</w:t>
            </w:r>
          </w:p>
        </w:tc>
      </w:tr>
      <w:tr w:rsidR="00AB327A" w:rsidRPr="00696BD5" w14:paraId="5AE081AA"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23A9DD4B"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2"/>
              </w:rPr>
              <w:t>R</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2</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rPr>
              <w:t>d</w:t>
            </w:r>
          </w:p>
        </w:tc>
        <w:tc>
          <w:tcPr>
            <w:tcW w:w="5751" w:type="dxa"/>
            <w:gridSpan w:val="4"/>
            <w:tcBorders>
              <w:top w:val="single" w:sz="5" w:space="0" w:color="000000"/>
              <w:left w:val="single" w:sz="5" w:space="0" w:color="000000"/>
              <w:bottom w:val="single" w:sz="5" w:space="0" w:color="000000"/>
              <w:right w:val="single" w:sz="5" w:space="0" w:color="000000"/>
            </w:tcBorders>
          </w:tcPr>
          <w:p w14:paraId="469B5BD0"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2"/>
              </w:rPr>
              <w:t>Ri</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ik</w:t>
            </w:r>
            <w:r w:rsidRPr="00696BD5">
              <w:rPr>
                <w:rFonts w:ascii="Footlight MT Light" w:eastAsia="Footlight MT Light" w:hAnsi="Footlight MT Light" w:cs="Footlight MT Light"/>
              </w:rPr>
              <w:t>o</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ya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dit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nggun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rPr>
              <w:t>h</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3"/>
              </w:rPr>
              <w:t>ye</w:t>
            </w:r>
            <w:r w:rsidRPr="00696BD5">
              <w:rPr>
                <w:rFonts w:ascii="Footlight MT Light" w:eastAsia="Footlight MT Light" w:hAnsi="Footlight MT Light" w:cs="Footlight MT Light"/>
                <w:spacing w:val="-2"/>
              </w:rPr>
              <w:t>di</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kib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t</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ku</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511E2509"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lang w:val="en-US"/>
              </w:rPr>
            </w:pPr>
            <w:r w:rsidRPr="00696BD5">
              <w:rPr>
                <w:rFonts w:ascii="Footlight MT Light" w:eastAsia="Footlight MT Light" w:hAnsi="Footlight MT Light" w:cs="Footlight MT Light"/>
                <w:i/>
                <w:iCs/>
                <w:spacing w:val="-2"/>
                <w:lang w:val="en-US"/>
              </w:rPr>
              <w:t>____________</w:t>
            </w:r>
          </w:p>
          <w:p w14:paraId="186B707A"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rPr>
            </w:pPr>
            <w:r w:rsidRPr="00696BD5">
              <w:rPr>
                <w:rFonts w:ascii="Footlight MT Light" w:eastAsia="Footlight MT Light" w:hAnsi="Footlight MT Light" w:cs="Footlight MT Light"/>
                <w:i/>
                <w:iCs/>
                <w:spacing w:val="-2"/>
              </w:rPr>
              <w:t>[dii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rPr>
              <w:t>i</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2"/>
              </w:rPr>
              <w:t>d</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ng</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2"/>
              </w:rPr>
              <w:t>j</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ni</w:t>
            </w:r>
            <w:r w:rsidRPr="00696BD5">
              <w:rPr>
                <w:rFonts w:ascii="Footlight MT Light" w:eastAsia="Footlight MT Light" w:hAnsi="Footlight MT Light" w:cs="Footlight MT Light"/>
                <w:i/>
                <w:iCs/>
              </w:rPr>
              <w:t>s</w:t>
            </w:r>
            <w:r w:rsidRPr="00696BD5">
              <w:rPr>
                <w:rFonts w:ascii="Footlight MT Light" w:eastAsia="Footlight MT Light" w:hAnsi="Footlight MT Light" w:cs="Footlight MT Light"/>
                <w:i/>
                <w:iCs/>
                <w:spacing w:val="-3"/>
              </w:rPr>
              <w:t xml:space="preserve"> </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j</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di</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w:t>
            </w:r>
          </w:p>
          <w:p w14:paraId="6CC6A6A0"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rPr>
            </w:pPr>
            <w:r w:rsidRPr="00696BD5">
              <w:rPr>
                <w:rFonts w:ascii="Footlight MT Light" w:eastAsia="Footlight MT Light" w:hAnsi="Footlight MT Light" w:cs="Footlight MT Light"/>
                <w:i/>
                <w:iCs/>
                <w:spacing w:val="-3"/>
              </w:rPr>
              <w:t>ya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g</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2"/>
              </w:rPr>
              <w:t>ditimbulk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kib</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t</w:t>
            </w:r>
          </w:p>
          <w:p w14:paraId="1BF32BB5" w14:textId="77777777" w:rsidR="00AB327A" w:rsidRPr="00696BD5" w:rsidRDefault="00AB327A" w:rsidP="00864B37">
            <w:pPr>
              <w:spacing w:after="0" w:line="240" w:lineRule="auto"/>
              <w:jc w:val="center"/>
              <w:rPr>
                <w:rFonts w:ascii="Footlight MT Light" w:hAnsi="Footlight MT Light"/>
                <w:i/>
                <w:iCs/>
              </w:rPr>
            </w:pP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ku</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t</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1"/>
              </w:rPr>
              <w:t>A</w:t>
            </w:r>
            <w:r w:rsidRPr="00696BD5">
              <w:rPr>
                <w:rFonts w:ascii="Footlight MT Light" w:eastAsia="Footlight MT Light" w:hAnsi="Footlight MT Light" w:cs="Footlight MT Light"/>
                <w:i/>
                <w:iCs/>
                <w:spacing w:val="-2"/>
              </w:rPr>
              <w:t>l</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m</w:t>
            </w:r>
            <w:r w:rsidRPr="00696BD5">
              <w:rPr>
                <w:rFonts w:ascii="Footlight MT Light" w:eastAsia="Footlight MT Light" w:hAnsi="Footlight MT Light" w:cs="Footlight MT Light"/>
                <w:i/>
                <w:iCs/>
              </w:rPr>
              <w:t>]</w:t>
            </w:r>
          </w:p>
        </w:tc>
      </w:tr>
      <w:tr w:rsidR="00AB327A" w:rsidRPr="00696BD5" w14:paraId="4BD37FE4"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71DB3876"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V</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1.</w:t>
            </w:r>
            <w:r w:rsidRPr="00696BD5">
              <w:rPr>
                <w:rFonts w:ascii="Footlight MT Light" w:eastAsia="Footlight MT Light" w:hAnsi="Footlight MT Light" w:cs="Footlight MT Light"/>
              </w:rPr>
              <w:t>3</w:t>
            </w:r>
          </w:p>
        </w:tc>
        <w:tc>
          <w:tcPr>
            <w:tcW w:w="5751" w:type="dxa"/>
            <w:gridSpan w:val="4"/>
            <w:tcBorders>
              <w:top w:val="single" w:sz="5" w:space="0" w:color="000000"/>
              <w:left w:val="single" w:sz="5" w:space="0" w:color="000000"/>
              <w:bottom w:val="single" w:sz="5" w:space="0" w:color="000000"/>
              <w:right w:val="single" w:sz="5" w:space="0" w:color="000000"/>
            </w:tcBorders>
          </w:tcPr>
          <w:p w14:paraId="021201AE"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P</w:t>
            </w:r>
            <w:r w:rsidRPr="00696BD5">
              <w:rPr>
                <w:rFonts w:ascii="Footlight MT Light" w:eastAsia="Footlight MT Light" w:hAnsi="Footlight MT Light" w:cs="Footlight MT Light"/>
                <w:spacing w:val="-2"/>
              </w:rPr>
              <w:t>ilih</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3"/>
              </w:rPr>
              <w:t>ye</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Se</w:t>
            </w:r>
            <w:r w:rsidRPr="00696BD5">
              <w:rPr>
                <w:rFonts w:ascii="Footlight MT Light" w:eastAsia="Footlight MT Light" w:hAnsi="Footlight MT Light" w:cs="Footlight MT Light"/>
                <w:spacing w:val="-2"/>
              </w:rPr>
              <w:t>ng</w:t>
            </w:r>
            <w:r w:rsidRPr="00696BD5">
              <w:rPr>
                <w:rFonts w:ascii="Footlight MT Light" w:eastAsia="Footlight MT Light" w:hAnsi="Footlight MT Light" w:cs="Footlight MT Light"/>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rPr>
              <w:t>a</w:t>
            </w:r>
          </w:p>
          <w:p w14:paraId="61D77BC0" w14:textId="77777777" w:rsidR="00AB327A" w:rsidRPr="00696BD5" w:rsidRDefault="00AB327A" w:rsidP="00864B37">
            <w:pPr>
              <w:pStyle w:val="ListParagraph"/>
              <w:numPr>
                <w:ilvl w:val="1"/>
                <w:numId w:val="21"/>
              </w:numPr>
              <w:ind w:left="503" w:right="77"/>
              <w:rPr>
                <w:rFonts w:ascii="Footlight MT Light" w:eastAsia="Footlight MT Light" w:hAnsi="Footlight MT Light" w:cs="Footlight MT Light"/>
              </w:rPr>
            </w:pPr>
            <w:r w:rsidRPr="00696BD5">
              <w:rPr>
                <w:rFonts w:ascii="Footlight MT Light" w:eastAsia="Footlight MT Light" w:hAnsi="Footlight MT Light" w:cs="Footlight MT Light"/>
                <w:spacing w:val="-3"/>
              </w:rPr>
              <w:t>Me</w:t>
            </w:r>
            <w:r w:rsidRPr="00696BD5">
              <w:rPr>
                <w:rFonts w:ascii="Footlight MT Light" w:eastAsia="Footlight MT Light" w:hAnsi="Footlight MT Light" w:cs="Footlight MT Light"/>
                <w:spacing w:val="-2"/>
              </w:rPr>
              <w:t>di</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i</w:t>
            </w:r>
            <w:r w:rsidRPr="00696BD5">
              <w:rPr>
                <w:rFonts w:ascii="Footlight MT Light" w:eastAsia="Footlight MT Light" w:hAnsi="Footlight MT Light" w:cs="Footlight MT Light"/>
              </w:rPr>
              <w:t>;</w:t>
            </w:r>
          </w:p>
          <w:p w14:paraId="22B3613D" w14:textId="77777777" w:rsidR="00AB327A" w:rsidRPr="00696BD5" w:rsidRDefault="00AB327A" w:rsidP="00864B37">
            <w:pPr>
              <w:pStyle w:val="ListParagraph"/>
              <w:numPr>
                <w:ilvl w:val="1"/>
                <w:numId w:val="21"/>
              </w:numPr>
              <w:ind w:left="503" w:right="77"/>
              <w:rPr>
                <w:rFonts w:ascii="Footlight MT Light" w:eastAsia="Footlight MT Light" w:hAnsi="Footlight MT Light" w:cs="Footlight MT Light"/>
              </w:rPr>
            </w:pP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2"/>
              </w:rPr>
              <w:t>ili</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lang w:val="en-US"/>
              </w:rPr>
              <w:t>;</w:t>
            </w:r>
          </w:p>
          <w:p w14:paraId="56A62C50" w14:textId="77777777" w:rsidR="00AB327A" w:rsidRPr="00696BD5" w:rsidRDefault="00AB327A" w:rsidP="00864B37">
            <w:pPr>
              <w:pStyle w:val="ListParagraph"/>
              <w:numPr>
                <w:ilvl w:val="1"/>
                <w:numId w:val="21"/>
              </w:numPr>
              <w:ind w:left="503" w:right="77"/>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bit</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e</w:t>
            </w:r>
            <w:r w:rsidRPr="00696BD5">
              <w:rPr>
                <w:rFonts w:ascii="Footlight MT Light" w:eastAsia="Footlight MT Light" w:hAnsi="Footlight MT Light" w:cs="Footlight MT Light"/>
                <w:lang w:val="en-US"/>
              </w:rPr>
              <w:t>;</w:t>
            </w:r>
          </w:p>
          <w:p w14:paraId="3FFEDA05" w14:textId="77777777" w:rsidR="00AB327A" w:rsidRPr="00696BD5" w:rsidRDefault="00AB327A" w:rsidP="00864B37">
            <w:pPr>
              <w:pStyle w:val="ListParagraph"/>
              <w:numPr>
                <w:ilvl w:val="1"/>
                <w:numId w:val="21"/>
              </w:numPr>
              <w:ind w:left="503" w:right="77"/>
              <w:rPr>
                <w:rFonts w:ascii="Footlight MT Light" w:eastAsia="Footlight MT Light" w:hAnsi="Footlight MT Light" w:cs="Footlight MT Light"/>
              </w:rPr>
            </w:pPr>
            <w:r w:rsidRPr="00696BD5">
              <w:rPr>
                <w:rFonts w:ascii="Footlight MT Light" w:eastAsia="Footlight MT Light" w:hAnsi="Footlight MT Light" w:cs="Footlight MT Light"/>
                <w:lang w:val="en-US"/>
              </w:rPr>
              <w:t>Layanan Penyelesaian Sengketa</w:t>
            </w:r>
          </w:p>
          <w:p w14:paraId="2EFECD4E" w14:textId="77777777" w:rsidR="00AB327A" w:rsidRPr="00696BD5" w:rsidRDefault="00AB327A" w:rsidP="00864B37">
            <w:pPr>
              <w:pStyle w:val="ListParagraph"/>
              <w:numPr>
                <w:ilvl w:val="0"/>
                <w:numId w:val="21"/>
              </w:numPr>
              <w:ind w:left="503" w:right="77"/>
              <w:rPr>
                <w:rFonts w:ascii="Footlight MT Light" w:eastAsia="Footlight MT Light" w:hAnsi="Footlight MT Light" w:cs="Footlight MT Light"/>
              </w:rPr>
            </w:pPr>
            <w:r w:rsidRPr="00696BD5">
              <w:rPr>
                <w:rFonts w:ascii="Footlight MT Light" w:eastAsia="Footlight MT Light" w:hAnsi="Footlight MT Light" w:cs="Footlight MT Light"/>
                <w:spacing w:val="-3"/>
              </w:rPr>
              <w:t>De</w:t>
            </w:r>
            <w:r w:rsidRPr="00696BD5">
              <w:rPr>
                <w:rFonts w:ascii="Footlight MT Light" w:eastAsia="Footlight MT Light" w:hAnsi="Footlight MT Light" w:cs="Footlight MT Light"/>
                <w:spacing w:val="-2"/>
              </w:rPr>
              <w:t>w</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Se</w:t>
            </w:r>
            <w:r w:rsidRPr="00696BD5">
              <w:rPr>
                <w:rFonts w:ascii="Footlight MT Light" w:eastAsia="Footlight MT Light" w:hAnsi="Footlight MT Light" w:cs="Footlight MT Light"/>
                <w:spacing w:val="-2"/>
              </w:rPr>
              <w:t>ng</w:t>
            </w:r>
            <w:r w:rsidRPr="00696BD5">
              <w:rPr>
                <w:rFonts w:ascii="Footlight MT Light" w:eastAsia="Footlight MT Light" w:hAnsi="Footlight MT Light" w:cs="Footlight MT Light"/>
                <w:spacing w:val="-3"/>
                <w:lang w:val="en-US"/>
              </w:rPr>
              <w:t>keta Kontrak</w:t>
            </w:r>
          </w:p>
        </w:tc>
        <w:tc>
          <w:tcPr>
            <w:tcW w:w="2898" w:type="dxa"/>
            <w:gridSpan w:val="3"/>
            <w:tcBorders>
              <w:top w:val="single" w:sz="5" w:space="0" w:color="000000"/>
              <w:left w:val="single" w:sz="5" w:space="0" w:color="000000"/>
              <w:bottom w:val="single" w:sz="5" w:space="0" w:color="000000"/>
              <w:right w:val="single" w:sz="5" w:space="0" w:color="000000"/>
            </w:tcBorders>
          </w:tcPr>
          <w:p w14:paraId="0016FADD"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lang w:val="en-US"/>
              </w:rPr>
            </w:pPr>
            <w:r w:rsidRPr="00696BD5">
              <w:rPr>
                <w:rFonts w:ascii="Footlight MT Light" w:eastAsia="Footlight MT Light" w:hAnsi="Footlight MT Light" w:cs="Footlight MT Light"/>
                <w:i/>
                <w:iCs/>
                <w:spacing w:val="-2"/>
                <w:lang w:val="en-US"/>
              </w:rPr>
              <w:t>__________</w:t>
            </w:r>
          </w:p>
          <w:p w14:paraId="0CA29561"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rPr>
            </w:pPr>
          </w:p>
          <w:p w14:paraId="54495A58"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rPr>
            </w:pPr>
            <w:r w:rsidRPr="00696BD5">
              <w:rPr>
                <w:rFonts w:ascii="Footlight MT Light" w:eastAsia="Footlight MT Light" w:hAnsi="Footlight MT Light" w:cs="Footlight MT Light"/>
                <w:i/>
                <w:iCs/>
                <w:spacing w:val="-2"/>
              </w:rPr>
              <w:t>[dii</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2"/>
              </w:rPr>
              <w:t>i</w:t>
            </w:r>
            <w:r w:rsidRPr="00696BD5">
              <w:rPr>
                <w:rFonts w:ascii="Footlight MT Light" w:eastAsia="Footlight MT Light" w:hAnsi="Footlight MT Light" w:cs="Footlight MT Light"/>
                <w:i/>
                <w:iCs/>
                <w:spacing w:val="-2"/>
                <w:lang w:val="en-US"/>
              </w:rPr>
              <w:t xml:space="preserve"> </w:t>
            </w:r>
            <w:r w:rsidRPr="00696BD5">
              <w:rPr>
                <w:rFonts w:ascii="Footlight MT Light" w:eastAsia="Footlight MT Light" w:hAnsi="Footlight MT Light" w:cs="Footlight MT Light"/>
                <w:i/>
                <w:iCs/>
                <w:spacing w:val="-2"/>
              </w:rPr>
              <w:t>d</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ng</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1"/>
              </w:rPr>
              <w:t>n</w:t>
            </w:r>
            <w:r w:rsidRPr="00696BD5">
              <w:rPr>
                <w:rFonts w:ascii="Footlight MT Light" w:eastAsia="Footlight MT Light" w:hAnsi="Footlight MT Light" w:cs="Footlight MT Light"/>
                <w:i/>
                <w:iCs/>
                <w:spacing w:val="-1"/>
                <w:lang w:val="en-US"/>
              </w:rPr>
              <w:t xml:space="preserve"> </w:t>
            </w:r>
            <w:r w:rsidRPr="00696BD5">
              <w:rPr>
                <w:rFonts w:ascii="Footlight MT Light" w:eastAsia="Footlight MT Light" w:hAnsi="Footlight MT Light" w:cs="Footlight MT Light"/>
                <w:i/>
                <w:iCs/>
                <w:spacing w:val="-3"/>
              </w:rPr>
              <w:t>P</w:t>
            </w:r>
            <w:r w:rsidRPr="00696BD5">
              <w:rPr>
                <w:rFonts w:ascii="Footlight MT Light" w:eastAsia="Footlight MT Light" w:hAnsi="Footlight MT Light" w:cs="Footlight MT Light"/>
                <w:i/>
                <w:iCs/>
                <w:spacing w:val="-2"/>
              </w:rPr>
              <w:t>ilih</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w:t>
            </w:r>
          </w:p>
          <w:p w14:paraId="1D1BBAA1" w14:textId="77777777" w:rsidR="00AB327A" w:rsidRPr="00696BD5" w:rsidRDefault="00AB327A" w:rsidP="00864B37">
            <w:pPr>
              <w:spacing w:after="0" w:line="240" w:lineRule="auto"/>
              <w:jc w:val="center"/>
              <w:rPr>
                <w:rFonts w:ascii="Footlight MT Light" w:hAnsi="Footlight MT Light"/>
              </w:rPr>
            </w:pPr>
            <w:r w:rsidRPr="00696BD5">
              <w:rPr>
                <w:rFonts w:ascii="Footlight MT Light" w:eastAsia="Footlight MT Light" w:hAnsi="Footlight MT Light" w:cs="Footlight MT Light"/>
                <w:i/>
                <w:iCs/>
                <w:spacing w:val="-3"/>
              </w:rPr>
              <w:t>Pe</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spacing w:val="-3"/>
              </w:rPr>
              <w:t>ye</w:t>
            </w:r>
            <w:r w:rsidRPr="00696BD5">
              <w:rPr>
                <w:rFonts w:ascii="Footlight MT Light" w:eastAsia="Footlight MT Light" w:hAnsi="Footlight MT Light" w:cs="Footlight MT Light"/>
                <w:i/>
                <w:iCs/>
                <w:spacing w:val="-2"/>
              </w:rPr>
              <w:t>l</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i</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3"/>
              </w:rPr>
              <w:t>Se</w:t>
            </w:r>
            <w:r w:rsidRPr="00696BD5">
              <w:rPr>
                <w:rFonts w:ascii="Footlight MT Light" w:eastAsia="Footlight MT Light" w:hAnsi="Footlight MT Light" w:cs="Footlight MT Light"/>
                <w:i/>
                <w:iCs/>
                <w:spacing w:val="-2"/>
              </w:rPr>
              <w:t>ngk</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t</w:t>
            </w:r>
            <w:r w:rsidRPr="00696BD5">
              <w:rPr>
                <w:rFonts w:ascii="Footlight MT Light" w:eastAsia="Footlight MT Light" w:hAnsi="Footlight MT Light" w:cs="Footlight MT Light"/>
                <w:i/>
                <w:iCs/>
              </w:rPr>
              <w:t>a</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rPr>
              <w:t>y</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 xml:space="preserve">g </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spacing w:val="-2"/>
                <w:lang w:val="en-US"/>
              </w:rPr>
              <w:t xml:space="preserve"> </w:t>
            </w:r>
            <w:r w:rsidRPr="00696BD5">
              <w:rPr>
                <w:rFonts w:ascii="Footlight MT Light" w:eastAsia="Footlight MT Light" w:hAnsi="Footlight MT Light" w:cs="Footlight MT Light"/>
                <w:i/>
                <w:iCs/>
                <w:spacing w:val="-2"/>
              </w:rPr>
              <w:t>digun</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w:t>
            </w:r>
          </w:p>
        </w:tc>
      </w:tr>
      <w:tr w:rsidR="00AB327A" w:rsidRPr="00696BD5" w14:paraId="4573E2F6"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0BDE19A9"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rPr>
            </w:pPr>
            <w:r w:rsidRPr="00696BD5">
              <w:rPr>
                <w:rFonts w:ascii="Footlight MT Light" w:eastAsia="Footlight MT Light" w:hAnsi="Footlight MT Light" w:cs="Footlight MT Light"/>
                <w:spacing w:val="-1"/>
              </w:rPr>
              <w:t>V</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1.</w:t>
            </w:r>
            <w:r w:rsidRPr="00696BD5">
              <w:rPr>
                <w:rFonts w:ascii="Footlight MT Light" w:eastAsia="Footlight MT Light" w:hAnsi="Footlight MT Light" w:cs="Footlight MT Light"/>
              </w:rPr>
              <w:t>3</w:t>
            </w:r>
          </w:p>
        </w:tc>
        <w:tc>
          <w:tcPr>
            <w:tcW w:w="5751" w:type="dxa"/>
            <w:gridSpan w:val="4"/>
            <w:tcBorders>
              <w:top w:val="single" w:sz="5" w:space="0" w:color="000000"/>
              <w:left w:val="single" w:sz="5" w:space="0" w:color="000000"/>
              <w:bottom w:val="single" w:sz="5" w:space="0" w:color="000000"/>
              <w:right w:val="single" w:sz="5" w:space="0" w:color="000000"/>
            </w:tcBorders>
          </w:tcPr>
          <w:p w14:paraId="628B14FA"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bit</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rPr>
              <w:t>:</w:t>
            </w:r>
          </w:p>
          <w:p w14:paraId="0CB09796"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Lo</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rPr>
              <w:t>i</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p</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l</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3"/>
              </w:rPr>
              <w:t>aa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2"/>
              </w:rPr>
              <w:t>bit</w:t>
            </w:r>
            <w:r w:rsidRPr="00696BD5">
              <w:rPr>
                <w:rFonts w:ascii="Footlight MT Light" w:eastAsia="Footlight MT Light" w:hAnsi="Footlight MT Light" w:cs="Footlight MT Light"/>
                <w:spacing w:val="-4"/>
              </w:rPr>
              <w:t>r</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1"/>
              </w:rPr>
              <w:t>s</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w:t>
            </w:r>
          </w:p>
        </w:tc>
        <w:tc>
          <w:tcPr>
            <w:tcW w:w="2898" w:type="dxa"/>
            <w:gridSpan w:val="3"/>
            <w:tcBorders>
              <w:top w:val="single" w:sz="5" w:space="0" w:color="000000"/>
              <w:left w:val="single" w:sz="5" w:space="0" w:color="000000"/>
              <w:bottom w:val="single" w:sz="5" w:space="0" w:color="000000"/>
              <w:right w:val="single" w:sz="5" w:space="0" w:color="000000"/>
            </w:tcBorders>
          </w:tcPr>
          <w:p w14:paraId="6DB40405"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rPr>
            </w:pPr>
          </w:p>
          <w:p w14:paraId="2E0B2C4D"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lang w:val="en-US"/>
              </w:rPr>
            </w:pPr>
            <w:r w:rsidRPr="00696BD5">
              <w:rPr>
                <w:rFonts w:ascii="Footlight MT Light" w:eastAsia="Footlight MT Light" w:hAnsi="Footlight MT Light" w:cs="Footlight MT Light"/>
                <w:i/>
                <w:iCs/>
                <w:spacing w:val="-2"/>
                <w:lang w:val="en-US"/>
              </w:rPr>
              <w:t>___________</w:t>
            </w:r>
          </w:p>
          <w:p w14:paraId="4C6E7B10"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rPr>
            </w:pPr>
            <w:r w:rsidRPr="00696BD5">
              <w:rPr>
                <w:rFonts w:ascii="Footlight MT Light" w:eastAsia="Footlight MT Light" w:hAnsi="Footlight MT Light" w:cs="Footlight MT Light"/>
                <w:i/>
                <w:iCs/>
                <w:spacing w:val="-2"/>
              </w:rPr>
              <w:lastRenderedPageBreak/>
              <w:t>[</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p</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bil</w:t>
            </w:r>
            <w:r w:rsidRPr="00696BD5">
              <w:rPr>
                <w:rFonts w:ascii="Footlight MT Light" w:eastAsia="Footlight MT Light" w:hAnsi="Footlight MT Light" w:cs="Footlight MT Light"/>
                <w:i/>
                <w:iCs/>
              </w:rPr>
              <w:t>a</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3"/>
              </w:rPr>
              <w:t>ya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g</w:t>
            </w:r>
            <w:r w:rsidRPr="00696BD5">
              <w:rPr>
                <w:rFonts w:ascii="Footlight MT Light" w:eastAsia="Footlight MT Light" w:hAnsi="Footlight MT Light" w:cs="Footlight MT Light"/>
                <w:i/>
                <w:iCs/>
                <w:lang w:val="en-US"/>
              </w:rPr>
              <w:t xml:space="preserve"> </w:t>
            </w:r>
            <w:r w:rsidRPr="00696BD5">
              <w:rPr>
                <w:rFonts w:ascii="Footlight MT Light" w:eastAsia="Footlight MT Light" w:hAnsi="Footlight MT Light" w:cs="Footlight MT Light"/>
                <w:i/>
                <w:iCs/>
                <w:spacing w:val="-2"/>
                <w:lang w:val="en-US"/>
              </w:rPr>
              <w:t>d</w:t>
            </w:r>
            <w:r w:rsidRPr="00696BD5">
              <w:rPr>
                <w:rFonts w:ascii="Footlight MT Light" w:eastAsia="Footlight MT Light" w:hAnsi="Footlight MT Light" w:cs="Footlight MT Light"/>
                <w:i/>
                <w:iCs/>
                <w:spacing w:val="-2"/>
              </w:rPr>
              <w:t>ipilih</w:t>
            </w:r>
            <w:r w:rsidRPr="00696BD5">
              <w:rPr>
                <w:rFonts w:ascii="Footlight MT Light" w:eastAsia="Footlight MT Light" w:hAnsi="Footlight MT Light" w:cs="Footlight MT Light"/>
                <w:i/>
                <w:iCs/>
                <w:spacing w:val="-2"/>
                <w:lang w:val="en-US"/>
              </w:rPr>
              <w:t xml:space="preserve"> </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l</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h</w:t>
            </w:r>
            <w:r w:rsidRPr="00696BD5">
              <w:rPr>
                <w:rFonts w:ascii="Footlight MT Light" w:eastAsia="Footlight MT Light" w:hAnsi="Footlight MT Light" w:cs="Footlight MT Light"/>
                <w:i/>
                <w:iCs/>
                <w:spacing w:val="-2"/>
                <w:lang w:val="en-US"/>
              </w:rPr>
              <w:t xml:space="preserve"> </w:t>
            </w:r>
            <w:r w:rsidRPr="00696BD5">
              <w:rPr>
                <w:rFonts w:ascii="Footlight MT Light" w:eastAsia="Footlight MT Light" w:hAnsi="Footlight MT Light" w:cs="Footlight MT Light"/>
                <w:i/>
                <w:iCs/>
                <w:spacing w:val="-1"/>
              </w:rPr>
              <w:t>A</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2"/>
              </w:rPr>
              <w:t>bit</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2"/>
              </w:rPr>
              <w:t>a</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rPr>
              <w:t xml:space="preserve">, </w:t>
            </w:r>
            <w:r w:rsidRPr="00696BD5">
              <w:rPr>
                <w:rFonts w:ascii="Footlight MT Light" w:eastAsia="Footlight MT Light" w:hAnsi="Footlight MT Light" w:cs="Footlight MT Light"/>
                <w:i/>
                <w:iCs/>
                <w:spacing w:val="-2"/>
              </w:rPr>
              <w:t>jik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3"/>
                <w:lang w:val="en-US"/>
              </w:rPr>
              <w:t xml:space="preserve"> </w:t>
            </w:r>
            <w:r w:rsidRPr="00696BD5">
              <w:rPr>
                <w:rFonts w:ascii="Footlight MT Light" w:eastAsia="Footlight MT Light" w:hAnsi="Footlight MT Light" w:cs="Footlight MT Light"/>
                <w:i/>
                <w:iCs/>
                <w:spacing w:val="-2"/>
              </w:rPr>
              <w:t>tid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2"/>
                <w:lang w:val="en-US"/>
              </w:rPr>
              <w:t xml:space="preserve"> </w:t>
            </w:r>
            <w:r w:rsidRPr="00696BD5">
              <w:rPr>
                <w:rFonts w:ascii="Footlight MT Light" w:eastAsia="Footlight MT Light" w:hAnsi="Footlight MT Light" w:cs="Footlight MT Light"/>
                <w:i/>
                <w:iCs/>
                <w:spacing w:val="-2"/>
              </w:rPr>
              <w:t>m</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3"/>
                <w:lang w:val="en-US"/>
              </w:rPr>
              <w:t xml:space="preserve"> </w:t>
            </w:r>
            <w:r w:rsidRPr="00696BD5">
              <w:rPr>
                <w:rFonts w:ascii="Footlight MT Light" w:eastAsia="Footlight MT Light" w:hAnsi="Footlight MT Light" w:cs="Footlight MT Light"/>
                <w:i/>
                <w:iCs/>
                <w:spacing w:val="-2"/>
              </w:rPr>
              <w:t>dik</w:t>
            </w:r>
            <w:r w:rsidRPr="00696BD5">
              <w:rPr>
                <w:rFonts w:ascii="Footlight MT Light" w:eastAsia="Footlight MT Light" w:hAnsi="Footlight MT Light" w:cs="Footlight MT Light"/>
                <w:i/>
                <w:iCs/>
                <w:spacing w:val="-3"/>
              </w:rPr>
              <w:t>o</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3"/>
              </w:rPr>
              <w:t>o</w:t>
            </w:r>
            <w:r w:rsidRPr="00696BD5">
              <w:rPr>
                <w:rFonts w:ascii="Footlight MT Light" w:eastAsia="Footlight MT Light" w:hAnsi="Footlight MT Light" w:cs="Footlight MT Light"/>
                <w:i/>
                <w:iCs/>
                <w:spacing w:val="-2"/>
              </w:rPr>
              <w:t>ngk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w:t>
            </w:r>
          </w:p>
        </w:tc>
      </w:tr>
      <w:tr w:rsidR="00AB327A" w:rsidRPr="00696BD5" w14:paraId="280AEA1A"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09D6E285" w14:textId="77777777" w:rsidR="00AB327A" w:rsidRPr="00696BD5" w:rsidRDefault="00AB327A" w:rsidP="00864B37">
            <w:pPr>
              <w:spacing w:after="0" w:line="240" w:lineRule="auto"/>
              <w:ind w:left="273" w:right="141"/>
              <w:jc w:val="center"/>
              <w:rPr>
                <w:rFonts w:ascii="Footlight MT Light" w:eastAsia="Footlight MT Light" w:hAnsi="Footlight MT Light" w:cs="Footlight MT Light"/>
                <w:spacing w:val="-1"/>
                <w:lang w:val="en-US"/>
              </w:rPr>
            </w:pPr>
            <w:r w:rsidRPr="00696BD5">
              <w:rPr>
                <w:rFonts w:ascii="Footlight MT Light" w:eastAsia="Footlight MT Light" w:hAnsi="Footlight MT Light" w:cs="Footlight MT Light"/>
                <w:spacing w:val="-1"/>
                <w:lang w:val="en-US"/>
              </w:rPr>
              <w:lastRenderedPageBreak/>
              <w:t>V.1.3</w:t>
            </w:r>
          </w:p>
        </w:tc>
        <w:tc>
          <w:tcPr>
            <w:tcW w:w="5751" w:type="dxa"/>
            <w:gridSpan w:val="4"/>
            <w:tcBorders>
              <w:top w:val="single" w:sz="5" w:space="0" w:color="000000"/>
              <w:left w:val="single" w:sz="5" w:space="0" w:color="000000"/>
              <w:bottom w:val="single" w:sz="5" w:space="0" w:color="000000"/>
              <w:right w:val="single" w:sz="5" w:space="0" w:color="000000"/>
            </w:tcBorders>
          </w:tcPr>
          <w:p w14:paraId="13BCB20E" w14:textId="77777777" w:rsidR="00AB327A" w:rsidRPr="00696BD5" w:rsidRDefault="00AB327A" w:rsidP="00864B37">
            <w:pPr>
              <w:spacing w:after="0" w:line="240" w:lineRule="auto"/>
              <w:ind w:left="102"/>
              <w:rPr>
                <w:rFonts w:ascii="Footlight MT Light" w:eastAsia="Footlight MT Light" w:hAnsi="Footlight MT Light" w:cs="Footlight MT Light"/>
                <w:spacing w:val="-1"/>
                <w:lang w:val="en-US"/>
              </w:rPr>
            </w:pPr>
            <w:r w:rsidRPr="00696BD5">
              <w:rPr>
                <w:rFonts w:ascii="Footlight MT Light" w:eastAsia="Footlight MT Light" w:hAnsi="Footlight MT Light" w:cs="Footlight MT Light"/>
                <w:spacing w:val="-1"/>
                <w:lang w:val="en-US"/>
              </w:rPr>
              <w:t>Layanan Penyelesaian Sengketa</w:t>
            </w:r>
          </w:p>
        </w:tc>
        <w:tc>
          <w:tcPr>
            <w:tcW w:w="2898" w:type="dxa"/>
            <w:gridSpan w:val="3"/>
            <w:tcBorders>
              <w:top w:val="single" w:sz="5" w:space="0" w:color="000000"/>
              <w:left w:val="single" w:sz="5" w:space="0" w:color="000000"/>
              <w:bottom w:val="single" w:sz="5" w:space="0" w:color="000000"/>
              <w:right w:val="single" w:sz="5" w:space="0" w:color="000000"/>
            </w:tcBorders>
          </w:tcPr>
          <w:p w14:paraId="49077D3B"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rPr>
            </w:pPr>
          </w:p>
          <w:p w14:paraId="3F5C187A"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lang w:val="en-US"/>
              </w:rPr>
            </w:pPr>
            <w:r w:rsidRPr="00696BD5">
              <w:rPr>
                <w:rFonts w:ascii="Footlight MT Light" w:eastAsia="Footlight MT Light" w:hAnsi="Footlight MT Light" w:cs="Footlight MT Light"/>
                <w:i/>
                <w:iCs/>
                <w:spacing w:val="-2"/>
                <w:lang w:val="en-US"/>
              </w:rPr>
              <w:t>_________</w:t>
            </w:r>
          </w:p>
          <w:p w14:paraId="362AEE76"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rPr>
            </w:pPr>
            <w:r w:rsidRPr="00696BD5">
              <w:rPr>
                <w:rFonts w:ascii="Footlight MT Light" w:eastAsia="Footlight MT Light" w:hAnsi="Footlight MT Light" w:cs="Footlight MT Light"/>
                <w:i/>
                <w:iCs/>
                <w:spacing w:val="-2"/>
              </w:rPr>
              <w:t>[</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p</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bil</w:t>
            </w:r>
            <w:r w:rsidRPr="00696BD5">
              <w:rPr>
                <w:rFonts w:ascii="Footlight MT Light" w:eastAsia="Footlight MT Light" w:hAnsi="Footlight MT Light" w:cs="Footlight MT Light"/>
                <w:i/>
                <w:iCs/>
              </w:rPr>
              <w:t>a</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3"/>
              </w:rPr>
              <w:t>ya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g</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2"/>
              </w:rPr>
              <w:t>dipili</w:t>
            </w:r>
            <w:r w:rsidRPr="00696BD5">
              <w:rPr>
                <w:rFonts w:ascii="Footlight MT Light" w:eastAsia="Footlight MT Light" w:hAnsi="Footlight MT Light" w:cs="Footlight MT Light"/>
                <w:i/>
                <w:iCs/>
              </w:rPr>
              <w:t>h</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3"/>
                <w:lang w:val="en-US"/>
              </w:rPr>
              <w:t xml:space="preserve">Layanan Penyelesaian Sengketa </w:t>
            </w:r>
            <w:r w:rsidRPr="00696BD5">
              <w:rPr>
                <w:rFonts w:ascii="Footlight MT Light" w:eastAsia="Footlight MT Light" w:hAnsi="Footlight MT Light" w:cs="Footlight MT Light"/>
                <w:i/>
                <w:iCs/>
                <w:spacing w:val="-2"/>
              </w:rPr>
              <w:t>jik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3"/>
                <w:lang w:val="en-US"/>
              </w:rPr>
              <w:t xml:space="preserve"> </w:t>
            </w:r>
            <w:r w:rsidRPr="00696BD5">
              <w:rPr>
                <w:rFonts w:ascii="Footlight MT Light" w:eastAsia="Footlight MT Light" w:hAnsi="Footlight MT Light" w:cs="Footlight MT Light"/>
                <w:i/>
                <w:iCs/>
                <w:spacing w:val="-2"/>
              </w:rPr>
              <w:t>tid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2"/>
                <w:lang w:val="en-US"/>
              </w:rPr>
              <w:t xml:space="preserve"> </w:t>
            </w:r>
            <w:r w:rsidRPr="00696BD5">
              <w:rPr>
                <w:rFonts w:ascii="Footlight MT Light" w:eastAsia="Footlight MT Light" w:hAnsi="Footlight MT Light" w:cs="Footlight MT Light"/>
                <w:i/>
                <w:iCs/>
                <w:spacing w:val="-2"/>
              </w:rPr>
              <w:t>m</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3"/>
                <w:lang w:val="en-US"/>
              </w:rPr>
              <w:t xml:space="preserve"> </w:t>
            </w:r>
            <w:r w:rsidRPr="00696BD5">
              <w:rPr>
                <w:rFonts w:ascii="Footlight MT Light" w:eastAsia="Footlight MT Light" w:hAnsi="Footlight MT Light" w:cs="Footlight MT Light"/>
                <w:i/>
                <w:iCs/>
                <w:spacing w:val="-2"/>
              </w:rPr>
              <w:t>dik</w:t>
            </w:r>
            <w:r w:rsidRPr="00696BD5">
              <w:rPr>
                <w:rFonts w:ascii="Footlight MT Light" w:eastAsia="Footlight MT Light" w:hAnsi="Footlight MT Light" w:cs="Footlight MT Light"/>
                <w:i/>
                <w:iCs/>
                <w:spacing w:val="-3"/>
              </w:rPr>
              <w:t>o</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3"/>
              </w:rPr>
              <w:t>o</w:t>
            </w:r>
            <w:r w:rsidRPr="00696BD5">
              <w:rPr>
                <w:rFonts w:ascii="Footlight MT Light" w:eastAsia="Footlight MT Light" w:hAnsi="Footlight MT Light" w:cs="Footlight MT Light"/>
                <w:i/>
                <w:iCs/>
                <w:spacing w:val="-2"/>
              </w:rPr>
              <w:t>ngk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w:t>
            </w:r>
          </w:p>
        </w:tc>
      </w:tr>
      <w:tr w:rsidR="00AB327A" w:rsidRPr="00696BD5" w14:paraId="27DC7F36"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45C3BAFE" w14:textId="77777777" w:rsidR="00AB327A" w:rsidRPr="00696BD5" w:rsidRDefault="00AB327A" w:rsidP="00864B37">
            <w:pPr>
              <w:spacing w:after="0" w:line="240" w:lineRule="auto"/>
              <w:ind w:left="273" w:right="141"/>
              <w:rPr>
                <w:rFonts w:ascii="Footlight MT Light" w:eastAsia="Footlight MT Light" w:hAnsi="Footlight MT Light" w:cs="Footlight MT Light"/>
              </w:rPr>
            </w:pPr>
            <w:r w:rsidRPr="00696BD5">
              <w:rPr>
                <w:rFonts w:ascii="Footlight MT Light" w:eastAsia="Footlight MT Light" w:hAnsi="Footlight MT Light" w:cs="Footlight MT Light"/>
                <w:spacing w:val="-1"/>
              </w:rPr>
              <w:t>V</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1.</w:t>
            </w:r>
            <w:r w:rsidRPr="00696BD5">
              <w:rPr>
                <w:rFonts w:ascii="Footlight MT Light" w:eastAsia="Footlight MT Light" w:hAnsi="Footlight MT Light" w:cs="Footlight MT Light"/>
              </w:rPr>
              <w:t>3</w:t>
            </w:r>
          </w:p>
        </w:tc>
        <w:tc>
          <w:tcPr>
            <w:tcW w:w="5751" w:type="dxa"/>
            <w:gridSpan w:val="4"/>
            <w:tcBorders>
              <w:top w:val="single" w:sz="5" w:space="0" w:color="000000"/>
              <w:left w:val="single" w:sz="5" w:space="0" w:color="000000"/>
              <w:bottom w:val="single" w:sz="5" w:space="0" w:color="000000"/>
              <w:right w:val="single" w:sz="5" w:space="0" w:color="000000"/>
            </w:tcBorders>
          </w:tcPr>
          <w:p w14:paraId="00E96A0F"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De</w:t>
            </w:r>
            <w:r w:rsidRPr="00696BD5">
              <w:rPr>
                <w:rFonts w:ascii="Footlight MT Light" w:eastAsia="Footlight MT Light" w:hAnsi="Footlight MT Light" w:cs="Footlight MT Light"/>
                <w:spacing w:val="-2"/>
              </w:rPr>
              <w:t>w</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Se</w:t>
            </w:r>
            <w:r w:rsidRPr="00696BD5">
              <w:rPr>
                <w:rFonts w:ascii="Footlight MT Light" w:eastAsia="Footlight MT Light" w:hAnsi="Footlight MT Light" w:cs="Footlight MT Light"/>
                <w:spacing w:val="-2"/>
              </w:rPr>
              <w:t>ngk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w:t>
            </w:r>
          </w:p>
          <w:p w14:paraId="15967561" w14:textId="77777777" w:rsidR="00AB327A" w:rsidRPr="00696BD5" w:rsidRDefault="00AB327A" w:rsidP="00864B37">
            <w:pPr>
              <w:pStyle w:val="ListParagraph"/>
              <w:numPr>
                <w:ilvl w:val="0"/>
                <w:numId w:val="22"/>
              </w:numPr>
              <w:ind w:left="636"/>
              <w:rPr>
                <w:rFonts w:ascii="Footlight MT Light" w:eastAsia="Footlight MT Light" w:hAnsi="Footlight MT Light" w:cs="Footlight MT Light"/>
              </w:rPr>
            </w:pP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ngg</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l</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Pe</w:t>
            </w:r>
            <w:r w:rsidRPr="00696BD5">
              <w:rPr>
                <w:rFonts w:ascii="Footlight MT Light" w:eastAsia="Footlight MT Light" w:hAnsi="Footlight MT Light" w:cs="Footlight MT Light"/>
                <w:spacing w:val="-2"/>
              </w:rPr>
              <w:t>ng</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ktif</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D</w:t>
            </w:r>
            <w:r w:rsidRPr="00696BD5">
              <w:rPr>
                <w:rFonts w:ascii="Footlight MT Light" w:eastAsia="Footlight MT Light" w:hAnsi="Footlight MT Light" w:cs="Footlight MT Light"/>
                <w:spacing w:val="-2"/>
              </w:rPr>
              <w:t>S….</w:t>
            </w:r>
          </w:p>
          <w:p w14:paraId="4821B8FF" w14:textId="77777777" w:rsidR="00AB327A" w:rsidRPr="00696BD5" w:rsidRDefault="00AB327A" w:rsidP="00864B37">
            <w:pPr>
              <w:pStyle w:val="ListParagraph"/>
              <w:numPr>
                <w:ilvl w:val="0"/>
                <w:numId w:val="22"/>
              </w:numPr>
              <w:ind w:left="636"/>
              <w:rPr>
                <w:rFonts w:ascii="Footlight MT Light" w:eastAsia="Footlight MT Light" w:hAnsi="Footlight MT Light" w:cs="Footlight MT Light"/>
              </w:rPr>
            </w:pPr>
            <w:r w:rsidRPr="00696BD5">
              <w:rPr>
                <w:rFonts w:ascii="Footlight MT Light" w:eastAsia="Footlight MT Light" w:hAnsi="Footlight MT Light" w:cs="Footlight MT Light"/>
                <w:spacing w:val="-2"/>
              </w:rPr>
              <w:t>Tug</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s</w:t>
            </w:r>
            <w:r w:rsidRPr="00696BD5">
              <w:rPr>
                <w:rFonts w:ascii="Footlight MT Light" w:eastAsia="Footlight MT Light" w:hAnsi="Footlight MT Light" w:cs="Footlight MT Light"/>
                <w:spacing w:val="-3"/>
              </w:rPr>
              <w:t xml:space="preserve"> </w:t>
            </w:r>
            <w:r w:rsidRPr="00696BD5">
              <w:rPr>
                <w:rFonts w:ascii="Footlight MT Light" w:eastAsia="Footlight MT Light" w:hAnsi="Footlight MT Light" w:cs="Footlight MT Light"/>
                <w:spacing w:val="-2"/>
              </w:rPr>
              <w:t>d</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2"/>
              </w:rPr>
              <w:t>k</w:t>
            </w:r>
            <w:r w:rsidRPr="00696BD5">
              <w:rPr>
                <w:rFonts w:ascii="Footlight MT Light" w:eastAsia="Footlight MT Light" w:hAnsi="Footlight MT Light" w:cs="Footlight MT Light"/>
                <w:spacing w:val="-3"/>
              </w:rPr>
              <w:t>e</w:t>
            </w:r>
            <w:r w:rsidRPr="00696BD5">
              <w:rPr>
                <w:rFonts w:ascii="Footlight MT Light" w:eastAsia="Footlight MT Light" w:hAnsi="Footlight MT Light" w:cs="Footlight MT Light"/>
                <w:spacing w:val="-2"/>
              </w:rPr>
              <w:t>w</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jib</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r w:rsidRPr="00696BD5">
              <w:rPr>
                <w:rFonts w:ascii="Footlight MT Light" w:eastAsia="Footlight MT Light" w:hAnsi="Footlight MT Light" w:cs="Footlight MT Light"/>
                <w:spacing w:val="-4"/>
              </w:rPr>
              <w:t xml:space="preserve"> </w:t>
            </w:r>
            <w:r w:rsidRPr="00696BD5">
              <w:rPr>
                <w:rFonts w:ascii="Footlight MT Light" w:eastAsia="Footlight MT Light" w:hAnsi="Footlight MT Light" w:cs="Footlight MT Light"/>
                <w:spacing w:val="-3"/>
              </w:rPr>
              <w:t>D</w:t>
            </w:r>
            <w:r w:rsidRPr="00696BD5">
              <w:rPr>
                <w:rFonts w:ascii="Footlight MT Light" w:eastAsia="Footlight MT Light" w:hAnsi="Footlight MT Light" w:cs="Footlight MT Light"/>
                <w:spacing w:val="-2"/>
              </w:rPr>
              <w:t>S…..</w:t>
            </w:r>
          </w:p>
        </w:tc>
        <w:tc>
          <w:tcPr>
            <w:tcW w:w="2898" w:type="dxa"/>
            <w:gridSpan w:val="3"/>
            <w:tcBorders>
              <w:top w:val="single" w:sz="5" w:space="0" w:color="000000"/>
              <w:left w:val="single" w:sz="5" w:space="0" w:color="000000"/>
              <w:bottom w:val="single" w:sz="5" w:space="0" w:color="000000"/>
              <w:right w:val="single" w:sz="5" w:space="0" w:color="000000"/>
            </w:tcBorders>
          </w:tcPr>
          <w:p w14:paraId="50C2DACD"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lang w:val="en-US"/>
              </w:rPr>
            </w:pPr>
          </w:p>
          <w:p w14:paraId="5E50C9A1"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lang w:val="en-US"/>
              </w:rPr>
            </w:pPr>
            <w:r w:rsidRPr="00696BD5">
              <w:rPr>
                <w:rFonts w:ascii="Footlight MT Light" w:eastAsia="Footlight MT Light" w:hAnsi="Footlight MT Light" w:cs="Footlight MT Light"/>
                <w:i/>
                <w:iCs/>
                <w:spacing w:val="-2"/>
                <w:lang w:val="en-US"/>
              </w:rPr>
              <w:t>_________</w:t>
            </w:r>
          </w:p>
          <w:p w14:paraId="5C54198D"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spacing w:val="-2"/>
                <w:lang w:val="en-US"/>
              </w:rPr>
            </w:pPr>
            <w:r w:rsidRPr="00696BD5">
              <w:rPr>
                <w:rFonts w:ascii="Footlight MT Light" w:eastAsia="Footlight MT Light" w:hAnsi="Footlight MT Light" w:cs="Footlight MT Light"/>
                <w:i/>
                <w:iCs/>
                <w:spacing w:val="-2"/>
                <w:lang w:val="en-US"/>
              </w:rPr>
              <w:t>________</w:t>
            </w:r>
          </w:p>
          <w:p w14:paraId="21651DED" w14:textId="77777777" w:rsidR="00AB327A" w:rsidRPr="00696BD5" w:rsidRDefault="00AB327A" w:rsidP="00864B37">
            <w:pPr>
              <w:spacing w:after="0" w:line="240" w:lineRule="auto"/>
              <w:ind w:left="102"/>
              <w:jc w:val="center"/>
              <w:rPr>
                <w:rFonts w:ascii="Footlight MT Light" w:eastAsia="Footlight MT Light" w:hAnsi="Footlight MT Light" w:cs="Footlight MT Light"/>
                <w:i/>
                <w:iCs/>
              </w:rPr>
            </w:pPr>
            <w:r w:rsidRPr="00696BD5">
              <w:rPr>
                <w:rFonts w:ascii="Footlight MT Light" w:eastAsia="Footlight MT Light" w:hAnsi="Footlight MT Light" w:cs="Footlight MT Light"/>
                <w:i/>
                <w:iCs/>
                <w:spacing w:val="-2"/>
              </w:rPr>
              <w:t>[</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p</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bil</w:t>
            </w:r>
            <w:r w:rsidRPr="00696BD5">
              <w:rPr>
                <w:rFonts w:ascii="Footlight MT Light" w:eastAsia="Footlight MT Light" w:hAnsi="Footlight MT Light" w:cs="Footlight MT Light"/>
                <w:i/>
                <w:iCs/>
              </w:rPr>
              <w:t>a</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3"/>
              </w:rPr>
              <w:t>ya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g</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2"/>
              </w:rPr>
              <w:t>dipili</w:t>
            </w:r>
            <w:r w:rsidRPr="00696BD5">
              <w:rPr>
                <w:rFonts w:ascii="Footlight MT Light" w:eastAsia="Footlight MT Light" w:hAnsi="Footlight MT Light" w:cs="Footlight MT Light"/>
                <w:i/>
                <w:iCs/>
              </w:rPr>
              <w:t>h</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3"/>
              </w:rPr>
              <w:t>De</w:t>
            </w:r>
            <w:r w:rsidRPr="00696BD5">
              <w:rPr>
                <w:rFonts w:ascii="Footlight MT Light" w:eastAsia="Footlight MT Light" w:hAnsi="Footlight MT Light" w:cs="Footlight MT Light"/>
                <w:i/>
                <w:iCs/>
                <w:spacing w:val="-2"/>
              </w:rPr>
              <w:t>w</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n</w:t>
            </w:r>
          </w:p>
          <w:p w14:paraId="3F39CF8F" w14:textId="77777777" w:rsidR="00AB327A" w:rsidRPr="00696BD5" w:rsidRDefault="00AB327A" w:rsidP="00864B37">
            <w:pPr>
              <w:spacing w:after="0" w:line="240" w:lineRule="auto"/>
              <w:jc w:val="center"/>
              <w:rPr>
                <w:rFonts w:ascii="Footlight MT Light" w:hAnsi="Footlight MT Light"/>
                <w:i/>
                <w:iCs/>
              </w:rPr>
            </w:pPr>
            <w:r w:rsidRPr="00696BD5">
              <w:rPr>
                <w:rFonts w:ascii="Footlight MT Light" w:eastAsia="Footlight MT Light" w:hAnsi="Footlight MT Light" w:cs="Footlight MT Light"/>
                <w:i/>
                <w:iCs/>
                <w:spacing w:val="-3"/>
              </w:rPr>
              <w:t>Se</w:t>
            </w:r>
            <w:r w:rsidRPr="00696BD5">
              <w:rPr>
                <w:rFonts w:ascii="Footlight MT Light" w:eastAsia="Footlight MT Light" w:hAnsi="Footlight MT Light" w:cs="Footlight MT Light"/>
                <w:i/>
                <w:iCs/>
                <w:spacing w:val="-2"/>
              </w:rPr>
              <w:t>ngk</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t</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 xml:space="preserve">, </w:t>
            </w:r>
            <w:r w:rsidRPr="00696BD5">
              <w:rPr>
                <w:rFonts w:ascii="Footlight MT Light" w:eastAsia="Footlight MT Light" w:hAnsi="Footlight MT Light" w:cs="Footlight MT Light"/>
                <w:i/>
                <w:iCs/>
                <w:spacing w:val="-2"/>
              </w:rPr>
              <w:t>jik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3"/>
                <w:lang w:val="en-US"/>
              </w:rPr>
              <w:t xml:space="preserve"> </w:t>
            </w:r>
            <w:r w:rsidRPr="00696BD5">
              <w:rPr>
                <w:rFonts w:ascii="Footlight MT Light" w:eastAsia="Footlight MT Light" w:hAnsi="Footlight MT Light" w:cs="Footlight MT Light"/>
                <w:i/>
                <w:iCs/>
                <w:spacing w:val="-2"/>
              </w:rPr>
              <w:t>tid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2"/>
                <w:lang w:val="en-US"/>
              </w:rPr>
              <w:t xml:space="preserve"> </w:t>
            </w:r>
            <w:r w:rsidRPr="00696BD5">
              <w:rPr>
                <w:rFonts w:ascii="Footlight MT Light" w:eastAsia="Footlight MT Light" w:hAnsi="Footlight MT Light" w:cs="Footlight MT Light"/>
                <w:i/>
                <w:iCs/>
                <w:spacing w:val="-2"/>
              </w:rPr>
              <w:t>m</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3"/>
                <w:lang w:val="en-US"/>
              </w:rPr>
              <w:t xml:space="preserve"> </w:t>
            </w:r>
            <w:r w:rsidRPr="00696BD5">
              <w:rPr>
                <w:rFonts w:ascii="Footlight MT Light" w:eastAsia="Footlight MT Light" w:hAnsi="Footlight MT Light" w:cs="Footlight MT Light"/>
                <w:i/>
                <w:iCs/>
                <w:spacing w:val="-2"/>
              </w:rPr>
              <w:t>dik</w:t>
            </w:r>
            <w:r w:rsidRPr="00696BD5">
              <w:rPr>
                <w:rFonts w:ascii="Footlight MT Light" w:eastAsia="Footlight MT Light" w:hAnsi="Footlight MT Light" w:cs="Footlight MT Light"/>
                <w:i/>
                <w:iCs/>
                <w:spacing w:val="-3"/>
              </w:rPr>
              <w:t>o</w:t>
            </w:r>
            <w:r w:rsidRPr="00696BD5">
              <w:rPr>
                <w:rFonts w:ascii="Footlight MT Light" w:eastAsia="Footlight MT Light" w:hAnsi="Footlight MT Light" w:cs="Footlight MT Light"/>
                <w:i/>
                <w:iCs/>
                <w:spacing w:val="-1"/>
              </w:rPr>
              <w:t>s</w:t>
            </w:r>
            <w:r w:rsidRPr="00696BD5">
              <w:rPr>
                <w:rFonts w:ascii="Footlight MT Light" w:eastAsia="Footlight MT Light" w:hAnsi="Footlight MT Light" w:cs="Footlight MT Light"/>
                <w:i/>
                <w:iCs/>
                <w:spacing w:val="-3"/>
              </w:rPr>
              <w:t>o</w:t>
            </w:r>
            <w:r w:rsidRPr="00696BD5">
              <w:rPr>
                <w:rFonts w:ascii="Footlight MT Light" w:eastAsia="Footlight MT Light" w:hAnsi="Footlight MT Light" w:cs="Footlight MT Light"/>
                <w:i/>
                <w:iCs/>
                <w:spacing w:val="-2"/>
              </w:rPr>
              <w:t>ngk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w:t>
            </w:r>
          </w:p>
        </w:tc>
      </w:tr>
      <w:tr w:rsidR="00AB327A" w:rsidRPr="00696BD5" w14:paraId="5564E90D" w14:textId="77777777" w:rsidTr="0004250E">
        <w:trPr>
          <w:trHeight w:val="20"/>
        </w:trPr>
        <w:tc>
          <w:tcPr>
            <w:tcW w:w="1274" w:type="dxa"/>
            <w:tcBorders>
              <w:top w:val="single" w:sz="5" w:space="0" w:color="000000"/>
              <w:left w:val="single" w:sz="5" w:space="0" w:color="000000"/>
              <w:bottom w:val="single" w:sz="5" w:space="0" w:color="000000"/>
              <w:right w:val="single" w:sz="5" w:space="0" w:color="000000"/>
            </w:tcBorders>
          </w:tcPr>
          <w:p w14:paraId="5109016C" w14:textId="77777777" w:rsidR="00AB327A" w:rsidRPr="00696BD5" w:rsidRDefault="00AB327A" w:rsidP="00864B37">
            <w:pPr>
              <w:spacing w:after="0" w:line="240" w:lineRule="auto"/>
              <w:ind w:left="273"/>
              <w:rPr>
                <w:rFonts w:ascii="Footlight MT Light" w:eastAsia="Footlight MT Light" w:hAnsi="Footlight MT Light" w:cs="Footlight MT Light"/>
              </w:rPr>
            </w:pPr>
            <w:r w:rsidRPr="00696BD5">
              <w:rPr>
                <w:rFonts w:ascii="Footlight MT Light" w:eastAsia="Footlight MT Light" w:hAnsi="Footlight MT Light" w:cs="Footlight MT Light"/>
                <w:spacing w:val="-1"/>
              </w:rPr>
              <w:t>V</w:t>
            </w:r>
            <w:r w:rsidRPr="00696BD5">
              <w:rPr>
                <w:rFonts w:ascii="Footlight MT Light" w:eastAsia="Footlight MT Light" w:hAnsi="Footlight MT Light" w:cs="Footlight MT Light"/>
                <w:spacing w:val="-3"/>
              </w:rPr>
              <w:t>.</w:t>
            </w:r>
            <w:r w:rsidRPr="00696BD5">
              <w:rPr>
                <w:rFonts w:ascii="Footlight MT Light" w:eastAsia="Footlight MT Light" w:hAnsi="Footlight MT Light" w:cs="Footlight MT Light"/>
                <w:spacing w:val="-2"/>
              </w:rPr>
              <w:t>1.</w:t>
            </w:r>
            <w:r w:rsidRPr="00696BD5">
              <w:rPr>
                <w:rFonts w:ascii="Footlight MT Light" w:eastAsia="Footlight MT Light" w:hAnsi="Footlight MT Light" w:cs="Footlight MT Light"/>
              </w:rPr>
              <w:t>3</w:t>
            </w:r>
          </w:p>
        </w:tc>
        <w:tc>
          <w:tcPr>
            <w:tcW w:w="5751" w:type="dxa"/>
            <w:gridSpan w:val="4"/>
            <w:tcBorders>
              <w:top w:val="single" w:sz="5" w:space="0" w:color="000000"/>
              <w:left w:val="single" w:sz="5" w:space="0" w:color="000000"/>
              <w:bottom w:val="single" w:sz="5" w:space="0" w:color="000000"/>
              <w:right w:val="single" w:sz="5" w:space="0" w:color="000000"/>
            </w:tcBorders>
          </w:tcPr>
          <w:p w14:paraId="61887F06" w14:textId="77777777" w:rsidR="00AB327A" w:rsidRPr="00696BD5" w:rsidRDefault="00AB327A" w:rsidP="00864B37">
            <w:pPr>
              <w:spacing w:after="0" w:line="240" w:lineRule="auto"/>
              <w:ind w:left="102"/>
              <w:rPr>
                <w:rFonts w:ascii="Footlight MT Light" w:eastAsia="Footlight MT Light" w:hAnsi="Footlight MT Light" w:cs="Footlight MT Light"/>
              </w:rPr>
            </w:pPr>
            <w:r w:rsidRPr="00696BD5">
              <w:rPr>
                <w:rFonts w:ascii="Footlight MT Light" w:eastAsia="Footlight MT Light" w:hAnsi="Footlight MT Light" w:cs="Footlight MT Light"/>
                <w:spacing w:val="-3"/>
              </w:rPr>
              <w:t>Da</w:t>
            </w:r>
            <w:r w:rsidRPr="00696BD5">
              <w:rPr>
                <w:rFonts w:ascii="Footlight MT Light" w:eastAsia="Footlight MT Light" w:hAnsi="Footlight MT Light" w:cs="Footlight MT Light"/>
                <w:spacing w:val="-2"/>
              </w:rPr>
              <w:t>ft</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r</w:t>
            </w:r>
            <w:r w:rsidRPr="00696BD5">
              <w:rPr>
                <w:rFonts w:ascii="Footlight MT Light" w:eastAsia="Footlight MT Light" w:hAnsi="Footlight MT Light" w:cs="Footlight MT Light"/>
                <w:spacing w:val="-6"/>
              </w:rPr>
              <w:t xml:space="preserve"> </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m</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1"/>
              </w:rPr>
              <w:t>A</w:t>
            </w:r>
            <w:r w:rsidRPr="00696BD5">
              <w:rPr>
                <w:rFonts w:ascii="Footlight MT Light" w:eastAsia="Footlight MT Light" w:hAnsi="Footlight MT Light" w:cs="Footlight MT Light"/>
                <w:spacing w:val="-2"/>
              </w:rPr>
              <w:t>ngg</w:t>
            </w:r>
            <w:r w:rsidRPr="00696BD5">
              <w:rPr>
                <w:rFonts w:ascii="Footlight MT Light" w:eastAsia="Footlight MT Light" w:hAnsi="Footlight MT Light" w:cs="Footlight MT Light"/>
                <w:spacing w:val="-3"/>
              </w:rPr>
              <w:t>o</w:t>
            </w:r>
            <w:r w:rsidRPr="00696BD5">
              <w:rPr>
                <w:rFonts w:ascii="Footlight MT Light" w:eastAsia="Footlight MT Light" w:hAnsi="Footlight MT Light" w:cs="Footlight MT Light"/>
                <w:spacing w:val="-2"/>
              </w:rPr>
              <w:t>t</w:t>
            </w:r>
            <w:r w:rsidRPr="00696BD5">
              <w:rPr>
                <w:rFonts w:ascii="Footlight MT Light" w:eastAsia="Footlight MT Light" w:hAnsi="Footlight MT Light" w:cs="Footlight MT Light"/>
              </w:rPr>
              <w:t>a</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3"/>
              </w:rPr>
              <w:t>D</w:t>
            </w:r>
            <w:r w:rsidRPr="00696BD5">
              <w:rPr>
                <w:rFonts w:ascii="Footlight MT Light" w:eastAsia="Footlight MT Light" w:hAnsi="Footlight MT Light" w:cs="Footlight MT Light"/>
              </w:rPr>
              <w:t>S</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rPr>
              <w:t>y</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n</w:t>
            </w:r>
            <w:r w:rsidRPr="00696BD5">
              <w:rPr>
                <w:rFonts w:ascii="Footlight MT Light" w:eastAsia="Footlight MT Light" w:hAnsi="Footlight MT Light" w:cs="Footlight MT Light"/>
              </w:rPr>
              <w:t>g</w:t>
            </w:r>
            <w:r w:rsidRPr="00696BD5">
              <w:rPr>
                <w:rFonts w:ascii="Footlight MT Light" w:eastAsia="Footlight MT Light" w:hAnsi="Footlight MT Light" w:cs="Footlight MT Light"/>
                <w:spacing w:val="-5"/>
              </w:rPr>
              <w:t xml:space="preserve"> </w:t>
            </w:r>
            <w:r w:rsidRPr="00696BD5">
              <w:rPr>
                <w:rFonts w:ascii="Footlight MT Light" w:eastAsia="Footlight MT Light" w:hAnsi="Footlight MT Light" w:cs="Footlight MT Light"/>
                <w:spacing w:val="-2"/>
              </w:rPr>
              <w:t>di</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spacing w:val="-2"/>
              </w:rPr>
              <w:t>juk</w:t>
            </w:r>
            <w:r w:rsidRPr="00696BD5">
              <w:rPr>
                <w:rFonts w:ascii="Footlight MT Light" w:eastAsia="Footlight MT Light" w:hAnsi="Footlight MT Light" w:cs="Footlight MT Light"/>
                <w:spacing w:val="-3"/>
              </w:rPr>
              <w:t>a</w:t>
            </w:r>
            <w:r w:rsidRPr="00696BD5">
              <w:rPr>
                <w:rFonts w:ascii="Footlight MT Light" w:eastAsia="Footlight MT Light" w:hAnsi="Footlight MT Light" w:cs="Footlight MT Light"/>
              </w:rPr>
              <w:t>n</w:t>
            </w:r>
          </w:p>
          <w:p w14:paraId="4C7DED82" w14:textId="77777777" w:rsidR="00AB327A" w:rsidRPr="00696BD5" w:rsidRDefault="00AB327A" w:rsidP="00864B37">
            <w:pPr>
              <w:pStyle w:val="ListParagraph"/>
              <w:numPr>
                <w:ilvl w:val="0"/>
                <w:numId w:val="22"/>
              </w:numPr>
              <w:ind w:left="636"/>
              <w:rPr>
                <w:rFonts w:ascii="Footlight MT Light" w:eastAsia="Footlight MT Light" w:hAnsi="Footlight MT Light" w:cs="Footlight MT Light"/>
                <w:spacing w:val="-2"/>
              </w:rPr>
            </w:pPr>
            <w:r w:rsidRPr="00696BD5">
              <w:rPr>
                <w:rFonts w:ascii="Footlight MT Light" w:eastAsia="Footlight MT Light" w:hAnsi="Footlight MT Light" w:cs="Footlight MT Light"/>
                <w:spacing w:val="-2"/>
              </w:rPr>
              <w:t>diajukan oleh Pejabat Penandatangan Kontrak....................................</w:t>
            </w:r>
          </w:p>
          <w:p w14:paraId="160D7663" w14:textId="77777777" w:rsidR="00AB327A" w:rsidRPr="00696BD5" w:rsidRDefault="00AB327A" w:rsidP="00864B37">
            <w:pPr>
              <w:pStyle w:val="ListParagraph"/>
              <w:numPr>
                <w:ilvl w:val="0"/>
                <w:numId w:val="22"/>
              </w:numPr>
              <w:ind w:left="636"/>
              <w:rPr>
                <w:rFonts w:ascii="Footlight MT Light" w:eastAsia="Footlight MT Light" w:hAnsi="Footlight MT Light" w:cs="Footlight MT Light"/>
              </w:rPr>
            </w:pPr>
            <w:r w:rsidRPr="00696BD5">
              <w:rPr>
                <w:rFonts w:ascii="Footlight MT Light" w:eastAsia="Footlight MT Light" w:hAnsi="Footlight MT Light" w:cs="Footlight MT Light"/>
                <w:spacing w:val="-2"/>
              </w:rPr>
              <w:t>diajukan oleh Penyedia ..............................................</w:t>
            </w:r>
          </w:p>
        </w:tc>
        <w:tc>
          <w:tcPr>
            <w:tcW w:w="2898" w:type="dxa"/>
            <w:gridSpan w:val="3"/>
            <w:tcBorders>
              <w:top w:val="single" w:sz="5" w:space="0" w:color="000000"/>
              <w:left w:val="single" w:sz="5" w:space="0" w:color="000000"/>
              <w:bottom w:val="single" w:sz="5" w:space="0" w:color="000000"/>
              <w:right w:val="single" w:sz="5" w:space="0" w:color="000000"/>
            </w:tcBorders>
          </w:tcPr>
          <w:p w14:paraId="1D83657F" w14:textId="77777777" w:rsidR="00AB327A" w:rsidRPr="00696BD5" w:rsidRDefault="00AB327A" w:rsidP="00864B37">
            <w:pPr>
              <w:spacing w:after="0" w:line="240" w:lineRule="auto"/>
              <w:jc w:val="center"/>
              <w:rPr>
                <w:rFonts w:ascii="Footlight MT Light" w:eastAsia="Footlight MT Light" w:hAnsi="Footlight MT Light" w:cs="Footlight MT Light"/>
                <w:spacing w:val="-2"/>
              </w:rPr>
            </w:pPr>
          </w:p>
          <w:p w14:paraId="54D96F16"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lang w:val="en-US"/>
              </w:rPr>
              <w:t>__</w:t>
            </w:r>
            <w:r w:rsidRPr="00696BD5">
              <w:rPr>
                <w:rFonts w:ascii="Footlight MT Light" w:eastAsia="Footlight MT Light" w:hAnsi="Footlight MT Light" w:cs="Footlight MT Light"/>
              </w:rPr>
              <w:t>__________</w:t>
            </w:r>
          </w:p>
          <w:p w14:paraId="34877071"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r w:rsidRPr="00696BD5">
              <w:rPr>
                <w:rFonts w:ascii="Footlight MT Light" w:eastAsia="Footlight MT Light" w:hAnsi="Footlight MT Light" w:cs="Footlight MT Light"/>
              </w:rPr>
              <w:t>_____________</w:t>
            </w:r>
          </w:p>
          <w:p w14:paraId="4AF16389" w14:textId="77777777" w:rsidR="00AB327A" w:rsidRPr="00696BD5" w:rsidRDefault="00AB327A" w:rsidP="00864B37">
            <w:pPr>
              <w:spacing w:after="0" w:line="240" w:lineRule="auto"/>
              <w:ind w:left="102"/>
              <w:jc w:val="center"/>
              <w:rPr>
                <w:rFonts w:ascii="Footlight MT Light" w:eastAsia="Footlight MT Light" w:hAnsi="Footlight MT Light" w:cs="Footlight MT Light"/>
              </w:rPr>
            </w:pPr>
          </w:p>
          <w:p w14:paraId="2984595C" w14:textId="77777777" w:rsidR="00AB327A" w:rsidRPr="00696BD5" w:rsidRDefault="00AB327A" w:rsidP="00864B37">
            <w:pPr>
              <w:spacing w:after="0" w:line="240" w:lineRule="auto"/>
              <w:jc w:val="center"/>
              <w:rPr>
                <w:rFonts w:ascii="Footlight MT Light" w:hAnsi="Footlight MT Light"/>
                <w:i/>
                <w:iCs/>
                <w:lang w:val="en-US"/>
              </w:rPr>
            </w:pPr>
            <w:r w:rsidRPr="00696BD5">
              <w:rPr>
                <w:rFonts w:ascii="Footlight MT Light" w:eastAsia="Footlight MT Light" w:hAnsi="Footlight MT Light" w:cs="Footlight MT Light"/>
                <w:i/>
                <w:iCs/>
                <w:spacing w:val="-2"/>
              </w:rPr>
              <w:t>[</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p</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bil</w:t>
            </w:r>
            <w:r w:rsidRPr="00696BD5">
              <w:rPr>
                <w:rFonts w:ascii="Footlight MT Light" w:eastAsia="Footlight MT Light" w:hAnsi="Footlight MT Light" w:cs="Footlight MT Light"/>
                <w:i/>
                <w:iCs/>
              </w:rPr>
              <w:t>a</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3"/>
              </w:rPr>
              <w:t>ya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rPr>
              <w:t>g</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2"/>
              </w:rPr>
              <w:t>dipili</w:t>
            </w:r>
            <w:r w:rsidRPr="00696BD5">
              <w:rPr>
                <w:rFonts w:ascii="Footlight MT Light" w:eastAsia="Footlight MT Light" w:hAnsi="Footlight MT Light" w:cs="Footlight MT Light"/>
                <w:i/>
                <w:iCs/>
              </w:rPr>
              <w:t>h</w:t>
            </w:r>
            <w:r w:rsidRPr="00696BD5">
              <w:rPr>
                <w:rFonts w:ascii="Footlight MT Light" w:eastAsia="Footlight MT Light" w:hAnsi="Footlight MT Light" w:cs="Footlight MT Light"/>
                <w:i/>
                <w:iCs/>
                <w:spacing w:val="-4"/>
              </w:rPr>
              <w:t xml:space="preserve"> </w:t>
            </w:r>
            <w:r w:rsidRPr="00696BD5">
              <w:rPr>
                <w:rFonts w:ascii="Footlight MT Light" w:eastAsia="Footlight MT Light" w:hAnsi="Footlight MT Light" w:cs="Footlight MT Light"/>
                <w:i/>
                <w:iCs/>
                <w:spacing w:val="-3"/>
              </w:rPr>
              <w:t>De</w:t>
            </w:r>
            <w:r w:rsidRPr="00696BD5">
              <w:rPr>
                <w:rFonts w:ascii="Footlight MT Light" w:eastAsia="Footlight MT Light" w:hAnsi="Footlight MT Light" w:cs="Footlight MT Light"/>
                <w:i/>
                <w:iCs/>
                <w:spacing w:val="-2"/>
              </w:rPr>
              <w:t>w</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 xml:space="preserve">n </w:t>
            </w:r>
            <w:r w:rsidRPr="00696BD5">
              <w:rPr>
                <w:rFonts w:ascii="Footlight MT Light" w:eastAsia="Footlight MT Light" w:hAnsi="Footlight MT Light" w:cs="Footlight MT Light"/>
                <w:i/>
                <w:iCs/>
                <w:spacing w:val="-3"/>
              </w:rPr>
              <w:t>Se</w:t>
            </w:r>
            <w:r w:rsidRPr="00696BD5">
              <w:rPr>
                <w:rFonts w:ascii="Footlight MT Light" w:eastAsia="Footlight MT Light" w:hAnsi="Footlight MT Light" w:cs="Footlight MT Light"/>
                <w:i/>
                <w:iCs/>
                <w:spacing w:val="-2"/>
              </w:rPr>
              <w:t>ngk</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2"/>
              </w:rPr>
              <w:t>t</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2"/>
              </w:rPr>
              <w:t>jik</w:t>
            </w:r>
            <w:r w:rsidRPr="00696BD5">
              <w:rPr>
                <w:rFonts w:ascii="Footlight MT Light" w:eastAsia="Footlight MT Light" w:hAnsi="Footlight MT Light" w:cs="Footlight MT Light"/>
                <w:i/>
                <w:iCs/>
              </w:rPr>
              <w:t>a</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2"/>
              </w:rPr>
              <w:t>tid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k</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2"/>
              </w:rPr>
              <w:t>m</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w:t>
            </w:r>
            <w:r w:rsidRPr="00696BD5">
              <w:rPr>
                <w:rFonts w:ascii="Footlight MT Light" w:eastAsia="Footlight MT Light" w:hAnsi="Footlight MT Light" w:cs="Footlight MT Light"/>
                <w:i/>
                <w:iCs/>
              </w:rPr>
              <w:t xml:space="preserve">a </w:t>
            </w:r>
            <w:r w:rsidRPr="00696BD5">
              <w:rPr>
                <w:rFonts w:ascii="Footlight MT Light" w:eastAsia="Footlight MT Light" w:hAnsi="Footlight MT Light" w:cs="Footlight MT Light"/>
                <w:i/>
                <w:iCs/>
                <w:spacing w:val="-2"/>
              </w:rPr>
              <w:t>dituli</w:t>
            </w:r>
            <w:r w:rsidRPr="00696BD5">
              <w:rPr>
                <w:rFonts w:ascii="Footlight MT Light" w:eastAsia="Footlight MT Light" w:hAnsi="Footlight MT Light" w:cs="Footlight MT Light"/>
                <w:i/>
                <w:iCs/>
              </w:rPr>
              <w:t>s</w:t>
            </w:r>
            <w:r w:rsidRPr="00696BD5">
              <w:rPr>
                <w:rFonts w:ascii="Footlight MT Light" w:eastAsia="Footlight MT Light" w:hAnsi="Footlight MT Light" w:cs="Footlight MT Light"/>
                <w:i/>
                <w:iCs/>
                <w:spacing w:val="-3"/>
              </w:rPr>
              <w:t xml:space="preserve"> </w:t>
            </w:r>
            <w:r w:rsidRPr="00696BD5">
              <w:rPr>
                <w:rFonts w:ascii="Footlight MT Light" w:eastAsia="Footlight MT Light" w:hAnsi="Footlight MT Light" w:cs="Footlight MT Light"/>
                <w:i/>
                <w:iCs/>
                <w:spacing w:val="-2"/>
              </w:rPr>
              <w:t>tid</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rPr>
              <w:t>k</w:t>
            </w:r>
            <w:r w:rsidRPr="00696BD5">
              <w:rPr>
                <w:rFonts w:ascii="Footlight MT Light" w:eastAsia="Footlight MT Light" w:hAnsi="Footlight MT Light" w:cs="Footlight MT Light"/>
                <w:i/>
                <w:iCs/>
                <w:spacing w:val="-5"/>
              </w:rPr>
              <w:t xml:space="preserve"> </w:t>
            </w:r>
            <w:r w:rsidRPr="00696BD5">
              <w:rPr>
                <w:rFonts w:ascii="Footlight MT Light" w:eastAsia="Footlight MT Light" w:hAnsi="Footlight MT Light" w:cs="Footlight MT Light"/>
                <w:i/>
                <w:iCs/>
                <w:spacing w:val="-2"/>
              </w:rPr>
              <w:t>dib</w:t>
            </w:r>
            <w:r w:rsidRPr="00696BD5">
              <w:rPr>
                <w:rFonts w:ascii="Footlight MT Light" w:eastAsia="Footlight MT Light" w:hAnsi="Footlight MT Light" w:cs="Footlight MT Light"/>
                <w:i/>
                <w:iCs/>
                <w:spacing w:val="-3"/>
              </w:rPr>
              <w:t>e</w:t>
            </w:r>
            <w:r w:rsidRPr="00696BD5">
              <w:rPr>
                <w:rFonts w:ascii="Footlight MT Light" w:eastAsia="Footlight MT Light" w:hAnsi="Footlight MT Light" w:cs="Footlight MT Light"/>
                <w:i/>
                <w:iCs/>
                <w:spacing w:val="-4"/>
              </w:rPr>
              <w:t>r</w:t>
            </w:r>
            <w:r w:rsidRPr="00696BD5">
              <w:rPr>
                <w:rFonts w:ascii="Footlight MT Light" w:eastAsia="Footlight MT Light" w:hAnsi="Footlight MT Light" w:cs="Footlight MT Light"/>
                <w:i/>
                <w:iCs/>
                <w:spacing w:val="-2"/>
              </w:rPr>
              <w:t>l</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kuk</w:t>
            </w:r>
            <w:r w:rsidRPr="00696BD5">
              <w:rPr>
                <w:rFonts w:ascii="Footlight MT Light" w:eastAsia="Footlight MT Light" w:hAnsi="Footlight MT Light" w:cs="Footlight MT Light"/>
                <w:i/>
                <w:iCs/>
                <w:spacing w:val="-3"/>
              </w:rPr>
              <w:t>a</w:t>
            </w:r>
            <w:r w:rsidRPr="00696BD5">
              <w:rPr>
                <w:rFonts w:ascii="Footlight MT Light" w:eastAsia="Footlight MT Light" w:hAnsi="Footlight MT Light" w:cs="Footlight MT Light"/>
                <w:i/>
                <w:iCs/>
                <w:spacing w:val="-2"/>
              </w:rPr>
              <w:t>n</w:t>
            </w:r>
            <w:r w:rsidRPr="00696BD5">
              <w:rPr>
                <w:rFonts w:ascii="Footlight MT Light" w:eastAsia="Footlight MT Light" w:hAnsi="Footlight MT Light" w:cs="Footlight MT Light"/>
                <w:i/>
                <w:iCs/>
                <w:spacing w:val="-2"/>
                <w:lang w:val="en-US"/>
              </w:rPr>
              <w:t>]</w:t>
            </w:r>
          </w:p>
        </w:tc>
      </w:tr>
    </w:tbl>
    <w:p w14:paraId="1B4D6E44" w14:textId="77777777" w:rsidR="00AB327A" w:rsidRPr="00696BD5" w:rsidRDefault="00AB327A" w:rsidP="00AB327A">
      <w:pPr>
        <w:rPr>
          <w:rFonts w:ascii="Footlight MT Light" w:hAnsi="Footlight MT Light"/>
          <w:lang w:val="en-US"/>
        </w:rPr>
      </w:pPr>
    </w:p>
    <w:p w14:paraId="048BF8AE" w14:textId="77777777" w:rsidR="00AB327A" w:rsidRPr="00696BD5" w:rsidRDefault="00AB327A" w:rsidP="00AB327A">
      <w:pPr>
        <w:pStyle w:val="Heading2"/>
        <w:numPr>
          <w:ilvl w:val="0"/>
          <w:numId w:val="13"/>
        </w:numPr>
      </w:pPr>
      <w:bookmarkStart w:id="33" w:name="_Toc70328883"/>
      <w:bookmarkStart w:id="34" w:name="_Toc70328928"/>
      <w:bookmarkStart w:id="35" w:name="_Toc70511066"/>
      <w:bookmarkStart w:id="36" w:name="_Toc70520307"/>
      <w:r w:rsidRPr="00696BD5">
        <w:t>Ketentuan Khusus</w:t>
      </w:r>
      <w:bookmarkEnd w:id="33"/>
      <w:bookmarkEnd w:id="34"/>
      <w:bookmarkEnd w:id="35"/>
      <w:bookmarkEnd w:id="36"/>
    </w:p>
    <w:p w14:paraId="08CFD3C0" w14:textId="77777777" w:rsidR="00AB327A" w:rsidRPr="006F25DA" w:rsidRDefault="00AB327A" w:rsidP="00AB327A">
      <w:pPr>
        <w:spacing w:line="288" w:lineRule="auto"/>
        <w:ind w:left="426"/>
        <w:jc w:val="both"/>
        <w:rPr>
          <w:rFonts w:ascii="Footlight MT Light" w:eastAsia="Footlight MT Light" w:hAnsi="Footlight MT Light" w:cs="Footlight MT Light"/>
          <w:i/>
          <w:iCs/>
          <w:sz w:val="24"/>
          <w:szCs w:val="24"/>
        </w:rPr>
      </w:pPr>
      <w:r w:rsidRPr="006F25DA">
        <w:rPr>
          <w:rFonts w:ascii="Footlight MT Light" w:eastAsia="Footlight MT Light" w:hAnsi="Footlight MT Light" w:cs="Footlight MT Light"/>
          <w:i/>
          <w:iCs/>
          <w:sz w:val="24"/>
          <w:szCs w:val="24"/>
        </w:rPr>
        <w:t>[Di</w:t>
      </w:r>
      <w:r w:rsidRPr="006F25DA">
        <w:rPr>
          <w:rFonts w:ascii="Footlight MT Light" w:eastAsia="Footlight MT Light" w:hAnsi="Footlight MT Light" w:cs="Footlight MT Light"/>
          <w:i/>
          <w:iCs/>
          <w:spacing w:val="-1"/>
          <w:sz w:val="24"/>
          <w:szCs w:val="24"/>
        </w:rPr>
        <w:t>i</w:t>
      </w:r>
      <w:r w:rsidRPr="006F25DA">
        <w:rPr>
          <w:rFonts w:ascii="Footlight MT Light" w:eastAsia="Footlight MT Light" w:hAnsi="Footlight MT Light" w:cs="Footlight MT Light"/>
          <w:i/>
          <w:iCs/>
          <w:spacing w:val="1"/>
          <w:sz w:val="24"/>
          <w:szCs w:val="24"/>
        </w:rPr>
        <w:t>s</w:t>
      </w:r>
      <w:r w:rsidRPr="006F25DA">
        <w:rPr>
          <w:rFonts w:ascii="Footlight MT Light" w:eastAsia="Footlight MT Light" w:hAnsi="Footlight MT Light" w:cs="Footlight MT Light"/>
          <w:i/>
          <w:iCs/>
          <w:sz w:val="24"/>
          <w:szCs w:val="24"/>
        </w:rPr>
        <w:t xml:space="preserve">i </w:t>
      </w:r>
      <w:r w:rsidRPr="006F25DA">
        <w:rPr>
          <w:rFonts w:ascii="Footlight MT Light" w:eastAsia="Footlight MT Light" w:hAnsi="Footlight MT Light" w:cs="Footlight MT Light"/>
          <w:i/>
          <w:iCs/>
          <w:spacing w:val="31"/>
          <w:sz w:val="24"/>
          <w:szCs w:val="24"/>
        </w:rPr>
        <w:t xml:space="preserve"> </w:t>
      </w:r>
      <w:r w:rsidRPr="006F25DA">
        <w:rPr>
          <w:rFonts w:ascii="Footlight MT Light" w:eastAsia="Footlight MT Light" w:hAnsi="Footlight MT Light" w:cs="Footlight MT Light"/>
          <w:i/>
          <w:iCs/>
          <w:sz w:val="24"/>
          <w:szCs w:val="24"/>
        </w:rPr>
        <w:t>ketent</w:t>
      </w:r>
      <w:r w:rsidRPr="006F25DA">
        <w:rPr>
          <w:rFonts w:ascii="Footlight MT Light" w:eastAsia="Footlight MT Light" w:hAnsi="Footlight MT Light" w:cs="Footlight MT Light"/>
          <w:i/>
          <w:iCs/>
          <w:spacing w:val="-1"/>
          <w:sz w:val="24"/>
          <w:szCs w:val="24"/>
        </w:rPr>
        <w:t>u</w:t>
      </w:r>
      <w:r w:rsidRPr="006F25DA">
        <w:rPr>
          <w:rFonts w:ascii="Footlight MT Light" w:eastAsia="Footlight MT Light" w:hAnsi="Footlight MT Light" w:cs="Footlight MT Light"/>
          <w:i/>
          <w:iCs/>
          <w:sz w:val="24"/>
          <w:szCs w:val="24"/>
        </w:rPr>
        <w:t xml:space="preserve">an </w:t>
      </w:r>
      <w:r w:rsidRPr="006F25DA">
        <w:rPr>
          <w:rFonts w:ascii="Footlight MT Light" w:eastAsia="Footlight MT Light" w:hAnsi="Footlight MT Light" w:cs="Footlight MT Light"/>
          <w:i/>
          <w:iCs/>
          <w:spacing w:val="31"/>
          <w:sz w:val="24"/>
          <w:szCs w:val="24"/>
        </w:rPr>
        <w:t xml:space="preserve"> </w:t>
      </w:r>
      <w:r w:rsidRPr="006F25DA">
        <w:rPr>
          <w:rFonts w:ascii="Footlight MT Light" w:eastAsia="Footlight MT Light" w:hAnsi="Footlight MT Light" w:cs="Footlight MT Light"/>
          <w:i/>
          <w:iCs/>
          <w:sz w:val="24"/>
          <w:szCs w:val="24"/>
        </w:rPr>
        <w:t xml:space="preserve">yang </w:t>
      </w:r>
      <w:r w:rsidRPr="006F25DA">
        <w:rPr>
          <w:rFonts w:ascii="Footlight MT Light" w:eastAsia="Footlight MT Light" w:hAnsi="Footlight MT Light" w:cs="Footlight MT Light"/>
          <w:i/>
          <w:iCs/>
          <w:spacing w:val="35"/>
          <w:sz w:val="24"/>
          <w:szCs w:val="24"/>
        </w:rPr>
        <w:t xml:space="preserve"> </w:t>
      </w:r>
      <w:r w:rsidRPr="006F25DA">
        <w:rPr>
          <w:rFonts w:ascii="Footlight MT Light" w:eastAsia="Footlight MT Light" w:hAnsi="Footlight MT Light" w:cs="Footlight MT Light"/>
          <w:i/>
          <w:iCs/>
          <w:sz w:val="24"/>
          <w:szCs w:val="24"/>
        </w:rPr>
        <w:t>me</w:t>
      </w:r>
      <w:r w:rsidRPr="006F25DA">
        <w:rPr>
          <w:rFonts w:ascii="Footlight MT Light" w:eastAsia="Footlight MT Light" w:hAnsi="Footlight MT Light" w:cs="Footlight MT Light"/>
          <w:i/>
          <w:iCs/>
          <w:spacing w:val="1"/>
          <w:sz w:val="24"/>
          <w:szCs w:val="24"/>
        </w:rPr>
        <w:t>r</w:t>
      </w:r>
      <w:r w:rsidRPr="006F25DA">
        <w:rPr>
          <w:rFonts w:ascii="Footlight MT Light" w:eastAsia="Footlight MT Light" w:hAnsi="Footlight MT Light" w:cs="Footlight MT Light"/>
          <w:i/>
          <w:iCs/>
          <w:sz w:val="24"/>
          <w:szCs w:val="24"/>
        </w:rPr>
        <w:t>u</w:t>
      </w:r>
      <w:r w:rsidRPr="006F25DA">
        <w:rPr>
          <w:rFonts w:ascii="Footlight MT Light" w:eastAsia="Footlight MT Light" w:hAnsi="Footlight MT Light" w:cs="Footlight MT Light"/>
          <w:i/>
          <w:iCs/>
          <w:spacing w:val="-1"/>
          <w:sz w:val="24"/>
          <w:szCs w:val="24"/>
        </w:rPr>
        <w:t>p</w:t>
      </w:r>
      <w:r w:rsidRPr="006F25DA">
        <w:rPr>
          <w:rFonts w:ascii="Footlight MT Light" w:eastAsia="Footlight MT Light" w:hAnsi="Footlight MT Light" w:cs="Footlight MT Light"/>
          <w:i/>
          <w:iCs/>
          <w:sz w:val="24"/>
          <w:szCs w:val="24"/>
        </w:rPr>
        <w:t xml:space="preserve">akan </w:t>
      </w:r>
      <w:r w:rsidRPr="006F25DA">
        <w:rPr>
          <w:rFonts w:ascii="Footlight MT Light" w:eastAsia="Footlight MT Light" w:hAnsi="Footlight MT Light" w:cs="Footlight MT Light"/>
          <w:i/>
          <w:iCs/>
          <w:spacing w:val="32"/>
          <w:sz w:val="24"/>
          <w:szCs w:val="24"/>
        </w:rPr>
        <w:t xml:space="preserve"> </w:t>
      </w:r>
      <w:r w:rsidRPr="006F25DA">
        <w:rPr>
          <w:rFonts w:ascii="Footlight MT Light" w:eastAsia="Footlight MT Light" w:hAnsi="Footlight MT Light" w:cs="Footlight MT Light"/>
          <w:i/>
          <w:iCs/>
          <w:sz w:val="24"/>
          <w:szCs w:val="24"/>
        </w:rPr>
        <w:t>mo</w:t>
      </w:r>
      <w:r w:rsidRPr="006F25DA">
        <w:rPr>
          <w:rFonts w:ascii="Footlight MT Light" w:eastAsia="Footlight MT Light" w:hAnsi="Footlight MT Light" w:cs="Footlight MT Light"/>
          <w:i/>
          <w:iCs/>
          <w:spacing w:val="-1"/>
          <w:sz w:val="24"/>
          <w:szCs w:val="24"/>
        </w:rPr>
        <w:t>d</w:t>
      </w:r>
      <w:r w:rsidRPr="006F25DA">
        <w:rPr>
          <w:rFonts w:ascii="Footlight MT Light" w:eastAsia="Footlight MT Light" w:hAnsi="Footlight MT Light" w:cs="Footlight MT Light"/>
          <w:i/>
          <w:iCs/>
          <w:sz w:val="24"/>
          <w:szCs w:val="24"/>
        </w:rPr>
        <w:t>i</w:t>
      </w:r>
      <w:r w:rsidRPr="006F25DA">
        <w:rPr>
          <w:rFonts w:ascii="Footlight MT Light" w:eastAsia="Footlight MT Light" w:hAnsi="Footlight MT Light" w:cs="Footlight MT Light"/>
          <w:i/>
          <w:iCs/>
          <w:spacing w:val="-1"/>
          <w:sz w:val="24"/>
          <w:szCs w:val="24"/>
        </w:rPr>
        <w:t>f</w:t>
      </w:r>
      <w:r w:rsidRPr="006F25DA">
        <w:rPr>
          <w:rFonts w:ascii="Footlight MT Light" w:eastAsia="Footlight MT Light" w:hAnsi="Footlight MT Light" w:cs="Footlight MT Light"/>
          <w:i/>
          <w:iCs/>
          <w:sz w:val="24"/>
          <w:szCs w:val="24"/>
        </w:rPr>
        <w:t>ika</w:t>
      </w:r>
      <w:r w:rsidRPr="006F25DA">
        <w:rPr>
          <w:rFonts w:ascii="Footlight MT Light" w:eastAsia="Footlight MT Light" w:hAnsi="Footlight MT Light" w:cs="Footlight MT Light"/>
          <w:i/>
          <w:iCs/>
          <w:spacing w:val="1"/>
          <w:sz w:val="24"/>
          <w:szCs w:val="24"/>
        </w:rPr>
        <w:t>s</w:t>
      </w:r>
      <w:r w:rsidRPr="006F25DA">
        <w:rPr>
          <w:rFonts w:ascii="Footlight MT Light" w:eastAsia="Footlight MT Light" w:hAnsi="Footlight MT Light" w:cs="Footlight MT Light"/>
          <w:i/>
          <w:iCs/>
          <w:sz w:val="24"/>
          <w:szCs w:val="24"/>
        </w:rPr>
        <w:t xml:space="preserve">i </w:t>
      </w:r>
      <w:r w:rsidRPr="006F25DA">
        <w:rPr>
          <w:rFonts w:ascii="Footlight MT Light" w:eastAsia="Footlight MT Light" w:hAnsi="Footlight MT Light" w:cs="Footlight MT Light"/>
          <w:i/>
          <w:iCs/>
          <w:spacing w:val="32"/>
          <w:sz w:val="24"/>
          <w:szCs w:val="24"/>
        </w:rPr>
        <w:t xml:space="preserve"> </w:t>
      </w:r>
      <w:r w:rsidRPr="006F25DA">
        <w:rPr>
          <w:rFonts w:ascii="Footlight MT Light" w:eastAsia="Footlight MT Light" w:hAnsi="Footlight MT Light" w:cs="Footlight MT Light"/>
          <w:i/>
          <w:iCs/>
          <w:sz w:val="24"/>
          <w:szCs w:val="24"/>
        </w:rPr>
        <w:t>te</w:t>
      </w:r>
      <w:r w:rsidRPr="006F25DA">
        <w:rPr>
          <w:rFonts w:ascii="Footlight MT Light" w:eastAsia="Footlight MT Light" w:hAnsi="Footlight MT Light" w:cs="Footlight MT Light"/>
          <w:i/>
          <w:iCs/>
          <w:spacing w:val="1"/>
          <w:sz w:val="24"/>
          <w:szCs w:val="24"/>
        </w:rPr>
        <w:t>r</w:t>
      </w:r>
      <w:r w:rsidRPr="006F25DA">
        <w:rPr>
          <w:rFonts w:ascii="Footlight MT Light" w:eastAsia="Footlight MT Light" w:hAnsi="Footlight MT Light" w:cs="Footlight MT Light"/>
          <w:i/>
          <w:iCs/>
          <w:sz w:val="24"/>
          <w:szCs w:val="24"/>
        </w:rPr>
        <w:t xml:space="preserve">hadap </w:t>
      </w:r>
      <w:r w:rsidRPr="006F25DA">
        <w:rPr>
          <w:rFonts w:ascii="Footlight MT Light" w:eastAsia="Footlight MT Light" w:hAnsi="Footlight MT Light" w:cs="Footlight MT Light"/>
          <w:i/>
          <w:iCs/>
          <w:spacing w:val="31"/>
          <w:sz w:val="24"/>
          <w:szCs w:val="24"/>
        </w:rPr>
        <w:t xml:space="preserve"> </w:t>
      </w:r>
      <w:r w:rsidRPr="006F25DA">
        <w:rPr>
          <w:rFonts w:ascii="Footlight MT Light" w:eastAsia="Footlight MT Light" w:hAnsi="Footlight MT Light" w:cs="Footlight MT Light"/>
          <w:i/>
          <w:iCs/>
          <w:sz w:val="24"/>
          <w:szCs w:val="24"/>
        </w:rPr>
        <w:t>Sy</w:t>
      </w:r>
      <w:r w:rsidRPr="006F25DA">
        <w:rPr>
          <w:rFonts w:ascii="Footlight MT Light" w:eastAsia="Footlight MT Light" w:hAnsi="Footlight MT Light" w:cs="Footlight MT Light"/>
          <w:i/>
          <w:iCs/>
          <w:spacing w:val="1"/>
          <w:sz w:val="24"/>
          <w:szCs w:val="24"/>
        </w:rPr>
        <w:t>ar</w:t>
      </w:r>
      <w:r w:rsidRPr="006F25DA">
        <w:rPr>
          <w:rFonts w:ascii="Footlight MT Light" w:eastAsia="Footlight MT Light" w:hAnsi="Footlight MT Light" w:cs="Footlight MT Light"/>
          <w:i/>
          <w:iCs/>
          <w:sz w:val="24"/>
          <w:szCs w:val="24"/>
        </w:rPr>
        <w:t>at</w:t>
      </w:r>
      <w:r w:rsidRPr="006F25DA">
        <w:rPr>
          <w:rFonts w:ascii="Footlight MT Light" w:eastAsia="Footlight MT Light" w:hAnsi="Footlight MT Light" w:cs="Footlight MT Light"/>
          <w:i/>
          <w:iCs/>
          <w:spacing w:val="-1"/>
          <w:sz w:val="24"/>
          <w:szCs w:val="24"/>
        </w:rPr>
        <w:t>-</w:t>
      </w:r>
      <w:r w:rsidRPr="006F25DA">
        <w:rPr>
          <w:rFonts w:ascii="Footlight MT Light" w:eastAsia="Footlight MT Light" w:hAnsi="Footlight MT Light" w:cs="Footlight MT Light"/>
          <w:i/>
          <w:iCs/>
          <w:sz w:val="24"/>
          <w:szCs w:val="24"/>
        </w:rPr>
        <w:t>Sy</w:t>
      </w:r>
      <w:r w:rsidRPr="006F25DA">
        <w:rPr>
          <w:rFonts w:ascii="Footlight MT Light" w:eastAsia="Footlight MT Light" w:hAnsi="Footlight MT Light" w:cs="Footlight MT Light"/>
          <w:i/>
          <w:iCs/>
          <w:spacing w:val="1"/>
          <w:sz w:val="24"/>
          <w:szCs w:val="24"/>
        </w:rPr>
        <w:t>ar</w:t>
      </w:r>
      <w:r w:rsidRPr="006F25DA">
        <w:rPr>
          <w:rFonts w:ascii="Footlight MT Light" w:eastAsia="Footlight MT Light" w:hAnsi="Footlight MT Light" w:cs="Footlight MT Light"/>
          <w:i/>
          <w:iCs/>
          <w:spacing w:val="-2"/>
          <w:sz w:val="24"/>
          <w:szCs w:val="24"/>
        </w:rPr>
        <w:t>a</w:t>
      </w:r>
      <w:r w:rsidRPr="006F25DA">
        <w:rPr>
          <w:rFonts w:ascii="Footlight MT Light" w:eastAsia="Footlight MT Light" w:hAnsi="Footlight MT Light" w:cs="Footlight MT Light"/>
          <w:i/>
          <w:iCs/>
          <w:sz w:val="24"/>
          <w:szCs w:val="24"/>
        </w:rPr>
        <w:t xml:space="preserve">t </w:t>
      </w:r>
      <w:r w:rsidRPr="006F25DA">
        <w:rPr>
          <w:rFonts w:ascii="Footlight MT Light" w:eastAsia="Footlight MT Light" w:hAnsi="Footlight MT Light" w:cs="Footlight MT Light"/>
          <w:i/>
          <w:iCs/>
          <w:spacing w:val="32"/>
          <w:sz w:val="24"/>
          <w:szCs w:val="24"/>
        </w:rPr>
        <w:t xml:space="preserve"> </w:t>
      </w:r>
      <w:r w:rsidRPr="006F25DA">
        <w:rPr>
          <w:rFonts w:ascii="Footlight MT Light" w:eastAsia="Footlight MT Light" w:hAnsi="Footlight MT Light" w:cs="Footlight MT Light"/>
          <w:i/>
          <w:iCs/>
          <w:sz w:val="24"/>
          <w:szCs w:val="24"/>
        </w:rPr>
        <w:t>Um</w:t>
      </w:r>
      <w:r w:rsidRPr="006F25DA">
        <w:rPr>
          <w:rFonts w:ascii="Footlight MT Light" w:eastAsia="Footlight MT Light" w:hAnsi="Footlight MT Light" w:cs="Footlight MT Light"/>
          <w:i/>
          <w:iCs/>
          <w:spacing w:val="-1"/>
          <w:sz w:val="24"/>
          <w:szCs w:val="24"/>
        </w:rPr>
        <w:t>u</w:t>
      </w:r>
      <w:r w:rsidRPr="006F25DA">
        <w:rPr>
          <w:rFonts w:ascii="Footlight MT Light" w:eastAsia="Footlight MT Light" w:hAnsi="Footlight MT Light" w:cs="Footlight MT Light"/>
          <w:i/>
          <w:iCs/>
          <w:sz w:val="24"/>
          <w:szCs w:val="24"/>
        </w:rPr>
        <w:t xml:space="preserve">m </w:t>
      </w:r>
      <w:r w:rsidRPr="006F25DA">
        <w:rPr>
          <w:rFonts w:ascii="Footlight MT Light" w:eastAsia="Footlight MT Light" w:hAnsi="Footlight MT Light" w:cs="Footlight MT Light"/>
          <w:i/>
          <w:iCs/>
          <w:spacing w:val="31"/>
          <w:sz w:val="24"/>
          <w:szCs w:val="24"/>
        </w:rPr>
        <w:t xml:space="preserve"> </w:t>
      </w:r>
      <w:r w:rsidRPr="006F25DA">
        <w:rPr>
          <w:rFonts w:ascii="Footlight MT Light" w:eastAsia="Footlight MT Light" w:hAnsi="Footlight MT Light" w:cs="Footlight MT Light"/>
          <w:i/>
          <w:iCs/>
          <w:sz w:val="24"/>
          <w:szCs w:val="24"/>
        </w:rPr>
        <w:t>u</w:t>
      </w:r>
      <w:r w:rsidRPr="006F25DA">
        <w:rPr>
          <w:rFonts w:ascii="Footlight MT Light" w:eastAsia="Footlight MT Light" w:hAnsi="Footlight MT Light" w:cs="Footlight MT Light"/>
          <w:i/>
          <w:iCs/>
          <w:spacing w:val="-1"/>
          <w:sz w:val="24"/>
          <w:szCs w:val="24"/>
        </w:rPr>
        <w:t>n</w:t>
      </w:r>
      <w:r w:rsidRPr="006F25DA">
        <w:rPr>
          <w:rFonts w:ascii="Footlight MT Light" w:eastAsia="Footlight MT Light" w:hAnsi="Footlight MT Light" w:cs="Footlight MT Light"/>
          <w:i/>
          <w:iCs/>
          <w:spacing w:val="2"/>
          <w:sz w:val="24"/>
          <w:szCs w:val="24"/>
        </w:rPr>
        <w:t>t</w:t>
      </w:r>
      <w:r w:rsidRPr="006F25DA">
        <w:rPr>
          <w:rFonts w:ascii="Footlight MT Light" w:eastAsia="Footlight MT Light" w:hAnsi="Footlight MT Light" w:cs="Footlight MT Light"/>
          <w:i/>
          <w:iCs/>
          <w:sz w:val="24"/>
          <w:szCs w:val="24"/>
        </w:rPr>
        <w:t>uk</w:t>
      </w:r>
      <w:r w:rsidRPr="006F25DA">
        <w:rPr>
          <w:rFonts w:ascii="Footlight MT Light" w:eastAsia="Footlight MT Light" w:hAnsi="Footlight MT Light" w:cs="Footlight MT Light"/>
          <w:i/>
          <w:iCs/>
          <w:sz w:val="24"/>
          <w:szCs w:val="24"/>
          <w:lang w:val="en-US"/>
        </w:rPr>
        <w:t xml:space="preserve"> </w:t>
      </w:r>
      <w:r w:rsidRPr="006F25DA">
        <w:rPr>
          <w:rFonts w:ascii="Footlight MT Light" w:eastAsia="Footlight MT Light" w:hAnsi="Footlight MT Light" w:cs="Footlight MT Light"/>
          <w:i/>
          <w:iCs/>
          <w:sz w:val="24"/>
          <w:szCs w:val="24"/>
        </w:rPr>
        <w:t>menye</w:t>
      </w:r>
      <w:r w:rsidRPr="006F25DA">
        <w:rPr>
          <w:rFonts w:ascii="Footlight MT Light" w:eastAsia="Footlight MT Light" w:hAnsi="Footlight MT Light" w:cs="Footlight MT Light"/>
          <w:i/>
          <w:iCs/>
          <w:spacing w:val="1"/>
          <w:sz w:val="24"/>
          <w:szCs w:val="24"/>
        </w:rPr>
        <w:t>s</w:t>
      </w:r>
      <w:r w:rsidRPr="006F25DA">
        <w:rPr>
          <w:rFonts w:ascii="Footlight MT Light" w:eastAsia="Footlight MT Light" w:hAnsi="Footlight MT Light" w:cs="Footlight MT Light"/>
          <w:i/>
          <w:iCs/>
          <w:sz w:val="24"/>
          <w:szCs w:val="24"/>
        </w:rPr>
        <w:t>uaikan</w:t>
      </w:r>
      <w:r w:rsidRPr="006F25DA">
        <w:rPr>
          <w:rFonts w:ascii="Footlight MT Light" w:eastAsia="Footlight MT Light" w:hAnsi="Footlight MT Light" w:cs="Footlight MT Light"/>
          <w:i/>
          <w:iCs/>
          <w:spacing w:val="-15"/>
          <w:sz w:val="24"/>
          <w:szCs w:val="24"/>
        </w:rPr>
        <w:t xml:space="preserve"> </w:t>
      </w:r>
      <w:r w:rsidRPr="006F25DA">
        <w:rPr>
          <w:rFonts w:ascii="Footlight MT Light" w:eastAsia="Footlight MT Light" w:hAnsi="Footlight MT Light" w:cs="Footlight MT Light"/>
          <w:i/>
          <w:iCs/>
          <w:sz w:val="24"/>
          <w:szCs w:val="24"/>
        </w:rPr>
        <w:t>te</w:t>
      </w:r>
      <w:r w:rsidRPr="006F25DA">
        <w:rPr>
          <w:rFonts w:ascii="Footlight MT Light" w:eastAsia="Footlight MT Light" w:hAnsi="Footlight MT Light" w:cs="Footlight MT Light"/>
          <w:i/>
          <w:iCs/>
          <w:spacing w:val="1"/>
          <w:sz w:val="24"/>
          <w:szCs w:val="24"/>
        </w:rPr>
        <w:t>r</w:t>
      </w:r>
      <w:r w:rsidRPr="006F25DA">
        <w:rPr>
          <w:rFonts w:ascii="Footlight MT Light" w:eastAsia="Footlight MT Light" w:hAnsi="Footlight MT Light" w:cs="Footlight MT Light"/>
          <w:i/>
          <w:iCs/>
          <w:sz w:val="24"/>
          <w:szCs w:val="24"/>
        </w:rPr>
        <w:t>hadap</w:t>
      </w:r>
      <w:r w:rsidRPr="006F25DA">
        <w:rPr>
          <w:rFonts w:ascii="Footlight MT Light" w:eastAsia="Footlight MT Light" w:hAnsi="Footlight MT Light" w:cs="Footlight MT Light"/>
          <w:i/>
          <w:iCs/>
          <w:spacing w:val="-14"/>
          <w:sz w:val="24"/>
          <w:szCs w:val="24"/>
        </w:rPr>
        <w:t xml:space="preserve"> </w:t>
      </w:r>
      <w:r w:rsidRPr="006F25DA">
        <w:rPr>
          <w:rFonts w:ascii="Footlight MT Light" w:eastAsia="Footlight MT Light" w:hAnsi="Footlight MT Light" w:cs="Footlight MT Light"/>
          <w:i/>
          <w:iCs/>
          <w:sz w:val="24"/>
          <w:szCs w:val="24"/>
        </w:rPr>
        <w:t>ka</w:t>
      </w:r>
      <w:r w:rsidRPr="006F25DA">
        <w:rPr>
          <w:rFonts w:ascii="Footlight MT Light" w:eastAsia="Footlight MT Light" w:hAnsi="Footlight MT Light" w:cs="Footlight MT Light"/>
          <w:i/>
          <w:iCs/>
          <w:spacing w:val="1"/>
          <w:sz w:val="24"/>
          <w:szCs w:val="24"/>
        </w:rPr>
        <w:t>r</w:t>
      </w:r>
      <w:r w:rsidRPr="006F25DA">
        <w:rPr>
          <w:rFonts w:ascii="Footlight MT Light" w:eastAsia="Footlight MT Light" w:hAnsi="Footlight MT Light" w:cs="Footlight MT Light"/>
          <w:i/>
          <w:iCs/>
          <w:sz w:val="24"/>
          <w:szCs w:val="24"/>
        </w:rPr>
        <w:t>akte</w:t>
      </w:r>
      <w:r w:rsidRPr="006F25DA">
        <w:rPr>
          <w:rFonts w:ascii="Footlight MT Light" w:eastAsia="Footlight MT Light" w:hAnsi="Footlight MT Light" w:cs="Footlight MT Light"/>
          <w:i/>
          <w:iCs/>
          <w:spacing w:val="1"/>
          <w:sz w:val="24"/>
          <w:szCs w:val="24"/>
        </w:rPr>
        <w:t>r</w:t>
      </w:r>
      <w:r w:rsidRPr="006F25DA">
        <w:rPr>
          <w:rFonts w:ascii="Footlight MT Light" w:eastAsia="Footlight MT Light" w:hAnsi="Footlight MT Light" w:cs="Footlight MT Light"/>
          <w:i/>
          <w:iCs/>
          <w:spacing w:val="-3"/>
          <w:sz w:val="24"/>
          <w:szCs w:val="24"/>
        </w:rPr>
        <w:t>i</w:t>
      </w:r>
      <w:r w:rsidRPr="006F25DA">
        <w:rPr>
          <w:rFonts w:ascii="Footlight MT Light" w:eastAsia="Footlight MT Light" w:hAnsi="Footlight MT Light" w:cs="Footlight MT Light"/>
          <w:i/>
          <w:iCs/>
          <w:spacing w:val="1"/>
          <w:sz w:val="24"/>
          <w:szCs w:val="24"/>
        </w:rPr>
        <w:t>s</w:t>
      </w:r>
      <w:r w:rsidRPr="006F25DA">
        <w:rPr>
          <w:rFonts w:ascii="Footlight MT Light" w:eastAsia="Footlight MT Light" w:hAnsi="Footlight MT Light" w:cs="Footlight MT Light"/>
          <w:i/>
          <w:iCs/>
          <w:sz w:val="24"/>
          <w:szCs w:val="24"/>
        </w:rPr>
        <w:t>tik</w:t>
      </w:r>
      <w:r w:rsidRPr="006F25DA">
        <w:rPr>
          <w:rFonts w:ascii="Footlight MT Light" w:eastAsia="Footlight MT Light" w:hAnsi="Footlight MT Light" w:cs="Footlight MT Light"/>
          <w:i/>
          <w:iCs/>
          <w:spacing w:val="-14"/>
          <w:sz w:val="24"/>
          <w:szCs w:val="24"/>
        </w:rPr>
        <w:t xml:space="preserve"> </w:t>
      </w:r>
      <w:r w:rsidRPr="006F25DA">
        <w:rPr>
          <w:rFonts w:ascii="Footlight MT Light" w:eastAsia="Footlight MT Light" w:hAnsi="Footlight MT Light" w:cs="Footlight MT Light"/>
          <w:i/>
          <w:iCs/>
          <w:sz w:val="24"/>
          <w:szCs w:val="24"/>
        </w:rPr>
        <w:t>peke</w:t>
      </w:r>
      <w:r w:rsidRPr="006F25DA">
        <w:rPr>
          <w:rFonts w:ascii="Footlight MT Light" w:eastAsia="Footlight MT Light" w:hAnsi="Footlight MT Light" w:cs="Footlight MT Light"/>
          <w:i/>
          <w:iCs/>
          <w:spacing w:val="2"/>
          <w:sz w:val="24"/>
          <w:szCs w:val="24"/>
        </w:rPr>
        <w:t>r</w:t>
      </w:r>
      <w:r w:rsidRPr="006F25DA">
        <w:rPr>
          <w:rFonts w:ascii="Footlight MT Light" w:eastAsia="Footlight MT Light" w:hAnsi="Footlight MT Light" w:cs="Footlight MT Light"/>
          <w:i/>
          <w:iCs/>
          <w:sz w:val="24"/>
          <w:szCs w:val="24"/>
        </w:rPr>
        <w:t>jaan</w:t>
      </w:r>
      <w:r w:rsidRPr="006F25DA">
        <w:rPr>
          <w:rFonts w:ascii="Footlight MT Light" w:eastAsia="Footlight MT Light" w:hAnsi="Footlight MT Light" w:cs="Footlight MT Light"/>
          <w:i/>
          <w:iCs/>
          <w:spacing w:val="-14"/>
          <w:sz w:val="24"/>
          <w:szCs w:val="24"/>
        </w:rPr>
        <w:t xml:space="preserve"> </w:t>
      </w:r>
      <w:r w:rsidRPr="006F25DA">
        <w:rPr>
          <w:rFonts w:ascii="Footlight MT Light" w:eastAsia="Footlight MT Light" w:hAnsi="Footlight MT Light" w:cs="Footlight MT Light"/>
          <w:i/>
          <w:iCs/>
          <w:sz w:val="24"/>
          <w:szCs w:val="24"/>
        </w:rPr>
        <w:t>atau</w:t>
      </w:r>
      <w:r w:rsidRPr="006F25DA">
        <w:rPr>
          <w:rFonts w:ascii="Footlight MT Light" w:eastAsia="Footlight MT Light" w:hAnsi="Footlight MT Light" w:cs="Footlight MT Light"/>
          <w:i/>
          <w:iCs/>
          <w:spacing w:val="-15"/>
          <w:sz w:val="24"/>
          <w:szCs w:val="24"/>
        </w:rPr>
        <w:t xml:space="preserve"> </w:t>
      </w:r>
      <w:r w:rsidRPr="006F25DA">
        <w:rPr>
          <w:rFonts w:ascii="Footlight MT Light" w:eastAsia="Footlight MT Light" w:hAnsi="Footlight MT Light" w:cs="Footlight MT Light"/>
          <w:i/>
          <w:iCs/>
          <w:sz w:val="24"/>
          <w:szCs w:val="24"/>
        </w:rPr>
        <w:t>Pe</w:t>
      </w:r>
      <w:r w:rsidRPr="006F25DA">
        <w:rPr>
          <w:rFonts w:ascii="Footlight MT Light" w:eastAsia="Footlight MT Light" w:hAnsi="Footlight MT Light" w:cs="Footlight MT Light"/>
          <w:i/>
          <w:iCs/>
          <w:spacing w:val="2"/>
          <w:sz w:val="24"/>
          <w:szCs w:val="24"/>
        </w:rPr>
        <w:t>r</w:t>
      </w:r>
      <w:r w:rsidRPr="006F25DA">
        <w:rPr>
          <w:rFonts w:ascii="Footlight MT Light" w:eastAsia="Footlight MT Light" w:hAnsi="Footlight MT Light" w:cs="Footlight MT Light"/>
          <w:i/>
          <w:iCs/>
          <w:sz w:val="24"/>
          <w:szCs w:val="24"/>
        </w:rPr>
        <w:t>at</w:t>
      </w:r>
      <w:r w:rsidRPr="006F25DA">
        <w:rPr>
          <w:rFonts w:ascii="Footlight MT Light" w:eastAsia="Footlight MT Light" w:hAnsi="Footlight MT Light" w:cs="Footlight MT Light"/>
          <w:i/>
          <w:iCs/>
          <w:spacing w:val="-1"/>
          <w:sz w:val="24"/>
          <w:szCs w:val="24"/>
        </w:rPr>
        <w:t>u</w:t>
      </w:r>
      <w:r w:rsidRPr="006F25DA">
        <w:rPr>
          <w:rFonts w:ascii="Footlight MT Light" w:eastAsia="Footlight MT Light" w:hAnsi="Footlight MT Light" w:cs="Footlight MT Light"/>
          <w:i/>
          <w:iCs/>
          <w:spacing w:val="1"/>
          <w:sz w:val="24"/>
          <w:szCs w:val="24"/>
        </w:rPr>
        <w:t>r</w:t>
      </w:r>
      <w:r w:rsidRPr="006F25DA">
        <w:rPr>
          <w:rFonts w:ascii="Footlight MT Light" w:eastAsia="Footlight MT Light" w:hAnsi="Footlight MT Light" w:cs="Footlight MT Light"/>
          <w:i/>
          <w:iCs/>
          <w:sz w:val="24"/>
          <w:szCs w:val="24"/>
        </w:rPr>
        <w:t>an</w:t>
      </w:r>
      <w:r w:rsidRPr="006F25DA">
        <w:rPr>
          <w:rFonts w:ascii="Footlight MT Light" w:eastAsia="Footlight MT Light" w:hAnsi="Footlight MT Light" w:cs="Footlight MT Light"/>
          <w:i/>
          <w:iCs/>
          <w:spacing w:val="-14"/>
          <w:sz w:val="24"/>
          <w:szCs w:val="24"/>
        </w:rPr>
        <w:t xml:space="preserve"> </w:t>
      </w:r>
      <w:r w:rsidRPr="006F25DA">
        <w:rPr>
          <w:rFonts w:ascii="Footlight MT Light" w:eastAsia="Footlight MT Light" w:hAnsi="Footlight MT Light" w:cs="Footlight MT Light"/>
          <w:i/>
          <w:iCs/>
          <w:sz w:val="24"/>
          <w:szCs w:val="24"/>
        </w:rPr>
        <w:t>pe</w:t>
      </w:r>
      <w:r w:rsidRPr="006F25DA">
        <w:rPr>
          <w:rFonts w:ascii="Footlight MT Light" w:eastAsia="Footlight MT Light" w:hAnsi="Footlight MT Light" w:cs="Footlight MT Light"/>
          <w:i/>
          <w:iCs/>
          <w:spacing w:val="1"/>
          <w:sz w:val="24"/>
          <w:szCs w:val="24"/>
        </w:rPr>
        <w:t>r</w:t>
      </w:r>
      <w:r w:rsidRPr="006F25DA">
        <w:rPr>
          <w:rFonts w:ascii="Footlight MT Light" w:eastAsia="Footlight MT Light" w:hAnsi="Footlight MT Light" w:cs="Footlight MT Light"/>
          <w:i/>
          <w:iCs/>
          <w:sz w:val="24"/>
          <w:szCs w:val="24"/>
        </w:rPr>
        <w:t>u</w:t>
      </w:r>
      <w:r w:rsidRPr="006F25DA">
        <w:rPr>
          <w:rFonts w:ascii="Footlight MT Light" w:eastAsia="Footlight MT Light" w:hAnsi="Footlight MT Light" w:cs="Footlight MT Light"/>
          <w:i/>
          <w:iCs/>
          <w:spacing w:val="-1"/>
          <w:sz w:val="24"/>
          <w:szCs w:val="24"/>
        </w:rPr>
        <w:t>n</w:t>
      </w:r>
      <w:r w:rsidRPr="006F25DA">
        <w:rPr>
          <w:rFonts w:ascii="Footlight MT Light" w:eastAsia="Footlight MT Light" w:hAnsi="Footlight MT Light" w:cs="Footlight MT Light"/>
          <w:i/>
          <w:iCs/>
          <w:sz w:val="24"/>
          <w:szCs w:val="24"/>
        </w:rPr>
        <w:t>da</w:t>
      </w:r>
      <w:r w:rsidRPr="006F25DA">
        <w:rPr>
          <w:rFonts w:ascii="Footlight MT Light" w:eastAsia="Footlight MT Light" w:hAnsi="Footlight MT Light" w:cs="Footlight MT Light"/>
          <w:i/>
          <w:iCs/>
          <w:spacing w:val="2"/>
          <w:sz w:val="24"/>
          <w:szCs w:val="24"/>
        </w:rPr>
        <w:t>n</w:t>
      </w:r>
      <w:r w:rsidRPr="006F25DA">
        <w:rPr>
          <w:rFonts w:ascii="Footlight MT Light" w:eastAsia="Footlight MT Light" w:hAnsi="Footlight MT Light" w:cs="Footlight MT Light"/>
          <w:i/>
          <w:iCs/>
          <w:sz w:val="24"/>
          <w:szCs w:val="24"/>
        </w:rPr>
        <w:t>gan</w:t>
      </w:r>
      <w:r w:rsidRPr="006F25DA">
        <w:rPr>
          <w:rFonts w:ascii="Footlight MT Light" w:eastAsia="Footlight MT Light" w:hAnsi="Footlight MT Light" w:cs="Footlight MT Light"/>
          <w:i/>
          <w:iCs/>
          <w:spacing w:val="-14"/>
          <w:sz w:val="24"/>
          <w:szCs w:val="24"/>
        </w:rPr>
        <w:t xml:space="preserve"> </w:t>
      </w:r>
      <w:r w:rsidRPr="006F25DA">
        <w:rPr>
          <w:rFonts w:ascii="Footlight MT Light" w:eastAsia="Footlight MT Light" w:hAnsi="Footlight MT Light" w:cs="Footlight MT Light"/>
          <w:i/>
          <w:iCs/>
          <w:sz w:val="24"/>
          <w:szCs w:val="24"/>
        </w:rPr>
        <w:t>tekn</w:t>
      </w:r>
      <w:r w:rsidRPr="006F25DA">
        <w:rPr>
          <w:rFonts w:ascii="Footlight MT Light" w:eastAsia="Footlight MT Light" w:hAnsi="Footlight MT Light" w:cs="Footlight MT Light"/>
          <w:i/>
          <w:iCs/>
          <w:spacing w:val="-1"/>
          <w:sz w:val="24"/>
          <w:szCs w:val="24"/>
        </w:rPr>
        <w:t>i</w:t>
      </w:r>
      <w:r w:rsidRPr="006F25DA">
        <w:rPr>
          <w:rFonts w:ascii="Footlight MT Light" w:eastAsia="Footlight MT Light" w:hAnsi="Footlight MT Light" w:cs="Footlight MT Light"/>
          <w:i/>
          <w:iCs/>
          <w:sz w:val="24"/>
          <w:szCs w:val="24"/>
        </w:rPr>
        <w:t>s</w:t>
      </w:r>
      <w:r w:rsidRPr="006F25DA">
        <w:rPr>
          <w:rFonts w:ascii="Footlight MT Light" w:eastAsia="Footlight MT Light" w:hAnsi="Footlight MT Light" w:cs="Footlight MT Light"/>
          <w:i/>
          <w:iCs/>
          <w:spacing w:val="-13"/>
          <w:sz w:val="24"/>
          <w:szCs w:val="24"/>
        </w:rPr>
        <w:t xml:space="preserve"> </w:t>
      </w:r>
      <w:r w:rsidRPr="006F25DA">
        <w:rPr>
          <w:rFonts w:ascii="Footlight MT Light" w:eastAsia="Footlight MT Light" w:hAnsi="Footlight MT Light" w:cs="Footlight MT Light"/>
          <w:i/>
          <w:iCs/>
          <w:sz w:val="24"/>
          <w:szCs w:val="24"/>
        </w:rPr>
        <w:t>te</w:t>
      </w:r>
      <w:r w:rsidRPr="006F25DA">
        <w:rPr>
          <w:rFonts w:ascii="Footlight MT Light" w:eastAsia="Footlight MT Light" w:hAnsi="Footlight MT Light" w:cs="Footlight MT Light"/>
          <w:i/>
          <w:iCs/>
          <w:spacing w:val="1"/>
          <w:sz w:val="24"/>
          <w:szCs w:val="24"/>
        </w:rPr>
        <w:t>r</w:t>
      </w:r>
      <w:r w:rsidRPr="006F25DA">
        <w:rPr>
          <w:rFonts w:ascii="Footlight MT Light" w:eastAsia="Footlight MT Light" w:hAnsi="Footlight MT Light" w:cs="Footlight MT Light"/>
          <w:i/>
          <w:iCs/>
          <w:sz w:val="24"/>
          <w:szCs w:val="24"/>
        </w:rPr>
        <w:t xml:space="preserve">kait </w:t>
      </w:r>
      <w:r w:rsidRPr="006F25DA">
        <w:rPr>
          <w:rFonts w:ascii="Footlight MT Light" w:eastAsia="Footlight MT Light" w:hAnsi="Footlight MT Light" w:cs="Footlight MT Light"/>
          <w:i/>
          <w:iCs/>
          <w:spacing w:val="1"/>
          <w:sz w:val="24"/>
          <w:szCs w:val="24"/>
        </w:rPr>
        <w:t>s</w:t>
      </w:r>
      <w:r w:rsidRPr="006F25DA">
        <w:rPr>
          <w:rFonts w:ascii="Footlight MT Light" w:eastAsia="Footlight MT Light" w:hAnsi="Footlight MT Light" w:cs="Footlight MT Light"/>
          <w:i/>
          <w:iCs/>
          <w:sz w:val="24"/>
          <w:szCs w:val="24"/>
        </w:rPr>
        <w:t>e</w:t>
      </w:r>
      <w:r w:rsidRPr="006F25DA">
        <w:rPr>
          <w:rFonts w:ascii="Footlight MT Light" w:eastAsia="Footlight MT Light" w:hAnsi="Footlight MT Light" w:cs="Footlight MT Light"/>
          <w:i/>
          <w:iCs/>
          <w:spacing w:val="2"/>
          <w:sz w:val="24"/>
          <w:szCs w:val="24"/>
        </w:rPr>
        <w:t>s</w:t>
      </w:r>
      <w:r w:rsidRPr="006F25DA">
        <w:rPr>
          <w:rFonts w:ascii="Footlight MT Light" w:eastAsia="Footlight MT Light" w:hAnsi="Footlight MT Light" w:cs="Footlight MT Light"/>
          <w:i/>
          <w:iCs/>
          <w:sz w:val="24"/>
          <w:szCs w:val="24"/>
        </w:rPr>
        <w:t xml:space="preserve">uai dengan </w:t>
      </w:r>
      <w:r w:rsidRPr="006F25DA">
        <w:rPr>
          <w:rFonts w:ascii="Footlight MT Light" w:eastAsia="Footlight MT Light" w:hAnsi="Footlight MT Light" w:cs="Footlight MT Light"/>
          <w:i/>
          <w:iCs/>
          <w:spacing w:val="-1"/>
          <w:sz w:val="24"/>
          <w:szCs w:val="24"/>
        </w:rPr>
        <w:t>s</w:t>
      </w:r>
      <w:r w:rsidRPr="006F25DA">
        <w:rPr>
          <w:rFonts w:ascii="Footlight MT Light" w:eastAsia="Footlight MT Light" w:hAnsi="Footlight MT Light" w:cs="Footlight MT Light"/>
          <w:i/>
          <w:iCs/>
          <w:sz w:val="24"/>
          <w:szCs w:val="24"/>
        </w:rPr>
        <w:t>e</w:t>
      </w:r>
      <w:r w:rsidRPr="006F25DA">
        <w:rPr>
          <w:rFonts w:ascii="Footlight MT Light" w:eastAsia="Footlight MT Light" w:hAnsi="Footlight MT Light" w:cs="Footlight MT Light"/>
          <w:i/>
          <w:iCs/>
          <w:sz w:val="24"/>
          <w:szCs w:val="24"/>
          <w:lang w:val="en-US"/>
        </w:rPr>
        <w:t>k</w:t>
      </w:r>
      <w:r w:rsidRPr="006F25DA">
        <w:rPr>
          <w:rFonts w:ascii="Footlight MT Light" w:eastAsia="Footlight MT Light" w:hAnsi="Footlight MT Light" w:cs="Footlight MT Light"/>
          <w:i/>
          <w:iCs/>
          <w:sz w:val="24"/>
          <w:szCs w:val="24"/>
        </w:rPr>
        <w:t>tor</w:t>
      </w:r>
      <w:r w:rsidRPr="006F25DA">
        <w:rPr>
          <w:rFonts w:ascii="Footlight MT Light" w:eastAsia="Footlight MT Light" w:hAnsi="Footlight MT Light" w:cs="Footlight MT Light"/>
          <w:i/>
          <w:iCs/>
          <w:spacing w:val="2"/>
          <w:sz w:val="24"/>
          <w:szCs w:val="24"/>
        </w:rPr>
        <w:t xml:space="preserve"> </w:t>
      </w:r>
      <w:r w:rsidRPr="006F25DA">
        <w:rPr>
          <w:rFonts w:ascii="Footlight MT Light" w:eastAsia="Footlight MT Light" w:hAnsi="Footlight MT Light" w:cs="Footlight MT Light"/>
          <w:i/>
          <w:iCs/>
          <w:sz w:val="24"/>
          <w:szCs w:val="24"/>
        </w:rPr>
        <w:t>pe</w:t>
      </w:r>
      <w:r w:rsidRPr="006F25DA">
        <w:rPr>
          <w:rFonts w:ascii="Footlight MT Light" w:eastAsia="Footlight MT Light" w:hAnsi="Footlight MT Light" w:cs="Footlight MT Light"/>
          <w:i/>
          <w:iCs/>
          <w:spacing w:val="-2"/>
          <w:sz w:val="24"/>
          <w:szCs w:val="24"/>
        </w:rPr>
        <w:t>k</w:t>
      </w:r>
      <w:r w:rsidRPr="006F25DA">
        <w:rPr>
          <w:rFonts w:ascii="Footlight MT Light" w:eastAsia="Footlight MT Light" w:hAnsi="Footlight MT Light" w:cs="Footlight MT Light"/>
          <w:i/>
          <w:iCs/>
          <w:sz w:val="24"/>
          <w:szCs w:val="24"/>
        </w:rPr>
        <w:t>e</w:t>
      </w:r>
      <w:r w:rsidRPr="006F25DA">
        <w:rPr>
          <w:rFonts w:ascii="Footlight MT Light" w:eastAsia="Footlight MT Light" w:hAnsi="Footlight MT Light" w:cs="Footlight MT Light"/>
          <w:i/>
          <w:iCs/>
          <w:spacing w:val="1"/>
          <w:sz w:val="24"/>
          <w:szCs w:val="24"/>
        </w:rPr>
        <w:t>r</w:t>
      </w:r>
      <w:r w:rsidRPr="006F25DA">
        <w:rPr>
          <w:rFonts w:ascii="Footlight MT Light" w:eastAsia="Footlight MT Light" w:hAnsi="Footlight MT Light" w:cs="Footlight MT Light"/>
          <w:i/>
          <w:iCs/>
          <w:sz w:val="24"/>
          <w:szCs w:val="24"/>
        </w:rPr>
        <w:t>jaan]</w:t>
      </w:r>
    </w:p>
    <w:p w14:paraId="27FB2A7E" w14:textId="77777777" w:rsidR="00AB327A" w:rsidRPr="00696BD5" w:rsidRDefault="00AB327A" w:rsidP="00AB327A">
      <w:pPr>
        <w:spacing w:line="288" w:lineRule="auto"/>
        <w:rPr>
          <w:rFonts w:ascii="Footlight MT Light" w:hAnsi="Footlight MT Light"/>
        </w:rPr>
      </w:pPr>
    </w:p>
    <w:p w14:paraId="15C5D77E" w14:textId="6999F106" w:rsidR="00AB327A" w:rsidRDefault="00AB327A">
      <w:pPr>
        <w:rPr>
          <w:rFonts w:ascii="Footlight MT Light" w:eastAsia="Times New Roman" w:hAnsi="Footlight MT Light" w:cs="Times New Roman"/>
          <w:b/>
          <w:noProof w:val="0"/>
          <w:sz w:val="24"/>
          <w:szCs w:val="24"/>
        </w:rPr>
      </w:pPr>
    </w:p>
    <w:p w14:paraId="5EF0370E" w14:textId="1F44569C" w:rsidR="00AB327A" w:rsidRDefault="00AB327A" w:rsidP="00AB327A"/>
    <w:p w14:paraId="1BBB5094" w14:textId="77777777" w:rsidR="00AB327A" w:rsidRDefault="00AB327A">
      <w:pPr>
        <w:rPr>
          <w:rFonts w:ascii="Footlight MT Light" w:eastAsia="Times New Roman" w:hAnsi="Footlight MT Light" w:cs="Times New Roman"/>
          <w:b/>
          <w:noProof w:val="0"/>
          <w:sz w:val="24"/>
          <w:szCs w:val="24"/>
        </w:rPr>
      </w:pPr>
      <w:r>
        <w:br w:type="page"/>
      </w:r>
    </w:p>
    <w:p w14:paraId="50D79B05" w14:textId="791840FF" w:rsidR="00AB327A" w:rsidRPr="00696BD5" w:rsidRDefault="00AB327A" w:rsidP="00AB327A">
      <w:pPr>
        <w:pStyle w:val="Heading1"/>
        <w:rPr>
          <w:rFonts w:ascii="Footlight MT Light" w:hAnsi="Footlight MT Light"/>
          <w:sz w:val="28"/>
          <w:szCs w:val="28"/>
          <w:lang w:val="en-US"/>
        </w:rPr>
      </w:pPr>
      <w:bookmarkStart w:id="37" w:name="_Toc70520308"/>
      <w:r>
        <w:rPr>
          <w:rFonts w:ascii="Footlight MT Light" w:hAnsi="Footlight MT Light"/>
          <w:sz w:val="28"/>
          <w:szCs w:val="28"/>
          <w:lang w:val="en-US"/>
        </w:rPr>
        <w:lastRenderedPageBreak/>
        <w:t>III</w:t>
      </w:r>
      <w:r w:rsidRPr="00696BD5">
        <w:rPr>
          <w:rFonts w:ascii="Footlight MT Light" w:hAnsi="Footlight MT Light"/>
          <w:sz w:val="28"/>
          <w:szCs w:val="28"/>
          <w:lang w:val="en-US"/>
        </w:rPr>
        <w:t xml:space="preserve">. </w:t>
      </w:r>
      <w:r w:rsidRPr="00696BD5">
        <w:rPr>
          <w:rFonts w:ascii="Footlight MT Light" w:hAnsi="Footlight MT Light"/>
          <w:sz w:val="28"/>
          <w:szCs w:val="28"/>
        </w:rPr>
        <w:t>S</w:t>
      </w:r>
      <w:r w:rsidRPr="00696BD5">
        <w:rPr>
          <w:rFonts w:ascii="Footlight MT Light" w:hAnsi="Footlight MT Light"/>
          <w:sz w:val="28"/>
          <w:szCs w:val="28"/>
          <w:lang w:val="en-US"/>
        </w:rPr>
        <w:t>YARAT-SYARAT UMUM KONTRAK</w:t>
      </w:r>
      <w:bookmarkEnd w:id="37"/>
    </w:p>
    <w:p w14:paraId="7A62DCF7" w14:textId="77777777" w:rsidR="00AB327A" w:rsidRPr="00696BD5" w:rsidRDefault="00AB327A" w:rsidP="00AB327A">
      <w:pPr>
        <w:pBdr>
          <w:bottom w:val="single" w:sz="4" w:space="1" w:color="auto"/>
        </w:pBdr>
        <w:spacing w:line="288" w:lineRule="auto"/>
        <w:rPr>
          <w:rFonts w:ascii="Footlight MT Light" w:hAnsi="Footlight MT Light"/>
        </w:rPr>
      </w:pPr>
    </w:p>
    <w:p w14:paraId="01DA0475" w14:textId="5B6B7157" w:rsidR="00381BEE" w:rsidRPr="00752174" w:rsidRDefault="00236D01" w:rsidP="00752174">
      <w:pPr>
        <w:pStyle w:val="Head2"/>
        <w:ind w:hanging="720"/>
      </w:pPr>
      <w:bookmarkStart w:id="38" w:name="_Toc70520309"/>
      <w:r>
        <w:rPr>
          <w:lang w:val="en-US"/>
        </w:rPr>
        <w:t>Ketentuan Umum</w:t>
      </w:r>
      <w:bookmarkEnd w:id="38"/>
      <w:r>
        <w:rPr>
          <w:lang w:val="en-US"/>
        </w:rPr>
        <w:t xml:space="preserve">  </w:t>
      </w:r>
    </w:p>
    <w:tbl>
      <w:tblPr>
        <w:tblW w:w="9593" w:type="dxa"/>
        <w:tblInd w:w="-95" w:type="dxa"/>
        <w:tblLook w:val="04A0" w:firstRow="1" w:lastRow="0" w:firstColumn="1" w:lastColumn="0" w:noHBand="0" w:noVBand="1"/>
      </w:tblPr>
      <w:tblGrid>
        <w:gridCol w:w="2544"/>
        <w:gridCol w:w="7049"/>
      </w:tblGrid>
      <w:tr w:rsidR="00752174" w:rsidRPr="00A000FC" w14:paraId="56FC25FB" w14:textId="77777777" w:rsidTr="00752174">
        <w:tc>
          <w:tcPr>
            <w:tcW w:w="2421" w:type="dxa"/>
            <w:shd w:val="clear" w:color="auto" w:fill="auto"/>
          </w:tcPr>
          <w:p w14:paraId="64B55196" w14:textId="77777777" w:rsidR="00752174" w:rsidRPr="00752174" w:rsidRDefault="00752174" w:rsidP="00E35E90">
            <w:pPr>
              <w:pStyle w:val="Head2"/>
              <w:numPr>
                <w:ilvl w:val="1"/>
                <w:numId w:val="139"/>
              </w:numPr>
              <w:ind w:left="696" w:hanging="709"/>
              <w:rPr>
                <w:lang w:val="en-US"/>
              </w:rPr>
            </w:pPr>
            <w:bookmarkStart w:id="39" w:name="_Toc34746036"/>
            <w:bookmarkStart w:id="40" w:name="_Toc70328885"/>
            <w:bookmarkStart w:id="41" w:name="_Toc70328930"/>
            <w:bookmarkStart w:id="42" w:name="_Toc70337654"/>
            <w:bookmarkStart w:id="43" w:name="_Toc70339998"/>
            <w:bookmarkStart w:id="44" w:name="_Toc70340893"/>
            <w:bookmarkStart w:id="45" w:name="_Toc70511069"/>
            <w:bookmarkStart w:id="46" w:name="_Toc70520310"/>
            <w:r w:rsidRPr="00752174">
              <w:rPr>
                <w:lang w:val="en-US"/>
              </w:rPr>
              <w:t>Definisi</w:t>
            </w:r>
            <w:bookmarkEnd w:id="39"/>
            <w:bookmarkEnd w:id="40"/>
            <w:bookmarkEnd w:id="41"/>
            <w:bookmarkEnd w:id="42"/>
            <w:bookmarkEnd w:id="43"/>
            <w:bookmarkEnd w:id="44"/>
            <w:bookmarkEnd w:id="45"/>
            <w:bookmarkEnd w:id="46"/>
          </w:p>
          <w:p w14:paraId="1B07DE42" w14:textId="77777777" w:rsidR="00752174" w:rsidRPr="00752174" w:rsidRDefault="00752174" w:rsidP="00752174">
            <w:pPr>
              <w:spacing w:line="288" w:lineRule="auto"/>
              <w:rPr>
                <w:rFonts w:ascii="Footlight MT Light" w:hAnsi="Footlight MT Light"/>
                <w:sz w:val="24"/>
                <w:szCs w:val="24"/>
              </w:rPr>
            </w:pPr>
          </w:p>
          <w:p w14:paraId="17E639A2" w14:textId="77777777" w:rsidR="00752174" w:rsidRPr="00752174" w:rsidRDefault="00752174" w:rsidP="00752174">
            <w:pPr>
              <w:spacing w:line="288" w:lineRule="auto"/>
              <w:rPr>
                <w:rFonts w:ascii="Footlight MT Light" w:hAnsi="Footlight MT Light"/>
                <w:sz w:val="24"/>
                <w:szCs w:val="24"/>
              </w:rPr>
            </w:pPr>
          </w:p>
        </w:tc>
        <w:tc>
          <w:tcPr>
            <w:tcW w:w="7172" w:type="dxa"/>
            <w:shd w:val="clear" w:color="auto" w:fill="auto"/>
          </w:tcPr>
          <w:p w14:paraId="763DC368" w14:textId="77777777" w:rsidR="00752174" w:rsidRPr="00752174" w:rsidRDefault="00752174" w:rsidP="00BA1469">
            <w:pPr>
              <w:pStyle w:val="IsiPasal"/>
              <w:spacing w:after="0" w:line="276" w:lineRule="auto"/>
              <w:rPr>
                <w:rFonts w:cs="Tahoma"/>
                <w:szCs w:val="24"/>
                <w:lang w:eastAsia="en-US"/>
              </w:rPr>
            </w:pPr>
            <w:r w:rsidRPr="00752174">
              <w:rPr>
                <w:rFonts w:eastAsia="Footlight MT Light" w:cs="Footlight MT Light"/>
                <w:szCs w:val="24"/>
              </w:rPr>
              <w:t>Dalam</w:t>
            </w:r>
            <w:r w:rsidRPr="00752174">
              <w:rPr>
                <w:rFonts w:eastAsia="Footlight MT Light" w:cs="Footlight MT Light"/>
                <w:spacing w:val="12"/>
                <w:szCs w:val="24"/>
              </w:rPr>
              <w:t xml:space="preserve"> </w:t>
            </w:r>
            <w:r w:rsidRPr="00752174">
              <w:rPr>
                <w:rFonts w:eastAsia="Footlight MT Light" w:cs="Footlight MT Light"/>
                <w:szCs w:val="24"/>
              </w:rPr>
              <w:t>Kontrak</w:t>
            </w:r>
            <w:r w:rsidRPr="00752174">
              <w:rPr>
                <w:rFonts w:eastAsia="Footlight MT Light" w:cs="Footlight MT Light"/>
                <w:spacing w:val="9"/>
                <w:szCs w:val="24"/>
              </w:rPr>
              <w:t xml:space="preserve"> </w:t>
            </w:r>
            <w:r w:rsidRPr="00752174">
              <w:rPr>
                <w:rFonts w:eastAsia="Footlight MT Light" w:cs="Footlight MT Light"/>
                <w:szCs w:val="24"/>
              </w:rPr>
              <w:t>ini,</w:t>
            </w:r>
            <w:r w:rsidRPr="00752174">
              <w:rPr>
                <w:rFonts w:eastAsia="Footlight MT Light" w:cs="Footlight MT Light"/>
                <w:spacing w:val="9"/>
                <w:szCs w:val="24"/>
              </w:rPr>
              <w:t xml:space="preserve"> </w:t>
            </w:r>
            <w:r w:rsidRPr="00752174">
              <w:rPr>
                <w:rFonts w:eastAsia="Footlight MT Light" w:cs="Footlight MT Light"/>
                <w:szCs w:val="24"/>
              </w:rPr>
              <w:t>kat</w:t>
            </w:r>
            <w:r w:rsidRPr="00752174">
              <w:rPr>
                <w:rFonts w:eastAsia="Footlight MT Light" w:cs="Footlight MT Light"/>
                <w:spacing w:val="1"/>
                <w:szCs w:val="24"/>
              </w:rPr>
              <w:t>a</w:t>
            </w:r>
            <w:r w:rsidRPr="00752174">
              <w:rPr>
                <w:rFonts w:eastAsia="Footlight MT Light" w:cs="Footlight MT Light"/>
                <w:spacing w:val="-2"/>
                <w:szCs w:val="24"/>
              </w:rPr>
              <w:t>-</w:t>
            </w:r>
            <w:r w:rsidRPr="00752174">
              <w:rPr>
                <w:rFonts w:eastAsia="Footlight MT Light" w:cs="Footlight MT Light"/>
                <w:szCs w:val="24"/>
              </w:rPr>
              <w:t>kata</w:t>
            </w:r>
            <w:r w:rsidRPr="00752174">
              <w:rPr>
                <w:rFonts w:eastAsia="Footlight MT Light" w:cs="Footlight MT Light"/>
                <w:spacing w:val="12"/>
                <w:szCs w:val="24"/>
              </w:rPr>
              <w:t xml:space="preserve"> </w:t>
            </w:r>
            <w:r w:rsidRPr="00752174">
              <w:rPr>
                <w:rFonts w:eastAsia="Footlight MT Light" w:cs="Footlight MT Light"/>
                <w:szCs w:val="24"/>
              </w:rPr>
              <w:t>berikut</w:t>
            </w:r>
            <w:r w:rsidRPr="00752174">
              <w:rPr>
                <w:rFonts w:eastAsia="Footlight MT Light" w:cs="Footlight MT Light"/>
                <w:spacing w:val="11"/>
                <w:szCs w:val="24"/>
              </w:rPr>
              <w:t xml:space="preserve"> </w:t>
            </w:r>
            <w:r w:rsidRPr="00752174">
              <w:rPr>
                <w:rFonts w:eastAsia="Footlight MT Light" w:cs="Footlight MT Light"/>
                <w:szCs w:val="24"/>
              </w:rPr>
              <w:t>memiliki</w:t>
            </w:r>
            <w:r w:rsidRPr="00752174">
              <w:rPr>
                <w:rFonts w:eastAsia="Footlight MT Light" w:cs="Footlight MT Light"/>
                <w:spacing w:val="9"/>
                <w:szCs w:val="24"/>
              </w:rPr>
              <w:t xml:space="preserve"> </w:t>
            </w:r>
            <w:r w:rsidRPr="00752174">
              <w:rPr>
                <w:rFonts w:eastAsia="Footlight MT Light" w:cs="Footlight MT Light"/>
                <w:szCs w:val="24"/>
              </w:rPr>
              <w:t>arti seperti yang dinya</w:t>
            </w:r>
            <w:r w:rsidRPr="00752174">
              <w:rPr>
                <w:rFonts w:eastAsia="Footlight MT Light" w:cs="Footlight MT Light"/>
                <w:spacing w:val="-2"/>
                <w:szCs w:val="24"/>
              </w:rPr>
              <w:t>t</w:t>
            </w:r>
            <w:r w:rsidRPr="00752174">
              <w:rPr>
                <w:rFonts w:eastAsia="Footlight MT Light" w:cs="Footlight MT Light"/>
                <w:szCs w:val="24"/>
              </w:rPr>
              <w:t>akan,</w:t>
            </w:r>
            <w:r w:rsidRPr="00752174">
              <w:rPr>
                <w:rFonts w:eastAsia="Footlight MT Light" w:cs="Footlight MT Light"/>
                <w:spacing w:val="-2"/>
                <w:szCs w:val="24"/>
              </w:rPr>
              <w:t>k</w:t>
            </w:r>
            <w:r w:rsidRPr="00752174">
              <w:rPr>
                <w:rFonts w:eastAsia="Footlight MT Light" w:cs="Footlight MT Light"/>
                <w:szCs w:val="24"/>
              </w:rPr>
              <w:t>ecuali apabila dite</w:t>
            </w:r>
            <w:r w:rsidRPr="00752174">
              <w:rPr>
                <w:rFonts w:eastAsia="Footlight MT Light" w:cs="Footlight MT Light"/>
                <w:spacing w:val="-2"/>
                <w:szCs w:val="24"/>
              </w:rPr>
              <w:t>t</w:t>
            </w:r>
            <w:r w:rsidRPr="00752174">
              <w:rPr>
                <w:rFonts w:eastAsia="Footlight MT Light" w:cs="Footlight MT Light"/>
                <w:szCs w:val="24"/>
              </w:rPr>
              <w:t>apkan lain</w:t>
            </w:r>
            <w:r w:rsidRPr="00752174">
              <w:rPr>
                <w:rFonts w:cs="Tahoma"/>
                <w:szCs w:val="24"/>
                <w:lang w:eastAsia="en-US"/>
              </w:rPr>
              <w:t xml:space="preserve"> </w:t>
            </w:r>
          </w:p>
          <w:p w14:paraId="3A7E5887" w14:textId="77777777" w:rsidR="00752174" w:rsidRPr="00752174" w:rsidRDefault="00752174" w:rsidP="00E35E90">
            <w:pPr>
              <w:pStyle w:val="Definisi"/>
              <w:numPr>
                <w:ilvl w:val="0"/>
                <w:numId w:val="23"/>
              </w:numPr>
              <w:spacing w:after="0" w:line="276" w:lineRule="auto"/>
              <w:ind w:left="885" w:hanging="885"/>
              <w:rPr>
                <w:szCs w:val="24"/>
                <w:lang w:val="id-ID" w:eastAsia="id-ID"/>
              </w:rPr>
            </w:pPr>
            <w:r w:rsidRPr="00752174">
              <w:rPr>
                <w:b/>
                <w:bCs/>
                <w:szCs w:val="24"/>
                <w:lang w:val="id-ID" w:eastAsia="id-ID"/>
              </w:rPr>
              <w:t>Bagian   Kontrak   atau   Bagian   Pekerjaan</w:t>
            </w:r>
            <w:r w:rsidRPr="00752174">
              <w:rPr>
                <w:szCs w:val="24"/>
                <w:lang w:val="id-ID" w:eastAsia="id-ID"/>
              </w:rPr>
              <w:t xml:space="preserve"> adalah</w:t>
            </w:r>
            <w:r w:rsidRPr="00752174">
              <w:rPr>
                <w:szCs w:val="24"/>
                <w:lang w:val="en-US" w:eastAsia="id-ID"/>
              </w:rPr>
              <w:t xml:space="preserve"> </w:t>
            </w:r>
            <w:r w:rsidRPr="00752174">
              <w:rPr>
                <w:szCs w:val="24"/>
                <w:lang w:val="id-ID" w:eastAsia="id-ID"/>
              </w:rPr>
              <w:t>suatu    bagian    Pekerjaan    yang tercantum dalam Data Kontrak sebagai suatu Bagian Pekerjan dimana penyelesaian bagian pekerjaan tersebut tidak tergantung satu sama lain dan memiliki fungsi yang berbeda serta tidak terkait satu sama lain dalam</w:t>
            </w:r>
            <w:r w:rsidRPr="00752174">
              <w:rPr>
                <w:szCs w:val="24"/>
                <w:lang w:val="en-US" w:eastAsia="id-ID"/>
              </w:rPr>
              <w:t xml:space="preserve"> </w:t>
            </w:r>
            <w:r w:rsidRPr="00752174">
              <w:rPr>
                <w:szCs w:val="24"/>
                <w:lang w:val="id-ID" w:eastAsia="id-ID"/>
              </w:rPr>
              <w:t>pencapaian    kinerja    pekerjaan sebagaimana</w:t>
            </w:r>
            <w:r w:rsidRPr="00752174">
              <w:rPr>
                <w:szCs w:val="24"/>
                <w:lang w:val="en-US" w:eastAsia="id-ID"/>
              </w:rPr>
              <w:t xml:space="preserve"> </w:t>
            </w:r>
            <w:r w:rsidRPr="00752174">
              <w:rPr>
                <w:szCs w:val="24"/>
                <w:lang w:val="id-ID" w:eastAsia="id-ID"/>
              </w:rPr>
              <w:t>tercantum     dalam</w:t>
            </w:r>
            <w:r w:rsidRPr="00752174">
              <w:rPr>
                <w:szCs w:val="24"/>
                <w:lang w:val="en-US" w:eastAsia="id-ID"/>
              </w:rPr>
              <w:t xml:space="preserve"> </w:t>
            </w:r>
            <w:r w:rsidRPr="00752174">
              <w:rPr>
                <w:szCs w:val="24"/>
                <w:lang w:val="id-ID" w:eastAsia="id-ID"/>
              </w:rPr>
              <w:t>Data Kontrak.</w:t>
            </w:r>
          </w:p>
          <w:p w14:paraId="1C1714AD" w14:textId="77777777" w:rsidR="00752174" w:rsidRPr="00752174" w:rsidRDefault="00752174" w:rsidP="00E35E90">
            <w:pPr>
              <w:pStyle w:val="Definisi"/>
              <w:numPr>
                <w:ilvl w:val="0"/>
                <w:numId w:val="23"/>
              </w:numPr>
              <w:spacing w:after="0" w:line="276" w:lineRule="auto"/>
              <w:ind w:left="885" w:hanging="885"/>
              <w:rPr>
                <w:szCs w:val="24"/>
                <w:lang w:val="id-ID" w:eastAsia="id-ID"/>
              </w:rPr>
            </w:pPr>
            <w:r w:rsidRPr="00752174">
              <w:rPr>
                <w:b/>
                <w:bCs/>
                <w:szCs w:val="24"/>
                <w:lang w:val="id-ID" w:eastAsia="id-ID"/>
              </w:rPr>
              <w:t>Berita  Acara  Pembayaran  Akhir</w:t>
            </w:r>
            <w:r w:rsidRPr="00752174">
              <w:rPr>
                <w:szCs w:val="24"/>
                <w:lang w:val="id-ID" w:eastAsia="id-ID"/>
              </w:rPr>
              <w:t xml:space="preserve">  adalah Berita Acara Pembayaran Pekerjaan 100% (seratus persen) sebelum masuk ke dalam Masa Pemeliharaan</w:t>
            </w:r>
          </w:p>
          <w:p w14:paraId="3C80FE53" w14:textId="77777777" w:rsidR="00752174" w:rsidRPr="00752174" w:rsidRDefault="00752174" w:rsidP="00E35E90">
            <w:pPr>
              <w:pStyle w:val="Definisi"/>
              <w:numPr>
                <w:ilvl w:val="0"/>
                <w:numId w:val="23"/>
              </w:numPr>
              <w:spacing w:after="0" w:line="276" w:lineRule="auto"/>
              <w:ind w:left="885" w:hanging="885"/>
              <w:rPr>
                <w:szCs w:val="24"/>
                <w:lang w:val="id-ID" w:eastAsia="id-ID"/>
              </w:rPr>
            </w:pPr>
            <w:r w:rsidRPr="00752174">
              <w:rPr>
                <w:b/>
                <w:bCs/>
                <w:szCs w:val="24"/>
                <w:lang w:val="id-ID" w:eastAsia="id-ID"/>
              </w:rPr>
              <w:t xml:space="preserve">Biaya </w:t>
            </w:r>
            <w:r w:rsidRPr="00752174">
              <w:rPr>
                <w:szCs w:val="24"/>
                <w:lang w:val="id-ID" w:eastAsia="id-ID"/>
              </w:rPr>
              <w:t xml:space="preserve"> adalah  seluruh  pengeluaran  yang secara wajar dikeluarkan oleh Penyedia, baik di dalam maupun di luar Lokasi, termasuk pajak, overhead, dan biaya lain, tapi tidak termasuk keuntungan.</w:t>
            </w:r>
            <w:r w:rsidRPr="00752174">
              <w:rPr>
                <w:szCs w:val="24"/>
                <w:lang w:val="en-US" w:eastAsia="id-ID"/>
              </w:rPr>
              <w:t xml:space="preserve"> </w:t>
            </w:r>
            <w:r w:rsidRPr="00752174">
              <w:rPr>
                <w:szCs w:val="24"/>
                <w:lang w:val="id-ID" w:eastAsia="id-ID"/>
              </w:rPr>
              <w:t>Ketika Penyedia berhak mendapatkan</w:t>
            </w:r>
            <w:r w:rsidRPr="00752174">
              <w:rPr>
                <w:szCs w:val="24"/>
                <w:lang w:val="en-US" w:eastAsia="id-ID"/>
              </w:rPr>
              <w:t xml:space="preserve"> </w:t>
            </w:r>
            <w:r w:rsidRPr="00752174">
              <w:rPr>
                <w:szCs w:val="24"/>
                <w:lang w:val="id-ID" w:eastAsia="id-ID"/>
              </w:rPr>
              <w:t>pembayaran Biaya</w:t>
            </w:r>
            <w:r w:rsidRPr="00752174">
              <w:rPr>
                <w:szCs w:val="24"/>
                <w:lang w:val="en-US" w:eastAsia="id-ID"/>
              </w:rPr>
              <w:t xml:space="preserve"> </w:t>
            </w:r>
            <w:r w:rsidRPr="00752174">
              <w:rPr>
                <w:szCs w:val="24"/>
                <w:lang w:val="id-ID" w:eastAsia="id-ID"/>
              </w:rPr>
              <w:t>berdasarkan</w:t>
            </w:r>
            <w:r w:rsidRPr="00752174">
              <w:rPr>
                <w:szCs w:val="24"/>
                <w:lang w:val="en-US" w:eastAsia="id-ID"/>
              </w:rPr>
              <w:t xml:space="preserve"> k</w:t>
            </w:r>
            <w:r w:rsidRPr="00752174">
              <w:rPr>
                <w:szCs w:val="24"/>
                <w:lang w:val="id-ID" w:eastAsia="id-ID"/>
              </w:rPr>
              <w:t>etentua</w:t>
            </w:r>
            <w:r w:rsidRPr="00752174">
              <w:rPr>
                <w:szCs w:val="24"/>
                <w:lang w:val="en-US" w:eastAsia="id-ID"/>
              </w:rPr>
              <w:t xml:space="preserve">n </w:t>
            </w:r>
            <w:r w:rsidRPr="00752174">
              <w:rPr>
                <w:szCs w:val="24"/>
                <w:lang w:val="id-ID" w:eastAsia="id-ID"/>
              </w:rPr>
              <w:t>Kontrak, maka harus ditambahkan dalam Harga Kontrak.</w:t>
            </w:r>
          </w:p>
          <w:p w14:paraId="3BA988F3" w14:textId="77777777" w:rsidR="00752174" w:rsidRPr="00752174" w:rsidRDefault="00752174" w:rsidP="00E35E90">
            <w:pPr>
              <w:pStyle w:val="Definisi"/>
              <w:numPr>
                <w:ilvl w:val="0"/>
                <w:numId w:val="23"/>
              </w:numPr>
              <w:spacing w:after="0" w:line="276" w:lineRule="auto"/>
              <w:ind w:left="885" w:hanging="885"/>
              <w:rPr>
                <w:szCs w:val="24"/>
                <w:lang w:val="id-ID" w:eastAsia="id-ID"/>
              </w:rPr>
            </w:pPr>
            <w:r w:rsidRPr="00752174">
              <w:rPr>
                <w:b/>
                <w:bCs/>
                <w:szCs w:val="24"/>
                <w:lang w:val="id-ID" w:eastAsia="id-ID"/>
              </w:rPr>
              <w:t>Biaya   plus   Keuntungan</w:t>
            </w:r>
            <w:r w:rsidRPr="00752174">
              <w:rPr>
                <w:szCs w:val="24"/>
                <w:lang w:val="id-ID" w:eastAsia="id-ID"/>
              </w:rPr>
              <w:t xml:space="preserve">   adalah   Biaya ditambah</w:t>
            </w:r>
            <w:r w:rsidRPr="00752174">
              <w:rPr>
                <w:szCs w:val="24"/>
                <w:lang w:val="en-US" w:eastAsia="id-ID"/>
              </w:rPr>
              <w:t xml:space="preserve"> </w:t>
            </w:r>
            <w:r w:rsidRPr="00752174">
              <w:rPr>
                <w:szCs w:val="24"/>
                <w:lang w:val="id-ID" w:eastAsia="id-ID"/>
              </w:rPr>
              <w:t>persentase   keuntungan   yang dinyatakan dalam Data Kontrak. Persentase tersebut</w:t>
            </w:r>
            <w:r w:rsidRPr="00752174">
              <w:rPr>
                <w:szCs w:val="24"/>
                <w:lang w:val="en-US" w:eastAsia="id-ID"/>
              </w:rPr>
              <w:t xml:space="preserve"> </w:t>
            </w:r>
            <w:r w:rsidRPr="00752174">
              <w:rPr>
                <w:szCs w:val="24"/>
                <w:lang w:val="id-ID" w:eastAsia="id-ID"/>
              </w:rPr>
              <w:t>hanya boleh</w:t>
            </w:r>
            <w:r w:rsidRPr="00752174">
              <w:rPr>
                <w:szCs w:val="24"/>
                <w:lang w:val="en-US" w:eastAsia="id-ID"/>
              </w:rPr>
              <w:t xml:space="preserve"> </w:t>
            </w:r>
            <w:r w:rsidRPr="00752174">
              <w:rPr>
                <w:szCs w:val="24"/>
                <w:lang w:val="id-ID" w:eastAsia="id-ID"/>
              </w:rPr>
              <w:t xml:space="preserve">ditambahkan terhadap Biaya, </w:t>
            </w:r>
            <w:r w:rsidRPr="00752174">
              <w:rPr>
                <w:szCs w:val="24"/>
                <w:lang w:val="en-US" w:eastAsia="id-ID"/>
              </w:rPr>
              <w:t xml:space="preserve"> </w:t>
            </w:r>
            <w:r w:rsidRPr="00752174">
              <w:rPr>
                <w:szCs w:val="24"/>
                <w:lang w:val="id-ID" w:eastAsia="id-ID"/>
              </w:rPr>
              <w:t>dan Biaya plus Keuntungan hanya boleh ditambahkan dalam Harga Kontrak</w:t>
            </w:r>
            <w:r w:rsidRPr="00752174">
              <w:rPr>
                <w:szCs w:val="24"/>
                <w:lang w:val="en-US" w:eastAsia="id-ID"/>
              </w:rPr>
              <w:t xml:space="preserve"> </w:t>
            </w:r>
            <w:r w:rsidRPr="00752174">
              <w:rPr>
                <w:szCs w:val="24"/>
                <w:lang w:val="id-ID" w:eastAsia="id-ID"/>
              </w:rPr>
              <w:t>ketika</w:t>
            </w:r>
            <w:r w:rsidRPr="00752174">
              <w:rPr>
                <w:szCs w:val="24"/>
                <w:lang w:val="en-US" w:eastAsia="id-ID"/>
              </w:rPr>
              <w:t xml:space="preserve"> </w:t>
            </w:r>
            <w:r w:rsidRPr="00752174">
              <w:rPr>
                <w:szCs w:val="24"/>
                <w:lang w:val="id-ID" w:eastAsia="id-ID"/>
              </w:rPr>
              <w:t>Penyedia    berhak</w:t>
            </w:r>
            <w:r w:rsidRPr="00752174">
              <w:rPr>
                <w:szCs w:val="24"/>
                <w:lang w:val="en-US" w:eastAsia="id-ID"/>
              </w:rPr>
              <w:t xml:space="preserve"> </w:t>
            </w:r>
            <w:r w:rsidRPr="00752174">
              <w:rPr>
                <w:szCs w:val="24"/>
                <w:lang w:val="id-ID" w:eastAsia="id-ID"/>
              </w:rPr>
              <w:t>atas pembayaran Biaya plus Keuntungan sesuai ketentuan Kontrak.</w:t>
            </w:r>
          </w:p>
          <w:p w14:paraId="71F7A119" w14:textId="77777777" w:rsidR="00752174" w:rsidRPr="00752174" w:rsidRDefault="00752174" w:rsidP="00E35E90">
            <w:pPr>
              <w:pStyle w:val="Definisi"/>
              <w:numPr>
                <w:ilvl w:val="0"/>
                <w:numId w:val="23"/>
              </w:numPr>
              <w:spacing w:after="0" w:line="276" w:lineRule="auto"/>
              <w:ind w:left="885" w:hanging="885"/>
              <w:rPr>
                <w:szCs w:val="24"/>
                <w:lang w:val="id-ID" w:eastAsia="id-ID"/>
              </w:rPr>
            </w:pPr>
            <w:r w:rsidRPr="00752174">
              <w:rPr>
                <w:b/>
                <w:bCs/>
                <w:szCs w:val="24"/>
                <w:lang w:val="id-ID" w:eastAsia="id-ID"/>
              </w:rPr>
              <w:t>Daftar Tarif dan/atau Harga (</w:t>
            </w:r>
            <w:r w:rsidRPr="00752174">
              <w:rPr>
                <w:b/>
                <w:bCs/>
                <w:i/>
                <w:iCs/>
                <w:szCs w:val="24"/>
                <w:lang w:val="id-ID" w:eastAsia="id-ID"/>
              </w:rPr>
              <w:t>Schedule of Rates/Prices</w:t>
            </w:r>
            <w:r w:rsidRPr="00752174">
              <w:rPr>
                <w:b/>
                <w:bCs/>
                <w:szCs w:val="24"/>
                <w:lang w:val="id-ID" w:eastAsia="id-ID"/>
              </w:rPr>
              <w:t>)</w:t>
            </w:r>
            <w:r w:rsidRPr="00752174">
              <w:rPr>
                <w:szCs w:val="24"/>
                <w:lang w:val="id-ID" w:eastAsia="id-ID"/>
              </w:rPr>
              <w:t xml:space="preserve"> adalah dokumen yang berisi daftar  tarif  dan  harga  (jika  ada)  yang ditentukan   oleh   </w:t>
            </w:r>
            <w:r w:rsidRPr="00752174">
              <w:rPr>
                <w:szCs w:val="24"/>
                <w:lang w:val="en-US" w:eastAsia="id-ID"/>
              </w:rPr>
              <w:t>PPK</w:t>
            </w:r>
            <w:r w:rsidRPr="00752174">
              <w:rPr>
                <w:szCs w:val="24"/>
                <w:lang w:val="id-ID" w:eastAsia="id-ID"/>
              </w:rPr>
              <w:t xml:space="preserve">   dalam </w:t>
            </w:r>
            <w:r w:rsidRPr="00752174">
              <w:rPr>
                <w:szCs w:val="24"/>
                <w:lang w:val="en-US" w:eastAsia="id-ID"/>
              </w:rPr>
              <w:t xml:space="preserve">Dokumen </w:t>
            </w:r>
            <w:r w:rsidRPr="00752174">
              <w:rPr>
                <w:szCs w:val="24"/>
                <w:lang w:val="id-ID" w:eastAsia="id-ID"/>
              </w:rPr>
              <w:t xml:space="preserve">Ketentuan  </w:t>
            </w:r>
            <w:r w:rsidRPr="00752174">
              <w:rPr>
                <w:szCs w:val="24"/>
                <w:lang w:val="en-US" w:eastAsia="id-ID"/>
              </w:rPr>
              <w:t>PPK</w:t>
            </w:r>
            <w:r w:rsidRPr="00752174">
              <w:rPr>
                <w:szCs w:val="24"/>
                <w:lang w:val="id-ID" w:eastAsia="id-ID"/>
              </w:rPr>
              <w:t xml:space="preserve">  dan/atau  yang dapat diusulkan oleh Penyedia untuk melengkapi penawaran lumsum</w:t>
            </w:r>
          </w:p>
          <w:p w14:paraId="43EC3F95"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Daftar  Garansi  Kinerja</w:t>
            </w:r>
            <w:r w:rsidRPr="00752174">
              <w:rPr>
                <w:rFonts w:eastAsia="FootlightMTLight" w:cs="Tahoma"/>
                <w:szCs w:val="24"/>
                <w:lang w:val="id-ID" w:eastAsia="id-ID"/>
              </w:rPr>
              <w:t xml:space="preserve">  adalah  dokumen yang berisi daftar garansi kinerja (jika ada) yang menyatakan garansi yang dibutuhkan oleh  Pejabat Penandatangan Kontrak</w:t>
            </w:r>
            <w:r w:rsidRPr="00752174">
              <w:rPr>
                <w:rFonts w:eastAsia="FootlightMTLight" w:cs="Tahoma"/>
                <w:szCs w:val="24"/>
                <w:lang w:val="en-US" w:eastAsia="id-ID"/>
              </w:rPr>
              <w:t xml:space="preserve"> </w:t>
            </w:r>
            <w:r w:rsidRPr="00752174">
              <w:rPr>
                <w:rFonts w:eastAsia="FootlightMTLight" w:cs="Tahoma"/>
                <w:szCs w:val="24"/>
                <w:lang w:val="id-ID" w:eastAsia="id-ID"/>
              </w:rPr>
              <w:t>untuk  Kinerja  dari Pekerjaan  dan/atau  Instalasi  mesin  atau dari Bagian Pekerjaan (sesuai kondisi), dan menyatakan besaran Kerusakan Kinerja yang dibayarkan apabila terjadi kegagalan untuk mencapai Kinerja yang digaransikan.</w:t>
            </w:r>
          </w:p>
          <w:p w14:paraId="59500893"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Data   Kontrak</w:t>
            </w:r>
            <w:r w:rsidRPr="00752174">
              <w:rPr>
                <w:rFonts w:eastAsia="FootlightMTLight" w:cs="Tahoma"/>
                <w:szCs w:val="24"/>
                <w:lang w:val="id-ID" w:eastAsia="id-ID"/>
              </w:rPr>
              <w:t xml:space="preserve">   adalah   halaman-halama</w:t>
            </w:r>
            <w:r w:rsidRPr="00752174">
              <w:rPr>
                <w:rFonts w:eastAsia="FootlightMTLight" w:cs="Tahoma"/>
                <w:szCs w:val="24"/>
                <w:lang w:val="en-US" w:eastAsia="id-ID"/>
              </w:rPr>
              <w:t>n</w:t>
            </w:r>
            <w:r w:rsidRPr="00752174">
              <w:rPr>
                <w:rFonts w:eastAsia="FootlightMTLight" w:cs="Tahoma"/>
                <w:szCs w:val="24"/>
                <w:lang w:val="id-ID" w:eastAsia="id-ID"/>
              </w:rPr>
              <w:t xml:space="preserve"> yang yang berjudul data kontrak yang merupakan Bagian A dari Syarat-Syarat Khusus</w:t>
            </w:r>
          </w:p>
          <w:p w14:paraId="6E65DA3F"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Denda   Keterlambatan   atau   Ganti   Rugi Keterlambatan</w:t>
            </w:r>
            <w:r w:rsidRPr="00752174">
              <w:rPr>
                <w:rFonts w:eastAsia="FootlightMTLight" w:cs="Tahoma"/>
                <w:szCs w:val="24"/>
                <w:lang w:val="id-ID" w:eastAsia="id-ID"/>
              </w:rPr>
              <w:t xml:space="preserve"> adalah sanksi finansial yang dikenakan</w:t>
            </w:r>
            <w:r w:rsidRPr="00752174">
              <w:rPr>
                <w:rFonts w:eastAsia="FootlightMTLight" w:cs="Tahoma"/>
                <w:szCs w:val="24"/>
                <w:lang w:val="id-ID" w:eastAsia="id-ID"/>
              </w:rPr>
              <w:tab/>
              <w:t>kepada      Penyedia      akibat keterlambatan dalam penyelesaian pelaksanaan pekerjaan.</w:t>
            </w:r>
          </w:p>
          <w:p w14:paraId="5472A3D6"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Dewan  Sengketa</w:t>
            </w:r>
            <w:r w:rsidRPr="00752174">
              <w:rPr>
                <w:rFonts w:eastAsia="FootlightMTLight" w:cs="Tahoma"/>
                <w:szCs w:val="24"/>
                <w:lang w:val="id-ID" w:eastAsia="id-ID"/>
              </w:rPr>
              <w:t xml:space="preserve">  adalah  orang  atau  tiga orang yang ditunjuk berdasarkan ketentuan Kontrak dan dicantumkan dalam Data Kontrak.</w:t>
            </w:r>
          </w:p>
          <w:p w14:paraId="4D0439CF"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lastRenderedPageBreak/>
              <w:t>Dokumen  Penyedia</w:t>
            </w:r>
            <w:r w:rsidRPr="00752174">
              <w:rPr>
                <w:rFonts w:eastAsia="FootlightMTLight" w:cs="Tahoma"/>
                <w:szCs w:val="24"/>
                <w:lang w:val="id-ID" w:eastAsia="id-ID"/>
              </w:rPr>
              <w:t xml:space="preserve">  adalah  perhitungan, program komputer dan perangkat lunak lainnya,</w:t>
            </w:r>
            <w:r w:rsidRPr="00752174">
              <w:rPr>
                <w:rFonts w:eastAsia="FootlightMTLight" w:cs="Tahoma"/>
                <w:szCs w:val="24"/>
                <w:lang w:val="id-ID" w:eastAsia="id-ID"/>
              </w:rPr>
              <w:tab/>
              <w:t>gambar,   manual,   model   dan dokumen lainnya yang bersifat teknis (jika ada) yang disampaikan oleh Penyedia berdasarkan</w:t>
            </w:r>
            <w:r w:rsidRPr="00752174">
              <w:rPr>
                <w:rFonts w:eastAsia="FootlightMTLight" w:cs="Tahoma"/>
                <w:szCs w:val="24"/>
                <w:lang w:val="id-ID" w:eastAsia="id-ID"/>
              </w:rPr>
              <w:tab/>
              <w:t>Kontrak     dan     termasuk Dokumen Penawaran Penyedia</w:t>
            </w:r>
          </w:p>
          <w:p w14:paraId="362A97B6"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Harga</w:t>
            </w:r>
            <w:r w:rsidRPr="00752174">
              <w:rPr>
                <w:rFonts w:eastAsia="FootlightMTLight" w:cs="Tahoma"/>
                <w:b/>
                <w:bCs/>
                <w:szCs w:val="24"/>
                <w:lang w:val="en-US" w:eastAsia="id-ID"/>
              </w:rPr>
              <w:t xml:space="preserve"> </w:t>
            </w:r>
            <w:r w:rsidRPr="00752174">
              <w:rPr>
                <w:rFonts w:eastAsia="FootlightMTLight" w:cs="Tahoma"/>
                <w:b/>
                <w:bCs/>
                <w:szCs w:val="24"/>
                <w:lang w:val="id-ID" w:eastAsia="id-ID"/>
              </w:rPr>
              <w:t>Kontrak</w:t>
            </w:r>
            <w:r w:rsidRPr="00752174">
              <w:rPr>
                <w:rFonts w:eastAsia="FootlightMTLight" w:cs="Tahoma"/>
                <w:szCs w:val="24"/>
                <w:lang w:val="en-US" w:eastAsia="id-ID"/>
              </w:rPr>
              <w:t xml:space="preserve"> </w:t>
            </w:r>
            <w:r w:rsidRPr="00752174">
              <w:rPr>
                <w:rFonts w:eastAsia="FootlightMTLight" w:cs="Tahoma"/>
                <w:szCs w:val="24"/>
                <w:lang w:val="id-ID" w:eastAsia="id-ID"/>
              </w:rPr>
              <w:t>adalah harga</w:t>
            </w:r>
            <w:r w:rsidRPr="00752174">
              <w:rPr>
                <w:rFonts w:eastAsia="FootlightMTLight" w:cs="Tahoma"/>
                <w:szCs w:val="24"/>
                <w:lang w:val="en-US" w:eastAsia="id-ID"/>
              </w:rPr>
              <w:t xml:space="preserve"> </w:t>
            </w:r>
            <w:r w:rsidRPr="00752174">
              <w:rPr>
                <w:rFonts w:eastAsia="FootlightMTLight" w:cs="Tahoma"/>
                <w:szCs w:val="24"/>
                <w:lang w:val="id-ID" w:eastAsia="id-ID"/>
              </w:rPr>
              <w:t xml:space="preserve">yang ditentukan dalam Pasal N </w:t>
            </w:r>
            <w:r w:rsidRPr="00752174">
              <w:rPr>
                <w:rFonts w:eastAsia="FootlightMTLight" w:cs="Tahoma"/>
                <w:i/>
                <w:iCs/>
                <w:szCs w:val="24"/>
                <w:lang w:val="id-ID" w:eastAsia="id-ID"/>
              </w:rPr>
              <w:t>[Harga Kontrak dan Pembayaran]</w:t>
            </w:r>
            <w:r w:rsidRPr="00752174">
              <w:rPr>
                <w:rFonts w:eastAsia="FootlightMTLight" w:cs="Tahoma"/>
                <w:szCs w:val="24"/>
                <w:lang w:val="id-ID" w:eastAsia="id-ID"/>
              </w:rPr>
              <w:t>, dan</w:t>
            </w:r>
            <w:r w:rsidRPr="00752174">
              <w:rPr>
                <w:rFonts w:eastAsia="FootlightMTLight" w:cs="Tahoma"/>
                <w:szCs w:val="24"/>
                <w:lang w:val="en-US" w:eastAsia="id-ID"/>
              </w:rPr>
              <w:t xml:space="preserve"> </w:t>
            </w:r>
            <w:r w:rsidRPr="00752174">
              <w:rPr>
                <w:rFonts w:eastAsia="FootlightMTLight" w:cs="Tahoma"/>
                <w:szCs w:val="24"/>
                <w:lang w:val="id-ID" w:eastAsia="id-ID"/>
              </w:rPr>
              <w:t>termasuk penyesuaian sesuai dengan Kontrak.</w:t>
            </w:r>
          </w:p>
          <w:p w14:paraId="1B0AEEF8"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Jadwal   atau   Daftar</w:t>
            </w:r>
            <w:r w:rsidRPr="00752174">
              <w:rPr>
                <w:rFonts w:eastAsia="FootlightMTLight" w:cs="Tahoma"/>
                <w:szCs w:val="24"/>
                <w:lang w:val="id-ID" w:eastAsia="id-ID"/>
              </w:rPr>
              <w:t xml:space="preserve">   adalah   dokumen- dokumen yang berisi jadwal atau daftar, yang   dipersiapkan   oleh   </w:t>
            </w:r>
            <w:r w:rsidRPr="00752174">
              <w:rPr>
                <w:rFonts w:eastAsia="FootlightMTLight" w:cs="Tahoma"/>
                <w:szCs w:val="24"/>
                <w:lang w:val="en-US" w:eastAsia="id-ID"/>
              </w:rPr>
              <w:t>PPK</w:t>
            </w:r>
            <w:r w:rsidRPr="00752174">
              <w:rPr>
                <w:rFonts w:eastAsia="FootlightMTLight" w:cs="Tahoma"/>
                <w:szCs w:val="24"/>
                <w:lang w:val="id-ID" w:eastAsia="id-ID"/>
              </w:rPr>
              <w:t xml:space="preserve"> dilengkapi oleh Penyedia dan disampaikan bersamaan dengan Surat Penawaran, sebagaimana terdapat di dalam Kontrak. Dokumen tersebut dapat terdiri dari Daftar Keluaran dan Harga, data, daftar-daftar, jadwal-jadwal dan daftar tarif dan/atau harga (</w:t>
            </w:r>
            <w:r w:rsidRPr="00752174">
              <w:rPr>
                <w:rFonts w:eastAsia="FootlightMTLight" w:cs="Tahoma"/>
                <w:i/>
                <w:iCs/>
                <w:szCs w:val="24"/>
                <w:lang w:val="id-ID" w:eastAsia="id-ID"/>
              </w:rPr>
              <w:t>Schedule of Rates/Prices</w:t>
            </w:r>
            <w:r w:rsidRPr="00752174">
              <w:rPr>
                <w:rFonts w:eastAsia="FootlightMTLight" w:cs="Tahoma"/>
                <w:szCs w:val="24"/>
                <w:lang w:val="id-ID" w:eastAsia="id-ID"/>
              </w:rPr>
              <w:t>).</w:t>
            </w:r>
          </w:p>
          <w:p w14:paraId="0D7E6F5F"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Jadwal  Pembayaran  atau Milestone</w:t>
            </w:r>
            <w:r w:rsidRPr="00752174">
              <w:rPr>
                <w:rFonts w:eastAsia="FootlightMTLight" w:cs="Tahoma"/>
                <w:szCs w:val="24"/>
                <w:lang w:val="id-ID" w:eastAsia="id-ID"/>
              </w:rPr>
              <w:t xml:space="preserve"> adalah dokumen    yang    diberi    judul    Jadwal Pembayaran dalam Jadwal atau Daftar yang berisi jumlah dan syarat pembayaran kepada</w:t>
            </w:r>
            <w:r w:rsidRPr="00752174">
              <w:rPr>
                <w:rFonts w:eastAsia="FootlightMTLight" w:cs="Tahoma"/>
                <w:szCs w:val="24"/>
                <w:lang w:val="en-US" w:eastAsia="id-ID"/>
              </w:rPr>
              <w:t xml:space="preserve"> </w:t>
            </w:r>
            <w:r w:rsidRPr="00752174">
              <w:rPr>
                <w:rFonts w:eastAsia="FootlightMTLight" w:cs="Tahoma"/>
                <w:szCs w:val="24"/>
                <w:lang w:val="id-ID" w:eastAsia="id-ID"/>
              </w:rPr>
              <w:t>Penyedia</w:t>
            </w:r>
            <w:r w:rsidRPr="00752174">
              <w:rPr>
                <w:rFonts w:eastAsia="FootlightMTLight" w:cs="Tahoma"/>
                <w:szCs w:val="24"/>
                <w:lang w:val="en-US" w:eastAsia="id-ID"/>
              </w:rPr>
              <w:t xml:space="preserve"> sesuai Dokumen Ketentuan PPK.</w:t>
            </w:r>
          </w:p>
          <w:p w14:paraId="468349BB"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Keadaan Kahar</w:t>
            </w:r>
            <w:r w:rsidRPr="00752174">
              <w:rPr>
                <w:rFonts w:eastAsia="Footlight MT Light" w:cs="Footlight MT Light"/>
                <w:szCs w:val="24"/>
              </w:rPr>
              <w:t xml:space="preserve"> adalah s</w:t>
            </w:r>
            <w:r w:rsidRPr="00752174">
              <w:rPr>
                <w:rFonts w:eastAsia="Footlight MT Light" w:cs="Footlight MT Light"/>
                <w:spacing w:val="-3"/>
                <w:szCs w:val="24"/>
              </w:rPr>
              <w:t>u</w:t>
            </w:r>
            <w:r w:rsidRPr="00752174">
              <w:rPr>
                <w:rFonts w:eastAsia="Footlight MT Light" w:cs="Footlight MT Light"/>
                <w:szCs w:val="24"/>
              </w:rPr>
              <w:t>atu keadaan ya</w:t>
            </w:r>
            <w:r w:rsidRPr="00752174">
              <w:rPr>
                <w:rFonts w:eastAsia="Footlight MT Light" w:cs="Footlight MT Light"/>
                <w:spacing w:val="-2"/>
                <w:szCs w:val="24"/>
              </w:rPr>
              <w:t>n</w:t>
            </w:r>
            <w:r w:rsidRPr="00752174">
              <w:rPr>
                <w:rFonts w:eastAsia="Footlight MT Light" w:cs="Footlight MT Light"/>
                <w:szCs w:val="24"/>
              </w:rPr>
              <w:t>g terjadi</w:t>
            </w:r>
            <w:r w:rsidRPr="00752174">
              <w:rPr>
                <w:rFonts w:eastAsia="Footlight MT Light" w:cs="Footlight MT Light"/>
                <w:spacing w:val="3"/>
                <w:szCs w:val="24"/>
              </w:rPr>
              <w:t xml:space="preserve"> </w:t>
            </w:r>
            <w:r w:rsidRPr="00752174">
              <w:rPr>
                <w:rFonts w:eastAsia="Footlight MT Light" w:cs="Footlight MT Light"/>
                <w:szCs w:val="24"/>
              </w:rPr>
              <w:t>di</w:t>
            </w:r>
            <w:r w:rsidRPr="00752174">
              <w:rPr>
                <w:rFonts w:eastAsia="Footlight MT Light" w:cs="Footlight MT Light"/>
                <w:spacing w:val="2"/>
                <w:szCs w:val="24"/>
              </w:rPr>
              <w:t xml:space="preserve"> </w:t>
            </w:r>
            <w:r w:rsidRPr="00752174">
              <w:rPr>
                <w:rFonts w:eastAsia="Footlight MT Light" w:cs="Footlight MT Light"/>
                <w:szCs w:val="24"/>
              </w:rPr>
              <w:t>l</w:t>
            </w:r>
            <w:r w:rsidRPr="00752174">
              <w:rPr>
                <w:rFonts w:eastAsia="Footlight MT Light" w:cs="Footlight MT Light"/>
                <w:spacing w:val="-2"/>
                <w:szCs w:val="24"/>
              </w:rPr>
              <w:t>u</w:t>
            </w:r>
            <w:r w:rsidRPr="00752174">
              <w:rPr>
                <w:rFonts w:eastAsia="Footlight MT Light" w:cs="Footlight MT Light"/>
                <w:szCs w:val="24"/>
              </w:rPr>
              <w:t>ar</w:t>
            </w:r>
            <w:r w:rsidRPr="00752174">
              <w:rPr>
                <w:rFonts w:eastAsia="Footlight MT Light" w:cs="Footlight MT Light"/>
                <w:spacing w:val="2"/>
                <w:szCs w:val="24"/>
              </w:rPr>
              <w:t xml:space="preserve"> </w:t>
            </w:r>
            <w:r w:rsidRPr="00752174">
              <w:rPr>
                <w:rFonts w:eastAsia="Footlight MT Light" w:cs="Footlight MT Light"/>
                <w:szCs w:val="24"/>
              </w:rPr>
              <w:t>kehen</w:t>
            </w:r>
            <w:r w:rsidRPr="00752174">
              <w:rPr>
                <w:rFonts w:eastAsia="Footlight MT Light" w:cs="Footlight MT Light"/>
                <w:spacing w:val="-2"/>
                <w:szCs w:val="24"/>
              </w:rPr>
              <w:t>d</w:t>
            </w:r>
            <w:r w:rsidRPr="00752174">
              <w:rPr>
                <w:rFonts w:eastAsia="Footlight MT Light" w:cs="Footlight MT Light"/>
                <w:szCs w:val="24"/>
              </w:rPr>
              <w:t>ak p</w:t>
            </w:r>
            <w:r w:rsidRPr="00752174">
              <w:rPr>
                <w:rFonts w:eastAsia="Footlight MT Light" w:cs="Footlight MT Light"/>
                <w:spacing w:val="1"/>
                <w:szCs w:val="24"/>
              </w:rPr>
              <w:t>a</w:t>
            </w:r>
            <w:r w:rsidRPr="00752174">
              <w:rPr>
                <w:rFonts w:eastAsia="Footlight MT Light" w:cs="Footlight MT Light"/>
                <w:szCs w:val="24"/>
              </w:rPr>
              <w:t>ra</w:t>
            </w:r>
            <w:r w:rsidRPr="00752174">
              <w:rPr>
                <w:rFonts w:eastAsia="Footlight MT Light" w:cs="Footlight MT Light"/>
                <w:spacing w:val="2"/>
                <w:szCs w:val="24"/>
              </w:rPr>
              <w:t xml:space="preserve"> </w:t>
            </w:r>
            <w:r w:rsidRPr="00752174">
              <w:rPr>
                <w:rFonts w:eastAsia="Footlight MT Light" w:cs="Footlight MT Light"/>
                <w:szCs w:val="24"/>
              </w:rPr>
              <w:t>pih</w:t>
            </w:r>
            <w:r w:rsidRPr="00752174">
              <w:rPr>
                <w:rFonts w:eastAsia="Footlight MT Light" w:cs="Footlight MT Light"/>
                <w:spacing w:val="-2"/>
                <w:szCs w:val="24"/>
              </w:rPr>
              <w:t>a</w:t>
            </w:r>
            <w:r w:rsidRPr="00752174">
              <w:rPr>
                <w:rFonts w:eastAsia="Footlight MT Light" w:cs="Footlight MT Light"/>
                <w:szCs w:val="24"/>
              </w:rPr>
              <w:t>k</w:t>
            </w:r>
            <w:r w:rsidRPr="00752174">
              <w:rPr>
                <w:rFonts w:eastAsia="Footlight MT Light" w:cs="Footlight MT Light"/>
                <w:spacing w:val="2"/>
                <w:szCs w:val="24"/>
              </w:rPr>
              <w:t xml:space="preserve"> </w:t>
            </w:r>
            <w:r w:rsidRPr="00752174">
              <w:rPr>
                <w:rFonts w:eastAsia="Footlight MT Light" w:cs="Footlight MT Light"/>
                <w:szCs w:val="24"/>
              </w:rPr>
              <w:t>dan tidak</w:t>
            </w:r>
            <w:r w:rsidRPr="00752174">
              <w:rPr>
                <w:rFonts w:eastAsia="Footlight MT Light" w:cs="Footlight MT Light"/>
                <w:szCs w:val="24"/>
                <w:lang w:val="en-US"/>
              </w:rPr>
              <w:t xml:space="preserve"> </w:t>
            </w:r>
            <w:r w:rsidRPr="00752174">
              <w:rPr>
                <w:rFonts w:eastAsia="Footlight MT Light" w:cs="Footlight MT Light"/>
                <w:szCs w:val="24"/>
              </w:rPr>
              <w:t>dapat diperkirakan</w:t>
            </w:r>
            <w:r w:rsidRPr="00752174">
              <w:rPr>
                <w:rFonts w:eastAsia="Footlight MT Light" w:cs="Footlight MT Light"/>
                <w:szCs w:val="24"/>
                <w:lang w:val="en-US"/>
              </w:rPr>
              <w:t xml:space="preserve"> </w:t>
            </w:r>
            <w:r w:rsidRPr="00752174">
              <w:rPr>
                <w:rFonts w:eastAsia="Footlight MT Light" w:cs="Footlight MT Light"/>
                <w:spacing w:val="1"/>
                <w:szCs w:val="24"/>
              </w:rPr>
              <w:t>s</w:t>
            </w:r>
            <w:r w:rsidRPr="00752174">
              <w:rPr>
                <w:rFonts w:eastAsia="Footlight MT Light" w:cs="Footlight MT Light"/>
                <w:szCs w:val="24"/>
              </w:rPr>
              <w:t>ebelumny</w:t>
            </w:r>
            <w:r w:rsidRPr="00752174">
              <w:rPr>
                <w:rFonts w:eastAsia="Footlight MT Light" w:cs="Footlight MT Light"/>
                <w:spacing w:val="-2"/>
                <w:szCs w:val="24"/>
              </w:rPr>
              <w:t>a</w:t>
            </w:r>
            <w:r w:rsidRPr="00752174">
              <w:rPr>
                <w:rFonts w:eastAsia="Footlight MT Light" w:cs="Footlight MT Light"/>
                <w:szCs w:val="24"/>
              </w:rPr>
              <w:t>, sehingga</w:t>
            </w:r>
            <w:r w:rsidRPr="00752174">
              <w:rPr>
                <w:rFonts w:eastAsia="Footlight MT Light" w:cs="Footlight MT Light"/>
                <w:spacing w:val="3"/>
                <w:szCs w:val="24"/>
              </w:rPr>
              <w:t xml:space="preserve"> </w:t>
            </w:r>
            <w:r w:rsidRPr="00752174">
              <w:rPr>
                <w:rFonts w:eastAsia="Footlight MT Light" w:cs="Footlight MT Light"/>
                <w:szCs w:val="24"/>
              </w:rPr>
              <w:t>kewajiban</w:t>
            </w:r>
            <w:r w:rsidRPr="00752174">
              <w:rPr>
                <w:rFonts w:eastAsia="Footlight MT Light" w:cs="Footlight MT Light"/>
                <w:spacing w:val="3"/>
                <w:szCs w:val="24"/>
              </w:rPr>
              <w:t xml:space="preserve"> </w:t>
            </w:r>
            <w:r w:rsidRPr="00752174">
              <w:rPr>
                <w:rFonts w:eastAsia="Footlight MT Light" w:cs="Footlight MT Light"/>
                <w:szCs w:val="24"/>
              </w:rPr>
              <w:t>y</w:t>
            </w:r>
            <w:r w:rsidRPr="00752174">
              <w:rPr>
                <w:rFonts w:eastAsia="Footlight MT Light" w:cs="Footlight MT Light"/>
                <w:spacing w:val="-2"/>
                <w:szCs w:val="24"/>
              </w:rPr>
              <w:t>a</w:t>
            </w:r>
            <w:r w:rsidRPr="00752174">
              <w:rPr>
                <w:rFonts w:eastAsia="Footlight MT Light" w:cs="Footlight MT Light"/>
                <w:szCs w:val="24"/>
              </w:rPr>
              <w:t>ng ditentu</w:t>
            </w:r>
            <w:r w:rsidRPr="00752174">
              <w:rPr>
                <w:rFonts w:eastAsia="Footlight MT Light" w:cs="Footlight MT Light"/>
                <w:spacing w:val="1"/>
                <w:szCs w:val="24"/>
              </w:rPr>
              <w:t>k</w:t>
            </w:r>
            <w:r w:rsidRPr="00752174">
              <w:rPr>
                <w:rFonts w:eastAsia="Footlight MT Light" w:cs="Footlight MT Light"/>
                <w:szCs w:val="24"/>
              </w:rPr>
              <w:t>an</w:t>
            </w:r>
            <w:r w:rsidRPr="00752174">
              <w:rPr>
                <w:rFonts w:eastAsia="Footlight MT Light" w:cs="Footlight MT Light"/>
                <w:spacing w:val="2"/>
                <w:szCs w:val="24"/>
              </w:rPr>
              <w:t xml:space="preserve"> </w:t>
            </w:r>
            <w:r w:rsidRPr="00752174">
              <w:rPr>
                <w:rFonts w:eastAsia="Footlight MT Light" w:cs="Footlight MT Light"/>
                <w:szCs w:val="24"/>
              </w:rPr>
              <w:t xml:space="preserve">dalam Kontrak menjadi tidak </w:t>
            </w:r>
            <w:r w:rsidRPr="00752174">
              <w:rPr>
                <w:rFonts w:eastAsia="Footlight MT Light" w:cs="Footlight MT Light"/>
                <w:spacing w:val="-2"/>
                <w:szCs w:val="24"/>
              </w:rPr>
              <w:t>da</w:t>
            </w:r>
            <w:r w:rsidRPr="00752174">
              <w:rPr>
                <w:rFonts w:eastAsia="Footlight MT Light" w:cs="Footlight MT Light"/>
                <w:szCs w:val="24"/>
              </w:rPr>
              <w:t>pat dip</w:t>
            </w:r>
            <w:r w:rsidRPr="00752174">
              <w:rPr>
                <w:rFonts w:eastAsia="Footlight MT Light" w:cs="Footlight MT Light"/>
                <w:spacing w:val="-1"/>
                <w:szCs w:val="24"/>
              </w:rPr>
              <w:t>e</w:t>
            </w:r>
            <w:r w:rsidRPr="00752174">
              <w:rPr>
                <w:rFonts w:eastAsia="Footlight MT Light" w:cs="Footlight MT Light"/>
                <w:szCs w:val="24"/>
              </w:rPr>
              <w:t>nuhi.</w:t>
            </w:r>
          </w:p>
          <w:p w14:paraId="35B069F2"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en-US" w:eastAsia="id-ID"/>
              </w:rPr>
              <w:t>Dokumen Ketentuan PPK</w:t>
            </w:r>
            <w:r w:rsidRPr="00752174">
              <w:rPr>
                <w:rFonts w:eastAsia="FootlightMTLight" w:cs="Tahoma"/>
                <w:szCs w:val="24"/>
                <w:lang w:val="en-US" w:eastAsia="id-ID"/>
              </w:rPr>
              <w:t xml:space="preserve"> </w:t>
            </w:r>
            <w:r w:rsidRPr="00752174">
              <w:rPr>
                <w:rFonts w:eastAsia="FootlightMTLight" w:cs="Tahoma"/>
                <w:szCs w:val="24"/>
                <w:lang w:val="id-ID" w:eastAsia="id-ID"/>
              </w:rPr>
              <w:t>adalah    dokumen</w:t>
            </w:r>
            <w:r w:rsidRPr="00752174">
              <w:rPr>
                <w:rFonts w:eastAsia="FootlightMTLight" w:cs="Tahoma"/>
                <w:szCs w:val="24"/>
                <w:lang w:val="en-US" w:eastAsia="id-ID"/>
              </w:rPr>
              <w:t xml:space="preserve"> </w:t>
            </w:r>
            <w:r w:rsidRPr="00752174">
              <w:rPr>
                <w:rFonts w:eastAsia="FootlightMTLight" w:cs="Tahoma"/>
                <w:szCs w:val="24"/>
                <w:lang w:val="id-ID" w:eastAsia="id-ID"/>
              </w:rPr>
              <w:t>yang dibuat oleh PPK yang  memuat  tujuan, lingkup kerja, kriteria rancangan, dan/atau kriteria  teknis  lainnya  untuk  pekerjaan yang ditenderkan yang menjadi bagian dari dokumen pemilihan, sebagaimana terdapat di dalam Kontrak, serta semua tambahan dan perubahan atas dokumen tersebut sesuai dengan Kontrak.</w:t>
            </w:r>
          </w:p>
          <w:p w14:paraId="4BDD28AD"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Kerusakan Kinerja</w:t>
            </w:r>
            <w:r w:rsidRPr="00752174">
              <w:rPr>
                <w:rFonts w:eastAsia="FootlightMTLight" w:cs="Tahoma"/>
                <w:szCs w:val="24"/>
                <w:lang w:val="id-ID" w:eastAsia="id-ID"/>
              </w:rPr>
              <w:t xml:space="preserve"> adalah biaya yang harus dibayar  oleh  Penyedia  kepada  </w:t>
            </w:r>
            <w:r w:rsidRPr="00752174">
              <w:rPr>
                <w:rFonts w:eastAsia="FootlightMTLight" w:cs="Tahoma"/>
                <w:szCs w:val="24"/>
                <w:lang w:val="en-US" w:eastAsia="id-ID"/>
              </w:rPr>
              <w:t>Pejabat Penandatangan Kontrak</w:t>
            </w:r>
            <w:r w:rsidRPr="00752174">
              <w:rPr>
                <w:rFonts w:eastAsia="FootlightMTLight" w:cs="Tahoma"/>
                <w:szCs w:val="24"/>
                <w:lang w:val="id-ID" w:eastAsia="id-ID"/>
              </w:rPr>
              <w:t>, atas kegagalan untuk mencapai kinerja yang telah dijanjikan dari Instalasi Mesin dan/atau Pekerjaan atau dari Bagian Pekerjaan (sesuai kondisi), sebagaimana tercantum dalam Daftar Jaminan Kinerja</w:t>
            </w:r>
          </w:p>
          <w:p w14:paraId="7E6E64C9"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Klaim</w:t>
            </w:r>
            <w:r w:rsidRPr="00752174">
              <w:rPr>
                <w:rFonts w:eastAsia="FootlightMTLight" w:cs="Tahoma"/>
                <w:szCs w:val="24"/>
                <w:lang w:val="id-ID" w:eastAsia="id-ID"/>
              </w:rPr>
              <w:t xml:space="preserve"> adalah permintaan atau tuntutan dari salah</w:t>
            </w:r>
            <w:r w:rsidRPr="00752174">
              <w:rPr>
                <w:rFonts w:eastAsia="FootlightMTLight" w:cs="Tahoma"/>
                <w:szCs w:val="24"/>
                <w:lang w:val="en-US" w:eastAsia="id-ID"/>
              </w:rPr>
              <w:t xml:space="preserve"> </w:t>
            </w:r>
            <w:r w:rsidRPr="00752174">
              <w:rPr>
                <w:rFonts w:eastAsia="FootlightMTLight" w:cs="Tahoma"/>
                <w:szCs w:val="24"/>
                <w:lang w:val="id-ID" w:eastAsia="id-ID"/>
              </w:rPr>
              <w:t>satu   Pihak   atas   hak   dan/atau keringanan akibat pasal dari ketentuan Kontrak, berkaitan dengan, atau timbul dari Kontrak atau pelaksanaan Pekerjaan.</w:t>
            </w:r>
          </w:p>
          <w:p w14:paraId="6C1D8175"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Konsultan   Manajemen   Konstruksi</w:t>
            </w:r>
            <w:r w:rsidRPr="00752174">
              <w:rPr>
                <w:rFonts w:eastAsia="FootlightMTLight" w:cs="Tahoma"/>
                <w:szCs w:val="24"/>
                <w:lang w:val="id-ID" w:eastAsia="id-ID"/>
              </w:rPr>
              <w:t xml:space="preserve">   yang selanjutnya    disebut    sebagai    Konsultan adalah pelaku usaha yang menyediakan layanan usaha manajemen konstruksi yang ditunjuk oleh </w:t>
            </w:r>
            <w:r w:rsidRPr="00752174">
              <w:rPr>
                <w:rFonts w:eastAsia="FootlightMTLight" w:cs="Tahoma"/>
                <w:szCs w:val="24"/>
                <w:lang w:val="en-US" w:eastAsia="id-ID"/>
              </w:rPr>
              <w:t>Pejabat Penandatangan Kontrak</w:t>
            </w:r>
            <w:r w:rsidRPr="00752174">
              <w:rPr>
                <w:rFonts w:eastAsia="FootlightMTLight" w:cs="Tahoma"/>
                <w:szCs w:val="24"/>
                <w:lang w:val="id-ID" w:eastAsia="id-ID"/>
              </w:rPr>
              <w:t xml:space="preserve"> untuk bertindak sebagai Konsultan untuk kepentingan Kontrak dan disebutkan dalam Data Kontrak atau orang lain yang ditunjuk oleh </w:t>
            </w:r>
            <w:r w:rsidRPr="00752174">
              <w:rPr>
                <w:rFonts w:eastAsia="FootlightMTLight" w:cs="Tahoma"/>
                <w:szCs w:val="24"/>
                <w:lang w:val="en-US" w:eastAsia="id-ID"/>
              </w:rPr>
              <w:t>Pejabat Penandatagan Kontrak</w:t>
            </w:r>
            <w:r w:rsidRPr="00752174">
              <w:rPr>
                <w:rFonts w:eastAsia="FootlightMTLight" w:cs="Tahoma"/>
                <w:szCs w:val="24"/>
                <w:lang w:val="id-ID" w:eastAsia="id-ID"/>
              </w:rPr>
              <w:t xml:space="preserve"> dari waktu ke waktu dan diberitahukan kepada Penyedia.</w:t>
            </w:r>
          </w:p>
          <w:p w14:paraId="42FC4AE2"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 xml:space="preserve">Kontrak </w:t>
            </w:r>
            <w:r w:rsidRPr="00752174">
              <w:rPr>
                <w:rFonts w:eastAsia="FootlightMTLight" w:cs="Tahoma"/>
                <w:b/>
                <w:bCs/>
                <w:szCs w:val="24"/>
                <w:lang w:val="en-US" w:eastAsia="id-ID"/>
              </w:rPr>
              <w:t xml:space="preserve">Pekerjaan Konstruksi Terintegrasi </w:t>
            </w:r>
            <w:r w:rsidRPr="00752174">
              <w:rPr>
                <w:rFonts w:eastAsia="FootlightMTLight" w:cs="Tahoma"/>
                <w:b/>
                <w:bCs/>
                <w:szCs w:val="24"/>
                <w:lang w:val="id-ID" w:eastAsia="id-ID"/>
              </w:rPr>
              <w:t>Rancang dan Bangun</w:t>
            </w:r>
            <w:r w:rsidRPr="00752174">
              <w:rPr>
                <w:rFonts w:eastAsia="FootlightMTLight" w:cs="Tahoma"/>
                <w:szCs w:val="24"/>
                <w:lang w:val="en-US" w:eastAsia="id-ID"/>
              </w:rPr>
              <w:t xml:space="preserve"> </w:t>
            </w:r>
            <w:r w:rsidRPr="00752174">
              <w:rPr>
                <w:rFonts w:eastAsia="FootlightMTLight" w:cs="Tahoma"/>
                <w:szCs w:val="24"/>
                <w:lang w:val="id-ID" w:eastAsia="id-ID"/>
              </w:rPr>
              <w:t>yang  selanjutnya  disebut  Kontrak adalah perjanjian tertulis antara Pejabat Penandatangan Kontrak</w:t>
            </w:r>
            <w:r w:rsidRPr="00752174">
              <w:rPr>
                <w:rFonts w:eastAsia="FootlightMTLight" w:cs="Tahoma"/>
                <w:szCs w:val="24"/>
                <w:lang w:val="id-ID" w:eastAsia="id-ID"/>
              </w:rPr>
              <w:tab/>
              <w:t xml:space="preserve">dan </w:t>
            </w:r>
            <w:r w:rsidRPr="00752174">
              <w:rPr>
                <w:rFonts w:eastAsia="FootlightMTLight" w:cs="Tahoma"/>
                <w:szCs w:val="24"/>
                <w:lang w:val="id-ID" w:eastAsia="id-ID"/>
              </w:rPr>
              <w:lastRenderedPageBreak/>
              <w:t>Penyedia    berdasarkan pada Penawaran Harga Lumsum dan pembayarannya dapat berbentuk lumsum atau gabungan lumsum dan harga satuan.</w:t>
            </w:r>
          </w:p>
          <w:p w14:paraId="63D190CC"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 xml:space="preserve">Lokasi </w:t>
            </w:r>
            <w:r w:rsidRPr="00752174">
              <w:rPr>
                <w:rFonts w:eastAsia="FootlightMTLight" w:cs="Tahoma"/>
                <w:szCs w:val="24"/>
                <w:lang w:val="id-ID" w:eastAsia="id-ID"/>
              </w:rPr>
              <w:t xml:space="preserve"> adalah  tempat  di  mana  Pekerjaan akan</w:t>
            </w:r>
            <w:r w:rsidRPr="00752174">
              <w:rPr>
                <w:rFonts w:eastAsia="FootlightMTLight" w:cs="Tahoma"/>
                <w:szCs w:val="24"/>
                <w:lang w:val="en-US" w:eastAsia="id-ID"/>
              </w:rPr>
              <w:t xml:space="preserve"> </w:t>
            </w:r>
            <w:r w:rsidRPr="00752174">
              <w:rPr>
                <w:rFonts w:eastAsia="FootlightMTLight" w:cs="Tahoma"/>
                <w:szCs w:val="24"/>
                <w:lang w:val="id-ID" w:eastAsia="id-ID"/>
              </w:rPr>
              <w:t>dilaksanakan    dan    Bahan    akan dikirimkan,</w:t>
            </w:r>
            <w:r w:rsidRPr="00752174">
              <w:rPr>
                <w:rFonts w:eastAsia="FootlightMTLight" w:cs="Tahoma"/>
                <w:szCs w:val="24"/>
                <w:lang w:val="en-US" w:eastAsia="id-ID"/>
              </w:rPr>
              <w:t xml:space="preserve"> </w:t>
            </w:r>
            <w:r w:rsidRPr="00752174">
              <w:rPr>
                <w:rFonts w:eastAsia="FootlightMTLight" w:cs="Tahoma"/>
                <w:szCs w:val="24"/>
                <w:lang w:val="id-ID" w:eastAsia="id-ID"/>
              </w:rPr>
              <w:t>dan     tempat     lain     yang ditetapkan dalam Kontrak sebagai bagian dari Lokasi.</w:t>
            </w:r>
          </w:p>
          <w:p w14:paraId="79ACD3FF"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Masa  Pelaksanaan</w:t>
            </w:r>
            <w:r w:rsidRPr="00752174">
              <w:rPr>
                <w:rFonts w:eastAsia="FootlightMTLight" w:cs="Tahoma"/>
                <w:szCs w:val="24"/>
                <w:lang w:val="id-ID" w:eastAsia="id-ID"/>
              </w:rPr>
              <w:t xml:space="preserve">  adalah  jangka  waktu untuk   melaksanakan   seluruh  pekerjaan terhitung sejak Tanggal Mulai Kerja sampai dengan Tanggal Penyerahan Pertama Pekerjaan sebagaimana dinyatakan dalam Data Kontrak.</w:t>
            </w:r>
          </w:p>
          <w:p w14:paraId="764DE16F"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Harga</w:t>
            </w:r>
            <w:r w:rsidRPr="00752174">
              <w:rPr>
                <w:rFonts w:eastAsia="FootlightMTLight" w:cs="Tahoma"/>
                <w:b/>
                <w:bCs/>
                <w:szCs w:val="24"/>
                <w:lang w:val="en-US" w:eastAsia="id-ID"/>
              </w:rPr>
              <w:t xml:space="preserve"> </w:t>
            </w:r>
            <w:r w:rsidRPr="00752174">
              <w:rPr>
                <w:rFonts w:eastAsia="FootlightMTLight" w:cs="Tahoma"/>
                <w:b/>
                <w:bCs/>
                <w:szCs w:val="24"/>
                <w:lang w:val="id-ID" w:eastAsia="id-ID"/>
              </w:rPr>
              <w:t>Kontrak yang Disepakati</w:t>
            </w:r>
            <w:r w:rsidRPr="00752174">
              <w:rPr>
                <w:rFonts w:eastAsia="FootlightMTLight" w:cs="Tahoma"/>
                <w:szCs w:val="24"/>
                <w:lang w:val="id-ID" w:eastAsia="id-ID"/>
              </w:rPr>
              <w:t xml:space="preserve"> adalah harga yang disepakati dalam SPPBJ untuk melaksanakan dan penyelesaian Pekerjaan dan memperbaiki semua cacat mutu.</w:t>
            </w:r>
          </w:p>
          <w:p w14:paraId="24CE4CA6"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id-ID" w:eastAsia="id-ID"/>
              </w:rPr>
              <w:t xml:space="preserve">Pekerjaan  </w:t>
            </w:r>
            <w:r w:rsidRPr="00752174">
              <w:rPr>
                <w:rFonts w:eastAsia="FootlightMTLight" w:cs="Tahoma"/>
                <w:szCs w:val="24"/>
                <w:lang w:val="id-ID" w:eastAsia="id-ID"/>
              </w:rPr>
              <w:t xml:space="preserve">  adalah   Pekerjaan  Permanen dan/atau Pekerjaan Sementara sesuai ketentuan Kontrak.</w:t>
            </w:r>
          </w:p>
          <w:p w14:paraId="195F3062"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Pemberitahuan</w:t>
            </w:r>
            <w:r w:rsidRPr="00752174">
              <w:rPr>
                <w:rFonts w:eastAsia="Footlight MT Light" w:cs="Footlight MT Light"/>
                <w:spacing w:val="39"/>
                <w:szCs w:val="24"/>
              </w:rPr>
              <w:t xml:space="preserve"> </w:t>
            </w:r>
            <w:r w:rsidRPr="00752174">
              <w:rPr>
                <w:rFonts w:eastAsia="Footlight MT Light" w:cs="Footlight MT Light"/>
                <w:szCs w:val="24"/>
              </w:rPr>
              <w:t>adalah</w:t>
            </w:r>
            <w:r w:rsidRPr="00752174">
              <w:rPr>
                <w:rFonts w:eastAsia="Footlight MT Light" w:cs="Footlight MT Light"/>
                <w:spacing w:val="40"/>
                <w:szCs w:val="24"/>
              </w:rPr>
              <w:t xml:space="preserve"> </w:t>
            </w:r>
            <w:r w:rsidRPr="00752174">
              <w:rPr>
                <w:rFonts w:eastAsia="Footlight MT Light" w:cs="Footlight MT Light"/>
                <w:spacing w:val="-2"/>
                <w:szCs w:val="24"/>
              </w:rPr>
              <w:t>k</w:t>
            </w:r>
            <w:r w:rsidRPr="00752174">
              <w:rPr>
                <w:rFonts w:eastAsia="Footlight MT Light" w:cs="Footlight MT Light"/>
                <w:szCs w:val="24"/>
              </w:rPr>
              <w:t>omunikasi</w:t>
            </w:r>
            <w:r w:rsidRPr="00752174">
              <w:rPr>
                <w:rFonts w:eastAsia="Footlight MT Light" w:cs="Footlight MT Light"/>
                <w:spacing w:val="38"/>
                <w:szCs w:val="24"/>
              </w:rPr>
              <w:t xml:space="preserve"> </w:t>
            </w:r>
            <w:r w:rsidRPr="00752174">
              <w:rPr>
                <w:rFonts w:eastAsia="Footlight MT Light" w:cs="Footlight MT Light"/>
                <w:szCs w:val="24"/>
              </w:rPr>
              <w:t>tertul</w:t>
            </w:r>
            <w:r w:rsidRPr="00752174">
              <w:rPr>
                <w:rFonts w:eastAsia="Footlight MT Light" w:cs="Footlight MT Light"/>
                <w:spacing w:val="-2"/>
                <w:szCs w:val="24"/>
              </w:rPr>
              <w:t>i</w:t>
            </w:r>
            <w:r w:rsidRPr="00752174">
              <w:rPr>
                <w:rFonts w:eastAsia="Footlight MT Light" w:cs="Footlight MT Light"/>
                <w:szCs w:val="24"/>
              </w:rPr>
              <w:t>s yang dinyatakan seba</w:t>
            </w:r>
            <w:r w:rsidRPr="00752174">
              <w:rPr>
                <w:rFonts w:eastAsia="Footlight MT Light" w:cs="Footlight MT Light"/>
                <w:spacing w:val="-2"/>
                <w:szCs w:val="24"/>
              </w:rPr>
              <w:t>g</w:t>
            </w:r>
            <w:r w:rsidRPr="00752174">
              <w:rPr>
                <w:rFonts w:eastAsia="Footlight MT Light" w:cs="Footlight MT Light"/>
                <w:szCs w:val="24"/>
              </w:rPr>
              <w:t xml:space="preserve">ai </w:t>
            </w:r>
            <w:r w:rsidRPr="00752174">
              <w:rPr>
                <w:rFonts w:eastAsia="Footlight MT Light" w:cs="Footlight MT Light"/>
                <w:spacing w:val="1"/>
                <w:szCs w:val="24"/>
              </w:rPr>
              <w:t>P</w:t>
            </w:r>
            <w:r w:rsidRPr="00752174">
              <w:rPr>
                <w:rFonts w:eastAsia="Footlight MT Light" w:cs="Footlight MT Light"/>
                <w:szCs w:val="24"/>
              </w:rPr>
              <w:t>emberitahuan dan</w:t>
            </w:r>
            <w:r w:rsidRPr="00752174">
              <w:rPr>
                <w:rFonts w:eastAsia="Footlight MT Light" w:cs="Footlight MT Light"/>
                <w:spacing w:val="2"/>
                <w:szCs w:val="24"/>
              </w:rPr>
              <w:t xml:space="preserve"> </w:t>
            </w:r>
            <w:r w:rsidRPr="00752174">
              <w:rPr>
                <w:rFonts w:eastAsia="Footlight MT Light" w:cs="Footlight MT Light"/>
                <w:szCs w:val="24"/>
              </w:rPr>
              <w:t xml:space="preserve">diterbitkan sesuai </w:t>
            </w:r>
            <w:r w:rsidRPr="00752174">
              <w:rPr>
                <w:rFonts w:eastAsia="Footlight MT Light" w:cs="Footlight MT Light"/>
                <w:spacing w:val="1"/>
                <w:szCs w:val="24"/>
              </w:rPr>
              <w:t>d</w:t>
            </w:r>
            <w:r w:rsidRPr="00752174">
              <w:rPr>
                <w:rFonts w:eastAsia="Footlight MT Light" w:cs="Footlight MT Light"/>
                <w:szCs w:val="24"/>
              </w:rPr>
              <w:t>engan</w:t>
            </w:r>
            <w:r w:rsidRPr="00752174">
              <w:rPr>
                <w:rFonts w:eastAsia="Footlight MT Light" w:cs="Footlight MT Light"/>
                <w:spacing w:val="2"/>
                <w:szCs w:val="24"/>
              </w:rPr>
              <w:t xml:space="preserve"> </w:t>
            </w:r>
            <w:r w:rsidRPr="00752174">
              <w:rPr>
                <w:rFonts w:eastAsia="Footlight MT Light" w:cs="Footlight MT Light"/>
                <w:szCs w:val="24"/>
              </w:rPr>
              <w:t>ketentu</w:t>
            </w:r>
            <w:r w:rsidRPr="00752174">
              <w:rPr>
                <w:rFonts w:eastAsia="Footlight MT Light" w:cs="Footlight MT Light"/>
                <w:spacing w:val="-2"/>
                <w:szCs w:val="24"/>
              </w:rPr>
              <w:t>a</w:t>
            </w:r>
            <w:r w:rsidRPr="00752174">
              <w:rPr>
                <w:rFonts w:eastAsia="Footlight MT Light" w:cs="Footlight MT Light"/>
                <w:szCs w:val="24"/>
              </w:rPr>
              <w:t>n Kontra</w:t>
            </w:r>
            <w:r w:rsidRPr="00752174">
              <w:rPr>
                <w:rFonts w:eastAsia="Footlight MT Light" w:cs="Footlight MT Light"/>
                <w:spacing w:val="-1"/>
                <w:szCs w:val="24"/>
              </w:rPr>
              <w:t>k</w:t>
            </w:r>
            <w:r w:rsidRPr="00752174">
              <w:rPr>
                <w:rFonts w:eastAsia="Footlight MT Light" w:cs="Footlight MT Light"/>
                <w:szCs w:val="24"/>
              </w:rPr>
              <w:t>.</w:t>
            </w:r>
          </w:p>
          <w:p w14:paraId="73CFDC4A"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Penawaran</w:t>
            </w:r>
            <w:r w:rsidRPr="00752174">
              <w:rPr>
                <w:rFonts w:eastAsia="Footlight MT Light" w:cs="Footlight MT Light"/>
                <w:b/>
                <w:bCs/>
                <w:spacing w:val="-12"/>
                <w:szCs w:val="24"/>
              </w:rPr>
              <w:t xml:space="preserve"> </w:t>
            </w:r>
            <w:r w:rsidRPr="00752174">
              <w:rPr>
                <w:rFonts w:eastAsia="Footlight MT Light" w:cs="Footlight MT Light"/>
                <w:b/>
                <w:bCs/>
                <w:szCs w:val="24"/>
              </w:rPr>
              <w:t>Penyedia</w:t>
            </w:r>
            <w:r w:rsidRPr="00752174">
              <w:rPr>
                <w:rFonts w:eastAsia="Footlight MT Light" w:cs="Footlight MT Light"/>
                <w:spacing w:val="-12"/>
                <w:szCs w:val="24"/>
              </w:rPr>
              <w:t xml:space="preserve"> </w:t>
            </w:r>
            <w:r w:rsidRPr="00752174">
              <w:rPr>
                <w:rFonts w:eastAsia="Footlight MT Light" w:cs="Footlight MT Light"/>
                <w:szCs w:val="24"/>
              </w:rPr>
              <w:t>ada</w:t>
            </w:r>
            <w:r w:rsidRPr="00752174">
              <w:rPr>
                <w:rFonts w:eastAsia="Footlight MT Light" w:cs="Footlight MT Light"/>
                <w:spacing w:val="-2"/>
                <w:szCs w:val="24"/>
              </w:rPr>
              <w:t>l</w:t>
            </w:r>
            <w:r w:rsidRPr="00752174">
              <w:rPr>
                <w:rFonts w:eastAsia="Footlight MT Light" w:cs="Footlight MT Light"/>
                <w:szCs w:val="24"/>
              </w:rPr>
              <w:t>ah</w:t>
            </w:r>
            <w:r w:rsidRPr="00752174">
              <w:rPr>
                <w:rFonts w:eastAsia="Footlight MT Light" w:cs="Footlight MT Light"/>
                <w:spacing w:val="-12"/>
                <w:szCs w:val="24"/>
              </w:rPr>
              <w:t xml:space="preserve"> </w:t>
            </w:r>
            <w:r w:rsidRPr="00752174">
              <w:rPr>
                <w:rFonts w:eastAsia="Footlight MT Light" w:cs="Footlight MT Light"/>
                <w:szCs w:val="24"/>
              </w:rPr>
              <w:t>dokumen</w:t>
            </w:r>
            <w:r w:rsidRPr="00752174">
              <w:rPr>
                <w:rFonts w:eastAsia="Footlight MT Light" w:cs="Footlight MT Light"/>
                <w:spacing w:val="-12"/>
                <w:szCs w:val="24"/>
              </w:rPr>
              <w:t xml:space="preserve"> </w:t>
            </w:r>
            <w:r w:rsidRPr="00752174">
              <w:rPr>
                <w:rFonts w:eastAsia="Footlight MT Light" w:cs="Footlight MT Light"/>
                <w:szCs w:val="24"/>
              </w:rPr>
              <w:t>berisi proposa</w:t>
            </w:r>
            <w:r w:rsidRPr="00752174">
              <w:rPr>
                <w:rFonts w:eastAsia="Footlight MT Light" w:cs="Footlight MT Light"/>
                <w:spacing w:val="-1"/>
                <w:szCs w:val="24"/>
              </w:rPr>
              <w:t>l</w:t>
            </w:r>
            <w:r w:rsidRPr="00752174">
              <w:rPr>
                <w:rFonts w:eastAsia="Footlight MT Light" w:cs="Footlight MT Light"/>
                <w:szCs w:val="24"/>
              </w:rPr>
              <w:t>,</w:t>
            </w:r>
            <w:r w:rsidRPr="00752174">
              <w:rPr>
                <w:rFonts w:eastAsia="Footlight MT Light" w:cs="Footlight MT Light"/>
                <w:spacing w:val="3"/>
                <w:szCs w:val="24"/>
              </w:rPr>
              <w:t xml:space="preserve"> </w:t>
            </w:r>
            <w:r w:rsidRPr="00752174">
              <w:rPr>
                <w:rFonts w:eastAsia="Footlight MT Light" w:cs="Footlight MT Light"/>
                <w:szCs w:val="24"/>
              </w:rPr>
              <w:t>yang disampa</w:t>
            </w:r>
            <w:r w:rsidRPr="00752174">
              <w:rPr>
                <w:rFonts w:eastAsia="Footlight MT Light" w:cs="Footlight MT Light"/>
                <w:spacing w:val="-3"/>
                <w:szCs w:val="24"/>
              </w:rPr>
              <w:t>i</w:t>
            </w:r>
            <w:r w:rsidRPr="00752174">
              <w:rPr>
                <w:rFonts w:eastAsia="Footlight MT Light" w:cs="Footlight MT Light"/>
                <w:szCs w:val="24"/>
              </w:rPr>
              <w:t>kan</w:t>
            </w:r>
            <w:r w:rsidRPr="00752174">
              <w:rPr>
                <w:rFonts w:eastAsia="Footlight MT Light" w:cs="Footlight MT Light"/>
                <w:spacing w:val="3"/>
                <w:szCs w:val="24"/>
              </w:rPr>
              <w:t xml:space="preserve"> </w:t>
            </w:r>
            <w:r w:rsidRPr="00752174">
              <w:rPr>
                <w:rFonts w:eastAsia="Footlight MT Light" w:cs="Footlight MT Light"/>
                <w:szCs w:val="24"/>
              </w:rPr>
              <w:t>oleh</w:t>
            </w:r>
            <w:r w:rsidRPr="00752174">
              <w:rPr>
                <w:rFonts w:eastAsia="Footlight MT Light" w:cs="Footlight MT Light"/>
                <w:spacing w:val="2"/>
                <w:szCs w:val="24"/>
              </w:rPr>
              <w:t xml:space="preserve"> </w:t>
            </w:r>
            <w:r w:rsidRPr="00752174">
              <w:rPr>
                <w:rFonts w:eastAsia="Footlight MT Light" w:cs="Footlight MT Light"/>
                <w:szCs w:val="24"/>
              </w:rPr>
              <w:t>Pen</w:t>
            </w:r>
            <w:r w:rsidRPr="00752174">
              <w:rPr>
                <w:rFonts w:eastAsia="Footlight MT Light" w:cs="Footlight MT Light"/>
                <w:spacing w:val="-3"/>
                <w:szCs w:val="24"/>
              </w:rPr>
              <w:t>y</w:t>
            </w:r>
            <w:r w:rsidRPr="00752174">
              <w:rPr>
                <w:rFonts w:eastAsia="Footlight MT Light" w:cs="Footlight MT Light"/>
                <w:szCs w:val="24"/>
              </w:rPr>
              <w:t xml:space="preserve">edia dengan  </w:t>
            </w:r>
            <w:r w:rsidRPr="00752174">
              <w:rPr>
                <w:rFonts w:eastAsia="Footlight MT Light" w:cs="Footlight MT Light"/>
                <w:spacing w:val="24"/>
                <w:szCs w:val="24"/>
              </w:rPr>
              <w:t xml:space="preserve"> </w:t>
            </w:r>
            <w:r w:rsidRPr="00752174">
              <w:rPr>
                <w:rFonts w:eastAsia="Footlight MT Light" w:cs="Footlight MT Light"/>
                <w:szCs w:val="24"/>
              </w:rPr>
              <w:t xml:space="preserve">Surat  </w:t>
            </w:r>
            <w:r w:rsidRPr="00752174">
              <w:rPr>
                <w:rFonts w:eastAsia="Footlight MT Light" w:cs="Footlight MT Light"/>
                <w:spacing w:val="22"/>
                <w:szCs w:val="24"/>
              </w:rPr>
              <w:t xml:space="preserve"> </w:t>
            </w:r>
            <w:r w:rsidRPr="00752174">
              <w:rPr>
                <w:rFonts w:eastAsia="Footlight MT Light" w:cs="Footlight MT Light"/>
                <w:szCs w:val="24"/>
              </w:rPr>
              <w:t>Penawa</w:t>
            </w:r>
            <w:r w:rsidRPr="00752174">
              <w:rPr>
                <w:rFonts w:eastAsia="Footlight MT Light" w:cs="Footlight MT Light"/>
                <w:spacing w:val="-2"/>
                <w:szCs w:val="24"/>
              </w:rPr>
              <w:t>r</w:t>
            </w:r>
            <w:r w:rsidRPr="00752174">
              <w:rPr>
                <w:rFonts w:eastAsia="Footlight MT Light" w:cs="Footlight MT Light"/>
                <w:szCs w:val="24"/>
              </w:rPr>
              <w:t>an sebagaimana terdapat</w:t>
            </w:r>
            <w:r w:rsidRPr="00752174">
              <w:rPr>
                <w:rFonts w:eastAsia="Footlight MT Light" w:cs="Footlight MT Light"/>
                <w:szCs w:val="24"/>
                <w:lang w:val="en-US"/>
              </w:rPr>
              <w:t xml:space="preserve"> </w:t>
            </w:r>
            <w:r w:rsidRPr="00752174">
              <w:rPr>
                <w:rFonts w:eastAsia="Footlight MT Light" w:cs="Footlight MT Light"/>
                <w:szCs w:val="24"/>
              </w:rPr>
              <w:t>di</w:t>
            </w:r>
            <w:r w:rsidRPr="00752174">
              <w:rPr>
                <w:rFonts w:eastAsia="Footlight MT Light" w:cs="Footlight MT Light"/>
                <w:szCs w:val="24"/>
                <w:lang w:val="en-US"/>
              </w:rPr>
              <w:t xml:space="preserve"> </w:t>
            </w:r>
            <w:r w:rsidRPr="00752174">
              <w:rPr>
                <w:rFonts w:eastAsia="Footlight MT Light" w:cs="Footlight MT Light"/>
                <w:szCs w:val="24"/>
              </w:rPr>
              <w:t>dalam</w:t>
            </w:r>
            <w:r w:rsidRPr="00752174">
              <w:rPr>
                <w:rFonts w:eastAsia="Footlight MT Light" w:cs="Footlight MT Light"/>
                <w:szCs w:val="24"/>
                <w:lang w:val="en-US"/>
              </w:rPr>
              <w:t xml:space="preserve"> </w:t>
            </w:r>
            <w:r w:rsidRPr="00752174">
              <w:rPr>
                <w:rFonts w:eastAsia="Footlight MT Light" w:cs="Footlight MT Light"/>
                <w:szCs w:val="24"/>
              </w:rPr>
              <w:t>Kontrak. Dokumen</w:t>
            </w:r>
            <w:r w:rsidRPr="00752174">
              <w:rPr>
                <w:rFonts w:eastAsia="Footlight MT Light" w:cs="Footlight MT Light"/>
                <w:szCs w:val="24"/>
                <w:lang w:val="en-US"/>
              </w:rPr>
              <w:t xml:space="preserve"> </w:t>
            </w:r>
            <w:r w:rsidRPr="00752174">
              <w:rPr>
                <w:rFonts w:eastAsia="Footlight MT Light" w:cs="Footlight MT Light"/>
                <w:spacing w:val="-1"/>
                <w:szCs w:val="24"/>
              </w:rPr>
              <w:t>t</w:t>
            </w:r>
            <w:r w:rsidRPr="00752174">
              <w:rPr>
                <w:rFonts w:eastAsia="Footlight MT Light" w:cs="Footlight MT Light"/>
                <w:szCs w:val="24"/>
              </w:rPr>
              <w:t>ersebut</w:t>
            </w:r>
            <w:r w:rsidRPr="00752174">
              <w:rPr>
                <w:rFonts w:eastAsia="Footlight MT Light" w:cs="Footlight MT Light"/>
                <w:szCs w:val="24"/>
                <w:lang w:val="en-US"/>
              </w:rPr>
              <w:t xml:space="preserve"> </w:t>
            </w:r>
            <w:r w:rsidRPr="00752174">
              <w:rPr>
                <w:rFonts w:eastAsia="Footlight MT Light" w:cs="Footlight MT Light"/>
                <w:szCs w:val="24"/>
              </w:rPr>
              <w:t>dapa</w:t>
            </w:r>
            <w:r w:rsidRPr="00752174">
              <w:rPr>
                <w:rFonts w:eastAsia="Footlight MT Light" w:cs="Footlight MT Light"/>
                <w:szCs w:val="24"/>
                <w:lang w:val="en-US"/>
              </w:rPr>
              <w:t xml:space="preserve"> </w:t>
            </w:r>
            <w:r w:rsidRPr="00752174">
              <w:rPr>
                <w:rFonts w:eastAsia="Footlight MT Light" w:cs="Footlight MT Light"/>
                <w:spacing w:val="-3"/>
                <w:szCs w:val="24"/>
              </w:rPr>
              <w:t>tm</w:t>
            </w:r>
            <w:r w:rsidRPr="00752174">
              <w:rPr>
                <w:rFonts w:eastAsia="Footlight MT Light" w:cs="Footlight MT Light"/>
                <w:szCs w:val="24"/>
              </w:rPr>
              <w:t xml:space="preserve">eliputi desain pendahuluan Penyedia </w:t>
            </w:r>
            <w:r w:rsidRPr="00752174">
              <w:rPr>
                <w:rFonts w:eastAsia="Footlight MT Light" w:cs="Footlight MT Light"/>
                <w:w w:val="96"/>
                <w:szCs w:val="24"/>
              </w:rPr>
              <w:t>(</w:t>
            </w:r>
            <w:r w:rsidRPr="00752174">
              <w:rPr>
                <w:rFonts w:eastAsia="Footlight MT Light" w:cs="Footlight MT Light"/>
                <w:i/>
                <w:iCs/>
                <w:w w:val="96"/>
                <w:szCs w:val="24"/>
              </w:rPr>
              <w:t>Prop</w:t>
            </w:r>
            <w:r w:rsidRPr="00752174">
              <w:rPr>
                <w:rFonts w:eastAsia="Footlight MT Light" w:cs="Footlight MT Light"/>
                <w:i/>
                <w:iCs/>
                <w:spacing w:val="-2"/>
                <w:w w:val="96"/>
                <w:szCs w:val="24"/>
              </w:rPr>
              <w:t>os</w:t>
            </w:r>
            <w:r w:rsidRPr="00752174">
              <w:rPr>
                <w:rFonts w:eastAsia="Footlight MT Light" w:cs="Footlight MT Light"/>
                <w:i/>
                <w:iCs/>
                <w:w w:val="96"/>
                <w:szCs w:val="24"/>
              </w:rPr>
              <w:t>al</w:t>
            </w:r>
            <w:r w:rsidRPr="00752174">
              <w:rPr>
                <w:rFonts w:eastAsia="Footlight MT Light" w:cs="Footlight MT Light"/>
                <w:i/>
                <w:iCs/>
                <w:spacing w:val="3"/>
                <w:w w:val="96"/>
                <w:szCs w:val="24"/>
              </w:rPr>
              <w:t xml:space="preserve"> </w:t>
            </w:r>
            <w:r w:rsidRPr="00752174">
              <w:rPr>
                <w:rFonts w:eastAsia="Footlight MT Light" w:cs="Footlight MT Light"/>
                <w:i/>
                <w:iCs/>
                <w:szCs w:val="24"/>
              </w:rPr>
              <w:t>Design</w:t>
            </w:r>
            <w:r w:rsidRPr="00752174">
              <w:rPr>
                <w:rFonts w:eastAsia="Footlight MT Light" w:cs="Footlight MT Light"/>
                <w:szCs w:val="24"/>
              </w:rPr>
              <w:t>).</w:t>
            </w:r>
          </w:p>
          <w:p w14:paraId="08430809" w14:textId="77777777" w:rsidR="00752174" w:rsidRPr="00752174" w:rsidRDefault="00752174" w:rsidP="00BA1469">
            <w:pPr>
              <w:pStyle w:val="Definisi"/>
              <w:spacing w:after="0" w:line="276" w:lineRule="auto"/>
              <w:ind w:left="885" w:hanging="885"/>
              <w:rPr>
                <w:szCs w:val="24"/>
                <w:lang w:val="id-ID"/>
              </w:rPr>
            </w:pPr>
            <w:r w:rsidRPr="00752174">
              <w:rPr>
                <w:b/>
                <w:szCs w:val="24"/>
                <w:lang w:val="id-ID"/>
              </w:rPr>
              <w:t xml:space="preserve">Pejabat </w:t>
            </w:r>
            <w:r w:rsidRPr="00752174">
              <w:rPr>
                <w:b/>
                <w:szCs w:val="24"/>
                <w:lang w:val="en-US"/>
              </w:rPr>
              <w:t xml:space="preserve">Penandatangan Kontrak </w:t>
            </w:r>
            <w:r w:rsidRPr="00752174">
              <w:rPr>
                <w:bCs/>
                <w:szCs w:val="24"/>
                <w:lang w:val="en-US"/>
              </w:rPr>
              <w:t xml:space="preserve"> adalah Pejabat</w:t>
            </w:r>
            <w:r w:rsidRPr="00752174">
              <w:rPr>
                <w:b/>
                <w:szCs w:val="24"/>
                <w:lang w:val="en-US"/>
              </w:rPr>
              <w:t xml:space="preserve"> </w:t>
            </w:r>
            <w:r w:rsidRPr="00752174">
              <w:rPr>
                <w:bCs/>
                <w:szCs w:val="24"/>
                <w:lang w:val="en-US"/>
              </w:rPr>
              <w:t>yang memiliki kewenangan untuk mengikat perjanjian atau menandatangani Kontrak dengan Penyedia, dapat berasal dari PA, KPA, atau PPK.</w:t>
            </w:r>
            <w:r w:rsidRPr="00752174">
              <w:rPr>
                <w:bCs/>
                <w:szCs w:val="24"/>
                <w:lang w:val="id-ID"/>
              </w:rPr>
              <w:t xml:space="preserve"> </w:t>
            </w:r>
          </w:p>
          <w:p w14:paraId="0E97EC35"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 xml:space="preserve">Pengujian  </w:t>
            </w:r>
            <w:r w:rsidRPr="00752174">
              <w:rPr>
                <w:rFonts w:eastAsia="Footlight MT Light" w:cs="Footlight MT Light"/>
                <w:b/>
                <w:bCs/>
                <w:spacing w:val="21"/>
                <w:szCs w:val="24"/>
              </w:rPr>
              <w:t xml:space="preserve"> </w:t>
            </w:r>
            <w:r w:rsidRPr="00752174">
              <w:rPr>
                <w:rFonts w:eastAsia="Footlight MT Light" w:cs="Footlight MT Light"/>
                <w:b/>
                <w:bCs/>
                <w:szCs w:val="24"/>
              </w:rPr>
              <w:t>Penyelesaia</w:t>
            </w:r>
            <w:r w:rsidRPr="00752174">
              <w:rPr>
                <w:rFonts w:eastAsia="Footlight MT Light" w:cs="Footlight MT Light"/>
                <w:b/>
                <w:bCs/>
                <w:spacing w:val="3"/>
                <w:szCs w:val="24"/>
              </w:rPr>
              <w:t>n</w:t>
            </w:r>
            <w:r w:rsidRPr="00752174">
              <w:rPr>
                <w:rFonts w:eastAsia="Footlight MT Light" w:cs="Footlight MT Light"/>
                <w:spacing w:val="3"/>
                <w:szCs w:val="24"/>
              </w:rPr>
              <w:t xml:space="preserve"> </w:t>
            </w:r>
            <w:r w:rsidRPr="00752174">
              <w:rPr>
                <w:rFonts w:eastAsia="Footlight MT Light" w:cs="Footlight MT Light"/>
                <w:spacing w:val="-2"/>
                <w:szCs w:val="24"/>
              </w:rPr>
              <w:t>a</w:t>
            </w:r>
            <w:r w:rsidRPr="00752174">
              <w:rPr>
                <w:rFonts w:eastAsia="Footlight MT Light" w:cs="Footlight MT Light"/>
                <w:szCs w:val="24"/>
              </w:rPr>
              <w:t xml:space="preserve">dalah  </w:t>
            </w:r>
            <w:r w:rsidRPr="00752174">
              <w:rPr>
                <w:rFonts w:eastAsia="Footlight MT Light" w:cs="Footlight MT Light"/>
                <w:spacing w:val="22"/>
                <w:szCs w:val="24"/>
              </w:rPr>
              <w:t xml:space="preserve"> </w:t>
            </w:r>
            <w:r w:rsidRPr="00752174">
              <w:rPr>
                <w:rFonts w:eastAsia="Footlight MT Light" w:cs="Footlight MT Light"/>
                <w:szCs w:val="24"/>
              </w:rPr>
              <w:t>pengujian yang</w:t>
            </w:r>
            <w:r w:rsidRPr="00752174">
              <w:rPr>
                <w:rFonts w:eastAsia="Footlight MT Light" w:cs="Footlight MT Light"/>
                <w:spacing w:val="3"/>
                <w:szCs w:val="24"/>
              </w:rPr>
              <w:t xml:space="preserve"> </w:t>
            </w:r>
            <w:r w:rsidRPr="00752174">
              <w:rPr>
                <w:rFonts w:eastAsia="Footlight MT Light" w:cs="Footlight MT Light"/>
                <w:szCs w:val="24"/>
              </w:rPr>
              <w:t>ditetapkan dal</w:t>
            </w:r>
            <w:r w:rsidRPr="00752174">
              <w:rPr>
                <w:rFonts w:eastAsia="Footlight MT Light" w:cs="Footlight MT Light"/>
                <w:spacing w:val="-2"/>
                <w:szCs w:val="24"/>
              </w:rPr>
              <w:t>a</w:t>
            </w:r>
            <w:r w:rsidRPr="00752174">
              <w:rPr>
                <w:rFonts w:eastAsia="Footlight MT Light" w:cs="Footlight MT Light"/>
                <w:szCs w:val="24"/>
              </w:rPr>
              <w:t>m</w:t>
            </w:r>
            <w:r w:rsidRPr="00752174">
              <w:rPr>
                <w:rFonts w:eastAsia="Footlight MT Light" w:cs="Footlight MT Light"/>
                <w:spacing w:val="3"/>
                <w:szCs w:val="24"/>
              </w:rPr>
              <w:t xml:space="preserve"> </w:t>
            </w:r>
            <w:r w:rsidRPr="00752174">
              <w:rPr>
                <w:rFonts w:eastAsia="Footlight MT Light" w:cs="Footlight MT Light"/>
                <w:szCs w:val="24"/>
              </w:rPr>
              <w:t>Kontrak atau disetujui</w:t>
            </w:r>
            <w:r w:rsidRPr="00752174">
              <w:rPr>
                <w:rFonts w:eastAsia="Footlight MT Light" w:cs="Footlight MT Light"/>
                <w:spacing w:val="3"/>
                <w:szCs w:val="24"/>
              </w:rPr>
              <w:t xml:space="preserve"> </w:t>
            </w:r>
            <w:r w:rsidRPr="00752174">
              <w:rPr>
                <w:rFonts w:eastAsia="Footlight MT Light" w:cs="Footlight MT Light"/>
                <w:szCs w:val="24"/>
              </w:rPr>
              <w:t>oleh kedua be</w:t>
            </w:r>
            <w:r w:rsidRPr="00752174">
              <w:rPr>
                <w:rFonts w:eastAsia="Footlight MT Light" w:cs="Footlight MT Light"/>
                <w:spacing w:val="-2"/>
                <w:szCs w:val="24"/>
              </w:rPr>
              <w:t>l</w:t>
            </w:r>
            <w:r w:rsidRPr="00752174">
              <w:rPr>
                <w:rFonts w:eastAsia="Footlight MT Light" w:cs="Footlight MT Light"/>
                <w:szCs w:val="24"/>
              </w:rPr>
              <w:t>ah</w:t>
            </w:r>
            <w:r w:rsidRPr="00752174">
              <w:rPr>
                <w:rFonts w:eastAsia="Footlight MT Light" w:cs="Footlight MT Light"/>
                <w:spacing w:val="2"/>
                <w:szCs w:val="24"/>
              </w:rPr>
              <w:t xml:space="preserve"> </w:t>
            </w:r>
            <w:r w:rsidRPr="00752174">
              <w:rPr>
                <w:rFonts w:eastAsia="Footlight MT Light" w:cs="Footlight MT Light"/>
                <w:szCs w:val="24"/>
              </w:rPr>
              <w:t>pihak sebagai suatu</w:t>
            </w:r>
            <w:r w:rsidRPr="00752174">
              <w:rPr>
                <w:rFonts w:eastAsia="Footlight MT Light" w:cs="Footlight MT Light"/>
                <w:spacing w:val="3"/>
                <w:szCs w:val="24"/>
              </w:rPr>
              <w:t xml:space="preserve"> </w:t>
            </w:r>
            <w:r w:rsidRPr="00752174">
              <w:rPr>
                <w:rFonts w:eastAsia="Footlight MT Light" w:cs="Footlight MT Light"/>
                <w:szCs w:val="24"/>
              </w:rPr>
              <w:t>Variasi, dan</w:t>
            </w:r>
            <w:r w:rsidRPr="00752174">
              <w:rPr>
                <w:rFonts w:eastAsia="Footlight MT Light" w:cs="Footlight MT Light"/>
                <w:spacing w:val="3"/>
                <w:szCs w:val="24"/>
              </w:rPr>
              <w:t xml:space="preserve"> </w:t>
            </w:r>
            <w:r w:rsidRPr="00752174">
              <w:rPr>
                <w:rFonts w:eastAsia="Footlight MT Light" w:cs="Footlight MT Light"/>
                <w:szCs w:val="24"/>
              </w:rPr>
              <w:t>dia</w:t>
            </w:r>
            <w:r w:rsidRPr="00752174">
              <w:rPr>
                <w:rFonts w:eastAsia="Footlight MT Light" w:cs="Footlight MT Light"/>
                <w:spacing w:val="-2"/>
                <w:szCs w:val="24"/>
              </w:rPr>
              <w:t>k</w:t>
            </w:r>
            <w:r w:rsidRPr="00752174">
              <w:rPr>
                <w:rFonts w:eastAsia="Footlight MT Light" w:cs="Footlight MT Light"/>
                <w:szCs w:val="24"/>
              </w:rPr>
              <w:t>sanakan</w:t>
            </w:r>
            <w:r w:rsidRPr="00752174">
              <w:rPr>
                <w:rFonts w:eastAsia="Footlight MT Light" w:cs="Footlight MT Light"/>
                <w:spacing w:val="3"/>
                <w:szCs w:val="24"/>
              </w:rPr>
              <w:t xml:space="preserve"> </w:t>
            </w:r>
            <w:r w:rsidRPr="00752174">
              <w:rPr>
                <w:rFonts w:eastAsia="Footlight MT Light" w:cs="Footlight MT Light"/>
                <w:szCs w:val="24"/>
              </w:rPr>
              <w:t>sebel</w:t>
            </w:r>
            <w:r w:rsidRPr="00752174">
              <w:rPr>
                <w:rFonts w:eastAsia="Footlight MT Light" w:cs="Footlight MT Light"/>
                <w:spacing w:val="-2"/>
                <w:szCs w:val="24"/>
              </w:rPr>
              <w:t>u</w:t>
            </w:r>
            <w:r w:rsidRPr="00752174">
              <w:rPr>
                <w:rFonts w:eastAsia="Footlight MT Light" w:cs="Footlight MT Light"/>
                <w:szCs w:val="24"/>
              </w:rPr>
              <w:t>m Pekerjaan</w:t>
            </w:r>
            <w:r w:rsidRPr="00752174">
              <w:rPr>
                <w:rFonts w:eastAsia="Footlight MT Light" w:cs="Footlight MT Light"/>
                <w:spacing w:val="3"/>
                <w:szCs w:val="24"/>
              </w:rPr>
              <w:t xml:space="preserve"> </w:t>
            </w:r>
            <w:r w:rsidRPr="00752174">
              <w:rPr>
                <w:rFonts w:eastAsia="Footlight MT Light" w:cs="Footlight MT Light"/>
                <w:szCs w:val="24"/>
              </w:rPr>
              <w:t>atau B</w:t>
            </w:r>
            <w:r w:rsidRPr="00752174">
              <w:rPr>
                <w:rFonts w:eastAsia="Footlight MT Light" w:cs="Footlight MT Light"/>
                <w:spacing w:val="-2"/>
                <w:szCs w:val="24"/>
              </w:rPr>
              <w:t>a</w:t>
            </w:r>
            <w:r w:rsidRPr="00752174">
              <w:rPr>
                <w:rFonts w:eastAsia="Footlight MT Light" w:cs="Footlight MT Light"/>
                <w:szCs w:val="24"/>
              </w:rPr>
              <w:t>gian</w:t>
            </w:r>
            <w:r w:rsidRPr="00752174">
              <w:rPr>
                <w:rFonts w:eastAsia="Footlight MT Light" w:cs="Footlight MT Light"/>
                <w:spacing w:val="3"/>
                <w:szCs w:val="24"/>
              </w:rPr>
              <w:t xml:space="preserve"> </w:t>
            </w:r>
            <w:r w:rsidRPr="00752174">
              <w:rPr>
                <w:rFonts w:eastAsia="Footlight MT Light" w:cs="Footlight MT Light"/>
                <w:szCs w:val="24"/>
              </w:rPr>
              <w:t>Pekerjaan diserahterimakan kepa</w:t>
            </w:r>
            <w:r w:rsidRPr="00752174">
              <w:rPr>
                <w:rFonts w:eastAsia="Footlight MT Light" w:cs="Footlight MT Light"/>
                <w:spacing w:val="-2"/>
                <w:szCs w:val="24"/>
              </w:rPr>
              <w:t>d</w:t>
            </w:r>
            <w:r w:rsidRPr="00752174">
              <w:rPr>
                <w:rFonts w:eastAsia="Footlight MT Light" w:cs="Footlight MT Light"/>
                <w:szCs w:val="24"/>
              </w:rPr>
              <w:t>a</w:t>
            </w:r>
            <w:r w:rsidRPr="00752174">
              <w:rPr>
                <w:rFonts w:eastAsia="Footlight MT Light" w:cs="Footlight MT Light"/>
                <w:szCs w:val="24"/>
                <w:lang w:val="en-US"/>
              </w:rPr>
              <w:t xml:space="preserve"> Pejabat Penandatangan Kontrak</w:t>
            </w:r>
          </w:p>
          <w:p w14:paraId="754D63CC"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Pengujian    setelah    Pe</w:t>
            </w:r>
            <w:r w:rsidRPr="00752174">
              <w:rPr>
                <w:rFonts w:eastAsia="Footlight MT Light" w:cs="Footlight MT Light"/>
                <w:b/>
                <w:bCs/>
                <w:spacing w:val="-2"/>
                <w:szCs w:val="24"/>
              </w:rPr>
              <w:t>n</w:t>
            </w:r>
            <w:r w:rsidRPr="00752174">
              <w:rPr>
                <w:rFonts w:eastAsia="Footlight MT Light" w:cs="Footlight MT Light"/>
                <w:b/>
                <w:bCs/>
                <w:szCs w:val="24"/>
              </w:rPr>
              <w:t>yelesai</w:t>
            </w:r>
            <w:r w:rsidRPr="00752174">
              <w:rPr>
                <w:rFonts w:eastAsia="Footlight MT Light" w:cs="Footlight MT Light"/>
                <w:b/>
                <w:bCs/>
                <w:spacing w:val="1"/>
                <w:szCs w:val="24"/>
              </w:rPr>
              <w:t>a</w:t>
            </w:r>
            <w:r w:rsidRPr="00752174">
              <w:rPr>
                <w:rFonts w:eastAsia="Footlight MT Light" w:cs="Footlight MT Light"/>
                <w:b/>
                <w:bCs/>
                <w:szCs w:val="24"/>
              </w:rPr>
              <w:t>n</w:t>
            </w:r>
            <w:r w:rsidRPr="00752174">
              <w:rPr>
                <w:rFonts w:eastAsia="Footlight MT Light" w:cs="Footlight MT Light"/>
                <w:szCs w:val="24"/>
              </w:rPr>
              <w:t xml:space="preserve">   </w:t>
            </w:r>
            <w:r w:rsidRPr="00752174">
              <w:rPr>
                <w:rFonts w:eastAsia="Footlight MT Light" w:cs="Footlight MT Light"/>
                <w:spacing w:val="3"/>
                <w:szCs w:val="24"/>
              </w:rPr>
              <w:t xml:space="preserve"> </w:t>
            </w:r>
            <w:r w:rsidRPr="00752174">
              <w:rPr>
                <w:rFonts w:eastAsia="Footlight MT Light" w:cs="Footlight MT Light"/>
                <w:spacing w:val="-2"/>
                <w:szCs w:val="24"/>
              </w:rPr>
              <w:t>a</w:t>
            </w:r>
            <w:r w:rsidRPr="00752174">
              <w:rPr>
                <w:rFonts w:eastAsia="Footlight MT Light" w:cs="Footlight MT Light"/>
                <w:szCs w:val="24"/>
              </w:rPr>
              <w:t>dalah pengujian</w:t>
            </w:r>
            <w:r w:rsidRPr="00752174">
              <w:rPr>
                <w:rFonts w:eastAsia="Footlight MT Light" w:cs="Footlight MT Light"/>
                <w:spacing w:val="-3"/>
                <w:szCs w:val="24"/>
              </w:rPr>
              <w:t xml:space="preserve"> </w:t>
            </w:r>
            <w:r w:rsidRPr="00752174">
              <w:rPr>
                <w:rFonts w:eastAsia="Footlight MT Light" w:cs="Footlight MT Light"/>
                <w:szCs w:val="24"/>
              </w:rPr>
              <w:t>(bila</w:t>
            </w:r>
            <w:r w:rsidRPr="00752174">
              <w:rPr>
                <w:rFonts w:eastAsia="Footlight MT Light" w:cs="Footlight MT Light"/>
                <w:spacing w:val="-3"/>
                <w:szCs w:val="24"/>
              </w:rPr>
              <w:t xml:space="preserve"> </w:t>
            </w:r>
            <w:r w:rsidRPr="00752174">
              <w:rPr>
                <w:rFonts w:eastAsia="Footlight MT Light" w:cs="Footlight MT Light"/>
                <w:szCs w:val="24"/>
              </w:rPr>
              <w:t>ada)</w:t>
            </w:r>
            <w:r w:rsidRPr="00752174">
              <w:rPr>
                <w:rFonts w:eastAsia="Footlight MT Light" w:cs="Footlight MT Light"/>
                <w:spacing w:val="-2"/>
                <w:szCs w:val="24"/>
              </w:rPr>
              <w:t xml:space="preserve"> </w:t>
            </w:r>
            <w:r w:rsidRPr="00752174">
              <w:rPr>
                <w:rFonts w:eastAsia="Footlight MT Light" w:cs="Footlight MT Light"/>
                <w:szCs w:val="24"/>
              </w:rPr>
              <w:t>y</w:t>
            </w:r>
            <w:r w:rsidRPr="00752174">
              <w:rPr>
                <w:rFonts w:eastAsia="Footlight MT Light" w:cs="Footlight MT Light"/>
                <w:spacing w:val="-2"/>
                <w:szCs w:val="24"/>
              </w:rPr>
              <w:t>a</w:t>
            </w:r>
            <w:r w:rsidRPr="00752174">
              <w:rPr>
                <w:rFonts w:eastAsia="Footlight MT Light" w:cs="Footlight MT Light"/>
                <w:szCs w:val="24"/>
              </w:rPr>
              <w:t>ng</w:t>
            </w:r>
            <w:r w:rsidRPr="00752174">
              <w:rPr>
                <w:rFonts w:eastAsia="Footlight MT Light" w:cs="Footlight MT Light"/>
                <w:spacing w:val="-5"/>
                <w:szCs w:val="24"/>
              </w:rPr>
              <w:t xml:space="preserve"> </w:t>
            </w:r>
            <w:r w:rsidRPr="00752174">
              <w:rPr>
                <w:rFonts w:eastAsia="Footlight MT Light" w:cs="Footlight MT Light"/>
                <w:szCs w:val="24"/>
              </w:rPr>
              <w:t>ditetapkan</w:t>
            </w:r>
            <w:r w:rsidRPr="00752174">
              <w:rPr>
                <w:rFonts w:eastAsia="Footlight MT Light" w:cs="Footlight MT Light"/>
                <w:spacing w:val="-2"/>
                <w:szCs w:val="24"/>
              </w:rPr>
              <w:t xml:space="preserve"> </w:t>
            </w:r>
            <w:r w:rsidRPr="00752174">
              <w:rPr>
                <w:rFonts w:eastAsia="Footlight MT Light" w:cs="Footlight MT Light"/>
                <w:szCs w:val="24"/>
              </w:rPr>
              <w:t>dalam Kontrak</w:t>
            </w:r>
            <w:r w:rsidRPr="00752174">
              <w:rPr>
                <w:rFonts w:eastAsia="Footlight MT Light" w:cs="Footlight MT Light"/>
                <w:spacing w:val="3"/>
                <w:szCs w:val="24"/>
              </w:rPr>
              <w:t xml:space="preserve"> </w:t>
            </w:r>
            <w:r w:rsidRPr="00752174">
              <w:rPr>
                <w:rFonts w:eastAsia="Footlight MT Light" w:cs="Footlight MT Light"/>
                <w:szCs w:val="24"/>
              </w:rPr>
              <w:t>dan dilaksan</w:t>
            </w:r>
            <w:r w:rsidRPr="00752174">
              <w:rPr>
                <w:rFonts w:eastAsia="Footlight MT Light" w:cs="Footlight MT Light"/>
                <w:spacing w:val="-3"/>
                <w:szCs w:val="24"/>
              </w:rPr>
              <w:t>a</w:t>
            </w:r>
            <w:r w:rsidRPr="00752174">
              <w:rPr>
                <w:rFonts w:eastAsia="Footlight MT Light" w:cs="Footlight MT Light"/>
                <w:szCs w:val="24"/>
              </w:rPr>
              <w:t>kan</w:t>
            </w:r>
            <w:r w:rsidRPr="00752174">
              <w:rPr>
                <w:rFonts w:eastAsia="Footlight MT Light" w:cs="Footlight MT Light"/>
                <w:spacing w:val="3"/>
                <w:szCs w:val="24"/>
              </w:rPr>
              <w:t xml:space="preserve"> </w:t>
            </w:r>
            <w:r w:rsidRPr="00752174">
              <w:rPr>
                <w:rFonts w:eastAsia="Footlight MT Light" w:cs="Footlight MT Light"/>
                <w:szCs w:val="24"/>
              </w:rPr>
              <w:t>berdasarkan ketentuan Kontrak setel</w:t>
            </w:r>
            <w:r w:rsidRPr="00752174">
              <w:rPr>
                <w:rFonts w:eastAsia="Footlight MT Light" w:cs="Footlight MT Light"/>
                <w:spacing w:val="-3"/>
                <w:szCs w:val="24"/>
              </w:rPr>
              <w:t>a</w:t>
            </w:r>
            <w:r w:rsidRPr="00752174">
              <w:rPr>
                <w:rFonts w:eastAsia="Footlight MT Light" w:cs="Footlight MT Light"/>
                <w:szCs w:val="24"/>
              </w:rPr>
              <w:t>h Pekerjaan atau Bagian</w:t>
            </w:r>
            <w:r w:rsidRPr="00752174">
              <w:rPr>
                <w:rFonts w:eastAsia="Footlight MT Light" w:cs="Footlight MT Light"/>
                <w:spacing w:val="2"/>
                <w:szCs w:val="24"/>
              </w:rPr>
              <w:t xml:space="preserve"> </w:t>
            </w:r>
            <w:r w:rsidRPr="00752174">
              <w:rPr>
                <w:rFonts w:eastAsia="Footlight MT Light" w:cs="Footlight MT Light"/>
                <w:szCs w:val="24"/>
              </w:rPr>
              <w:t>Pekerjaan (bila</w:t>
            </w:r>
            <w:r w:rsidRPr="00752174">
              <w:rPr>
                <w:rFonts w:eastAsia="Footlight MT Light" w:cs="Footlight MT Light"/>
                <w:spacing w:val="2"/>
                <w:szCs w:val="24"/>
              </w:rPr>
              <w:t xml:space="preserve"> </w:t>
            </w:r>
            <w:r w:rsidRPr="00752174">
              <w:rPr>
                <w:rFonts w:eastAsia="Footlight MT Light" w:cs="Footlight MT Light"/>
                <w:szCs w:val="24"/>
              </w:rPr>
              <w:t>ad</w:t>
            </w:r>
            <w:r w:rsidRPr="00752174">
              <w:rPr>
                <w:rFonts w:eastAsia="Footlight MT Light" w:cs="Footlight MT Light"/>
                <w:spacing w:val="-2"/>
                <w:szCs w:val="24"/>
              </w:rPr>
              <w:t>a</w:t>
            </w:r>
            <w:r w:rsidRPr="00752174">
              <w:rPr>
                <w:rFonts w:eastAsia="Footlight MT Light" w:cs="Footlight MT Light"/>
                <w:szCs w:val="24"/>
              </w:rPr>
              <w:t>) diserahterimakan kepa</w:t>
            </w:r>
            <w:r w:rsidRPr="00752174">
              <w:rPr>
                <w:rFonts w:eastAsia="Footlight MT Light" w:cs="Footlight MT Light"/>
                <w:spacing w:val="-2"/>
                <w:szCs w:val="24"/>
              </w:rPr>
              <w:t>d</w:t>
            </w:r>
            <w:r w:rsidRPr="00752174">
              <w:rPr>
                <w:rFonts w:eastAsia="Footlight MT Light" w:cs="Footlight MT Light"/>
                <w:szCs w:val="24"/>
              </w:rPr>
              <w:t>a</w:t>
            </w:r>
            <w:r w:rsidRPr="00752174">
              <w:rPr>
                <w:rFonts w:eastAsia="Footlight MT Light" w:cs="Footlight MT Light"/>
                <w:szCs w:val="24"/>
                <w:lang w:val="en-US"/>
              </w:rPr>
              <w:t xml:space="preserve"> Pejabat Penandatangan Kontrak</w:t>
            </w:r>
          </w:p>
          <w:p w14:paraId="34FA924E"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Peninjauan</w:t>
            </w:r>
            <w:r w:rsidRPr="00752174">
              <w:rPr>
                <w:rFonts w:eastAsia="Footlight MT Light" w:cs="Footlight MT Light"/>
                <w:szCs w:val="24"/>
              </w:rPr>
              <w:t xml:space="preserve">     adalah     </w:t>
            </w:r>
            <w:r w:rsidRPr="00752174">
              <w:rPr>
                <w:rFonts w:eastAsia="Footlight MT Light" w:cs="Footlight MT Light"/>
                <w:spacing w:val="-2"/>
                <w:szCs w:val="24"/>
              </w:rPr>
              <w:t>p</w:t>
            </w:r>
            <w:r w:rsidRPr="00752174">
              <w:rPr>
                <w:rFonts w:eastAsia="Footlight MT Light" w:cs="Footlight MT Light"/>
                <w:spacing w:val="1"/>
                <w:szCs w:val="24"/>
              </w:rPr>
              <w:t>e</w:t>
            </w:r>
            <w:r w:rsidRPr="00752174">
              <w:rPr>
                <w:rFonts w:eastAsia="Footlight MT Light" w:cs="Footlight MT Light"/>
                <w:szCs w:val="24"/>
              </w:rPr>
              <w:t>meriksaan     d</w:t>
            </w:r>
            <w:r w:rsidRPr="00752174">
              <w:rPr>
                <w:rFonts w:eastAsia="Footlight MT Light" w:cs="Footlight MT Light"/>
                <w:spacing w:val="-2"/>
                <w:szCs w:val="24"/>
              </w:rPr>
              <w:t>a</w:t>
            </w:r>
            <w:r w:rsidRPr="00752174">
              <w:rPr>
                <w:rFonts w:eastAsia="Footlight MT Light" w:cs="Footlight MT Light"/>
                <w:szCs w:val="24"/>
              </w:rPr>
              <w:t>n pertimban</w:t>
            </w:r>
            <w:r w:rsidRPr="00752174">
              <w:rPr>
                <w:rFonts w:eastAsia="Footlight MT Light" w:cs="Footlight MT Light"/>
                <w:spacing w:val="-1"/>
                <w:szCs w:val="24"/>
              </w:rPr>
              <w:t>g</w:t>
            </w:r>
            <w:r w:rsidRPr="00752174">
              <w:rPr>
                <w:rFonts w:eastAsia="Footlight MT Light" w:cs="Footlight MT Light"/>
                <w:szCs w:val="24"/>
              </w:rPr>
              <w:t>an</w:t>
            </w:r>
            <w:r w:rsidRPr="00752174">
              <w:rPr>
                <w:rFonts w:eastAsia="Footlight MT Light" w:cs="Footlight MT Light"/>
                <w:spacing w:val="1"/>
                <w:szCs w:val="24"/>
              </w:rPr>
              <w:t xml:space="preserve"> </w:t>
            </w:r>
            <w:r w:rsidRPr="00752174">
              <w:rPr>
                <w:rFonts w:eastAsia="Footlight MT Light" w:cs="Footlight MT Light"/>
                <w:szCs w:val="24"/>
              </w:rPr>
              <w:t>oleh K</w:t>
            </w:r>
            <w:r w:rsidRPr="00752174">
              <w:rPr>
                <w:rFonts w:eastAsia="Footlight MT Light" w:cs="Footlight MT Light"/>
                <w:spacing w:val="-3"/>
                <w:szCs w:val="24"/>
              </w:rPr>
              <w:t>o</w:t>
            </w:r>
            <w:r w:rsidRPr="00752174">
              <w:rPr>
                <w:rFonts w:eastAsia="Footlight MT Light" w:cs="Footlight MT Light"/>
                <w:szCs w:val="24"/>
              </w:rPr>
              <w:t>ns</w:t>
            </w:r>
            <w:r w:rsidRPr="00752174">
              <w:rPr>
                <w:rFonts w:eastAsia="Footlight MT Light" w:cs="Footlight MT Light"/>
                <w:spacing w:val="1"/>
                <w:szCs w:val="24"/>
              </w:rPr>
              <w:t>u</w:t>
            </w:r>
            <w:r w:rsidRPr="00752174">
              <w:rPr>
                <w:rFonts w:eastAsia="Footlight MT Light" w:cs="Footlight MT Light"/>
                <w:szCs w:val="24"/>
              </w:rPr>
              <w:t>ltan</w:t>
            </w:r>
            <w:r w:rsidRPr="00752174">
              <w:rPr>
                <w:rFonts w:eastAsia="Footlight MT Light" w:cs="Footlight MT Light"/>
                <w:spacing w:val="1"/>
                <w:szCs w:val="24"/>
              </w:rPr>
              <w:t xml:space="preserve"> </w:t>
            </w:r>
            <w:r w:rsidRPr="00752174">
              <w:rPr>
                <w:rFonts w:eastAsia="Footlight MT Light" w:cs="Footlight MT Light"/>
                <w:szCs w:val="24"/>
              </w:rPr>
              <w:t>terhadap penyampa</w:t>
            </w:r>
            <w:r w:rsidRPr="00752174">
              <w:rPr>
                <w:rFonts w:eastAsia="Footlight MT Light" w:cs="Footlight MT Light"/>
                <w:spacing w:val="-1"/>
                <w:szCs w:val="24"/>
              </w:rPr>
              <w:t>i</w:t>
            </w:r>
            <w:r w:rsidRPr="00752174">
              <w:rPr>
                <w:rFonts w:eastAsia="Footlight MT Light" w:cs="Footlight MT Light"/>
                <w:szCs w:val="24"/>
              </w:rPr>
              <w:t>an</w:t>
            </w:r>
            <w:r w:rsidRPr="00752174">
              <w:rPr>
                <w:rFonts w:eastAsia="Footlight MT Light" w:cs="Footlight MT Light"/>
                <w:spacing w:val="2"/>
                <w:szCs w:val="24"/>
              </w:rPr>
              <w:t xml:space="preserve"> </w:t>
            </w:r>
            <w:r w:rsidRPr="00752174">
              <w:rPr>
                <w:rFonts w:eastAsia="Footlight MT Light" w:cs="Footlight MT Light"/>
                <w:szCs w:val="24"/>
              </w:rPr>
              <w:t>Penye</w:t>
            </w:r>
            <w:r w:rsidRPr="00752174">
              <w:rPr>
                <w:rFonts w:eastAsia="Footlight MT Light" w:cs="Footlight MT Light"/>
                <w:spacing w:val="-2"/>
                <w:szCs w:val="24"/>
              </w:rPr>
              <w:t>d</w:t>
            </w:r>
            <w:r w:rsidRPr="00752174">
              <w:rPr>
                <w:rFonts w:eastAsia="Footlight MT Light" w:cs="Footlight MT Light"/>
                <w:szCs w:val="24"/>
              </w:rPr>
              <w:t>ia untuk</w:t>
            </w:r>
            <w:r w:rsidRPr="00752174">
              <w:rPr>
                <w:rFonts w:eastAsia="Footlight MT Light" w:cs="Footlight MT Light"/>
                <w:spacing w:val="2"/>
                <w:szCs w:val="24"/>
              </w:rPr>
              <w:t xml:space="preserve"> </w:t>
            </w:r>
            <w:r w:rsidRPr="00752174">
              <w:rPr>
                <w:rFonts w:eastAsia="Footlight MT Light" w:cs="Footlight MT Light"/>
                <w:szCs w:val="24"/>
              </w:rPr>
              <w:t>menilai apakah (dan sej</w:t>
            </w:r>
            <w:r w:rsidRPr="00752174">
              <w:rPr>
                <w:rFonts w:eastAsia="Footlight MT Light" w:cs="Footlight MT Light"/>
                <w:spacing w:val="-2"/>
                <w:szCs w:val="24"/>
              </w:rPr>
              <w:t>a</w:t>
            </w:r>
            <w:r w:rsidRPr="00752174">
              <w:rPr>
                <w:rFonts w:eastAsia="Footlight MT Light" w:cs="Footlight MT Light"/>
                <w:szCs w:val="24"/>
              </w:rPr>
              <w:t>uh apa)</w:t>
            </w:r>
            <w:r w:rsidRPr="00752174">
              <w:rPr>
                <w:rFonts w:eastAsia="Footlight MT Light" w:cs="Footlight MT Light"/>
                <w:spacing w:val="-2"/>
                <w:szCs w:val="24"/>
              </w:rPr>
              <w:t xml:space="preserve"> </w:t>
            </w:r>
            <w:r w:rsidRPr="00752174">
              <w:rPr>
                <w:rFonts w:eastAsia="Footlight MT Light" w:cs="Footlight MT Light"/>
                <w:szCs w:val="24"/>
              </w:rPr>
              <w:t>hal tersebut sesuai dengan</w:t>
            </w:r>
            <w:r w:rsidRPr="00752174">
              <w:rPr>
                <w:rFonts w:eastAsia="Footlight MT Light" w:cs="Footlight MT Light"/>
                <w:spacing w:val="3"/>
                <w:szCs w:val="24"/>
              </w:rPr>
              <w:t xml:space="preserve"> </w:t>
            </w:r>
            <w:r w:rsidRPr="00752174">
              <w:rPr>
                <w:rFonts w:eastAsia="Footlight MT Light" w:cs="Footlight MT Light"/>
                <w:szCs w:val="24"/>
              </w:rPr>
              <w:t>kewajiban Pen</w:t>
            </w:r>
            <w:r w:rsidRPr="00752174">
              <w:rPr>
                <w:rFonts w:eastAsia="Footlight MT Light" w:cs="Footlight MT Light"/>
                <w:spacing w:val="-2"/>
                <w:szCs w:val="24"/>
              </w:rPr>
              <w:t>y</w:t>
            </w:r>
            <w:r w:rsidRPr="00752174">
              <w:rPr>
                <w:rFonts w:eastAsia="Footlight MT Light" w:cs="Footlight MT Light"/>
                <w:szCs w:val="24"/>
              </w:rPr>
              <w:t>edia</w:t>
            </w:r>
            <w:r w:rsidRPr="00752174">
              <w:rPr>
                <w:rFonts w:eastAsia="Footlight MT Light" w:cs="Footlight MT Light"/>
                <w:spacing w:val="2"/>
                <w:szCs w:val="24"/>
              </w:rPr>
              <w:t xml:space="preserve"> </w:t>
            </w:r>
            <w:r w:rsidRPr="00752174">
              <w:rPr>
                <w:rFonts w:eastAsia="Footlight MT Light" w:cs="Footlight MT Light"/>
                <w:szCs w:val="24"/>
              </w:rPr>
              <w:t>sesuai</w:t>
            </w:r>
            <w:r w:rsidRPr="00752174">
              <w:rPr>
                <w:rFonts w:eastAsia="Footlight MT Light" w:cs="Footlight MT Light"/>
                <w:spacing w:val="3"/>
                <w:szCs w:val="24"/>
              </w:rPr>
              <w:t xml:space="preserve"> </w:t>
            </w:r>
            <w:r w:rsidRPr="00752174">
              <w:rPr>
                <w:rFonts w:eastAsia="Footlight MT Light" w:cs="Footlight MT Light"/>
                <w:szCs w:val="24"/>
              </w:rPr>
              <w:t>a</w:t>
            </w:r>
            <w:r w:rsidRPr="00752174">
              <w:rPr>
                <w:rFonts w:eastAsia="Footlight MT Light" w:cs="Footlight MT Light"/>
                <w:spacing w:val="-2"/>
                <w:szCs w:val="24"/>
              </w:rPr>
              <w:t>t</w:t>
            </w:r>
            <w:r w:rsidRPr="00752174">
              <w:rPr>
                <w:rFonts w:eastAsia="Footlight MT Light" w:cs="Footlight MT Light"/>
                <w:szCs w:val="24"/>
              </w:rPr>
              <w:t>au berkaitan dengan Kont</w:t>
            </w:r>
            <w:r w:rsidRPr="00752174">
              <w:rPr>
                <w:rFonts w:eastAsia="Footlight MT Light" w:cs="Footlight MT Light"/>
                <w:spacing w:val="-3"/>
                <w:szCs w:val="24"/>
              </w:rPr>
              <w:t>r</w:t>
            </w:r>
            <w:r w:rsidRPr="00752174">
              <w:rPr>
                <w:rFonts w:eastAsia="Footlight MT Light" w:cs="Footlight MT Light"/>
                <w:spacing w:val="-2"/>
                <w:szCs w:val="24"/>
              </w:rPr>
              <w:t>a</w:t>
            </w:r>
            <w:r w:rsidRPr="00752174">
              <w:rPr>
                <w:rFonts w:eastAsia="Footlight MT Light" w:cs="Footlight MT Light"/>
                <w:szCs w:val="24"/>
              </w:rPr>
              <w:t>k.</w:t>
            </w:r>
          </w:p>
          <w:p w14:paraId="0BCB844B"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Peralatan      Penyedia</w:t>
            </w:r>
            <w:r w:rsidRPr="00752174">
              <w:rPr>
                <w:rFonts w:eastAsia="Footlight MT Light" w:cs="Footlight MT Light"/>
                <w:szCs w:val="24"/>
              </w:rPr>
              <w:t xml:space="preserve">     </w:t>
            </w:r>
            <w:r w:rsidRPr="00752174">
              <w:rPr>
                <w:rFonts w:eastAsia="Footlight MT Light" w:cs="Footlight MT Light"/>
                <w:spacing w:val="1"/>
                <w:szCs w:val="24"/>
              </w:rPr>
              <w:t xml:space="preserve"> </w:t>
            </w:r>
            <w:r w:rsidRPr="00752174">
              <w:rPr>
                <w:rFonts w:eastAsia="Footlight MT Light" w:cs="Footlight MT Light"/>
                <w:szCs w:val="24"/>
              </w:rPr>
              <w:t>adalah      seluruh peralatan, mesin, ken</w:t>
            </w:r>
            <w:r w:rsidRPr="00752174">
              <w:rPr>
                <w:rFonts w:eastAsia="Footlight MT Light" w:cs="Footlight MT Light"/>
                <w:spacing w:val="-3"/>
                <w:szCs w:val="24"/>
              </w:rPr>
              <w:t>d</w:t>
            </w:r>
            <w:r w:rsidRPr="00752174">
              <w:rPr>
                <w:rFonts w:eastAsia="Footlight MT Light" w:cs="Footlight MT Light"/>
                <w:szCs w:val="24"/>
              </w:rPr>
              <w:t>a</w:t>
            </w:r>
            <w:r w:rsidRPr="00752174">
              <w:rPr>
                <w:rFonts w:eastAsia="Footlight MT Light" w:cs="Footlight MT Light"/>
                <w:spacing w:val="-2"/>
                <w:szCs w:val="24"/>
              </w:rPr>
              <w:t>r</w:t>
            </w:r>
            <w:r w:rsidRPr="00752174">
              <w:rPr>
                <w:rFonts w:eastAsia="Footlight MT Light" w:cs="Footlight MT Light"/>
                <w:szCs w:val="24"/>
              </w:rPr>
              <w:t>a</w:t>
            </w:r>
            <w:r w:rsidRPr="00752174">
              <w:rPr>
                <w:rFonts w:eastAsia="Footlight MT Light" w:cs="Footlight MT Light"/>
                <w:spacing w:val="1"/>
                <w:szCs w:val="24"/>
              </w:rPr>
              <w:t>a</w:t>
            </w:r>
            <w:r w:rsidRPr="00752174">
              <w:rPr>
                <w:rFonts w:eastAsia="Footlight MT Light" w:cs="Footlight MT Light"/>
                <w:szCs w:val="24"/>
              </w:rPr>
              <w:t>n, dan barang- barang lain yang d</w:t>
            </w:r>
            <w:r w:rsidRPr="00752174">
              <w:rPr>
                <w:rFonts w:eastAsia="Footlight MT Light" w:cs="Footlight MT Light"/>
                <w:spacing w:val="-3"/>
                <w:szCs w:val="24"/>
              </w:rPr>
              <w:t>i</w:t>
            </w:r>
            <w:r w:rsidRPr="00752174">
              <w:rPr>
                <w:rFonts w:eastAsia="Footlight MT Light" w:cs="Footlight MT Light"/>
                <w:szCs w:val="24"/>
              </w:rPr>
              <w:t>per</w:t>
            </w:r>
            <w:r w:rsidRPr="00752174">
              <w:rPr>
                <w:rFonts w:eastAsia="Footlight MT Light" w:cs="Footlight MT Light"/>
                <w:spacing w:val="1"/>
                <w:szCs w:val="24"/>
              </w:rPr>
              <w:t>l</w:t>
            </w:r>
            <w:r w:rsidRPr="00752174">
              <w:rPr>
                <w:rFonts w:eastAsia="Footlight MT Light" w:cs="Footlight MT Light"/>
                <w:szCs w:val="24"/>
              </w:rPr>
              <w:t>ukan dalam pelaksanaan dan penye</w:t>
            </w:r>
            <w:r w:rsidRPr="00752174">
              <w:rPr>
                <w:rFonts w:eastAsia="Footlight MT Light" w:cs="Footlight MT Light"/>
                <w:spacing w:val="-2"/>
                <w:szCs w:val="24"/>
              </w:rPr>
              <w:t>l</w:t>
            </w:r>
            <w:r w:rsidRPr="00752174">
              <w:rPr>
                <w:rFonts w:eastAsia="Footlight MT Light" w:cs="Footlight MT Light"/>
                <w:szCs w:val="24"/>
              </w:rPr>
              <w:t>esaian Pekerjaan dan</w:t>
            </w:r>
            <w:r w:rsidRPr="00752174">
              <w:rPr>
                <w:rFonts w:eastAsia="Footlight MT Light" w:cs="Footlight MT Light"/>
                <w:spacing w:val="2"/>
                <w:szCs w:val="24"/>
              </w:rPr>
              <w:t xml:space="preserve"> </w:t>
            </w:r>
            <w:r w:rsidRPr="00752174">
              <w:rPr>
                <w:rFonts w:eastAsia="Footlight MT Light" w:cs="Footlight MT Light"/>
                <w:szCs w:val="24"/>
              </w:rPr>
              <w:t xml:space="preserve">perbaikan cacat </w:t>
            </w:r>
            <w:r w:rsidRPr="00752174">
              <w:rPr>
                <w:rFonts w:eastAsia="Footlight MT Light" w:cs="Footlight MT Light"/>
                <w:spacing w:val="-2"/>
                <w:szCs w:val="24"/>
              </w:rPr>
              <w:t>m</w:t>
            </w:r>
            <w:r w:rsidRPr="00752174">
              <w:rPr>
                <w:rFonts w:eastAsia="Footlight MT Light" w:cs="Footlight MT Light"/>
                <w:szCs w:val="24"/>
              </w:rPr>
              <w:t>utu.</w:t>
            </w:r>
            <w:r w:rsidRPr="00752174">
              <w:rPr>
                <w:rFonts w:eastAsia="Footlight MT Light" w:cs="Footlight MT Light"/>
                <w:spacing w:val="2"/>
                <w:szCs w:val="24"/>
              </w:rPr>
              <w:t xml:space="preserve"> </w:t>
            </w:r>
            <w:r w:rsidRPr="00752174">
              <w:rPr>
                <w:rFonts w:eastAsia="Footlight MT Light" w:cs="Footlight MT Light"/>
                <w:szCs w:val="24"/>
              </w:rPr>
              <w:t>Akan tetapi Peralatan</w:t>
            </w:r>
            <w:r w:rsidRPr="00752174">
              <w:rPr>
                <w:rFonts w:eastAsia="Footlight MT Light" w:cs="Footlight MT Light"/>
                <w:spacing w:val="5"/>
                <w:szCs w:val="24"/>
              </w:rPr>
              <w:t xml:space="preserve"> </w:t>
            </w:r>
            <w:r w:rsidRPr="00752174">
              <w:rPr>
                <w:rFonts w:eastAsia="Footlight MT Light" w:cs="Footlight MT Light"/>
                <w:szCs w:val="24"/>
              </w:rPr>
              <w:t>Penyedia tidak</w:t>
            </w:r>
            <w:r w:rsidRPr="00752174">
              <w:rPr>
                <w:rFonts w:eastAsia="Footlight MT Light" w:cs="Footlight MT Light"/>
                <w:spacing w:val="5"/>
                <w:szCs w:val="24"/>
              </w:rPr>
              <w:t xml:space="preserve"> </w:t>
            </w:r>
            <w:r w:rsidRPr="00752174">
              <w:rPr>
                <w:rFonts w:eastAsia="Footlight MT Light" w:cs="Footlight MT Light"/>
                <w:szCs w:val="24"/>
              </w:rPr>
              <w:t>termasuk Pekerjaan Sementara, P</w:t>
            </w:r>
            <w:r w:rsidRPr="00752174">
              <w:rPr>
                <w:rFonts w:eastAsia="Footlight MT Light" w:cs="Footlight MT Light"/>
                <w:spacing w:val="-2"/>
                <w:szCs w:val="24"/>
              </w:rPr>
              <w:t>e</w:t>
            </w:r>
            <w:r w:rsidRPr="00752174">
              <w:rPr>
                <w:rFonts w:eastAsia="Footlight MT Light" w:cs="Footlight MT Light"/>
                <w:szCs w:val="24"/>
              </w:rPr>
              <w:t>ralatan Pejabat Penandatangan Kontrak (jika ada), Instalasi Mesin, Bahan, dan baran</w:t>
            </w:r>
            <w:r w:rsidRPr="00752174">
              <w:rPr>
                <w:rFonts w:eastAsia="Footlight MT Light" w:cs="Footlight MT Light"/>
                <w:spacing w:val="-1"/>
                <w:szCs w:val="24"/>
              </w:rPr>
              <w:t>g</w:t>
            </w:r>
            <w:r w:rsidRPr="00752174">
              <w:rPr>
                <w:rFonts w:eastAsia="Footlight MT Light" w:cs="Footlight MT Light"/>
                <w:szCs w:val="24"/>
              </w:rPr>
              <w:t>-barang</w:t>
            </w:r>
            <w:r w:rsidRPr="00752174">
              <w:rPr>
                <w:rFonts w:eastAsia="Footlight MT Light" w:cs="Footlight MT Light"/>
                <w:spacing w:val="41"/>
                <w:szCs w:val="24"/>
              </w:rPr>
              <w:t xml:space="preserve"> </w:t>
            </w:r>
            <w:r w:rsidRPr="00752174">
              <w:rPr>
                <w:rFonts w:eastAsia="Footlight MT Light" w:cs="Footlight MT Light"/>
                <w:szCs w:val="24"/>
              </w:rPr>
              <w:t>la</w:t>
            </w:r>
            <w:r w:rsidRPr="00752174">
              <w:rPr>
                <w:rFonts w:eastAsia="Footlight MT Light" w:cs="Footlight MT Light"/>
                <w:spacing w:val="-2"/>
                <w:szCs w:val="24"/>
              </w:rPr>
              <w:t>i</w:t>
            </w:r>
            <w:r w:rsidRPr="00752174">
              <w:rPr>
                <w:rFonts w:eastAsia="Footlight MT Light" w:cs="Footlight MT Light"/>
                <w:szCs w:val="24"/>
              </w:rPr>
              <w:t>n</w:t>
            </w:r>
            <w:r w:rsidRPr="00752174">
              <w:rPr>
                <w:rFonts w:eastAsia="Footlight MT Light" w:cs="Footlight MT Light"/>
                <w:spacing w:val="41"/>
                <w:szCs w:val="24"/>
              </w:rPr>
              <w:t xml:space="preserve"> </w:t>
            </w:r>
            <w:r w:rsidRPr="00752174">
              <w:rPr>
                <w:rFonts w:eastAsia="Footlight MT Light" w:cs="Footlight MT Light"/>
                <w:szCs w:val="24"/>
              </w:rPr>
              <w:t>yang</w:t>
            </w:r>
            <w:r w:rsidRPr="00752174">
              <w:rPr>
                <w:rFonts w:eastAsia="Footlight MT Light" w:cs="Footlight MT Light"/>
                <w:spacing w:val="39"/>
                <w:szCs w:val="24"/>
              </w:rPr>
              <w:t xml:space="preserve"> </w:t>
            </w:r>
            <w:r w:rsidRPr="00752174">
              <w:rPr>
                <w:rFonts w:eastAsia="Footlight MT Light" w:cs="Footlight MT Light"/>
                <w:szCs w:val="24"/>
              </w:rPr>
              <w:t>ditujukan</w:t>
            </w:r>
            <w:r w:rsidRPr="00752174">
              <w:rPr>
                <w:rFonts w:eastAsia="Footlight MT Light" w:cs="Footlight MT Light"/>
                <w:spacing w:val="41"/>
                <w:szCs w:val="24"/>
              </w:rPr>
              <w:t xml:space="preserve"> </w:t>
            </w:r>
            <w:r w:rsidRPr="00752174">
              <w:rPr>
                <w:rFonts w:eastAsia="Footlight MT Light" w:cs="Footlight MT Light"/>
                <w:szCs w:val="24"/>
              </w:rPr>
              <w:t>un</w:t>
            </w:r>
            <w:r w:rsidRPr="00752174">
              <w:rPr>
                <w:rFonts w:eastAsia="Footlight MT Light" w:cs="Footlight MT Light"/>
                <w:spacing w:val="-3"/>
                <w:szCs w:val="24"/>
              </w:rPr>
              <w:t>t</w:t>
            </w:r>
            <w:r w:rsidRPr="00752174">
              <w:rPr>
                <w:rFonts w:eastAsia="Footlight MT Light" w:cs="Footlight MT Light"/>
                <w:szCs w:val="24"/>
              </w:rPr>
              <w:t>uk menyusun</w:t>
            </w:r>
            <w:r w:rsidRPr="00752174">
              <w:rPr>
                <w:rFonts w:eastAsia="Footlight MT Light" w:cs="Footlight MT Light"/>
                <w:spacing w:val="29"/>
                <w:szCs w:val="24"/>
              </w:rPr>
              <w:t xml:space="preserve"> </w:t>
            </w:r>
            <w:r w:rsidRPr="00752174">
              <w:rPr>
                <w:rFonts w:eastAsia="Footlight MT Light" w:cs="Footlight MT Light"/>
                <w:szCs w:val="24"/>
              </w:rPr>
              <w:t>atau</w:t>
            </w:r>
            <w:r w:rsidRPr="00752174">
              <w:rPr>
                <w:rFonts w:eastAsia="Footlight MT Light" w:cs="Footlight MT Light"/>
                <w:spacing w:val="29"/>
                <w:szCs w:val="24"/>
              </w:rPr>
              <w:t xml:space="preserve"> </w:t>
            </w:r>
            <w:r w:rsidRPr="00752174">
              <w:rPr>
                <w:rFonts w:eastAsia="Footlight MT Light" w:cs="Footlight MT Light"/>
                <w:szCs w:val="24"/>
              </w:rPr>
              <w:t>telah m</w:t>
            </w:r>
            <w:r w:rsidRPr="00752174">
              <w:rPr>
                <w:rFonts w:eastAsia="Footlight MT Light" w:cs="Footlight MT Light"/>
                <w:spacing w:val="-2"/>
                <w:szCs w:val="24"/>
              </w:rPr>
              <w:t>e</w:t>
            </w:r>
            <w:r w:rsidRPr="00752174">
              <w:rPr>
                <w:rFonts w:eastAsia="Footlight MT Light" w:cs="Footlight MT Light"/>
                <w:szCs w:val="24"/>
              </w:rPr>
              <w:t>nyusun</w:t>
            </w:r>
            <w:r w:rsidRPr="00752174">
              <w:rPr>
                <w:rFonts w:eastAsia="Footlight MT Light" w:cs="Footlight MT Light"/>
                <w:spacing w:val="29"/>
                <w:szCs w:val="24"/>
              </w:rPr>
              <w:t xml:space="preserve"> </w:t>
            </w:r>
            <w:r w:rsidRPr="00752174">
              <w:rPr>
                <w:rFonts w:eastAsia="Footlight MT Light" w:cs="Footlight MT Light"/>
                <w:szCs w:val="24"/>
              </w:rPr>
              <w:t>Pekerjaan Permanen.</w:t>
            </w:r>
          </w:p>
          <w:p w14:paraId="199EEF70"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lastRenderedPageBreak/>
              <w:t>Personel</w:t>
            </w:r>
            <w:r w:rsidRPr="00752174">
              <w:rPr>
                <w:rFonts w:eastAsia="Footlight MT Light" w:cs="Footlight MT Light"/>
                <w:b/>
                <w:bCs/>
                <w:spacing w:val="7"/>
                <w:szCs w:val="24"/>
              </w:rPr>
              <w:t xml:space="preserve"> </w:t>
            </w:r>
            <w:r w:rsidRPr="00752174">
              <w:rPr>
                <w:rFonts w:eastAsia="Footlight MT Light" w:cs="Footlight MT Light"/>
                <w:b/>
                <w:bCs/>
                <w:szCs w:val="24"/>
                <w:lang w:val="en-US"/>
              </w:rPr>
              <w:t>Pejabat Penandatangan Kontrak</w:t>
            </w:r>
            <w:r w:rsidRPr="00752174">
              <w:rPr>
                <w:rFonts w:eastAsia="Footlight MT Light" w:cs="Footlight MT Light"/>
                <w:spacing w:val="8"/>
                <w:szCs w:val="24"/>
              </w:rPr>
              <w:t xml:space="preserve"> </w:t>
            </w:r>
            <w:r w:rsidRPr="00752174">
              <w:rPr>
                <w:rFonts w:eastAsia="Footlight MT Light" w:cs="Footlight MT Light"/>
                <w:szCs w:val="24"/>
              </w:rPr>
              <w:t>adalah</w:t>
            </w:r>
            <w:r w:rsidRPr="00752174">
              <w:rPr>
                <w:rFonts w:eastAsia="Footlight MT Light" w:cs="Footlight MT Light"/>
                <w:spacing w:val="7"/>
                <w:szCs w:val="24"/>
              </w:rPr>
              <w:t xml:space="preserve"> </w:t>
            </w:r>
            <w:r w:rsidRPr="00752174">
              <w:rPr>
                <w:rFonts w:eastAsia="Footlight MT Light" w:cs="Footlight MT Light"/>
                <w:szCs w:val="24"/>
              </w:rPr>
              <w:t>Konsultan, Wakil</w:t>
            </w:r>
            <w:r w:rsidRPr="00752174">
              <w:rPr>
                <w:rFonts w:eastAsia="Footlight MT Light" w:cs="Footlight MT Light"/>
                <w:spacing w:val="2"/>
                <w:szCs w:val="24"/>
              </w:rPr>
              <w:t xml:space="preserve"> </w:t>
            </w:r>
            <w:r w:rsidRPr="00752174">
              <w:rPr>
                <w:rFonts w:eastAsia="Footlight MT Light" w:cs="Footlight MT Light"/>
                <w:szCs w:val="24"/>
              </w:rPr>
              <w:t>Konsultan, dan</w:t>
            </w:r>
            <w:r w:rsidRPr="00752174">
              <w:rPr>
                <w:rFonts w:eastAsia="Footlight MT Light" w:cs="Footlight MT Light"/>
                <w:spacing w:val="2"/>
                <w:szCs w:val="24"/>
              </w:rPr>
              <w:t xml:space="preserve"> </w:t>
            </w:r>
            <w:r w:rsidRPr="00752174">
              <w:rPr>
                <w:rFonts w:eastAsia="Footlight MT Light" w:cs="Footlight MT Light"/>
                <w:szCs w:val="24"/>
              </w:rPr>
              <w:t>a</w:t>
            </w:r>
            <w:r w:rsidRPr="00752174">
              <w:rPr>
                <w:rFonts w:eastAsia="Footlight MT Light" w:cs="Footlight MT Light"/>
                <w:spacing w:val="-2"/>
                <w:szCs w:val="24"/>
              </w:rPr>
              <w:t>s</w:t>
            </w:r>
            <w:r w:rsidRPr="00752174">
              <w:rPr>
                <w:rFonts w:eastAsia="Footlight MT Light" w:cs="Footlight MT Light"/>
                <w:szCs w:val="24"/>
              </w:rPr>
              <w:t>iste</w:t>
            </w:r>
            <w:r w:rsidRPr="00752174">
              <w:rPr>
                <w:rFonts w:eastAsia="Footlight MT Light" w:cs="Footlight MT Light"/>
                <w:spacing w:val="1"/>
                <w:szCs w:val="24"/>
              </w:rPr>
              <w:t>n</w:t>
            </w:r>
            <w:r w:rsidRPr="00752174">
              <w:rPr>
                <w:rFonts w:eastAsia="Footlight MT Light" w:cs="Footlight MT Light"/>
                <w:szCs w:val="24"/>
              </w:rPr>
              <w:t>-asisten</w:t>
            </w:r>
            <w:r w:rsidRPr="00752174">
              <w:rPr>
                <w:rFonts w:eastAsia="Footlight MT Light" w:cs="Footlight MT Light"/>
                <w:spacing w:val="3"/>
                <w:szCs w:val="24"/>
              </w:rPr>
              <w:t xml:space="preserve"> </w:t>
            </w:r>
            <w:r w:rsidRPr="00752174">
              <w:rPr>
                <w:rFonts w:eastAsia="Footlight MT Light" w:cs="Footlight MT Light"/>
                <w:szCs w:val="24"/>
              </w:rPr>
              <w:t>ser</w:t>
            </w:r>
            <w:r w:rsidRPr="00752174">
              <w:rPr>
                <w:rFonts w:eastAsia="Footlight MT Light" w:cs="Footlight MT Light"/>
                <w:spacing w:val="-2"/>
                <w:szCs w:val="24"/>
              </w:rPr>
              <w:t>t</w:t>
            </w:r>
            <w:r w:rsidRPr="00752174">
              <w:rPr>
                <w:rFonts w:eastAsia="Footlight MT Light" w:cs="Footlight MT Light"/>
                <w:szCs w:val="24"/>
              </w:rPr>
              <w:t>a Personel lain yang d</w:t>
            </w:r>
            <w:r w:rsidRPr="00752174">
              <w:rPr>
                <w:rFonts w:eastAsia="Footlight MT Light" w:cs="Footlight MT Light"/>
                <w:spacing w:val="-2"/>
                <w:szCs w:val="24"/>
              </w:rPr>
              <w:t>i</w:t>
            </w:r>
            <w:r w:rsidRPr="00752174">
              <w:rPr>
                <w:rFonts w:eastAsia="Footlight MT Light" w:cs="Footlight MT Light"/>
                <w:szCs w:val="24"/>
              </w:rPr>
              <w:t>b</w:t>
            </w:r>
            <w:r w:rsidRPr="00752174">
              <w:rPr>
                <w:rFonts w:eastAsia="Footlight MT Light" w:cs="Footlight MT Light"/>
                <w:spacing w:val="-2"/>
                <w:szCs w:val="24"/>
              </w:rPr>
              <w:t>e</w:t>
            </w:r>
            <w:r w:rsidRPr="00752174">
              <w:rPr>
                <w:rFonts w:eastAsia="Footlight MT Light" w:cs="Footlight MT Light"/>
                <w:szCs w:val="24"/>
              </w:rPr>
              <w:t xml:space="preserve">ritahukan kepada Penyedia, oleh </w:t>
            </w:r>
            <w:r w:rsidRPr="00752174">
              <w:rPr>
                <w:rFonts w:eastAsia="Footlight MT Light" w:cs="Footlight MT Light"/>
                <w:szCs w:val="24"/>
                <w:lang w:val="en-US"/>
              </w:rPr>
              <w:t>Pejabat Penandatangan Kontrak</w:t>
            </w:r>
            <w:r w:rsidRPr="00752174">
              <w:rPr>
                <w:rFonts w:eastAsia="Footlight MT Light" w:cs="Footlight MT Light"/>
                <w:szCs w:val="24"/>
              </w:rPr>
              <w:t xml:space="preserve">, sebagai Personel </w:t>
            </w:r>
            <w:r w:rsidRPr="00752174">
              <w:rPr>
                <w:rFonts w:eastAsia="Footlight MT Light" w:cs="Footlight MT Light"/>
                <w:szCs w:val="24"/>
                <w:lang w:val="en-US"/>
              </w:rPr>
              <w:t>Pejabat Penandatangan Kontrak</w:t>
            </w:r>
            <w:r w:rsidRPr="00752174">
              <w:rPr>
                <w:rFonts w:eastAsia="Footlight MT Light" w:cs="Footlight MT Light"/>
                <w:szCs w:val="24"/>
              </w:rPr>
              <w:t>.</w:t>
            </w:r>
          </w:p>
          <w:p w14:paraId="01546C64"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 xml:space="preserve">Personel   </w:t>
            </w:r>
            <w:r w:rsidRPr="00752174">
              <w:rPr>
                <w:rFonts w:eastAsia="Footlight MT Light" w:cs="Footlight MT Light"/>
                <w:b/>
                <w:bCs/>
                <w:spacing w:val="10"/>
                <w:szCs w:val="24"/>
              </w:rPr>
              <w:t xml:space="preserve"> </w:t>
            </w:r>
            <w:r w:rsidRPr="00752174">
              <w:rPr>
                <w:rFonts w:eastAsia="Footlight MT Light" w:cs="Footlight MT Light"/>
                <w:b/>
                <w:bCs/>
                <w:szCs w:val="24"/>
              </w:rPr>
              <w:t>Penyedia</w:t>
            </w:r>
            <w:r w:rsidRPr="00752174">
              <w:rPr>
                <w:rFonts w:eastAsia="Footlight MT Light" w:cs="Footlight MT Light"/>
                <w:szCs w:val="24"/>
              </w:rPr>
              <w:t xml:space="preserve">   </w:t>
            </w:r>
            <w:r w:rsidRPr="00752174">
              <w:rPr>
                <w:rFonts w:eastAsia="Footlight MT Light" w:cs="Footlight MT Light"/>
                <w:spacing w:val="12"/>
                <w:szCs w:val="24"/>
              </w:rPr>
              <w:t xml:space="preserve"> </w:t>
            </w:r>
            <w:r w:rsidRPr="00752174">
              <w:rPr>
                <w:rFonts w:eastAsia="Footlight MT Light" w:cs="Footlight MT Light"/>
                <w:szCs w:val="24"/>
              </w:rPr>
              <w:t>ad</w:t>
            </w:r>
            <w:r w:rsidRPr="00752174">
              <w:rPr>
                <w:rFonts w:eastAsia="Footlight MT Light" w:cs="Footlight MT Light"/>
                <w:spacing w:val="-2"/>
                <w:szCs w:val="24"/>
              </w:rPr>
              <w:t>a</w:t>
            </w:r>
            <w:r w:rsidRPr="00752174">
              <w:rPr>
                <w:rFonts w:eastAsia="Footlight MT Light" w:cs="Footlight MT Light"/>
                <w:szCs w:val="24"/>
              </w:rPr>
              <w:t xml:space="preserve">lah   </w:t>
            </w:r>
            <w:r w:rsidRPr="00752174">
              <w:rPr>
                <w:rFonts w:eastAsia="Footlight MT Light" w:cs="Footlight MT Light"/>
                <w:spacing w:val="10"/>
                <w:szCs w:val="24"/>
              </w:rPr>
              <w:t xml:space="preserve"> </w:t>
            </w:r>
            <w:r w:rsidRPr="00752174">
              <w:rPr>
                <w:rFonts w:eastAsia="Footlight MT Light" w:cs="Footlight MT Light"/>
                <w:spacing w:val="1"/>
                <w:szCs w:val="24"/>
              </w:rPr>
              <w:t>W</w:t>
            </w:r>
            <w:r w:rsidRPr="00752174">
              <w:rPr>
                <w:rFonts w:eastAsia="Footlight MT Light" w:cs="Footlight MT Light"/>
                <w:szCs w:val="24"/>
              </w:rPr>
              <w:t xml:space="preserve">akil   sah Penyedia   </w:t>
            </w:r>
            <w:r w:rsidRPr="00752174">
              <w:rPr>
                <w:rFonts w:eastAsia="Footlight MT Light" w:cs="Footlight MT Light"/>
                <w:spacing w:val="5"/>
                <w:szCs w:val="24"/>
              </w:rPr>
              <w:t xml:space="preserve"> </w:t>
            </w:r>
            <w:r w:rsidRPr="00752174">
              <w:rPr>
                <w:rFonts w:eastAsia="Footlight MT Light" w:cs="Footlight MT Light"/>
                <w:szCs w:val="24"/>
              </w:rPr>
              <w:t xml:space="preserve">dan   </w:t>
            </w:r>
            <w:r w:rsidRPr="00752174">
              <w:rPr>
                <w:rFonts w:eastAsia="Footlight MT Light" w:cs="Footlight MT Light"/>
                <w:spacing w:val="5"/>
                <w:szCs w:val="24"/>
              </w:rPr>
              <w:t xml:space="preserve"> </w:t>
            </w:r>
            <w:r w:rsidRPr="00752174">
              <w:rPr>
                <w:rFonts w:eastAsia="Footlight MT Light" w:cs="Footlight MT Light"/>
                <w:szCs w:val="24"/>
              </w:rPr>
              <w:t xml:space="preserve">seluruh   </w:t>
            </w:r>
            <w:r w:rsidRPr="00752174">
              <w:rPr>
                <w:rFonts w:eastAsia="Footlight MT Light" w:cs="Footlight MT Light"/>
                <w:spacing w:val="2"/>
                <w:szCs w:val="24"/>
              </w:rPr>
              <w:t xml:space="preserve"> </w:t>
            </w:r>
            <w:r w:rsidRPr="00752174">
              <w:rPr>
                <w:rFonts w:eastAsia="Footlight MT Light" w:cs="Footlight MT Light"/>
                <w:szCs w:val="24"/>
              </w:rPr>
              <w:t xml:space="preserve">personel   </w:t>
            </w:r>
            <w:r w:rsidRPr="00752174">
              <w:rPr>
                <w:rFonts w:eastAsia="Footlight MT Light" w:cs="Footlight MT Light"/>
                <w:spacing w:val="5"/>
                <w:szCs w:val="24"/>
              </w:rPr>
              <w:t xml:space="preserve"> </w:t>
            </w:r>
            <w:r w:rsidRPr="00752174">
              <w:rPr>
                <w:rFonts w:eastAsia="Footlight MT Light" w:cs="Footlight MT Light"/>
                <w:szCs w:val="24"/>
              </w:rPr>
              <w:t>yang dipekerjakan</w:t>
            </w:r>
            <w:r w:rsidRPr="00752174">
              <w:rPr>
                <w:rFonts w:eastAsia="Footlight MT Light" w:cs="Footlight MT Light"/>
                <w:spacing w:val="2"/>
                <w:szCs w:val="24"/>
              </w:rPr>
              <w:t xml:space="preserve"> </w:t>
            </w:r>
            <w:r w:rsidRPr="00752174">
              <w:rPr>
                <w:rFonts w:eastAsia="Footlight MT Light" w:cs="Footlight MT Light"/>
                <w:szCs w:val="24"/>
              </w:rPr>
              <w:t>oleh Penye</w:t>
            </w:r>
            <w:r w:rsidRPr="00752174">
              <w:rPr>
                <w:rFonts w:eastAsia="Footlight MT Light" w:cs="Footlight MT Light"/>
                <w:spacing w:val="-2"/>
                <w:szCs w:val="24"/>
              </w:rPr>
              <w:t>d</w:t>
            </w:r>
            <w:r w:rsidRPr="00752174">
              <w:rPr>
                <w:rFonts w:eastAsia="Footlight MT Light" w:cs="Footlight MT Light"/>
                <w:szCs w:val="24"/>
              </w:rPr>
              <w:t>ia</w:t>
            </w:r>
            <w:r w:rsidRPr="00752174">
              <w:rPr>
                <w:rFonts w:eastAsia="Footlight MT Light" w:cs="Footlight MT Light"/>
                <w:spacing w:val="2"/>
                <w:szCs w:val="24"/>
              </w:rPr>
              <w:t xml:space="preserve"> </w:t>
            </w:r>
            <w:r w:rsidRPr="00752174">
              <w:rPr>
                <w:rFonts w:eastAsia="Footlight MT Light" w:cs="Footlight MT Light"/>
                <w:szCs w:val="24"/>
              </w:rPr>
              <w:t>di</w:t>
            </w:r>
            <w:r w:rsidRPr="00752174">
              <w:rPr>
                <w:rFonts w:eastAsia="Footlight MT Light" w:cs="Footlight MT Light"/>
                <w:spacing w:val="2"/>
                <w:szCs w:val="24"/>
              </w:rPr>
              <w:t xml:space="preserve"> </w:t>
            </w:r>
            <w:r w:rsidRPr="00752174">
              <w:rPr>
                <w:rFonts w:eastAsia="Footlight MT Light" w:cs="Footlight MT Light"/>
                <w:szCs w:val="24"/>
              </w:rPr>
              <w:t>Lokasi, yang dapat meliputi</w:t>
            </w:r>
            <w:r w:rsidRPr="00752174">
              <w:rPr>
                <w:rFonts w:eastAsia="Footlight MT Light" w:cs="Footlight MT Light"/>
                <w:spacing w:val="55"/>
                <w:szCs w:val="24"/>
              </w:rPr>
              <w:t xml:space="preserve"> </w:t>
            </w:r>
            <w:r w:rsidRPr="00752174">
              <w:rPr>
                <w:rFonts w:eastAsia="Footlight MT Light" w:cs="Footlight MT Light"/>
                <w:szCs w:val="24"/>
              </w:rPr>
              <w:t>staf,</w:t>
            </w:r>
            <w:r w:rsidRPr="00752174">
              <w:rPr>
                <w:rFonts w:eastAsia="Footlight MT Light" w:cs="Footlight MT Light"/>
                <w:spacing w:val="56"/>
                <w:szCs w:val="24"/>
              </w:rPr>
              <w:t xml:space="preserve"> </w:t>
            </w:r>
            <w:r w:rsidRPr="00752174">
              <w:rPr>
                <w:rFonts w:eastAsia="Footlight MT Light" w:cs="Footlight MT Light"/>
                <w:szCs w:val="24"/>
              </w:rPr>
              <w:t>pe</w:t>
            </w:r>
            <w:r w:rsidRPr="00752174">
              <w:rPr>
                <w:rFonts w:eastAsia="Footlight MT Light" w:cs="Footlight MT Light"/>
                <w:spacing w:val="-2"/>
                <w:szCs w:val="24"/>
              </w:rPr>
              <w:t>k</w:t>
            </w:r>
            <w:r w:rsidRPr="00752174">
              <w:rPr>
                <w:rFonts w:eastAsia="Footlight MT Light" w:cs="Footlight MT Light"/>
                <w:szCs w:val="24"/>
              </w:rPr>
              <w:t>erja  dan</w:t>
            </w:r>
            <w:r w:rsidRPr="00752174">
              <w:rPr>
                <w:rFonts w:eastAsia="Footlight MT Light" w:cs="Footlight MT Light"/>
                <w:spacing w:val="55"/>
                <w:szCs w:val="24"/>
              </w:rPr>
              <w:t xml:space="preserve"> </w:t>
            </w:r>
            <w:r w:rsidRPr="00752174">
              <w:rPr>
                <w:rFonts w:eastAsia="Footlight MT Light" w:cs="Footlight MT Light"/>
                <w:szCs w:val="24"/>
              </w:rPr>
              <w:t>pegawai lain  dari Penye</w:t>
            </w:r>
            <w:r w:rsidRPr="00752174">
              <w:rPr>
                <w:rFonts w:eastAsia="Footlight MT Light" w:cs="Footlight MT Light"/>
                <w:spacing w:val="-3"/>
                <w:szCs w:val="24"/>
              </w:rPr>
              <w:t>d</w:t>
            </w:r>
            <w:r w:rsidRPr="00752174">
              <w:rPr>
                <w:rFonts w:eastAsia="Footlight MT Light" w:cs="Footlight MT Light"/>
                <w:szCs w:val="24"/>
              </w:rPr>
              <w:t>ia  dan</w:t>
            </w:r>
            <w:r w:rsidRPr="00752174">
              <w:rPr>
                <w:rFonts w:eastAsia="Footlight MT Light" w:cs="Footlight MT Light"/>
                <w:spacing w:val="57"/>
                <w:szCs w:val="24"/>
              </w:rPr>
              <w:t xml:space="preserve"> </w:t>
            </w:r>
            <w:r w:rsidRPr="00752174">
              <w:rPr>
                <w:rFonts w:eastAsia="Footlight MT Light" w:cs="Footlight MT Light"/>
                <w:szCs w:val="24"/>
              </w:rPr>
              <w:t>Subpenyedia;  d</w:t>
            </w:r>
            <w:r w:rsidRPr="00752174">
              <w:rPr>
                <w:rFonts w:eastAsia="Footlight MT Light" w:cs="Footlight MT Light"/>
                <w:spacing w:val="-2"/>
                <w:szCs w:val="24"/>
              </w:rPr>
              <w:t>a</w:t>
            </w:r>
            <w:r w:rsidRPr="00752174">
              <w:rPr>
                <w:rFonts w:eastAsia="Footlight MT Light" w:cs="Footlight MT Light"/>
                <w:szCs w:val="24"/>
              </w:rPr>
              <w:t>n personel</w:t>
            </w:r>
            <w:r w:rsidRPr="00752174">
              <w:rPr>
                <w:rFonts w:eastAsia="Footlight MT Light" w:cs="Footlight MT Light"/>
                <w:spacing w:val="3"/>
                <w:szCs w:val="24"/>
              </w:rPr>
              <w:t xml:space="preserve"> </w:t>
            </w:r>
            <w:r w:rsidRPr="00752174">
              <w:rPr>
                <w:rFonts w:eastAsia="Footlight MT Light" w:cs="Footlight MT Light"/>
                <w:szCs w:val="24"/>
              </w:rPr>
              <w:t>lain yang</w:t>
            </w:r>
            <w:r w:rsidRPr="00752174">
              <w:rPr>
                <w:rFonts w:eastAsia="Footlight MT Light" w:cs="Footlight MT Light"/>
                <w:spacing w:val="3"/>
                <w:szCs w:val="24"/>
              </w:rPr>
              <w:t xml:space="preserve"> </w:t>
            </w:r>
            <w:r w:rsidRPr="00752174">
              <w:rPr>
                <w:rFonts w:eastAsia="Footlight MT Light" w:cs="Footlight MT Light"/>
                <w:szCs w:val="24"/>
              </w:rPr>
              <w:t>m</w:t>
            </w:r>
            <w:r w:rsidRPr="00752174">
              <w:rPr>
                <w:rFonts w:eastAsia="Footlight MT Light" w:cs="Footlight MT Light"/>
                <w:spacing w:val="-2"/>
                <w:szCs w:val="24"/>
              </w:rPr>
              <w:t>e</w:t>
            </w:r>
            <w:r w:rsidRPr="00752174">
              <w:rPr>
                <w:rFonts w:eastAsia="Footlight MT Light" w:cs="Footlight MT Light"/>
                <w:szCs w:val="24"/>
              </w:rPr>
              <w:t>mbantu</w:t>
            </w:r>
            <w:r w:rsidRPr="00752174">
              <w:rPr>
                <w:rFonts w:eastAsia="Footlight MT Light" w:cs="Footlight MT Light"/>
                <w:spacing w:val="3"/>
                <w:szCs w:val="24"/>
              </w:rPr>
              <w:t xml:space="preserve"> </w:t>
            </w:r>
            <w:r w:rsidRPr="00752174">
              <w:rPr>
                <w:rFonts w:eastAsia="Footlight MT Light" w:cs="Footlight MT Light"/>
                <w:szCs w:val="24"/>
              </w:rPr>
              <w:t>Penyed</w:t>
            </w:r>
            <w:r w:rsidRPr="00752174">
              <w:rPr>
                <w:rFonts w:eastAsia="Footlight MT Light" w:cs="Footlight MT Light"/>
                <w:spacing w:val="-3"/>
                <w:szCs w:val="24"/>
              </w:rPr>
              <w:t>i</w:t>
            </w:r>
            <w:r w:rsidRPr="00752174">
              <w:rPr>
                <w:rFonts w:eastAsia="Footlight MT Light" w:cs="Footlight MT Light"/>
                <w:szCs w:val="24"/>
              </w:rPr>
              <w:t>a dalam pelaksanaan Pek</w:t>
            </w:r>
            <w:r w:rsidRPr="00752174">
              <w:rPr>
                <w:rFonts w:eastAsia="Footlight MT Light" w:cs="Footlight MT Light"/>
                <w:spacing w:val="-2"/>
                <w:szCs w:val="24"/>
              </w:rPr>
              <w:t>e</w:t>
            </w:r>
            <w:r w:rsidRPr="00752174">
              <w:rPr>
                <w:rFonts w:eastAsia="Footlight MT Light" w:cs="Footlight MT Light"/>
                <w:szCs w:val="24"/>
              </w:rPr>
              <w:t>r</w:t>
            </w:r>
            <w:r w:rsidRPr="00752174">
              <w:rPr>
                <w:rFonts w:eastAsia="Footlight MT Light" w:cs="Footlight MT Light"/>
                <w:spacing w:val="-2"/>
                <w:szCs w:val="24"/>
              </w:rPr>
              <w:t>j</w:t>
            </w:r>
            <w:r w:rsidRPr="00752174">
              <w:rPr>
                <w:rFonts w:eastAsia="Footlight MT Light" w:cs="Footlight MT Light"/>
                <w:szCs w:val="24"/>
              </w:rPr>
              <w:t>aan.</w:t>
            </w:r>
          </w:p>
          <w:p w14:paraId="1ECEDD7F"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Pihak</w:t>
            </w:r>
            <w:r w:rsidRPr="00752174">
              <w:rPr>
                <w:rFonts w:eastAsia="Footlight MT Light" w:cs="Footlight MT Light"/>
                <w:spacing w:val="26"/>
                <w:szCs w:val="24"/>
              </w:rPr>
              <w:t xml:space="preserve"> </w:t>
            </w:r>
            <w:r w:rsidRPr="00752174">
              <w:rPr>
                <w:rFonts w:eastAsia="Footlight MT Light" w:cs="Footlight MT Light"/>
                <w:szCs w:val="24"/>
              </w:rPr>
              <w:t>adalah</w:t>
            </w:r>
            <w:r w:rsidRPr="00752174">
              <w:rPr>
                <w:rFonts w:eastAsia="Footlight MT Light" w:cs="Footlight MT Light"/>
                <w:spacing w:val="24"/>
                <w:szCs w:val="24"/>
              </w:rPr>
              <w:t xml:space="preserve"> </w:t>
            </w:r>
            <w:r w:rsidRPr="00752174">
              <w:rPr>
                <w:rFonts w:eastAsia="Footlight MT Light" w:cs="Footlight MT Light"/>
                <w:szCs w:val="24"/>
                <w:lang w:val="en-US"/>
              </w:rPr>
              <w:t>Penandatangan Kontrak</w:t>
            </w:r>
            <w:r w:rsidRPr="00752174">
              <w:rPr>
                <w:rFonts w:eastAsia="Footlight MT Light" w:cs="Footlight MT Light"/>
                <w:spacing w:val="24"/>
                <w:szCs w:val="24"/>
              </w:rPr>
              <w:t xml:space="preserve"> </w:t>
            </w:r>
            <w:r w:rsidRPr="00752174">
              <w:rPr>
                <w:rFonts w:eastAsia="Footlight MT Light" w:cs="Footlight MT Light"/>
                <w:szCs w:val="24"/>
              </w:rPr>
              <w:t>atau</w:t>
            </w:r>
            <w:r w:rsidRPr="00752174">
              <w:rPr>
                <w:rFonts w:eastAsia="Footlight MT Light" w:cs="Footlight MT Light"/>
                <w:spacing w:val="24"/>
                <w:szCs w:val="24"/>
              </w:rPr>
              <w:t xml:space="preserve"> </w:t>
            </w:r>
            <w:r w:rsidRPr="00752174">
              <w:rPr>
                <w:rFonts w:eastAsia="Footlight MT Light" w:cs="Footlight MT Light"/>
                <w:szCs w:val="24"/>
              </w:rPr>
              <w:t>Penyedia sesuai dengan konteks.</w:t>
            </w:r>
          </w:p>
          <w:p w14:paraId="01140837"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Program</w:t>
            </w:r>
            <w:r w:rsidRPr="00752174">
              <w:rPr>
                <w:rFonts w:eastAsia="Footlight MT Light" w:cs="Footlight MT Light"/>
                <w:b/>
                <w:bCs/>
                <w:spacing w:val="-10"/>
                <w:szCs w:val="24"/>
              </w:rPr>
              <w:t xml:space="preserve"> </w:t>
            </w:r>
            <w:r w:rsidRPr="00752174">
              <w:rPr>
                <w:rFonts w:eastAsia="Footlight MT Light" w:cs="Footlight MT Light"/>
                <w:b/>
                <w:bCs/>
                <w:szCs w:val="24"/>
              </w:rPr>
              <w:t>Kerja</w:t>
            </w:r>
            <w:r w:rsidRPr="00752174">
              <w:rPr>
                <w:rFonts w:eastAsia="Footlight MT Light" w:cs="Footlight MT Light"/>
                <w:spacing w:val="-7"/>
                <w:szCs w:val="24"/>
              </w:rPr>
              <w:t xml:space="preserve"> </w:t>
            </w:r>
            <w:r w:rsidRPr="00752174">
              <w:rPr>
                <w:rFonts w:eastAsia="Footlight MT Light" w:cs="Footlight MT Light"/>
                <w:szCs w:val="24"/>
              </w:rPr>
              <w:t>adalah</w:t>
            </w:r>
            <w:r w:rsidRPr="00752174">
              <w:rPr>
                <w:rFonts w:eastAsia="Footlight MT Light" w:cs="Footlight MT Light"/>
                <w:spacing w:val="-9"/>
                <w:szCs w:val="24"/>
              </w:rPr>
              <w:t xml:space="preserve"> </w:t>
            </w:r>
            <w:r w:rsidRPr="00752174">
              <w:rPr>
                <w:rFonts w:eastAsia="Footlight MT Light" w:cs="Footlight MT Light"/>
                <w:szCs w:val="24"/>
              </w:rPr>
              <w:t>ke</w:t>
            </w:r>
            <w:r w:rsidRPr="00752174">
              <w:rPr>
                <w:rFonts w:eastAsia="Footlight MT Light" w:cs="Footlight MT Light"/>
                <w:spacing w:val="-2"/>
                <w:szCs w:val="24"/>
              </w:rPr>
              <w:t>r</w:t>
            </w:r>
            <w:r w:rsidRPr="00752174">
              <w:rPr>
                <w:rFonts w:eastAsia="Footlight MT Light" w:cs="Footlight MT Light"/>
                <w:szCs w:val="24"/>
              </w:rPr>
              <w:t>angka</w:t>
            </w:r>
            <w:r w:rsidRPr="00752174">
              <w:rPr>
                <w:rFonts w:eastAsia="Footlight MT Light" w:cs="Footlight MT Light"/>
                <w:spacing w:val="-10"/>
                <w:szCs w:val="24"/>
              </w:rPr>
              <w:t xml:space="preserve"> </w:t>
            </w:r>
            <w:r w:rsidRPr="00752174">
              <w:rPr>
                <w:rFonts w:eastAsia="Footlight MT Light" w:cs="Footlight MT Light"/>
                <w:szCs w:val="24"/>
              </w:rPr>
              <w:t>waktu</w:t>
            </w:r>
            <w:r w:rsidRPr="00752174">
              <w:rPr>
                <w:rFonts w:eastAsia="Footlight MT Light" w:cs="Footlight MT Light"/>
                <w:spacing w:val="-9"/>
                <w:szCs w:val="24"/>
              </w:rPr>
              <w:t xml:space="preserve"> </w:t>
            </w:r>
            <w:r w:rsidRPr="00752174">
              <w:rPr>
                <w:rFonts w:eastAsia="Footlight MT Light" w:cs="Footlight MT Light"/>
                <w:szCs w:val="24"/>
              </w:rPr>
              <w:t>yang sudah</w:t>
            </w:r>
            <w:r w:rsidRPr="00752174">
              <w:rPr>
                <w:rFonts w:eastAsia="Footlight MT Light" w:cs="Footlight MT Light"/>
                <w:szCs w:val="24"/>
                <w:lang w:val="en-US"/>
              </w:rPr>
              <w:t xml:space="preserve"> </w:t>
            </w:r>
            <w:r w:rsidRPr="00752174">
              <w:rPr>
                <w:rFonts w:eastAsia="Footlight MT Light" w:cs="Footlight MT Light"/>
                <w:szCs w:val="24"/>
              </w:rPr>
              <w:t>terinci  setel</w:t>
            </w:r>
            <w:r w:rsidRPr="00752174">
              <w:rPr>
                <w:rFonts w:eastAsia="Footlight MT Light" w:cs="Footlight MT Light"/>
                <w:spacing w:val="-3"/>
                <w:szCs w:val="24"/>
              </w:rPr>
              <w:t>a</w:t>
            </w:r>
            <w:r w:rsidRPr="00752174">
              <w:rPr>
                <w:rFonts w:eastAsia="Footlight MT Light" w:cs="Footlight MT Light"/>
                <w:szCs w:val="24"/>
              </w:rPr>
              <w:t>h</w:t>
            </w:r>
            <w:r w:rsidRPr="00752174">
              <w:rPr>
                <w:rFonts w:eastAsia="Footlight MT Light" w:cs="Footlight MT Light"/>
                <w:szCs w:val="24"/>
                <w:lang w:val="en-US"/>
              </w:rPr>
              <w:t xml:space="preserve"> </w:t>
            </w:r>
            <w:r w:rsidRPr="00752174">
              <w:rPr>
                <w:rFonts w:eastAsia="Footlight MT Light" w:cs="Footlight MT Light"/>
                <w:szCs w:val="24"/>
              </w:rPr>
              <w:t>dilaksanakan pemeriksaan lokasi bers</w:t>
            </w:r>
            <w:r w:rsidRPr="00752174">
              <w:rPr>
                <w:rFonts w:eastAsia="Footlight MT Light" w:cs="Footlight MT Light"/>
                <w:spacing w:val="-3"/>
                <w:szCs w:val="24"/>
              </w:rPr>
              <w:t>a</w:t>
            </w:r>
            <w:r w:rsidRPr="00752174">
              <w:rPr>
                <w:rFonts w:eastAsia="Footlight MT Light" w:cs="Footlight MT Light"/>
                <w:szCs w:val="24"/>
              </w:rPr>
              <w:t>ma dan diberik</w:t>
            </w:r>
            <w:r w:rsidRPr="00752174">
              <w:rPr>
                <w:rFonts w:eastAsia="Footlight MT Light" w:cs="Footlight MT Light"/>
                <w:spacing w:val="-1"/>
                <w:szCs w:val="24"/>
              </w:rPr>
              <w:t>a</w:t>
            </w:r>
            <w:r w:rsidRPr="00752174">
              <w:rPr>
                <w:rFonts w:eastAsia="Footlight MT Light" w:cs="Footlight MT Light"/>
                <w:szCs w:val="24"/>
              </w:rPr>
              <w:t>n pernyataan</w:t>
            </w:r>
            <w:r w:rsidRPr="00752174">
              <w:rPr>
                <w:rFonts w:eastAsia="Footlight MT Light" w:cs="Footlight MT Light"/>
                <w:spacing w:val="14"/>
                <w:szCs w:val="24"/>
              </w:rPr>
              <w:t xml:space="preserve"> </w:t>
            </w:r>
            <w:r w:rsidRPr="00752174">
              <w:rPr>
                <w:rFonts w:eastAsia="Footlight MT Light" w:cs="Footlight MT Light"/>
                <w:szCs w:val="24"/>
              </w:rPr>
              <w:t>tidak</w:t>
            </w:r>
            <w:r w:rsidRPr="00752174">
              <w:rPr>
                <w:rFonts w:eastAsia="Footlight MT Light" w:cs="Footlight MT Light"/>
                <w:spacing w:val="11"/>
                <w:szCs w:val="24"/>
              </w:rPr>
              <w:t xml:space="preserve"> </w:t>
            </w:r>
            <w:r w:rsidRPr="00752174">
              <w:rPr>
                <w:rFonts w:eastAsia="Footlight MT Light" w:cs="Footlight MT Light"/>
                <w:szCs w:val="24"/>
              </w:rPr>
              <w:t>kebera</w:t>
            </w:r>
            <w:r w:rsidRPr="00752174">
              <w:rPr>
                <w:rFonts w:eastAsia="Footlight MT Light" w:cs="Footlight MT Light"/>
                <w:spacing w:val="-3"/>
                <w:szCs w:val="24"/>
              </w:rPr>
              <w:t>t</w:t>
            </w:r>
            <w:r w:rsidRPr="00752174">
              <w:rPr>
                <w:rFonts w:eastAsia="Footlight MT Light" w:cs="Footlight MT Light"/>
                <w:szCs w:val="24"/>
              </w:rPr>
              <w:t>an</w:t>
            </w:r>
            <w:r w:rsidRPr="00752174">
              <w:rPr>
                <w:rFonts w:eastAsia="Footlight MT Light" w:cs="Footlight MT Light"/>
                <w:spacing w:val="14"/>
                <w:szCs w:val="24"/>
              </w:rPr>
              <w:t xml:space="preserve"> </w:t>
            </w:r>
            <w:r w:rsidRPr="00752174">
              <w:rPr>
                <w:rFonts w:eastAsia="Footlight MT Light" w:cs="Footlight MT Light"/>
                <w:szCs w:val="24"/>
              </w:rPr>
              <w:t>oleh</w:t>
            </w:r>
            <w:r w:rsidRPr="00752174">
              <w:rPr>
                <w:rFonts w:eastAsia="Footlight MT Light" w:cs="Footlight MT Light"/>
                <w:spacing w:val="14"/>
                <w:szCs w:val="24"/>
              </w:rPr>
              <w:t xml:space="preserve"> </w:t>
            </w:r>
            <w:r w:rsidRPr="00752174">
              <w:rPr>
                <w:rFonts w:eastAsia="Footlight MT Light" w:cs="Footlight MT Light"/>
                <w:szCs w:val="24"/>
              </w:rPr>
              <w:t>Konsul</w:t>
            </w:r>
            <w:r w:rsidRPr="00752174">
              <w:rPr>
                <w:rFonts w:eastAsia="Footlight MT Light" w:cs="Footlight MT Light"/>
                <w:spacing w:val="-3"/>
                <w:szCs w:val="24"/>
              </w:rPr>
              <w:t>t</w:t>
            </w:r>
            <w:r w:rsidRPr="00752174">
              <w:rPr>
                <w:rFonts w:eastAsia="Footlight MT Light" w:cs="Footlight MT Light"/>
                <w:szCs w:val="24"/>
              </w:rPr>
              <w:t xml:space="preserve">an dalam    </w:t>
            </w:r>
            <w:r w:rsidRPr="00752174">
              <w:rPr>
                <w:rFonts w:eastAsia="Footlight MT Light" w:cs="Footlight MT Light"/>
                <w:spacing w:val="24"/>
                <w:szCs w:val="24"/>
              </w:rPr>
              <w:t xml:space="preserve"> </w:t>
            </w:r>
            <w:r w:rsidRPr="00752174">
              <w:rPr>
                <w:rFonts w:eastAsia="Footlight MT Light" w:cs="Footlight MT Light"/>
                <w:szCs w:val="24"/>
              </w:rPr>
              <w:t xml:space="preserve">rapat    </w:t>
            </w:r>
            <w:r w:rsidRPr="00752174">
              <w:rPr>
                <w:rFonts w:eastAsia="Footlight MT Light" w:cs="Footlight MT Light"/>
                <w:spacing w:val="24"/>
                <w:szCs w:val="24"/>
              </w:rPr>
              <w:t xml:space="preserve"> </w:t>
            </w:r>
            <w:r w:rsidRPr="00752174">
              <w:rPr>
                <w:rFonts w:eastAsia="Footlight MT Light" w:cs="Footlight MT Light"/>
                <w:szCs w:val="24"/>
              </w:rPr>
              <w:t>per</w:t>
            </w:r>
            <w:r w:rsidRPr="00752174">
              <w:rPr>
                <w:rFonts w:eastAsia="Footlight MT Light" w:cs="Footlight MT Light"/>
                <w:spacing w:val="1"/>
                <w:szCs w:val="24"/>
              </w:rPr>
              <w:t>s</w:t>
            </w:r>
            <w:r w:rsidRPr="00752174">
              <w:rPr>
                <w:rFonts w:eastAsia="Footlight MT Light" w:cs="Footlight MT Light"/>
                <w:szCs w:val="24"/>
              </w:rPr>
              <w:t>ia</w:t>
            </w:r>
            <w:r w:rsidRPr="00752174">
              <w:rPr>
                <w:rFonts w:eastAsia="Footlight MT Light" w:cs="Footlight MT Light"/>
                <w:spacing w:val="-3"/>
                <w:szCs w:val="24"/>
              </w:rPr>
              <w:t>p</w:t>
            </w:r>
            <w:r w:rsidRPr="00752174">
              <w:rPr>
                <w:rFonts w:eastAsia="Footlight MT Light" w:cs="Footlight MT Light"/>
                <w:szCs w:val="24"/>
              </w:rPr>
              <w:t xml:space="preserve">an    </w:t>
            </w:r>
            <w:r w:rsidRPr="00752174">
              <w:rPr>
                <w:rFonts w:eastAsia="Footlight MT Light" w:cs="Footlight MT Light"/>
                <w:spacing w:val="24"/>
                <w:szCs w:val="24"/>
              </w:rPr>
              <w:t xml:space="preserve"> </w:t>
            </w:r>
            <w:r w:rsidRPr="00752174">
              <w:rPr>
                <w:rFonts w:eastAsia="Footlight MT Light" w:cs="Footlight MT Light"/>
                <w:szCs w:val="24"/>
              </w:rPr>
              <w:t>pelaksanaan Kontrak.</w:t>
            </w:r>
          </w:p>
          <w:p w14:paraId="788BD1FF"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Syarat-syarat</w:t>
            </w:r>
            <w:r w:rsidRPr="00752174">
              <w:rPr>
                <w:rFonts w:eastAsia="Footlight MT Light" w:cs="Footlight MT Light"/>
                <w:b/>
                <w:bCs/>
                <w:szCs w:val="24"/>
                <w:lang w:val="en-US"/>
              </w:rPr>
              <w:t xml:space="preserve"> </w:t>
            </w:r>
            <w:r w:rsidRPr="00752174">
              <w:rPr>
                <w:rFonts w:eastAsia="Footlight MT Light" w:cs="Footlight MT Light"/>
                <w:b/>
                <w:bCs/>
                <w:szCs w:val="24"/>
              </w:rPr>
              <w:t>Khusus</w:t>
            </w:r>
            <w:r w:rsidRPr="00752174">
              <w:rPr>
                <w:rFonts w:eastAsia="Footlight MT Light" w:cs="Footlight MT Light"/>
                <w:b/>
                <w:bCs/>
                <w:szCs w:val="24"/>
                <w:lang w:val="en-US"/>
              </w:rPr>
              <w:t xml:space="preserve"> </w:t>
            </w:r>
            <w:r w:rsidRPr="00752174">
              <w:rPr>
                <w:rFonts w:eastAsia="Footlight MT Light" w:cs="Footlight MT Light"/>
                <w:b/>
                <w:bCs/>
                <w:szCs w:val="24"/>
              </w:rPr>
              <w:t>Kontrak</w:t>
            </w:r>
            <w:r w:rsidRPr="00752174">
              <w:rPr>
                <w:rFonts w:eastAsia="Footlight MT Light" w:cs="Footlight MT Light"/>
                <w:szCs w:val="24"/>
              </w:rPr>
              <w:t xml:space="preserve"> adalah dokumen</w:t>
            </w:r>
            <w:r w:rsidRPr="00752174">
              <w:rPr>
                <w:rFonts w:eastAsia="Footlight MT Light" w:cs="Footlight MT Light"/>
                <w:szCs w:val="24"/>
                <w:lang w:val="en-US"/>
              </w:rPr>
              <w:t xml:space="preserve"> </w:t>
            </w:r>
            <w:r w:rsidRPr="00752174">
              <w:rPr>
                <w:rFonts w:eastAsia="Footlight MT Light" w:cs="Footlight MT Light"/>
                <w:szCs w:val="24"/>
              </w:rPr>
              <w:t xml:space="preserve">yang   </w:t>
            </w:r>
            <w:r w:rsidRPr="00752174">
              <w:rPr>
                <w:rFonts w:eastAsia="Footlight MT Light" w:cs="Footlight MT Light"/>
                <w:spacing w:val="24"/>
                <w:szCs w:val="24"/>
              </w:rPr>
              <w:t xml:space="preserve"> </w:t>
            </w:r>
            <w:r w:rsidRPr="00752174">
              <w:rPr>
                <w:rFonts w:eastAsia="Footlight MT Light" w:cs="Footlight MT Light"/>
                <w:szCs w:val="24"/>
              </w:rPr>
              <w:t xml:space="preserve">dinamakan   </w:t>
            </w:r>
            <w:r w:rsidRPr="00752174">
              <w:rPr>
                <w:rFonts w:eastAsia="Footlight MT Light" w:cs="Footlight MT Light"/>
                <w:spacing w:val="24"/>
                <w:szCs w:val="24"/>
              </w:rPr>
              <w:t xml:space="preserve"> </w:t>
            </w:r>
            <w:r w:rsidRPr="00752174">
              <w:rPr>
                <w:rFonts w:eastAsia="Footlight MT Light" w:cs="Footlight MT Light"/>
                <w:szCs w:val="24"/>
              </w:rPr>
              <w:t xml:space="preserve">ketentuan khusus dari Kontrak </w:t>
            </w:r>
            <w:r w:rsidRPr="00752174">
              <w:rPr>
                <w:rFonts w:eastAsia="Footlight MT Light" w:cs="Footlight MT Light"/>
                <w:spacing w:val="-2"/>
                <w:szCs w:val="24"/>
              </w:rPr>
              <w:t>y</w:t>
            </w:r>
            <w:r w:rsidRPr="00752174">
              <w:rPr>
                <w:rFonts w:eastAsia="Footlight MT Light" w:cs="Footlight MT Light"/>
                <w:szCs w:val="24"/>
              </w:rPr>
              <w:t>ang terdiri dari Bagian</w:t>
            </w:r>
            <w:r w:rsidRPr="00752174">
              <w:rPr>
                <w:rFonts w:eastAsia="Footlight MT Light" w:cs="Footlight MT Light"/>
                <w:spacing w:val="2"/>
                <w:szCs w:val="24"/>
              </w:rPr>
              <w:t xml:space="preserve"> </w:t>
            </w:r>
            <w:r w:rsidRPr="00752174">
              <w:rPr>
                <w:rFonts w:eastAsia="Footlight MT Light" w:cs="Footlight MT Light"/>
                <w:szCs w:val="24"/>
              </w:rPr>
              <w:t>Data</w:t>
            </w:r>
            <w:r w:rsidRPr="00752174">
              <w:rPr>
                <w:rFonts w:eastAsia="Footlight MT Light" w:cs="Footlight MT Light"/>
                <w:spacing w:val="2"/>
                <w:szCs w:val="24"/>
              </w:rPr>
              <w:t xml:space="preserve"> </w:t>
            </w:r>
            <w:r w:rsidRPr="00752174">
              <w:rPr>
                <w:rFonts w:eastAsia="Footlight MT Light" w:cs="Footlight MT Light"/>
                <w:szCs w:val="24"/>
              </w:rPr>
              <w:t>Kon</w:t>
            </w:r>
            <w:r w:rsidRPr="00752174">
              <w:rPr>
                <w:rFonts w:eastAsia="Footlight MT Light" w:cs="Footlight MT Light"/>
                <w:spacing w:val="-3"/>
                <w:szCs w:val="24"/>
              </w:rPr>
              <w:t>t</w:t>
            </w:r>
            <w:r w:rsidRPr="00752174">
              <w:rPr>
                <w:rFonts w:eastAsia="Footlight MT Light" w:cs="Footlight MT Light"/>
                <w:szCs w:val="24"/>
              </w:rPr>
              <w:t>r</w:t>
            </w:r>
            <w:r w:rsidRPr="00752174">
              <w:rPr>
                <w:rFonts w:eastAsia="Footlight MT Light" w:cs="Footlight MT Light"/>
                <w:spacing w:val="-2"/>
                <w:szCs w:val="24"/>
              </w:rPr>
              <w:t>a</w:t>
            </w:r>
            <w:r w:rsidRPr="00752174">
              <w:rPr>
                <w:rFonts w:eastAsia="Footlight MT Light" w:cs="Footlight MT Light"/>
                <w:szCs w:val="24"/>
              </w:rPr>
              <w:t>k</w:t>
            </w:r>
            <w:r w:rsidRPr="00752174">
              <w:rPr>
                <w:rFonts w:eastAsia="Footlight MT Light" w:cs="Footlight MT Light"/>
                <w:spacing w:val="2"/>
                <w:szCs w:val="24"/>
              </w:rPr>
              <w:t xml:space="preserve"> </w:t>
            </w:r>
            <w:r w:rsidRPr="00752174">
              <w:rPr>
                <w:rFonts w:eastAsia="Footlight MT Light" w:cs="Footlight MT Light"/>
                <w:szCs w:val="24"/>
              </w:rPr>
              <w:t>dan</w:t>
            </w:r>
            <w:r w:rsidRPr="00752174">
              <w:rPr>
                <w:rFonts w:eastAsia="Footlight MT Light" w:cs="Footlight MT Light"/>
                <w:spacing w:val="2"/>
                <w:szCs w:val="24"/>
              </w:rPr>
              <w:t xml:space="preserve"> </w:t>
            </w:r>
            <w:r w:rsidRPr="00752174">
              <w:rPr>
                <w:rFonts w:eastAsia="Footlight MT Light" w:cs="Footlight MT Light"/>
                <w:szCs w:val="24"/>
              </w:rPr>
              <w:t>Bag</w:t>
            </w:r>
            <w:r w:rsidRPr="00752174">
              <w:rPr>
                <w:rFonts w:eastAsia="Footlight MT Light" w:cs="Footlight MT Light"/>
                <w:spacing w:val="-2"/>
                <w:szCs w:val="24"/>
              </w:rPr>
              <w:t>i</w:t>
            </w:r>
            <w:r w:rsidRPr="00752174">
              <w:rPr>
                <w:rFonts w:eastAsia="Footlight MT Light" w:cs="Footlight MT Light"/>
                <w:szCs w:val="24"/>
              </w:rPr>
              <w:t>an</w:t>
            </w:r>
            <w:r w:rsidRPr="00752174">
              <w:rPr>
                <w:rFonts w:eastAsia="Footlight MT Light" w:cs="Footlight MT Light"/>
                <w:spacing w:val="2"/>
                <w:szCs w:val="24"/>
              </w:rPr>
              <w:t xml:space="preserve"> </w:t>
            </w:r>
            <w:r w:rsidRPr="00752174">
              <w:rPr>
                <w:rFonts w:eastAsia="Footlight MT Light" w:cs="Footlight MT Light"/>
                <w:szCs w:val="24"/>
              </w:rPr>
              <w:t>Ketentuan Khusu</w:t>
            </w:r>
            <w:r w:rsidRPr="00752174">
              <w:rPr>
                <w:rFonts w:eastAsia="Footlight MT Light" w:cs="Footlight MT Light"/>
                <w:spacing w:val="-1"/>
                <w:szCs w:val="24"/>
              </w:rPr>
              <w:t>s</w:t>
            </w:r>
            <w:r w:rsidRPr="00752174">
              <w:rPr>
                <w:rFonts w:eastAsia="Footlight MT Light" w:cs="Footlight MT Light"/>
                <w:szCs w:val="24"/>
              </w:rPr>
              <w:t>.</w:t>
            </w:r>
          </w:p>
          <w:p w14:paraId="27042C0C" w14:textId="77777777" w:rsidR="00752174" w:rsidRPr="00752174" w:rsidRDefault="00752174" w:rsidP="00BA1469">
            <w:pPr>
              <w:pStyle w:val="Definisi"/>
              <w:spacing w:after="0" w:line="276" w:lineRule="auto"/>
              <w:ind w:left="885" w:hanging="885"/>
              <w:rPr>
                <w:szCs w:val="24"/>
                <w:lang w:val="id-ID"/>
              </w:rPr>
            </w:pPr>
            <w:r w:rsidRPr="00752174">
              <w:rPr>
                <w:b/>
                <w:szCs w:val="24"/>
                <w:lang w:val="en-US"/>
              </w:rPr>
              <w:t>Subkontraktor</w:t>
            </w:r>
            <w:r w:rsidRPr="00752174">
              <w:rPr>
                <w:szCs w:val="24"/>
                <w:lang w:val="id-ID"/>
              </w:rPr>
              <w:t xml:space="preserve"> adalah Penyedia yang mengadakan perjanjian kerja tertulis dengan Penyedia penanggung jawab Kontrak, untuk melaksanakan sebagian pekerjaan (subkontrak).</w:t>
            </w:r>
          </w:p>
          <w:p w14:paraId="661A8E1E" w14:textId="77777777" w:rsidR="00752174" w:rsidRPr="00752174" w:rsidRDefault="00752174" w:rsidP="00BA1469">
            <w:pPr>
              <w:pStyle w:val="Definisi"/>
              <w:spacing w:after="0" w:line="276" w:lineRule="auto"/>
              <w:ind w:left="885" w:hanging="885"/>
              <w:rPr>
                <w:szCs w:val="24"/>
                <w:lang w:val="id-ID"/>
              </w:rPr>
            </w:pPr>
            <w:r w:rsidRPr="00752174">
              <w:rPr>
                <w:b/>
                <w:bCs/>
                <w:szCs w:val="24"/>
                <w:lang w:val="id-ID"/>
              </w:rPr>
              <w:t>Surat Jaminan</w:t>
            </w:r>
            <w:r w:rsidRPr="00752174">
              <w:rPr>
                <w:szCs w:val="24"/>
                <w:lang w:val="id-ID"/>
              </w:rPr>
              <w:t xml:space="preserve"> yang selanjutnya disebut Jaminan adalah jaminan tertulis yang dikeluarkan oleh Bank Umum/Perusahaan Penjaminan/Perusahaan Asuransi/</w:t>
            </w:r>
            <w:r w:rsidRPr="00752174">
              <w:rPr>
                <w:szCs w:val="24"/>
                <w:lang w:val="en-US"/>
              </w:rPr>
              <w:t xml:space="preserve"> </w:t>
            </w:r>
            <w:r w:rsidRPr="00752174">
              <w:rPr>
                <w:szCs w:val="24"/>
                <w:lang w:val="id-ID"/>
              </w:rPr>
              <w:t>lembaga keuangan khusus yang menjalankan usaha di bidang pembiayaan, penjaminan, dan asuransi untuk mendorong ekspor Indonesia.</w:t>
            </w:r>
          </w:p>
          <w:p w14:paraId="23CAF2DC"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Tanggal</w:t>
            </w:r>
            <w:r w:rsidRPr="00752174">
              <w:rPr>
                <w:rFonts w:eastAsia="Footlight MT Light" w:cs="Footlight MT Light"/>
                <w:b/>
                <w:bCs/>
                <w:spacing w:val="12"/>
                <w:szCs w:val="24"/>
              </w:rPr>
              <w:t xml:space="preserve"> </w:t>
            </w:r>
            <w:r w:rsidRPr="00752174">
              <w:rPr>
                <w:rFonts w:eastAsia="Footlight MT Light" w:cs="Footlight MT Light"/>
                <w:b/>
                <w:bCs/>
                <w:szCs w:val="24"/>
              </w:rPr>
              <w:t>Mulai</w:t>
            </w:r>
            <w:r w:rsidRPr="00752174">
              <w:rPr>
                <w:rFonts w:eastAsia="Footlight MT Light" w:cs="Footlight MT Light"/>
                <w:b/>
                <w:bCs/>
                <w:spacing w:val="11"/>
                <w:szCs w:val="24"/>
              </w:rPr>
              <w:t xml:space="preserve"> </w:t>
            </w:r>
            <w:r w:rsidRPr="00752174">
              <w:rPr>
                <w:rFonts w:eastAsia="Footlight MT Light" w:cs="Footlight MT Light"/>
                <w:b/>
                <w:bCs/>
                <w:szCs w:val="24"/>
              </w:rPr>
              <w:t>Kerja</w:t>
            </w:r>
            <w:r w:rsidRPr="00752174">
              <w:rPr>
                <w:rFonts w:eastAsia="Footlight MT Light" w:cs="Footlight MT Light"/>
                <w:spacing w:val="12"/>
                <w:szCs w:val="24"/>
              </w:rPr>
              <w:t xml:space="preserve"> </w:t>
            </w:r>
            <w:r w:rsidRPr="00752174">
              <w:rPr>
                <w:rFonts w:eastAsia="Footlight MT Light" w:cs="Footlight MT Light"/>
                <w:szCs w:val="24"/>
              </w:rPr>
              <w:t>ad</w:t>
            </w:r>
            <w:r w:rsidRPr="00752174">
              <w:rPr>
                <w:rFonts w:eastAsia="Footlight MT Light" w:cs="Footlight MT Light"/>
                <w:spacing w:val="-2"/>
                <w:szCs w:val="24"/>
              </w:rPr>
              <w:t>a</w:t>
            </w:r>
            <w:r w:rsidRPr="00752174">
              <w:rPr>
                <w:rFonts w:eastAsia="Footlight MT Light" w:cs="Footlight MT Light"/>
                <w:szCs w:val="24"/>
              </w:rPr>
              <w:t>lah</w:t>
            </w:r>
            <w:r w:rsidRPr="00752174">
              <w:rPr>
                <w:rFonts w:eastAsia="Footlight MT Light" w:cs="Footlight MT Light"/>
                <w:spacing w:val="11"/>
                <w:szCs w:val="24"/>
              </w:rPr>
              <w:t xml:space="preserve"> </w:t>
            </w:r>
            <w:r w:rsidRPr="00752174">
              <w:rPr>
                <w:rFonts w:eastAsia="Footlight MT Light" w:cs="Footlight MT Light"/>
                <w:szCs w:val="24"/>
              </w:rPr>
              <w:t>tanggal</w:t>
            </w:r>
            <w:r w:rsidRPr="00752174">
              <w:rPr>
                <w:rFonts w:eastAsia="Footlight MT Light" w:cs="Footlight MT Light"/>
                <w:spacing w:val="12"/>
                <w:szCs w:val="24"/>
              </w:rPr>
              <w:t xml:space="preserve"> </w:t>
            </w:r>
            <w:r w:rsidRPr="00752174">
              <w:rPr>
                <w:rFonts w:eastAsia="Footlight MT Light" w:cs="Footlight MT Light"/>
                <w:szCs w:val="24"/>
              </w:rPr>
              <w:t>yang dinyatakan</w:t>
            </w:r>
            <w:r w:rsidRPr="00752174">
              <w:rPr>
                <w:rFonts w:eastAsia="Footlight MT Light" w:cs="Footlight MT Light"/>
                <w:spacing w:val="2"/>
                <w:szCs w:val="24"/>
              </w:rPr>
              <w:t xml:space="preserve"> </w:t>
            </w:r>
            <w:r w:rsidRPr="00752174">
              <w:rPr>
                <w:rFonts w:eastAsia="Footlight MT Light" w:cs="Footlight MT Light"/>
                <w:szCs w:val="24"/>
              </w:rPr>
              <w:t>pada</w:t>
            </w:r>
            <w:r w:rsidRPr="00752174">
              <w:rPr>
                <w:rFonts w:eastAsia="Footlight MT Light" w:cs="Footlight MT Light"/>
                <w:spacing w:val="2"/>
                <w:szCs w:val="24"/>
              </w:rPr>
              <w:t xml:space="preserve"> </w:t>
            </w:r>
            <w:r w:rsidRPr="00752174">
              <w:rPr>
                <w:rFonts w:eastAsia="Footlight MT Light" w:cs="Footlight MT Light"/>
                <w:szCs w:val="24"/>
              </w:rPr>
              <w:t>S</w:t>
            </w:r>
            <w:r w:rsidRPr="00752174">
              <w:rPr>
                <w:rFonts w:eastAsia="Footlight MT Light" w:cs="Footlight MT Light"/>
                <w:spacing w:val="-2"/>
                <w:szCs w:val="24"/>
              </w:rPr>
              <w:t>P</w:t>
            </w:r>
            <w:r w:rsidRPr="00752174">
              <w:rPr>
                <w:rFonts w:eastAsia="Footlight MT Light" w:cs="Footlight MT Light"/>
                <w:szCs w:val="24"/>
              </w:rPr>
              <w:t>MK yang</w:t>
            </w:r>
            <w:r w:rsidRPr="00752174">
              <w:rPr>
                <w:rFonts w:eastAsia="Footlight MT Light" w:cs="Footlight MT Light"/>
                <w:spacing w:val="2"/>
                <w:szCs w:val="24"/>
              </w:rPr>
              <w:t xml:space="preserve"> </w:t>
            </w:r>
            <w:r w:rsidRPr="00752174">
              <w:rPr>
                <w:rFonts w:eastAsia="Footlight MT Light" w:cs="Footlight MT Light"/>
                <w:szCs w:val="24"/>
              </w:rPr>
              <w:t>diterbitkan oleh</w:t>
            </w:r>
            <w:r w:rsidRPr="00752174">
              <w:rPr>
                <w:rFonts w:eastAsia="Footlight MT Light" w:cs="Footlight MT Light"/>
                <w:szCs w:val="24"/>
                <w:lang w:val="en-US"/>
              </w:rPr>
              <w:t xml:space="preserve"> </w:t>
            </w:r>
            <w:r w:rsidRPr="00752174">
              <w:rPr>
                <w:rFonts w:eastAsia="Footlight MT Light" w:cs="Footlight MT Light"/>
                <w:szCs w:val="24"/>
              </w:rPr>
              <w:t>Pejabat Penandatangan Kontrak</w:t>
            </w:r>
            <w:r w:rsidRPr="00752174">
              <w:rPr>
                <w:rFonts w:eastAsia="Footlight MT Light" w:cs="Footlight MT Light"/>
                <w:szCs w:val="24"/>
                <w:lang w:val="en-US"/>
              </w:rPr>
              <w:t xml:space="preserve"> </w:t>
            </w:r>
            <w:r w:rsidRPr="00752174">
              <w:rPr>
                <w:rFonts w:eastAsia="Footlight MT Light" w:cs="Footlight MT Light"/>
                <w:szCs w:val="24"/>
              </w:rPr>
              <w:t xml:space="preserve">untuk   </w:t>
            </w:r>
            <w:r w:rsidRPr="00752174">
              <w:rPr>
                <w:rFonts w:eastAsia="Footlight MT Light" w:cs="Footlight MT Light"/>
                <w:spacing w:val="24"/>
                <w:szCs w:val="24"/>
              </w:rPr>
              <w:t xml:space="preserve"> </w:t>
            </w:r>
            <w:r w:rsidRPr="00752174">
              <w:rPr>
                <w:rFonts w:eastAsia="Footlight MT Light" w:cs="Footlight MT Light"/>
                <w:szCs w:val="24"/>
              </w:rPr>
              <w:t>memulai</w:t>
            </w:r>
            <w:r w:rsidRPr="00752174">
              <w:rPr>
                <w:rFonts w:eastAsia="Footlight MT Light" w:cs="Footlight MT Light"/>
                <w:szCs w:val="24"/>
                <w:lang w:val="en-US"/>
              </w:rPr>
              <w:t xml:space="preserve"> </w:t>
            </w:r>
            <w:r w:rsidRPr="00752174">
              <w:rPr>
                <w:rFonts w:eastAsia="Footlight MT Light" w:cs="Footlight MT Light"/>
                <w:szCs w:val="24"/>
              </w:rPr>
              <w:t>melaksanakan p</w:t>
            </w:r>
            <w:r w:rsidRPr="00752174">
              <w:rPr>
                <w:rFonts w:eastAsia="Footlight MT Light" w:cs="Footlight MT Light"/>
                <w:spacing w:val="-1"/>
                <w:szCs w:val="24"/>
              </w:rPr>
              <w:t>e</w:t>
            </w:r>
            <w:r w:rsidRPr="00752174">
              <w:rPr>
                <w:rFonts w:eastAsia="Footlight MT Light" w:cs="Footlight MT Light"/>
                <w:szCs w:val="24"/>
              </w:rPr>
              <w:t>kerja</w:t>
            </w:r>
            <w:r w:rsidRPr="00752174">
              <w:rPr>
                <w:rFonts w:eastAsia="Footlight MT Light" w:cs="Footlight MT Light"/>
                <w:spacing w:val="-3"/>
                <w:szCs w:val="24"/>
              </w:rPr>
              <w:t>a</w:t>
            </w:r>
            <w:r w:rsidRPr="00752174">
              <w:rPr>
                <w:rFonts w:eastAsia="Footlight MT Light" w:cs="Footlight MT Light"/>
                <w:szCs w:val="24"/>
              </w:rPr>
              <w:t>n.</w:t>
            </w:r>
          </w:p>
          <w:p w14:paraId="3BD3B338"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 MT Light" w:cs="Footlight MT Light"/>
                <w:b/>
                <w:bCs/>
                <w:szCs w:val="24"/>
              </w:rPr>
              <w:t>Tanggal   Penyerahan   Pertama   Pekerjaan</w:t>
            </w:r>
            <w:r w:rsidRPr="00752174">
              <w:rPr>
                <w:rFonts w:eastAsia="Footlight MT Light" w:cs="Footlight MT Light"/>
                <w:szCs w:val="24"/>
              </w:rPr>
              <w:t xml:space="preserve"> adalah</w:t>
            </w:r>
            <w:r w:rsidRPr="00752174">
              <w:rPr>
                <w:rFonts w:eastAsia="Footlight MT Light" w:cs="Footlight MT Light"/>
                <w:spacing w:val="2"/>
                <w:szCs w:val="24"/>
              </w:rPr>
              <w:t xml:space="preserve"> </w:t>
            </w:r>
            <w:r w:rsidRPr="00752174">
              <w:rPr>
                <w:rFonts w:eastAsia="Footlight MT Light" w:cs="Footlight MT Light"/>
                <w:szCs w:val="24"/>
              </w:rPr>
              <w:t>tanggal serah terima</w:t>
            </w:r>
            <w:r w:rsidRPr="00752174">
              <w:rPr>
                <w:rFonts w:eastAsia="Footlight MT Light" w:cs="Footlight MT Light"/>
                <w:spacing w:val="2"/>
                <w:szCs w:val="24"/>
              </w:rPr>
              <w:t xml:space="preserve"> </w:t>
            </w:r>
            <w:r w:rsidRPr="00752174">
              <w:rPr>
                <w:rFonts w:eastAsia="Footlight MT Light" w:cs="Footlight MT Light"/>
                <w:szCs w:val="24"/>
              </w:rPr>
              <w:t>pe</w:t>
            </w:r>
            <w:r w:rsidRPr="00752174">
              <w:rPr>
                <w:rFonts w:eastAsia="Footlight MT Light" w:cs="Footlight MT Light"/>
                <w:spacing w:val="-2"/>
                <w:szCs w:val="24"/>
              </w:rPr>
              <w:t>r</w:t>
            </w:r>
            <w:r w:rsidRPr="00752174">
              <w:rPr>
                <w:rFonts w:eastAsia="Footlight MT Light" w:cs="Footlight MT Light"/>
                <w:szCs w:val="24"/>
              </w:rPr>
              <w:t>tama pekerjaan</w:t>
            </w:r>
            <w:r w:rsidRPr="00752174">
              <w:rPr>
                <w:rFonts w:eastAsia="Footlight MT Light" w:cs="Footlight MT Light"/>
                <w:spacing w:val="45"/>
                <w:szCs w:val="24"/>
              </w:rPr>
              <w:t xml:space="preserve"> </w:t>
            </w:r>
            <w:r w:rsidRPr="00752174">
              <w:rPr>
                <w:rFonts w:eastAsia="Footlight MT Light" w:cs="Footlight MT Light"/>
                <w:szCs w:val="24"/>
              </w:rPr>
              <w:t>selesai</w:t>
            </w:r>
            <w:r w:rsidRPr="00752174">
              <w:rPr>
                <w:rFonts w:eastAsia="Footlight MT Light" w:cs="Footlight MT Light"/>
                <w:spacing w:val="45"/>
                <w:szCs w:val="24"/>
              </w:rPr>
              <w:t xml:space="preserve"> </w:t>
            </w:r>
            <w:r w:rsidRPr="00752174">
              <w:rPr>
                <w:rFonts w:eastAsia="Footlight MT Light" w:cs="Footlight MT Light"/>
                <w:spacing w:val="1"/>
                <w:szCs w:val="24"/>
              </w:rPr>
              <w:t>(</w:t>
            </w:r>
            <w:r w:rsidRPr="00752174">
              <w:rPr>
                <w:rFonts w:eastAsia="Footlight MT Light" w:cs="Footlight MT Light"/>
                <w:i/>
                <w:iCs/>
                <w:szCs w:val="24"/>
              </w:rPr>
              <w:t>Provisional Hand Over</w:t>
            </w:r>
            <w:r w:rsidRPr="00752174">
              <w:rPr>
                <w:rFonts w:eastAsia="Footlight MT Light" w:cs="Footlight MT Light"/>
                <w:szCs w:val="24"/>
              </w:rPr>
              <w:t>/PHO)</w:t>
            </w:r>
            <w:r w:rsidRPr="00752174">
              <w:rPr>
                <w:rFonts w:eastAsia="Footlight MT Light" w:cs="Footlight MT Light"/>
                <w:spacing w:val="-10"/>
                <w:szCs w:val="24"/>
              </w:rPr>
              <w:t xml:space="preserve"> </w:t>
            </w:r>
            <w:r w:rsidRPr="00752174">
              <w:rPr>
                <w:rFonts w:eastAsia="Footlight MT Light" w:cs="Footlight MT Light"/>
                <w:szCs w:val="24"/>
              </w:rPr>
              <w:t>dinyatakan</w:t>
            </w:r>
            <w:r w:rsidRPr="00752174">
              <w:rPr>
                <w:rFonts w:eastAsia="Footlight MT Light" w:cs="Footlight MT Light"/>
                <w:spacing w:val="9"/>
                <w:szCs w:val="24"/>
              </w:rPr>
              <w:t xml:space="preserve"> </w:t>
            </w:r>
            <w:r w:rsidRPr="00752174">
              <w:rPr>
                <w:rFonts w:eastAsia="Footlight MT Light" w:cs="Footlight MT Light"/>
                <w:spacing w:val="-3"/>
                <w:szCs w:val="24"/>
              </w:rPr>
              <w:t>d</w:t>
            </w:r>
            <w:r w:rsidRPr="00752174">
              <w:rPr>
                <w:rFonts w:eastAsia="Footlight MT Light" w:cs="Footlight MT Light"/>
                <w:szCs w:val="24"/>
              </w:rPr>
              <w:t>alam</w:t>
            </w:r>
            <w:r w:rsidRPr="00752174">
              <w:rPr>
                <w:rFonts w:eastAsia="Footlight MT Light" w:cs="Footlight MT Light"/>
                <w:spacing w:val="9"/>
                <w:szCs w:val="24"/>
              </w:rPr>
              <w:t xml:space="preserve"> </w:t>
            </w:r>
            <w:r w:rsidRPr="00752174">
              <w:rPr>
                <w:rFonts w:eastAsia="Footlight MT Light" w:cs="Footlight MT Light"/>
                <w:szCs w:val="24"/>
              </w:rPr>
              <w:t>Berita</w:t>
            </w:r>
            <w:r w:rsidRPr="00752174">
              <w:rPr>
                <w:rFonts w:eastAsia="Footlight MT Light" w:cs="Footlight MT Light"/>
                <w:spacing w:val="9"/>
                <w:szCs w:val="24"/>
              </w:rPr>
              <w:t xml:space="preserve"> </w:t>
            </w:r>
            <w:r w:rsidRPr="00752174">
              <w:rPr>
                <w:rFonts w:eastAsia="Footlight MT Light" w:cs="Footlight MT Light"/>
                <w:szCs w:val="24"/>
              </w:rPr>
              <w:t>Acara</w:t>
            </w:r>
            <w:r w:rsidRPr="00752174">
              <w:rPr>
                <w:rFonts w:eastAsia="Footlight MT Light" w:cs="Footlight MT Light"/>
                <w:szCs w:val="24"/>
                <w:lang w:val="en-US"/>
              </w:rPr>
              <w:t xml:space="preserve"> Serah Terima Pertama Pekerjaan yang diterbitkan oleh Pejabat Penandatangan Kontrak.</w:t>
            </w:r>
          </w:p>
          <w:p w14:paraId="438F4841"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en-US" w:eastAsia="id-ID"/>
              </w:rPr>
              <w:t xml:space="preserve">Tidak terduga </w:t>
            </w:r>
            <w:r w:rsidRPr="00752174">
              <w:rPr>
                <w:rFonts w:eastAsia="FootlightMTLight" w:cs="Tahoma"/>
                <w:szCs w:val="24"/>
                <w:lang w:val="en-US" w:eastAsia="id-ID"/>
              </w:rPr>
              <w:t>adalah secara wajar tidak dapat diperkirakan sebelumnya oleh Penyedia yang berpengalaman pada awal pemasukan penawaran.</w:t>
            </w:r>
          </w:p>
          <w:p w14:paraId="6AD3C871" w14:textId="77777777" w:rsidR="00752174" w:rsidRPr="00752174" w:rsidRDefault="00752174" w:rsidP="00BA1469">
            <w:pPr>
              <w:pStyle w:val="Definisi"/>
              <w:spacing w:after="0" w:line="276" w:lineRule="auto"/>
              <w:ind w:left="885" w:hanging="885"/>
              <w:rPr>
                <w:rFonts w:eastAsia="FootlightMTLight" w:cs="Tahoma"/>
                <w:szCs w:val="24"/>
                <w:lang w:val="id-ID" w:eastAsia="id-ID"/>
              </w:rPr>
            </w:pPr>
            <w:r w:rsidRPr="00752174">
              <w:rPr>
                <w:rFonts w:eastAsia="FootlightMTLight" w:cs="Tahoma"/>
                <w:b/>
                <w:bCs/>
                <w:szCs w:val="24"/>
                <w:lang w:val="en-US" w:eastAsia="id-ID"/>
              </w:rPr>
              <w:t xml:space="preserve">Variasi </w:t>
            </w:r>
            <w:r w:rsidRPr="00752174">
              <w:rPr>
                <w:rFonts w:eastAsia="FootlightMTLight" w:cs="Tahoma"/>
                <w:szCs w:val="24"/>
                <w:lang w:val="en-US" w:eastAsia="id-ID"/>
              </w:rPr>
              <w:t>adalah setiap perubahan Pekerjaan yang diinstruksikan sesuai dengan ketentuan Kontrak.</w:t>
            </w:r>
          </w:p>
          <w:p w14:paraId="59BD874B" w14:textId="77777777" w:rsidR="00752174" w:rsidRPr="00752174" w:rsidRDefault="00752174" w:rsidP="00BA1469">
            <w:pPr>
              <w:pStyle w:val="Definisi"/>
              <w:numPr>
                <w:ilvl w:val="0"/>
                <w:numId w:val="0"/>
              </w:numPr>
              <w:spacing w:after="0" w:line="276" w:lineRule="auto"/>
              <w:rPr>
                <w:szCs w:val="24"/>
                <w:lang w:val="id-ID"/>
              </w:rPr>
            </w:pPr>
            <w:r w:rsidRPr="00752174">
              <w:rPr>
                <w:szCs w:val="24"/>
                <w:lang w:val="id-ID"/>
              </w:rPr>
              <w:t xml:space="preserve"> </w:t>
            </w:r>
          </w:p>
        </w:tc>
      </w:tr>
      <w:tr w:rsidR="00752174" w:rsidRPr="00A000FC" w14:paraId="5A9F8707" w14:textId="77777777" w:rsidTr="00752174">
        <w:trPr>
          <w:trHeight w:val="997"/>
        </w:trPr>
        <w:tc>
          <w:tcPr>
            <w:tcW w:w="2421" w:type="dxa"/>
            <w:shd w:val="clear" w:color="auto" w:fill="auto"/>
          </w:tcPr>
          <w:p w14:paraId="2249F0F1" w14:textId="77777777" w:rsidR="00752174" w:rsidRPr="00752174" w:rsidRDefault="00752174" w:rsidP="00E35E90">
            <w:pPr>
              <w:pStyle w:val="Head2"/>
              <w:numPr>
                <w:ilvl w:val="1"/>
                <w:numId w:val="139"/>
              </w:numPr>
              <w:ind w:left="696" w:hanging="709"/>
              <w:rPr>
                <w:lang w:val="en-US"/>
              </w:rPr>
            </w:pPr>
            <w:bookmarkStart w:id="47" w:name="_Toc70328886"/>
            <w:bookmarkStart w:id="48" w:name="_Toc70328931"/>
            <w:bookmarkStart w:id="49" w:name="_Toc70337655"/>
            <w:bookmarkStart w:id="50" w:name="_Toc70339999"/>
            <w:bookmarkStart w:id="51" w:name="_Toc70340894"/>
            <w:bookmarkStart w:id="52" w:name="_Toc70511070"/>
            <w:bookmarkStart w:id="53" w:name="_Toc70520311"/>
            <w:r w:rsidRPr="00752174">
              <w:rPr>
                <w:lang w:val="en-US"/>
              </w:rPr>
              <w:lastRenderedPageBreak/>
              <w:t>Pemberitahuan dan Komunikasi</w:t>
            </w:r>
            <w:bookmarkEnd w:id="47"/>
            <w:bookmarkEnd w:id="48"/>
            <w:bookmarkEnd w:id="49"/>
            <w:bookmarkEnd w:id="50"/>
            <w:bookmarkEnd w:id="51"/>
            <w:bookmarkEnd w:id="52"/>
            <w:bookmarkEnd w:id="53"/>
          </w:p>
        </w:tc>
        <w:tc>
          <w:tcPr>
            <w:tcW w:w="7172" w:type="dxa"/>
            <w:shd w:val="clear" w:color="auto" w:fill="auto"/>
          </w:tcPr>
          <w:p w14:paraId="09AD1077" w14:textId="77777777" w:rsidR="00752174" w:rsidRPr="00752174" w:rsidRDefault="00752174" w:rsidP="00E35E90">
            <w:pPr>
              <w:pStyle w:val="Head2"/>
              <w:numPr>
                <w:ilvl w:val="2"/>
                <w:numId w:val="139"/>
              </w:numPr>
              <w:tabs>
                <w:tab w:val="clear" w:pos="1134"/>
              </w:tabs>
              <w:spacing w:line="276" w:lineRule="auto"/>
              <w:ind w:left="960" w:hanging="960"/>
            </w:pPr>
            <w:bookmarkStart w:id="54" w:name="_Toc70520312"/>
            <w:r w:rsidRPr="00752174">
              <w:rPr>
                <w:b w:val="0"/>
                <w:bCs/>
                <w:lang w:val="en-US"/>
              </w:rPr>
              <w:t>Bilamana ketentuan Kontrak ini mengatur pemberian atau penerbitan bentuk komunikasi lain (termasuk persetujuan, sertifikat, izin, keputusan, pemberitahuan, permintaan, dan pembebasan), komunikasi-komunikasi tersebut harus:</w:t>
            </w:r>
            <w:bookmarkEnd w:id="54"/>
          </w:p>
          <w:p w14:paraId="4F5D6093" w14:textId="77777777" w:rsidR="00752174" w:rsidRPr="00752174" w:rsidRDefault="00752174" w:rsidP="00E35E90">
            <w:pPr>
              <w:pStyle w:val="Style5"/>
              <w:numPr>
                <w:ilvl w:val="0"/>
                <w:numId w:val="25"/>
              </w:numPr>
              <w:spacing w:after="0" w:line="276" w:lineRule="auto"/>
              <w:ind w:left="1304"/>
              <w:rPr>
                <w:b w:val="0"/>
                <w:szCs w:val="24"/>
                <w:lang w:val="id-ID"/>
              </w:rPr>
            </w:pPr>
            <w:r w:rsidRPr="00752174">
              <w:rPr>
                <w:b w:val="0"/>
                <w:szCs w:val="24"/>
                <w:lang w:val="id-ID"/>
              </w:rPr>
              <w:t>Berbentuk   surat,   e-mail   dan/atau faksimili dengan alamat tujuan Para Pihak dan Konsultan yang tercantum dalam Data Kontrak.</w:t>
            </w:r>
          </w:p>
          <w:p w14:paraId="4C4EBBD9" w14:textId="77777777" w:rsidR="00752174" w:rsidRPr="00752174" w:rsidRDefault="00752174" w:rsidP="00E35E90">
            <w:pPr>
              <w:pStyle w:val="Style5"/>
              <w:numPr>
                <w:ilvl w:val="0"/>
                <w:numId w:val="25"/>
              </w:numPr>
              <w:spacing w:after="0" w:line="276" w:lineRule="auto"/>
              <w:ind w:left="1304"/>
              <w:rPr>
                <w:b w:val="0"/>
                <w:szCs w:val="24"/>
                <w:lang w:val="id-ID"/>
              </w:rPr>
            </w:pPr>
            <w:r w:rsidRPr="00752174">
              <w:rPr>
                <w:b w:val="0"/>
                <w:szCs w:val="24"/>
                <w:lang w:val="id-ID"/>
              </w:rPr>
              <w:t xml:space="preserve">Semua  Pemberitahuan,  permohonan, atau persetujuan berdasarkan Kontrak ini harus dibuat secara tertulis dalam Bahasa Indonesia, dan dianggap telah </w:t>
            </w:r>
            <w:r w:rsidRPr="00752174">
              <w:rPr>
                <w:b w:val="0"/>
                <w:szCs w:val="24"/>
                <w:lang w:val="id-ID"/>
              </w:rPr>
              <w:lastRenderedPageBreak/>
              <w:t>diberitahukan jika telah disampaikan secara  langsung  kepada  Wakil  Sah Para Pihak dan Konsultan dalam Data Kontrak, atau jika disampaikan melalui surat</w:t>
            </w:r>
            <w:r w:rsidRPr="00752174">
              <w:rPr>
                <w:b w:val="0"/>
                <w:szCs w:val="24"/>
                <w:lang w:val="id-ID"/>
              </w:rPr>
              <w:tab/>
              <w:t>tercatat    dan/atau faksimili ditujukan  ke alamat  yang tercantum dalam Data Kontrak.</w:t>
            </w:r>
          </w:p>
          <w:p w14:paraId="03894283" w14:textId="77777777" w:rsidR="00752174" w:rsidRPr="00752174" w:rsidRDefault="00752174" w:rsidP="00BA1469">
            <w:pPr>
              <w:pStyle w:val="Style5"/>
              <w:spacing w:after="0" w:line="276" w:lineRule="auto"/>
              <w:ind w:left="879" w:hanging="879"/>
              <w:rPr>
                <w:b w:val="0"/>
                <w:bCs w:val="0"/>
                <w:szCs w:val="24"/>
                <w:lang w:val="en-US"/>
              </w:rPr>
            </w:pPr>
            <w:r w:rsidRPr="00752174">
              <w:rPr>
                <w:b w:val="0"/>
                <w:bCs w:val="0"/>
                <w:szCs w:val="24"/>
                <w:lang w:val="en-US"/>
              </w:rPr>
              <w:t>Jika       komunikasi       tersebut  adalah Pemberitahuan, dinyatakan sebagai pemberitahuan. Jika itu adalah bentuk komunikasi lain, dinyatakan sedemikian rupa dan mencantumkan referensi ketentuan Kontrak yang dirujuk;</w:t>
            </w:r>
          </w:p>
          <w:p w14:paraId="43C9446D" w14:textId="77777777" w:rsidR="00752174" w:rsidRPr="00752174" w:rsidRDefault="00752174" w:rsidP="00BA1469">
            <w:pPr>
              <w:pStyle w:val="Style5"/>
              <w:spacing w:after="0" w:line="276" w:lineRule="auto"/>
              <w:ind w:left="879" w:hanging="879"/>
              <w:rPr>
                <w:b w:val="0"/>
                <w:bCs w:val="0"/>
                <w:szCs w:val="24"/>
                <w:lang w:val="en-US"/>
              </w:rPr>
            </w:pPr>
            <w:r w:rsidRPr="00752174">
              <w:rPr>
                <w:b w:val="0"/>
                <w:bCs w:val="0"/>
                <w:szCs w:val="24"/>
                <w:lang w:val="en-US"/>
              </w:rPr>
              <w:t>Diantarkan    langsung    (dengan tanda terima), atau dikirimkan melalui pos atau kurir (dengan tanda terima), atau dikirimkan melalui sistem transmisi elektronik sesuai ketentuan Pasal A.2.1 diatas; dan</w:t>
            </w:r>
          </w:p>
          <w:p w14:paraId="1B52E337" w14:textId="77777777" w:rsidR="00752174" w:rsidRPr="00752174" w:rsidRDefault="00752174" w:rsidP="00BA1469">
            <w:pPr>
              <w:pStyle w:val="Style5"/>
              <w:spacing w:after="0" w:line="276" w:lineRule="auto"/>
              <w:ind w:left="879" w:hanging="879"/>
              <w:rPr>
                <w:b w:val="0"/>
                <w:bCs w:val="0"/>
                <w:szCs w:val="24"/>
                <w:lang w:val="en-US"/>
              </w:rPr>
            </w:pPr>
            <w:r w:rsidRPr="00752174">
              <w:rPr>
                <w:b w:val="0"/>
                <w:bCs w:val="0"/>
                <w:szCs w:val="24"/>
                <w:lang w:val="en-US"/>
              </w:rPr>
              <w:t>Diantarkan, dikirimkan atau ditranmisikan kepada alamat     untuk penerimaan komunikasi sesuai yang dinyatakan dalam Data Kontrak. Namun, apabila penerima menerbitkan Pemberitahuan akan alamat lain, semua Pemberitahuan dan bentuk komunikasi lainnya diantarkan sesuai alamat tersebut, setelah pengirim menerima Pemberitahuan akan alamat lain itu.</w:t>
            </w:r>
          </w:p>
          <w:p w14:paraId="55E371BF" w14:textId="77777777" w:rsidR="00752174" w:rsidRPr="00752174" w:rsidRDefault="00752174" w:rsidP="00BA1469">
            <w:pPr>
              <w:pStyle w:val="Style5"/>
              <w:spacing w:after="0" w:line="276" w:lineRule="auto"/>
              <w:ind w:left="879" w:hanging="879"/>
              <w:rPr>
                <w:b w:val="0"/>
                <w:bCs w:val="0"/>
                <w:szCs w:val="24"/>
                <w:lang w:val="en-US"/>
              </w:rPr>
            </w:pPr>
            <w:r w:rsidRPr="00752174">
              <w:rPr>
                <w:b w:val="0"/>
                <w:bCs w:val="0"/>
                <w:szCs w:val="24"/>
                <w:lang w:val="en-US"/>
              </w:rPr>
              <w:t>Dalam    hal    persyaratan    Kontrak    ini menyatakan bahwa Pemberitahuan atau Pemberitahuan Ketidakpuasan atau bentuk komunikasi</w:t>
            </w:r>
            <w:r w:rsidRPr="00752174">
              <w:rPr>
                <w:b w:val="0"/>
                <w:bCs w:val="0"/>
                <w:szCs w:val="24"/>
                <w:lang w:val="en-US"/>
              </w:rPr>
              <w:tab/>
              <w:t>lain akan diantarkan, diberikan, diterbitkan, disediakan, diajukan atau ditransmisikan, komunikasi tersebut akan mulai berlaku saat diterima (atau dianggap telah diterima) pada alamat penerima sesuai Pasal A.2.4diatas. Pemberitahuan yang dikirimkan secara elektronik dianggap telah diterima pada hari berikutnya setelah pengiriman, apabila tidak ada pemberitahuan tidak terkirim yang didapatkan oleh pengirim.</w:t>
            </w:r>
          </w:p>
          <w:p w14:paraId="118F9224" w14:textId="77777777" w:rsidR="00752174" w:rsidRPr="00752174" w:rsidRDefault="00752174" w:rsidP="00BA1469">
            <w:pPr>
              <w:pStyle w:val="Style5"/>
              <w:spacing w:after="0" w:line="276" w:lineRule="auto"/>
              <w:ind w:left="879" w:hanging="879"/>
              <w:rPr>
                <w:b w:val="0"/>
                <w:bCs w:val="0"/>
                <w:szCs w:val="24"/>
                <w:lang w:val="en-US"/>
              </w:rPr>
            </w:pPr>
            <w:r w:rsidRPr="00752174">
              <w:rPr>
                <w:b w:val="0"/>
                <w:bCs w:val="0"/>
                <w:szCs w:val="24"/>
                <w:lang w:val="en-US"/>
              </w:rPr>
              <w:t>Seluruh Pemberitahuan dan bentuk komunikasi lain yang dimaksudkan diatas,</w:t>
            </w:r>
            <w:r w:rsidRPr="00752174">
              <w:rPr>
                <w:rFonts w:eastAsia="Footlight MT Light" w:cs="Footlight MT Light"/>
                <w:position w:val="1"/>
                <w:szCs w:val="24"/>
              </w:rPr>
              <w:t xml:space="preserve"> </w:t>
            </w:r>
            <w:r w:rsidRPr="00752174">
              <w:rPr>
                <w:rFonts w:eastAsia="Footlight MT Light" w:cs="Footlight MT Light"/>
                <w:b w:val="0"/>
                <w:bCs w:val="0"/>
                <w:position w:val="1"/>
                <w:szCs w:val="24"/>
              </w:rPr>
              <w:t xml:space="preserve">tidak </w:t>
            </w:r>
            <w:r w:rsidRPr="00752174">
              <w:rPr>
                <w:rFonts w:eastAsia="Footlight MT Light" w:cs="Footlight MT Light"/>
                <w:b w:val="0"/>
                <w:bCs w:val="0"/>
                <w:spacing w:val="32"/>
                <w:position w:val="1"/>
                <w:szCs w:val="24"/>
              </w:rPr>
              <w:t xml:space="preserve"> </w:t>
            </w:r>
            <w:r w:rsidRPr="00752174">
              <w:rPr>
                <w:rFonts w:eastAsia="Footlight MT Light" w:cs="Footlight MT Light"/>
                <w:b w:val="0"/>
                <w:bCs w:val="0"/>
                <w:position w:val="1"/>
                <w:szCs w:val="24"/>
              </w:rPr>
              <w:t xml:space="preserve">boleh </w:t>
            </w:r>
            <w:r w:rsidRPr="00752174">
              <w:rPr>
                <w:rFonts w:eastAsia="Footlight MT Light" w:cs="Footlight MT Light"/>
                <w:b w:val="0"/>
                <w:bCs w:val="0"/>
                <w:spacing w:val="29"/>
                <w:position w:val="1"/>
                <w:szCs w:val="24"/>
              </w:rPr>
              <w:t xml:space="preserve"> </w:t>
            </w:r>
            <w:r w:rsidRPr="00752174">
              <w:rPr>
                <w:rFonts w:eastAsia="Footlight MT Light" w:cs="Footlight MT Light"/>
                <w:b w:val="0"/>
                <w:bCs w:val="0"/>
                <w:position w:val="1"/>
                <w:szCs w:val="24"/>
              </w:rPr>
              <w:t xml:space="preserve">ditahan </w:t>
            </w:r>
            <w:r w:rsidRPr="00752174">
              <w:rPr>
                <w:rFonts w:eastAsia="Footlight MT Light" w:cs="Footlight MT Light"/>
                <w:b w:val="0"/>
                <w:bCs w:val="0"/>
                <w:spacing w:val="29"/>
                <w:position w:val="1"/>
                <w:szCs w:val="24"/>
              </w:rPr>
              <w:t xml:space="preserve"> </w:t>
            </w:r>
            <w:r w:rsidRPr="00752174">
              <w:rPr>
                <w:rFonts w:eastAsia="Footlight MT Light" w:cs="Footlight MT Light"/>
                <w:b w:val="0"/>
                <w:bCs w:val="0"/>
                <w:position w:val="1"/>
                <w:szCs w:val="24"/>
              </w:rPr>
              <w:t>at</w:t>
            </w:r>
            <w:r w:rsidRPr="00752174">
              <w:rPr>
                <w:rFonts w:eastAsia="Footlight MT Light" w:cs="Footlight MT Light"/>
                <w:b w:val="0"/>
                <w:bCs w:val="0"/>
                <w:spacing w:val="-2"/>
                <w:position w:val="1"/>
                <w:szCs w:val="24"/>
              </w:rPr>
              <w:t>a</w:t>
            </w:r>
            <w:r w:rsidRPr="00752174">
              <w:rPr>
                <w:rFonts w:eastAsia="Footlight MT Light" w:cs="Footlight MT Light"/>
                <w:b w:val="0"/>
                <w:bCs w:val="0"/>
                <w:position w:val="1"/>
                <w:szCs w:val="24"/>
              </w:rPr>
              <w:t xml:space="preserve">u </w:t>
            </w:r>
            <w:r w:rsidRPr="00752174">
              <w:rPr>
                <w:rFonts w:eastAsia="Footlight MT Light" w:cs="Footlight MT Light"/>
                <w:b w:val="0"/>
                <w:bCs w:val="0"/>
                <w:spacing w:val="32"/>
                <w:position w:val="1"/>
                <w:szCs w:val="24"/>
              </w:rPr>
              <w:t xml:space="preserve"> </w:t>
            </w:r>
            <w:r w:rsidRPr="00752174">
              <w:rPr>
                <w:rFonts w:eastAsia="Footlight MT Light" w:cs="Footlight MT Light"/>
                <w:b w:val="0"/>
                <w:bCs w:val="0"/>
                <w:position w:val="1"/>
                <w:szCs w:val="24"/>
              </w:rPr>
              <w:t xml:space="preserve">ditunda </w:t>
            </w:r>
            <w:r w:rsidRPr="00752174">
              <w:rPr>
                <w:rFonts w:eastAsia="Footlight MT Light" w:cs="Footlight MT Light"/>
                <w:b w:val="0"/>
                <w:bCs w:val="0"/>
                <w:spacing w:val="29"/>
                <w:position w:val="1"/>
                <w:szCs w:val="24"/>
              </w:rPr>
              <w:t xml:space="preserve"> </w:t>
            </w:r>
            <w:r w:rsidRPr="00752174">
              <w:rPr>
                <w:rFonts w:eastAsia="Footlight MT Light" w:cs="Footlight MT Light"/>
                <w:b w:val="0"/>
                <w:bCs w:val="0"/>
                <w:position w:val="1"/>
                <w:szCs w:val="24"/>
              </w:rPr>
              <w:t>tanpa alasan yang wajar.</w:t>
            </w:r>
          </w:p>
          <w:p w14:paraId="4BE63C2E" w14:textId="77777777" w:rsidR="00752174" w:rsidRPr="00752174" w:rsidRDefault="00752174" w:rsidP="00BA1469">
            <w:pPr>
              <w:pStyle w:val="Style5"/>
              <w:spacing w:after="0" w:line="276" w:lineRule="auto"/>
              <w:ind w:left="879" w:hanging="879"/>
              <w:rPr>
                <w:rFonts w:cs="Tahoma"/>
                <w:szCs w:val="24"/>
              </w:rPr>
            </w:pPr>
            <w:r w:rsidRPr="00752174">
              <w:rPr>
                <w:rFonts w:eastAsia="Footlight MT Light" w:cs="Footlight MT Light"/>
                <w:b w:val="0"/>
                <w:bCs w:val="0"/>
                <w:position w:val="1"/>
                <w:szCs w:val="24"/>
              </w:rPr>
              <w:t>Ketika Pemberitahuan atau Pemberitahuan Ketidakpuasan atau Berita Acara diterbitkan</w:t>
            </w:r>
            <w:r w:rsidRPr="00752174">
              <w:rPr>
                <w:rFonts w:eastAsia="Footlight MT Light" w:cs="Footlight MT Light"/>
                <w:b w:val="0"/>
                <w:bCs w:val="0"/>
                <w:position w:val="1"/>
                <w:szCs w:val="24"/>
                <w:lang w:val="en-US"/>
              </w:rPr>
              <w:t xml:space="preserve"> </w:t>
            </w:r>
            <w:r w:rsidRPr="00752174">
              <w:rPr>
                <w:rFonts w:eastAsia="Footlight MT Light" w:cs="Footlight MT Light"/>
                <w:b w:val="0"/>
                <w:bCs w:val="0"/>
                <w:position w:val="1"/>
                <w:szCs w:val="24"/>
              </w:rPr>
              <w:t>oleh   salah   satu   Pihak   atau   Konsultan, dokumen asli dan/atau salinan elektronik asli  wajib  dikirimkan  ke  penerima  yang  dituju   dan   sebuah   salinan   dikirimkan kepada  Konsultan  atau Pihak  lain,  sesuai kebutuhan, Seluruh bentuk komunikasi lain harus disalin kepada Para Pihak dan/atau Konsultan sebagaimana dinyatakan dalam Data Kontrak</w:t>
            </w:r>
            <w:r w:rsidRPr="00752174">
              <w:rPr>
                <w:rFonts w:eastAsia="Footlight MT Light" w:cs="Footlight MT Light"/>
                <w:b w:val="0"/>
                <w:bCs w:val="0"/>
                <w:position w:val="1"/>
                <w:szCs w:val="24"/>
                <w:lang w:val="en-US"/>
              </w:rPr>
              <w:t>.</w:t>
            </w:r>
          </w:p>
        </w:tc>
      </w:tr>
      <w:tr w:rsidR="00752174" w:rsidRPr="00A000FC" w14:paraId="1ADE7CF1" w14:textId="77777777" w:rsidTr="00752174">
        <w:tc>
          <w:tcPr>
            <w:tcW w:w="2421" w:type="dxa"/>
            <w:shd w:val="clear" w:color="auto" w:fill="auto"/>
          </w:tcPr>
          <w:p w14:paraId="350BFAF9" w14:textId="77777777" w:rsidR="00752174" w:rsidRPr="00752174" w:rsidRDefault="00752174" w:rsidP="00E35E90">
            <w:pPr>
              <w:pStyle w:val="Head2"/>
              <w:numPr>
                <w:ilvl w:val="1"/>
                <w:numId w:val="139"/>
              </w:numPr>
              <w:ind w:left="696" w:hanging="709"/>
              <w:jc w:val="left"/>
            </w:pPr>
            <w:bookmarkStart w:id="55" w:name="_Toc70328887"/>
            <w:bookmarkStart w:id="56" w:name="_Toc70328932"/>
            <w:bookmarkStart w:id="57" w:name="_Toc70337656"/>
            <w:bookmarkStart w:id="58" w:name="_Toc70340000"/>
            <w:bookmarkStart w:id="59" w:name="_Toc70340895"/>
            <w:bookmarkStart w:id="60" w:name="_Toc70511071"/>
            <w:bookmarkStart w:id="61" w:name="_Toc70520313"/>
            <w:r w:rsidRPr="00752174">
              <w:rPr>
                <w:lang w:val="en-US"/>
              </w:rPr>
              <w:lastRenderedPageBreak/>
              <w:t>Bahasa dan Hukum</w:t>
            </w:r>
            <w:bookmarkEnd w:id="55"/>
            <w:bookmarkEnd w:id="56"/>
            <w:bookmarkEnd w:id="57"/>
            <w:bookmarkEnd w:id="58"/>
            <w:bookmarkEnd w:id="59"/>
            <w:bookmarkEnd w:id="60"/>
            <w:bookmarkEnd w:id="61"/>
          </w:p>
        </w:tc>
        <w:tc>
          <w:tcPr>
            <w:tcW w:w="7172" w:type="dxa"/>
            <w:shd w:val="clear" w:color="auto" w:fill="auto"/>
          </w:tcPr>
          <w:p w14:paraId="27A7FDB9" w14:textId="77777777" w:rsidR="00752174" w:rsidRPr="00752174" w:rsidRDefault="00752174" w:rsidP="00E35E90">
            <w:pPr>
              <w:pStyle w:val="ListParagraph"/>
              <w:numPr>
                <w:ilvl w:val="0"/>
                <w:numId w:val="26"/>
              </w:numPr>
              <w:spacing w:line="276" w:lineRule="auto"/>
              <w:ind w:left="879" w:hanging="879"/>
              <w:jc w:val="both"/>
              <w:rPr>
                <w:rFonts w:ascii="Footlight MT Light" w:hAnsi="Footlight MT Light"/>
              </w:rPr>
            </w:pPr>
            <w:r w:rsidRPr="00752174">
              <w:rPr>
                <w:rFonts w:ascii="Footlight MT Light" w:eastAsia="Footlight MT Light" w:hAnsi="Footlight MT Light"/>
              </w:rPr>
              <w:t>Bahasa</w:t>
            </w:r>
            <w:r w:rsidRPr="00752174">
              <w:rPr>
                <w:rFonts w:ascii="Footlight MT Light" w:hAnsi="Footlight MT Light"/>
              </w:rPr>
              <w:t xml:space="preserve"> Kontrak harus dalam bahasa</w:t>
            </w:r>
            <w:r w:rsidRPr="00752174">
              <w:rPr>
                <w:rFonts w:ascii="Footlight MT Light" w:hAnsi="Footlight MT Light"/>
                <w:lang w:val="en-US"/>
              </w:rPr>
              <w:t xml:space="preserve"> </w:t>
            </w:r>
            <w:r w:rsidRPr="00752174">
              <w:rPr>
                <w:rFonts w:ascii="Footlight MT Light" w:hAnsi="Footlight MT Light"/>
              </w:rPr>
              <w:t>Indonesia.</w:t>
            </w:r>
          </w:p>
          <w:p w14:paraId="72BD5ED2" w14:textId="77777777" w:rsidR="00752174" w:rsidRPr="00752174" w:rsidRDefault="00752174" w:rsidP="00E35E90">
            <w:pPr>
              <w:pStyle w:val="ListParagraph"/>
              <w:numPr>
                <w:ilvl w:val="0"/>
                <w:numId w:val="26"/>
              </w:numPr>
              <w:spacing w:line="276" w:lineRule="auto"/>
              <w:ind w:left="879" w:hanging="879"/>
              <w:jc w:val="both"/>
              <w:rPr>
                <w:rFonts w:ascii="Footlight MT Light" w:hAnsi="Footlight MT Light"/>
              </w:rPr>
            </w:pPr>
            <w:r w:rsidRPr="00752174">
              <w:rPr>
                <w:rFonts w:ascii="Footlight MT Light" w:hAnsi="Footlight MT Light"/>
              </w:rPr>
              <w:t>Hukum yang digunakan adalah hukum yang berlaku di Indonesia.</w:t>
            </w:r>
          </w:p>
          <w:p w14:paraId="65EB9C77" w14:textId="77777777" w:rsidR="00752174" w:rsidRPr="00752174" w:rsidRDefault="00752174" w:rsidP="00BA1469">
            <w:pPr>
              <w:pStyle w:val="ListParagraph"/>
              <w:spacing w:line="276" w:lineRule="auto"/>
              <w:ind w:left="879"/>
              <w:jc w:val="both"/>
              <w:rPr>
                <w:rFonts w:ascii="Footlight MT Light" w:hAnsi="Footlight MT Light"/>
              </w:rPr>
            </w:pPr>
          </w:p>
        </w:tc>
      </w:tr>
      <w:tr w:rsidR="00752174" w:rsidRPr="00A000FC" w14:paraId="4AA0430A" w14:textId="77777777" w:rsidTr="00752174">
        <w:tc>
          <w:tcPr>
            <w:tcW w:w="2421" w:type="dxa"/>
            <w:shd w:val="clear" w:color="auto" w:fill="auto"/>
          </w:tcPr>
          <w:p w14:paraId="646BD8C1" w14:textId="77777777" w:rsidR="00752174" w:rsidRPr="00752174" w:rsidRDefault="00752174" w:rsidP="00E35E90">
            <w:pPr>
              <w:pStyle w:val="Head2"/>
              <w:numPr>
                <w:ilvl w:val="1"/>
                <w:numId w:val="139"/>
              </w:numPr>
              <w:ind w:left="696" w:hanging="709"/>
              <w:jc w:val="left"/>
            </w:pPr>
            <w:bookmarkStart w:id="62" w:name="_Toc70328888"/>
            <w:bookmarkStart w:id="63" w:name="_Toc70328933"/>
            <w:bookmarkStart w:id="64" w:name="_Toc70337657"/>
            <w:bookmarkStart w:id="65" w:name="_Toc70340001"/>
            <w:bookmarkStart w:id="66" w:name="_Toc70340896"/>
            <w:bookmarkStart w:id="67" w:name="_Toc70511072"/>
            <w:bookmarkStart w:id="68" w:name="_Toc70520314"/>
            <w:r w:rsidRPr="00752174">
              <w:rPr>
                <w:lang w:val="en-US"/>
              </w:rPr>
              <w:t>Hierarki Dokumen</w:t>
            </w:r>
            <w:bookmarkEnd w:id="62"/>
            <w:bookmarkEnd w:id="63"/>
            <w:bookmarkEnd w:id="64"/>
            <w:bookmarkEnd w:id="65"/>
            <w:bookmarkEnd w:id="66"/>
            <w:bookmarkEnd w:id="67"/>
            <w:bookmarkEnd w:id="68"/>
          </w:p>
        </w:tc>
        <w:tc>
          <w:tcPr>
            <w:tcW w:w="7172" w:type="dxa"/>
            <w:shd w:val="clear" w:color="auto" w:fill="auto"/>
          </w:tcPr>
          <w:p w14:paraId="18674E97" w14:textId="77777777" w:rsidR="00752174" w:rsidRPr="00752174" w:rsidRDefault="00752174" w:rsidP="00E35E90">
            <w:pPr>
              <w:pStyle w:val="ListParagraph"/>
              <w:numPr>
                <w:ilvl w:val="0"/>
                <w:numId w:val="27"/>
              </w:numPr>
              <w:spacing w:line="276" w:lineRule="auto"/>
              <w:ind w:left="879" w:hanging="927"/>
              <w:jc w:val="both"/>
              <w:rPr>
                <w:rFonts w:ascii="Footlight MT Light" w:hAnsi="Footlight MT Light"/>
                <w:lang w:val="en-US"/>
              </w:rPr>
            </w:pPr>
            <w:r w:rsidRPr="00752174">
              <w:rPr>
                <w:rFonts w:ascii="Footlight MT Light" w:hAnsi="Footlight MT Light"/>
                <w:lang w:val="en-US"/>
              </w:rPr>
              <w:t>Dokumen-dokumen berikut merupakan satu kesatuan dan bagian tidak terpisahkan dari Kontrak ini:</w:t>
            </w:r>
          </w:p>
          <w:p w14:paraId="4E3EAE9A" w14:textId="77777777" w:rsidR="00752174" w:rsidRPr="00752174" w:rsidRDefault="00752174" w:rsidP="00E35E90">
            <w:pPr>
              <w:pStyle w:val="ListParagraph"/>
              <w:numPr>
                <w:ilvl w:val="0"/>
                <w:numId w:val="28"/>
              </w:numPr>
              <w:spacing w:line="276" w:lineRule="auto"/>
              <w:ind w:left="1245"/>
              <w:rPr>
                <w:rFonts w:ascii="Footlight MT Light" w:hAnsi="Footlight MT Light"/>
                <w:lang w:val="en-US"/>
              </w:rPr>
            </w:pPr>
            <w:r w:rsidRPr="00752174">
              <w:rPr>
                <w:rFonts w:ascii="Footlight MT Light" w:hAnsi="Footlight MT Light"/>
                <w:lang w:val="en-US"/>
              </w:rPr>
              <w:t>adendum Kontrak (apabila ada);</w:t>
            </w:r>
          </w:p>
          <w:p w14:paraId="55BD292E" w14:textId="77777777" w:rsidR="00752174" w:rsidRPr="00752174" w:rsidRDefault="00752174" w:rsidP="00E35E90">
            <w:pPr>
              <w:pStyle w:val="ListParagraph"/>
              <w:numPr>
                <w:ilvl w:val="0"/>
                <w:numId w:val="28"/>
              </w:numPr>
              <w:spacing w:line="276" w:lineRule="auto"/>
              <w:ind w:left="1245"/>
              <w:rPr>
                <w:rFonts w:ascii="Footlight MT Light" w:hAnsi="Footlight MT Light"/>
                <w:lang w:val="en-US"/>
              </w:rPr>
            </w:pPr>
            <w:r w:rsidRPr="00752174">
              <w:rPr>
                <w:rFonts w:ascii="Footlight MT Light" w:hAnsi="Footlight MT Light"/>
                <w:lang w:val="en-US"/>
              </w:rPr>
              <w:t>surat perjanjian;</w:t>
            </w:r>
          </w:p>
          <w:p w14:paraId="54E19E61" w14:textId="77777777" w:rsidR="00752174" w:rsidRPr="00752174" w:rsidRDefault="00752174" w:rsidP="00E35E90">
            <w:pPr>
              <w:pStyle w:val="ListParagraph"/>
              <w:numPr>
                <w:ilvl w:val="0"/>
                <w:numId w:val="28"/>
              </w:numPr>
              <w:spacing w:line="276" w:lineRule="auto"/>
              <w:ind w:left="1245"/>
              <w:rPr>
                <w:rFonts w:ascii="Footlight MT Light" w:hAnsi="Footlight MT Light"/>
                <w:lang w:val="en-US"/>
              </w:rPr>
            </w:pPr>
            <w:r w:rsidRPr="00752174">
              <w:rPr>
                <w:rFonts w:ascii="Footlight MT Light" w:hAnsi="Footlight MT Light"/>
                <w:lang w:val="en-US"/>
              </w:rPr>
              <w:t>surat penawaran;</w:t>
            </w:r>
          </w:p>
          <w:p w14:paraId="6E85D2D1" w14:textId="77777777" w:rsidR="00752174" w:rsidRPr="00752174" w:rsidRDefault="00752174" w:rsidP="00E35E90">
            <w:pPr>
              <w:pStyle w:val="ListParagraph"/>
              <w:numPr>
                <w:ilvl w:val="0"/>
                <w:numId w:val="28"/>
              </w:numPr>
              <w:spacing w:line="276" w:lineRule="auto"/>
              <w:ind w:left="1245"/>
              <w:rPr>
                <w:rFonts w:ascii="Footlight MT Light" w:hAnsi="Footlight MT Light"/>
                <w:lang w:val="en-US"/>
              </w:rPr>
            </w:pPr>
            <w:r w:rsidRPr="00752174">
              <w:rPr>
                <w:rFonts w:ascii="Footlight MT Light" w:hAnsi="Footlight MT Light"/>
                <w:lang w:val="en-US"/>
              </w:rPr>
              <w:t>syarat-syarat khusus Kontrak bagian Data Kontrak;</w:t>
            </w:r>
          </w:p>
          <w:p w14:paraId="1EF58521" w14:textId="77777777" w:rsidR="00752174" w:rsidRPr="00752174" w:rsidRDefault="00752174" w:rsidP="00E35E90">
            <w:pPr>
              <w:pStyle w:val="ListParagraph"/>
              <w:numPr>
                <w:ilvl w:val="0"/>
                <w:numId w:val="28"/>
              </w:numPr>
              <w:spacing w:line="276" w:lineRule="auto"/>
              <w:ind w:left="1245"/>
              <w:rPr>
                <w:rFonts w:ascii="Footlight MT Light" w:hAnsi="Footlight MT Light"/>
                <w:lang w:val="en-US"/>
              </w:rPr>
            </w:pPr>
            <w:r w:rsidRPr="00752174">
              <w:rPr>
                <w:rFonts w:ascii="Footlight MT Light" w:hAnsi="Footlight MT Light"/>
                <w:lang w:val="en-US"/>
              </w:rPr>
              <w:lastRenderedPageBreak/>
              <w:t>syarat-syarat khusus Kontrak bagian Ketentuan khusus;</w:t>
            </w:r>
          </w:p>
          <w:p w14:paraId="4C00F75D" w14:textId="77777777" w:rsidR="00752174" w:rsidRPr="00752174" w:rsidRDefault="00752174" w:rsidP="00E35E90">
            <w:pPr>
              <w:pStyle w:val="ListParagraph"/>
              <w:numPr>
                <w:ilvl w:val="0"/>
                <w:numId w:val="28"/>
              </w:numPr>
              <w:spacing w:line="276" w:lineRule="auto"/>
              <w:ind w:left="1245"/>
              <w:rPr>
                <w:rFonts w:ascii="Footlight MT Light" w:hAnsi="Footlight MT Light"/>
                <w:lang w:val="en-US"/>
              </w:rPr>
            </w:pPr>
            <w:r w:rsidRPr="00752174">
              <w:rPr>
                <w:rFonts w:ascii="Footlight MT Light" w:hAnsi="Footlight MT Light"/>
                <w:lang w:val="en-US"/>
              </w:rPr>
              <w:t>syarat-syarat umum Kontrak;</w:t>
            </w:r>
          </w:p>
          <w:p w14:paraId="5C1E8359" w14:textId="77777777" w:rsidR="00752174" w:rsidRPr="00752174" w:rsidRDefault="00752174" w:rsidP="00E35E90">
            <w:pPr>
              <w:pStyle w:val="ListParagraph"/>
              <w:numPr>
                <w:ilvl w:val="0"/>
                <w:numId w:val="28"/>
              </w:numPr>
              <w:spacing w:line="276" w:lineRule="auto"/>
              <w:ind w:left="1245"/>
              <w:rPr>
                <w:rFonts w:ascii="Footlight MT Light" w:hAnsi="Footlight MT Light"/>
                <w:lang w:val="en-US"/>
              </w:rPr>
            </w:pPr>
            <w:r w:rsidRPr="00752174">
              <w:rPr>
                <w:rFonts w:ascii="Footlight MT Light" w:hAnsi="Footlight MT Light"/>
                <w:lang w:val="en-US"/>
              </w:rPr>
              <w:t>dokumen ketentuan PPK;</w:t>
            </w:r>
          </w:p>
          <w:p w14:paraId="19A1E1FF" w14:textId="77777777" w:rsidR="00752174" w:rsidRPr="00752174" w:rsidRDefault="00752174" w:rsidP="00E35E90">
            <w:pPr>
              <w:pStyle w:val="ListParagraph"/>
              <w:numPr>
                <w:ilvl w:val="0"/>
                <w:numId w:val="28"/>
              </w:numPr>
              <w:spacing w:line="276" w:lineRule="auto"/>
              <w:ind w:left="1245"/>
              <w:rPr>
                <w:rFonts w:ascii="Footlight MT Light" w:hAnsi="Footlight MT Light"/>
                <w:lang w:val="en-US"/>
              </w:rPr>
            </w:pPr>
            <w:r w:rsidRPr="00752174">
              <w:rPr>
                <w:rFonts w:ascii="Footlight MT Light" w:hAnsi="Footlight MT Light"/>
                <w:lang w:val="en-US"/>
              </w:rPr>
              <w:t>jadwal/daftar-daftar;</w:t>
            </w:r>
          </w:p>
          <w:p w14:paraId="7267C65B" w14:textId="77777777" w:rsidR="00752174" w:rsidRPr="00752174" w:rsidRDefault="00752174" w:rsidP="00E35E90">
            <w:pPr>
              <w:pStyle w:val="ListParagraph"/>
              <w:numPr>
                <w:ilvl w:val="0"/>
                <w:numId w:val="28"/>
              </w:numPr>
              <w:spacing w:line="276" w:lineRule="auto"/>
              <w:ind w:left="1245"/>
              <w:rPr>
                <w:rFonts w:ascii="Footlight MT Light" w:hAnsi="Footlight MT Light"/>
                <w:lang w:val="en-US"/>
              </w:rPr>
            </w:pPr>
            <w:r w:rsidRPr="00752174">
              <w:rPr>
                <w:rFonts w:ascii="Footlight MT Light" w:hAnsi="Footlight MT Light"/>
                <w:lang w:val="en-US"/>
              </w:rPr>
              <w:t>dokumen penawaran penyedia; dan</w:t>
            </w:r>
          </w:p>
          <w:p w14:paraId="12317F48" w14:textId="77777777" w:rsidR="00752174" w:rsidRPr="00752174" w:rsidRDefault="00752174" w:rsidP="00E35E90">
            <w:pPr>
              <w:pStyle w:val="ListParagraph"/>
              <w:numPr>
                <w:ilvl w:val="0"/>
                <w:numId w:val="28"/>
              </w:numPr>
              <w:spacing w:line="276" w:lineRule="auto"/>
              <w:ind w:left="1245"/>
              <w:rPr>
                <w:rFonts w:ascii="Footlight MT Light" w:hAnsi="Footlight MT Light"/>
                <w:lang w:val="en-US"/>
              </w:rPr>
            </w:pPr>
            <w:r w:rsidRPr="00752174">
              <w:rPr>
                <w:rFonts w:ascii="Footlight MT Light" w:hAnsi="Footlight MT Light"/>
                <w:lang w:val="en-US"/>
              </w:rPr>
              <w:t>dokumen     lainnya     seperti:     Surat Penunjukan Penyedia Barang/Jasa, Jadwal Pelaksanaan Pekerjaan, jaminan jaminan, Berita Acara Rapat Persiapan Penandatanganan Kontrak, Berita Acara Rapat Persiapan Pelaksanaan Kontrak.</w:t>
            </w:r>
          </w:p>
          <w:p w14:paraId="0FECA821" w14:textId="77777777" w:rsidR="00752174" w:rsidRPr="00752174" w:rsidRDefault="00752174" w:rsidP="00E35E90">
            <w:pPr>
              <w:pStyle w:val="ListParagraph"/>
              <w:numPr>
                <w:ilvl w:val="0"/>
                <w:numId w:val="27"/>
              </w:numPr>
              <w:spacing w:line="276" w:lineRule="auto"/>
              <w:ind w:left="879" w:hanging="927"/>
              <w:jc w:val="both"/>
              <w:rPr>
                <w:rFonts w:ascii="Footlight MT Light" w:hAnsi="Footlight MT Light"/>
                <w:lang w:val="en-US"/>
              </w:rPr>
            </w:pPr>
            <w:r w:rsidRPr="00752174">
              <w:rPr>
                <w:rFonts w:ascii="Footlight MT Light" w:hAnsi="Footlight MT Light"/>
                <w:lang w:val="en-US"/>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Pasal A.4.1 huruf a sampai i;</w:t>
            </w:r>
          </w:p>
          <w:p w14:paraId="04FAAB98" w14:textId="77777777" w:rsidR="00752174" w:rsidRPr="00752174" w:rsidRDefault="00752174" w:rsidP="00E35E90">
            <w:pPr>
              <w:pStyle w:val="ListParagraph"/>
              <w:numPr>
                <w:ilvl w:val="0"/>
                <w:numId w:val="27"/>
              </w:numPr>
              <w:spacing w:line="276" w:lineRule="auto"/>
              <w:ind w:left="879" w:hanging="927"/>
              <w:jc w:val="both"/>
              <w:rPr>
                <w:rFonts w:ascii="Footlight MT Light" w:hAnsi="Footlight MT Light"/>
                <w:lang w:val="en-US"/>
              </w:rPr>
            </w:pPr>
            <w:r w:rsidRPr="00752174">
              <w:rPr>
                <w:rFonts w:ascii="Footlight MT Light" w:hAnsi="Footlight MT Light"/>
                <w:lang w:val="en-US"/>
              </w:rPr>
              <w:t>Bila ditemukan kedwiartian (ambiguitas) atau perbedaan dalam dokumen, Konsultan harus mengeluarkan klarifikasi atau instruksi yang diperlukan.</w:t>
            </w:r>
          </w:p>
          <w:p w14:paraId="1F95A323" w14:textId="77777777" w:rsidR="00752174" w:rsidRPr="00752174" w:rsidRDefault="00752174" w:rsidP="00BA1469">
            <w:pPr>
              <w:spacing w:after="0" w:line="276" w:lineRule="auto"/>
              <w:jc w:val="both"/>
              <w:rPr>
                <w:rFonts w:ascii="Footlight MT Light" w:hAnsi="Footlight MT Light"/>
                <w:sz w:val="24"/>
                <w:szCs w:val="24"/>
                <w:lang w:val="en-US"/>
              </w:rPr>
            </w:pPr>
          </w:p>
        </w:tc>
      </w:tr>
      <w:tr w:rsidR="00752174" w:rsidRPr="00A000FC" w14:paraId="7C8FB389" w14:textId="77777777" w:rsidTr="00752174">
        <w:tc>
          <w:tcPr>
            <w:tcW w:w="2421" w:type="dxa"/>
            <w:shd w:val="clear" w:color="auto" w:fill="auto"/>
          </w:tcPr>
          <w:p w14:paraId="0138C1DC" w14:textId="3EA847BD" w:rsidR="00752174" w:rsidRPr="00752174" w:rsidRDefault="00752174" w:rsidP="00E35E90">
            <w:pPr>
              <w:pStyle w:val="Head2"/>
              <w:numPr>
                <w:ilvl w:val="1"/>
                <w:numId w:val="139"/>
              </w:numPr>
              <w:ind w:left="696" w:hanging="709"/>
              <w:jc w:val="left"/>
            </w:pPr>
            <w:bookmarkStart w:id="69" w:name="_Toc70328889"/>
            <w:bookmarkStart w:id="70" w:name="_Toc70328934"/>
            <w:bookmarkStart w:id="71" w:name="_Toc70337658"/>
            <w:bookmarkStart w:id="72" w:name="_Toc70340002"/>
            <w:bookmarkStart w:id="73" w:name="_Toc70340897"/>
            <w:bookmarkStart w:id="74" w:name="_Toc70511073"/>
            <w:bookmarkStart w:id="75" w:name="_Toc70520315"/>
            <w:r w:rsidRPr="00752174">
              <w:rPr>
                <w:lang w:val="en-US"/>
              </w:rPr>
              <w:lastRenderedPageBreak/>
              <w:t>Larangan Korupsi, Kolusi, dan/atau Nepotisme, Penyalahgunaan Wewenang serta Penipuan</w:t>
            </w:r>
            <w:bookmarkEnd w:id="69"/>
            <w:bookmarkEnd w:id="70"/>
            <w:bookmarkEnd w:id="71"/>
            <w:bookmarkEnd w:id="72"/>
            <w:bookmarkEnd w:id="73"/>
            <w:bookmarkEnd w:id="74"/>
            <w:bookmarkEnd w:id="75"/>
          </w:p>
        </w:tc>
        <w:tc>
          <w:tcPr>
            <w:tcW w:w="7172" w:type="dxa"/>
            <w:shd w:val="clear" w:color="auto" w:fill="auto"/>
          </w:tcPr>
          <w:p w14:paraId="7971C59F" w14:textId="77777777" w:rsidR="00752174" w:rsidRPr="00752174" w:rsidRDefault="00752174" w:rsidP="00BA1469">
            <w:pPr>
              <w:pStyle w:val="Subtitle"/>
              <w:numPr>
                <w:ilvl w:val="1"/>
                <w:numId w:val="11"/>
              </w:numPr>
              <w:spacing w:after="0" w:line="276" w:lineRule="auto"/>
              <w:ind w:left="720"/>
              <w:contextualSpacing w:val="0"/>
              <w:jc w:val="both"/>
              <w:rPr>
                <w:b w:val="0"/>
                <w:szCs w:val="24"/>
                <w:lang w:val="id-ID" w:eastAsia="en-US"/>
              </w:rPr>
            </w:pPr>
            <w:r w:rsidRPr="00752174">
              <w:rPr>
                <w:b w:val="0"/>
                <w:szCs w:val="24"/>
                <w:lang w:val="id-ID" w:eastAsia="en-US"/>
              </w:rPr>
              <w:t xml:space="preserve">Berdasarkan etika pengadaan barang/jasa pemerintah, para pihak dilarang untuk </w:t>
            </w:r>
            <w:r w:rsidRPr="00752174">
              <w:rPr>
                <w:b w:val="0"/>
                <w:szCs w:val="24"/>
                <w:lang w:val="en-ID" w:eastAsia="en-US"/>
              </w:rPr>
              <w:t>:</w:t>
            </w:r>
          </w:p>
          <w:p w14:paraId="1CB76784" w14:textId="77777777" w:rsidR="00752174" w:rsidRPr="00752174" w:rsidRDefault="00752174" w:rsidP="00BA1469">
            <w:pPr>
              <w:pStyle w:val="Subtitle"/>
              <w:numPr>
                <w:ilvl w:val="3"/>
                <w:numId w:val="11"/>
              </w:numPr>
              <w:spacing w:after="0" w:line="276" w:lineRule="auto"/>
              <w:ind w:left="1152" w:hanging="432"/>
              <w:contextualSpacing w:val="0"/>
              <w:jc w:val="both"/>
              <w:rPr>
                <w:b w:val="0"/>
                <w:szCs w:val="24"/>
                <w:lang w:val="id-ID" w:eastAsia="en-US"/>
              </w:rPr>
            </w:pPr>
            <w:r w:rsidRPr="00752174">
              <w:rPr>
                <w:b w:val="0"/>
                <w:szCs w:val="24"/>
                <w:lang w:val="id-ID" w:eastAsia="en-US"/>
              </w:rPr>
              <w:t>menawarkan, menerima atau menjanjikan untuk memberi atau menerima hadiah atau imbalan berupa apa saja atau melakukan tindakan lainnya untuk mempengaruhi siapapun yang diketahui atau patut dapat diduga berkaitan dengan pengadaan ini;</w:t>
            </w:r>
          </w:p>
          <w:p w14:paraId="430AF09F" w14:textId="77777777" w:rsidR="00752174" w:rsidRPr="00752174" w:rsidRDefault="00752174" w:rsidP="00BA1469">
            <w:pPr>
              <w:pStyle w:val="Subtitle"/>
              <w:numPr>
                <w:ilvl w:val="3"/>
                <w:numId w:val="11"/>
              </w:numPr>
              <w:spacing w:after="0" w:line="276" w:lineRule="auto"/>
              <w:ind w:left="1152" w:hanging="432"/>
              <w:contextualSpacing w:val="0"/>
              <w:jc w:val="both"/>
              <w:rPr>
                <w:b w:val="0"/>
                <w:szCs w:val="24"/>
                <w:lang w:val="id-ID" w:eastAsia="en-US"/>
              </w:rPr>
            </w:pPr>
            <w:r w:rsidRPr="00752174">
              <w:rPr>
                <w:b w:val="0"/>
                <w:szCs w:val="24"/>
                <w:lang w:val="id-ID" w:eastAsia="en-US"/>
              </w:rPr>
              <w:t>mendorong terjadinya persaingan tidak sehat; dan/atau</w:t>
            </w:r>
          </w:p>
          <w:p w14:paraId="15BDCA0C" w14:textId="77777777" w:rsidR="00752174" w:rsidRPr="00752174" w:rsidRDefault="00752174" w:rsidP="00BA1469">
            <w:pPr>
              <w:pStyle w:val="Subtitle"/>
              <w:numPr>
                <w:ilvl w:val="3"/>
                <w:numId w:val="11"/>
              </w:numPr>
              <w:spacing w:after="0" w:line="276" w:lineRule="auto"/>
              <w:ind w:left="1152" w:hanging="432"/>
              <w:contextualSpacing w:val="0"/>
              <w:jc w:val="both"/>
              <w:rPr>
                <w:b w:val="0"/>
                <w:szCs w:val="24"/>
                <w:lang w:val="id-ID" w:eastAsia="en-US"/>
              </w:rPr>
            </w:pPr>
            <w:r w:rsidRPr="00752174">
              <w:rPr>
                <w:b w:val="0"/>
                <w:szCs w:val="24"/>
                <w:lang w:val="id-ID" w:eastAsia="en-US"/>
              </w:rPr>
              <w:t>membuat dan/atau menyampaikan secara tidak benar dokumen dan/atau keterangan lain yang disyaratkan untuk penyusunan dan pelaksanaan Kontrak ini.</w:t>
            </w:r>
          </w:p>
          <w:p w14:paraId="2CFCF05F" w14:textId="77777777" w:rsidR="00752174" w:rsidRPr="00752174" w:rsidRDefault="00752174" w:rsidP="00BA1469">
            <w:pPr>
              <w:pStyle w:val="Subtitle"/>
              <w:numPr>
                <w:ilvl w:val="1"/>
                <w:numId w:val="11"/>
              </w:numPr>
              <w:spacing w:after="0" w:line="276" w:lineRule="auto"/>
              <w:ind w:left="720"/>
              <w:contextualSpacing w:val="0"/>
              <w:jc w:val="both"/>
              <w:rPr>
                <w:b w:val="0"/>
                <w:szCs w:val="24"/>
                <w:lang w:val="id-ID" w:eastAsia="en-US"/>
              </w:rPr>
            </w:pPr>
            <w:r w:rsidRPr="00752174">
              <w:rPr>
                <w:b w:val="0"/>
                <w:szCs w:val="24"/>
                <w:lang w:val="id-ID" w:eastAsia="en-US"/>
              </w:rPr>
              <w:t xml:space="preserve">Penyedia menjamin bahwa yang bersangkutan termasuk semua anggota KSO (apabila berbentuk KSO) dan Subkontraktornya (jika ada) tidak pernah dan tidak akan melakukan tindakan yang dilarang pada </w:t>
            </w:r>
            <w:r w:rsidRPr="00752174">
              <w:rPr>
                <w:b w:val="0"/>
                <w:szCs w:val="24"/>
                <w:lang w:val="en-US" w:eastAsia="en-US"/>
              </w:rPr>
              <w:t>klausul A.5.1</w:t>
            </w:r>
            <w:r w:rsidRPr="00752174">
              <w:rPr>
                <w:b w:val="0"/>
                <w:szCs w:val="24"/>
                <w:lang w:val="id-ID" w:eastAsia="en-US"/>
              </w:rPr>
              <w:t xml:space="preserve"> di atas.</w:t>
            </w:r>
          </w:p>
          <w:p w14:paraId="7E9E4752" w14:textId="77777777" w:rsidR="00752174" w:rsidRPr="00752174" w:rsidRDefault="00752174" w:rsidP="00BA1469">
            <w:pPr>
              <w:pStyle w:val="Subtitle"/>
              <w:numPr>
                <w:ilvl w:val="1"/>
                <w:numId w:val="11"/>
              </w:numPr>
              <w:spacing w:after="0" w:line="276" w:lineRule="auto"/>
              <w:ind w:left="720"/>
              <w:contextualSpacing w:val="0"/>
              <w:jc w:val="both"/>
              <w:rPr>
                <w:b w:val="0"/>
                <w:szCs w:val="24"/>
                <w:lang w:val="id-ID" w:eastAsia="en-US"/>
              </w:rPr>
            </w:pPr>
            <w:r w:rsidRPr="00752174">
              <w:rPr>
                <w:b w:val="0"/>
                <w:szCs w:val="24"/>
                <w:lang w:val="id-ID" w:eastAsia="en-US"/>
              </w:rPr>
              <w:t xml:space="preserve">Penyedia yang menurut penilaian </w:t>
            </w:r>
            <w:r w:rsidRPr="00752174">
              <w:rPr>
                <w:rFonts w:cs="Tahoma"/>
                <w:b w:val="0"/>
                <w:szCs w:val="24"/>
                <w:lang w:val="id-ID"/>
              </w:rPr>
              <w:t>Pejabat Penandatangan Kontrak</w:t>
            </w:r>
            <w:r w:rsidRPr="00752174">
              <w:rPr>
                <w:b w:val="0"/>
                <w:szCs w:val="24"/>
                <w:lang w:val="id-ID" w:eastAsia="en-US"/>
              </w:rPr>
              <w:t xml:space="preserve"> terbukti melakukan larangan-larangan di atas dapat dikenakan sanksi-sanksi administratif oleh </w:t>
            </w:r>
            <w:r w:rsidRPr="00752174">
              <w:rPr>
                <w:rFonts w:cs="Tahoma"/>
                <w:b w:val="0"/>
                <w:szCs w:val="24"/>
                <w:lang w:val="id-ID"/>
              </w:rPr>
              <w:t>Pejabat Penandatangan Kontrak</w:t>
            </w:r>
            <w:r w:rsidRPr="00752174">
              <w:rPr>
                <w:b w:val="0"/>
                <w:szCs w:val="24"/>
                <w:lang w:val="id-ID" w:eastAsia="en-US"/>
              </w:rPr>
              <w:t xml:space="preserve"> sebagai berikut:</w:t>
            </w:r>
          </w:p>
          <w:p w14:paraId="19231AB0" w14:textId="77777777" w:rsidR="00752174" w:rsidRPr="00752174" w:rsidRDefault="00752174" w:rsidP="00BA1469">
            <w:pPr>
              <w:pStyle w:val="Subtitle"/>
              <w:numPr>
                <w:ilvl w:val="3"/>
                <w:numId w:val="11"/>
              </w:numPr>
              <w:spacing w:after="0" w:line="276" w:lineRule="auto"/>
              <w:ind w:left="1152" w:hanging="432"/>
              <w:contextualSpacing w:val="0"/>
              <w:jc w:val="both"/>
              <w:rPr>
                <w:b w:val="0"/>
                <w:szCs w:val="24"/>
                <w:lang w:val="id-ID" w:eastAsia="en-US"/>
              </w:rPr>
            </w:pPr>
            <w:r w:rsidRPr="00752174">
              <w:rPr>
                <w:b w:val="0"/>
                <w:szCs w:val="24"/>
                <w:lang w:val="id-ID" w:eastAsia="en-US"/>
              </w:rPr>
              <w:t>pemutusan Kontrak;</w:t>
            </w:r>
          </w:p>
          <w:p w14:paraId="72C39C30" w14:textId="77777777" w:rsidR="00752174" w:rsidRPr="00752174" w:rsidRDefault="00752174" w:rsidP="00BA1469">
            <w:pPr>
              <w:pStyle w:val="Subtitle"/>
              <w:numPr>
                <w:ilvl w:val="3"/>
                <w:numId w:val="11"/>
              </w:numPr>
              <w:spacing w:after="0" w:line="276" w:lineRule="auto"/>
              <w:ind w:left="1152" w:hanging="432"/>
              <w:contextualSpacing w:val="0"/>
              <w:jc w:val="both"/>
              <w:rPr>
                <w:b w:val="0"/>
                <w:szCs w:val="24"/>
                <w:lang w:val="id-ID" w:eastAsia="en-US"/>
              </w:rPr>
            </w:pPr>
            <w:r w:rsidRPr="00752174">
              <w:rPr>
                <w:b w:val="0"/>
                <w:szCs w:val="24"/>
                <w:lang w:val="id-ID" w:eastAsia="en-US"/>
              </w:rPr>
              <w:t xml:space="preserve">Jaminan Pelaksanaan dicairkan dan disetorkan sebagaimana ditetapkan dalam </w:t>
            </w:r>
            <w:r w:rsidRPr="00752174">
              <w:rPr>
                <w:b w:val="0"/>
                <w:szCs w:val="24"/>
                <w:lang w:val="en-US" w:eastAsia="en-US"/>
              </w:rPr>
              <w:t>Data Kontrak</w:t>
            </w:r>
            <w:r w:rsidRPr="00752174">
              <w:rPr>
                <w:b w:val="0"/>
                <w:szCs w:val="24"/>
                <w:lang w:val="id-ID" w:eastAsia="en-US"/>
              </w:rPr>
              <w:t>;</w:t>
            </w:r>
          </w:p>
          <w:p w14:paraId="554BDDDD" w14:textId="77777777" w:rsidR="00752174" w:rsidRPr="00752174" w:rsidRDefault="00752174" w:rsidP="00BA1469">
            <w:pPr>
              <w:pStyle w:val="Subtitle"/>
              <w:numPr>
                <w:ilvl w:val="3"/>
                <w:numId w:val="11"/>
              </w:numPr>
              <w:spacing w:after="0" w:line="276" w:lineRule="auto"/>
              <w:ind w:left="1152" w:hanging="432"/>
              <w:contextualSpacing w:val="0"/>
              <w:jc w:val="both"/>
              <w:rPr>
                <w:b w:val="0"/>
                <w:szCs w:val="24"/>
                <w:lang w:val="id-ID" w:eastAsia="en-US"/>
              </w:rPr>
            </w:pPr>
            <w:r w:rsidRPr="00752174">
              <w:rPr>
                <w:b w:val="0"/>
                <w:szCs w:val="24"/>
                <w:lang w:val="id-ID" w:eastAsia="en-US"/>
              </w:rPr>
              <w:t xml:space="preserve">sisa uang muka harus dilunasi oleh Penyedia atau Jaminan Uang Muka dicairkan dan disetorkan sebagaimana ditetapkan dalam </w:t>
            </w:r>
            <w:r w:rsidRPr="00752174">
              <w:rPr>
                <w:b w:val="0"/>
                <w:szCs w:val="24"/>
                <w:lang w:val="en-US" w:eastAsia="en-US"/>
              </w:rPr>
              <w:t>Data Kontrak</w:t>
            </w:r>
            <w:r w:rsidRPr="00752174">
              <w:rPr>
                <w:b w:val="0"/>
                <w:szCs w:val="24"/>
                <w:lang w:val="id-ID" w:eastAsia="en-US"/>
              </w:rPr>
              <w:t>; dan</w:t>
            </w:r>
          </w:p>
          <w:p w14:paraId="5A8B4E03" w14:textId="77777777" w:rsidR="00752174" w:rsidRPr="00752174" w:rsidRDefault="00752174" w:rsidP="00BA1469">
            <w:pPr>
              <w:pStyle w:val="Subtitle"/>
              <w:numPr>
                <w:ilvl w:val="3"/>
                <w:numId w:val="11"/>
              </w:numPr>
              <w:spacing w:after="0" w:line="276" w:lineRule="auto"/>
              <w:ind w:left="1152" w:hanging="432"/>
              <w:contextualSpacing w:val="0"/>
              <w:jc w:val="both"/>
              <w:rPr>
                <w:b w:val="0"/>
                <w:szCs w:val="24"/>
                <w:lang w:val="id-ID" w:eastAsia="en-US"/>
              </w:rPr>
            </w:pPr>
            <w:r w:rsidRPr="00752174">
              <w:rPr>
                <w:b w:val="0"/>
                <w:szCs w:val="24"/>
                <w:lang w:val="id-ID" w:eastAsia="en-US"/>
              </w:rPr>
              <w:t>pengenaan Sanksi Daftar Hitam.</w:t>
            </w:r>
          </w:p>
          <w:p w14:paraId="2D3CA40E" w14:textId="77777777" w:rsidR="00752174" w:rsidRPr="00752174" w:rsidRDefault="00752174" w:rsidP="00BA1469">
            <w:pPr>
              <w:spacing w:after="0" w:line="276" w:lineRule="auto"/>
              <w:ind w:left="1162"/>
              <w:rPr>
                <w:rFonts w:ascii="Footlight MT Light" w:hAnsi="Footlight MT Light"/>
                <w:sz w:val="24"/>
                <w:szCs w:val="24"/>
                <w:lang w:val="en-US"/>
              </w:rPr>
            </w:pPr>
            <w:r w:rsidRPr="00752174">
              <w:rPr>
                <w:rFonts w:ascii="Footlight MT Light" w:hAnsi="Footlight MT Light"/>
                <w:sz w:val="24"/>
                <w:szCs w:val="24"/>
                <w:lang w:val="en-US"/>
              </w:rPr>
              <w:t>(catatan: Sanksi pengenaan daftar hitam diterbitkan oleh PA/KPA atas usulan Pejabat Penandatangan Kontrak. PA/KPA mengirimkan dokumen penetapan sanksi daftar hitam kepada Penyedia yang dikenakan Sanksi Daftar Hitam)</w:t>
            </w:r>
          </w:p>
          <w:p w14:paraId="4A6C641A" w14:textId="77777777" w:rsidR="00752174" w:rsidRPr="00752174" w:rsidRDefault="00752174" w:rsidP="00BA1469">
            <w:pPr>
              <w:pStyle w:val="Subtitle"/>
              <w:numPr>
                <w:ilvl w:val="1"/>
                <w:numId w:val="11"/>
              </w:numPr>
              <w:spacing w:after="0" w:line="276" w:lineRule="auto"/>
              <w:ind w:left="720"/>
              <w:contextualSpacing w:val="0"/>
              <w:jc w:val="both"/>
              <w:rPr>
                <w:b w:val="0"/>
                <w:szCs w:val="24"/>
                <w:lang w:val="id-ID" w:eastAsia="en-US"/>
              </w:rPr>
            </w:pPr>
            <w:r w:rsidRPr="00752174">
              <w:rPr>
                <w:b w:val="0"/>
                <w:szCs w:val="24"/>
                <w:lang w:val="id-ID" w:eastAsia="en-US"/>
              </w:rPr>
              <w:lastRenderedPageBreak/>
              <w:t xml:space="preserve">Pengenaan sanksi administratif di atas dilaporkan oleh </w:t>
            </w:r>
            <w:r w:rsidRPr="00752174">
              <w:rPr>
                <w:rFonts w:cs="Tahoma"/>
                <w:b w:val="0"/>
                <w:szCs w:val="24"/>
                <w:lang w:val="id-ID"/>
              </w:rPr>
              <w:t>Pejabat Penandatangan Kontrak</w:t>
            </w:r>
            <w:r w:rsidRPr="00752174">
              <w:rPr>
                <w:b w:val="0"/>
                <w:szCs w:val="24"/>
                <w:lang w:val="id-ID" w:eastAsia="en-US"/>
              </w:rPr>
              <w:t xml:space="preserve"> kepada PA/KPA.</w:t>
            </w:r>
          </w:p>
          <w:p w14:paraId="3B490D4A" w14:textId="77777777" w:rsidR="00752174" w:rsidRPr="00752174" w:rsidRDefault="00752174" w:rsidP="00BA1469">
            <w:pPr>
              <w:pStyle w:val="Subtitle"/>
              <w:numPr>
                <w:ilvl w:val="1"/>
                <w:numId w:val="11"/>
              </w:numPr>
              <w:spacing w:after="0" w:line="276" w:lineRule="auto"/>
              <w:ind w:left="720"/>
              <w:contextualSpacing w:val="0"/>
              <w:jc w:val="both"/>
              <w:rPr>
                <w:b w:val="0"/>
                <w:szCs w:val="24"/>
                <w:lang w:val="id-ID" w:eastAsia="en-US"/>
              </w:rPr>
            </w:pPr>
            <w:r w:rsidRPr="00752174">
              <w:rPr>
                <w:rFonts w:cs="Tahoma"/>
                <w:b w:val="0"/>
                <w:iCs/>
                <w:szCs w:val="24"/>
                <w:lang w:val="en-US"/>
              </w:rPr>
              <w:t>Pejabat Penandatangan Kontrak</w:t>
            </w:r>
            <w:r w:rsidRPr="00752174">
              <w:rPr>
                <w:b w:val="0"/>
                <w:szCs w:val="24"/>
              </w:rPr>
              <w:t xml:space="preserve"> yang terlibat dalam </w:t>
            </w:r>
            <w:r w:rsidRPr="00752174">
              <w:rPr>
                <w:b w:val="0"/>
                <w:szCs w:val="24"/>
                <w:lang w:val="en-US"/>
              </w:rPr>
              <w:t>korupsi, kolusi, dan/atau nepotisme</w:t>
            </w:r>
            <w:r w:rsidRPr="00752174">
              <w:rPr>
                <w:b w:val="0"/>
                <w:szCs w:val="24"/>
              </w:rPr>
              <w:t xml:space="preserve"> dan penipuan dikenakan sanksi berdasarkan ketentuan peraturan perundang-undangan.</w:t>
            </w:r>
          </w:p>
        </w:tc>
      </w:tr>
      <w:tr w:rsidR="00752174" w:rsidRPr="00A000FC" w14:paraId="5D1BECF6" w14:textId="77777777" w:rsidTr="00752174">
        <w:tc>
          <w:tcPr>
            <w:tcW w:w="2421" w:type="dxa"/>
            <w:shd w:val="clear" w:color="auto" w:fill="auto"/>
          </w:tcPr>
          <w:p w14:paraId="2FE77EF0" w14:textId="77777777" w:rsidR="00752174" w:rsidRPr="00752174" w:rsidRDefault="00752174" w:rsidP="00E35E90">
            <w:pPr>
              <w:pStyle w:val="Head2"/>
              <w:numPr>
                <w:ilvl w:val="1"/>
                <w:numId w:val="139"/>
              </w:numPr>
              <w:ind w:left="696" w:hanging="709"/>
              <w:jc w:val="left"/>
              <w:rPr>
                <w:lang w:val="en-US"/>
              </w:rPr>
            </w:pPr>
            <w:bookmarkStart w:id="76" w:name="_Toc70328890"/>
            <w:bookmarkStart w:id="77" w:name="_Toc70328935"/>
            <w:bookmarkStart w:id="78" w:name="_Toc70337659"/>
            <w:bookmarkStart w:id="79" w:name="_Toc70340003"/>
            <w:bookmarkStart w:id="80" w:name="_Toc70340898"/>
            <w:bookmarkStart w:id="81" w:name="_Toc70511074"/>
            <w:bookmarkStart w:id="82" w:name="_Toc70520316"/>
            <w:r w:rsidRPr="00752174">
              <w:rPr>
                <w:lang w:val="en-US"/>
              </w:rPr>
              <w:lastRenderedPageBreak/>
              <w:t>Pengalihan seluruh Kontrak</w:t>
            </w:r>
            <w:bookmarkEnd w:id="76"/>
            <w:bookmarkEnd w:id="77"/>
            <w:bookmarkEnd w:id="78"/>
            <w:bookmarkEnd w:id="79"/>
            <w:bookmarkEnd w:id="80"/>
            <w:bookmarkEnd w:id="81"/>
            <w:bookmarkEnd w:id="82"/>
          </w:p>
        </w:tc>
        <w:tc>
          <w:tcPr>
            <w:tcW w:w="7172" w:type="dxa"/>
            <w:shd w:val="clear" w:color="auto" w:fill="auto"/>
          </w:tcPr>
          <w:p w14:paraId="5EFD93E1" w14:textId="77777777" w:rsidR="00752174" w:rsidRPr="00752174" w:rsidRDefault="00752174" w:rsidP="00E35E90">
            <w:pPr>
              <w:pStyle w:val="Subtitle"/>
              <w:numPr>
                <w:ilvl w:val="0"/>
                <w:numId w:val="29"/>
              </w:numPr>
              <w:spacing w:after="0" w:line="276" w:lineRule="auto"/>
              <w:ind w:left="744" w:hanging="744"/>
              <w:contextualSpacing w:val="0"/>
              <w:jc w:val="both"/>
              <w:rPr>
                <w:b w:val="0"/>
                <w:szCs w:val="24"/>
                <w:lang w:val="en-US" w:eastAsia="en-US"/>
              </w:rPr>
            </w:pPr>
            <w:r w:rsidRPr="00752174">
              <w:rPr>
                <w:b w:val="0"/>
                <w:szCs w:val="24"/>
                <w:lang w:val="en-US" w:eastAsia="en-US"/>
              </w:rPr>
              <w:t>Pengalihan seluruh Kontrak hanya diperbolehkan dalam hal pergantian nama Penyedia, baik sebagai akibat peleburan (merger) maupun akibat lainnya.</w:t>
            </w:r>
          </w:p>
          <w:p w14:paraId="64625EFA" w14:textId="77777777" w:rsidR="00752174" w:rsidRDefault="00752174" w:rsidP="00E35E90">
            <w:pPr>
              <w:pStyle w:val="Subtitle"/>
              <w:numPr>
                <w:ilvl w:val="0"/>
                <w:numId w:val="29"/>
              </w:numPr>
              <w:spacing w:after="0" w:line="276" w:lineRule="auto"/>
              <w:ind w:left="744" w:hanging="744"/>
              <w:contextualSpacing w:val="0"/>
              <w:jc w:val="both"/>
              <w:rPr>
                <w:b w:val="0"/>
                <w:szCs w:val="24"/>
                <w:lang w:val="en-US" w:eastAsia="en-US"/>
              </w:rPr>
            </w:pPr>
            <w:r w:rsidRPr="00752174">
              <w:rPr>
                <w:b w:val="0"/>
                <w:szCs w:val="24"/>
                <w:lang w:val="en-US" w:eastAsia="en-US"/>
              </w:rPr>
              <w:t>Jika ketentuan di atas dilanggar maka Kontrak diputuskan sepihak oleh Pejabat Penandatangan Kontrak dan Penyedia dikenakan sanksi sebagaimana diatur dalam Kontrak.</w:t>
            </w:r>
          </w:p>
          <w:p w14:paraId="411EFEA6" w14:textId="1A1CF7FD" w:rsidR="000F60AA" w:rsidRPr="000F60AA" w:rsidRDefault="000F60AA" w:rsidP="000F60AA">
            <w:pPr>
              <w:rPr>
                <w:lang w:val="en-US"/>
              </w:rPr>
            </w:pPr>
          </w:p>
        </w:tc>
        <w:bookmarkStart w:id="83" w:name="_GoBack"/>
        <w:bookmarkEnd w:id="83"/>
      </w:tr>
      <w:tr w:rsidR="00752174" w:rsidRPr="00A000FC" w14:paraId="76E17770" w14:textId="77777777" w:rsidTr="00752174">
        <w:tc>
          <w:tcPr>
            <w:tcW w:w="2421" w:type="dxa"/>
            <w:shd w:val="clear" w:color="auto" w:fill="auto"/>
          </w:tcPr>
          <w:p w14:paraId="135E7E39" w14:textId="77777777" w:rsidR="00752174" w:rsidRPr="00752174" w:rsidRDefault="00752174" w:rsidP="00E35E90">
            <w:pPr>
              <w:pStyle w:val="Head2"/>
              <w:numPr>
                <w:ilvl w:val="1"/>
                <w:numId w:val="139"/>
              </w:numPr>
              <w:ind w:left="696" w:hanging="709"/>
              <w:jc w:val="left"/>
              <w:rPr>
                <w:lang w:val="en-US"/>
              </w:rPr>
            </w:pPr>
            <w:bookmarkStart w:id="84" w:name="_Toc70328891"/>
            <w:bookmarkStart w:id="85" w:name="_Toc70328936"/>
            <w:bookmarkStart w:id="86" w:name="_Toc70337660"/>
            <w:bookmarkStart w:id="87" w:name="_Toc70340004"/>
            <w:bookmarkStart w:id="88" w:name="_Toc70340899"/>
            <w:bookmarkStart w:id="89" w:name="_Toc70511075"/>
            <w:bookmarkStart w:id="90" w:name="_Toc70520317"/>
            <w:r w:rsidRPr="00752174">
              <w:rPr>
                <w:lang w:val="en-US"/>
              </w:rPr>
              <w:t>Tatakelola dan Penyampaian Dokumen</w:t>
            </w:r>
            <w:bookmarkEnd w:id="84"/>
            <w:bookmarkEnd w:id="85"/>
            <w:bookmarkEnd w:id="86"/>
            <w:bookmarkEnd w:id="87"/>
            <w:bookmarkEnd w:id="88"/>
            <w:bookmarkEnd w:id="89"/>
            <w:bookmarkEnd w:id="90"/>
          </w:p>
        </w:tc>
        <w:tc>
          <w:tcPr>
            <w:tcW w:w="7172" w:type="dxa"/>
            <w:shd w:val="clear" w:color="auto" w:fill="auto"/>
          </w:tcPr>
          <w:p w14:paraId="2B1D16EB" w14:textId="54E22E32" w:rsidR="00752174" w:rsidRPr="00752174" w:rsidRDefault="00752174" w:rsidP="00E35E90">
            <w:pPr>
              <w:pStyle w:val="Subtitle"/>
              <w:numPr>
                <w:ilvl w:val="0"/>
                <w:numId w:val="30"/>
              </w:numPr>
              <w:spacing w:after="0" w:line="276" w:lineRule="auto"/>
              <w:ind w:left="744" w:hanging="744"/>
              <w:contextualSpacing w:val="0"/>
              <w:jc w:val="both"/>
              <w:rPr>
                <w:rFonts w:eastAsia="Footlight MT Light" w:cs="Footlight MT Light"/>
                <w:b w:val="0"/>
                <w:bCs/>
                <w:szCs w:val="24"/>
              </w:rPr>
            </w:pPr>
            <w:r w:rsidRPr="00752174">
              <w:rPr>
                <w:rFonts w:eastAsia="Footlight MT Light" w:cs="Footlight MT Light"/>
                <w:b w:val="0"/>
                <w:bCs/>
                <w:szCs w:val="24"/>
              </w:rPr>
              <w:t>Setiap</w:t>
            </w:r>
            <w:r w:rsidRPr="00752174">
              <w:rPr>
                <w:rFonts w:eastAsia="Footlight MT Light" w:cs="Footlight MT Light"/>
                <w:b w:val="0"/>
                <w:bCs/>
                <w:spacing w:val="27"/>
                <w:szCs w:val="24"/>
              </w:rPr>
              <w:t xml:space="preserve"> </w:t>
            </w:r>
            <w:r w:rsidRPr="00752174">
              <w:rPr>
                <w:rFonts w:eastAsia="Footlight MT Light" w:cs="Footlight MT Light"/>
                <w:b w:val="0"/>
                <w:bCs/>
                <w:szCs w:val="24"/>
              </w:rPr>
              <w:t>Dokumen</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Penyed</w:t>
            </w:r>
            <w:r w:rsidRPr="00752174">
              <w:rPr>
                <w:rFonts w:eastAsia="Footlight MT Light" w:cs="Footlight MT Light"/>
                <w:b w:val="0"/>
                <w:bCs/>
                <w:spacing w:val="-3"/>
                <w:szCs w:val="24"/>
              </w:rPr>
              <w:t>i</w:t>
            </w:r>
            <w:r w:rsidRPr="00752174">
              <w:rPr>
                <w:rFonts w:eastAsia="Footlight MT Light" w:cs="Footlight MT Light"/>
                <w:b w:val="0"/>
                <w:bCs/>
                <w:szCs w:val="24"/>
              </w:rPr>
              <w:t>a</w:t>
            </w:r>
            <w:r w:rsidRPr="00752174">
              <w:rPr>
                <w:rFonts w:eastAsia="Footlight MT Light" w:cs="Footlight MT Light"/>
                <w:b w:val="0"/>
                <w:bCs/>
                <w:spacing w:val="26"/>
                <w:szCs w:val="24"/>
              </w:rPr>
              <w:t xml:space="preserve"> </w:t>
            </w:r>
            <w:r w:rsidRPr="00752174">
              <w:rPr>
                <w:rFonts w:eastAsia="Footlight MT Light" w:cs="Footlight MT Light"/>
                <w:b w:val="0"/>
                <w:bCs/>
                <w:szCs w:val="24"/>
              </w:rPr>
              <w:t>harus</w:t>
            </w:r>
            <w:r w:rsidRPr="00752174">
              <w:rPr>
                <w:rFonts w:eastAsia="Footlight MT Light" w:cs="Footlight MT Light"/>
                <w:b w:val="0"/>
                <w:bCs/>
                <w:spacing w:val="26"/>
                <w:szCs w:val="24"/>
              </w:rPr>
              <w:t xml:space="preserve"> </w:t>
            </w:r>
            <w:r w:rsidRPr="00752174">
              <w:rPr>
                <w:rFonts w:eastAsia="Footlight MT Light" w:cs="Footlight MT Light"/>
                <w:b w:val="0"/>
                <w:bCs/>
                <w:szCs w:val="24"/>
              </w:rPr>
              <w:t>berada</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 xml:space="preserve">di bawah pengawasan </w:t>
            </w:r>
            <w:r w:rsidRPr="00752174">
              <w:rPr>
                <w:rFonts w:eastAsia="Footlight MT Light" w:cs="Footlight MT Light"/>
                <w:b w:val="0"/>
                <w:bCs/>
                <w:spacing w:val="-3"/>
                <w:szCs w:val="24"/>
              </w:rPr>
              <w:t>d</w:t>
            </w:r>
            <w:r w:rsidRPr="00752174">
              <w:rPr>
                <w:rFonts w:eastAsia="Footlight MT Light" w:cs="Footlight MT Light"/>
                <w:b w:val="0"/>
                <w:bCs/>
                <w:szCs w:val="24"/>
              </w:rPr>
              <w:t>an pemeliharaan Penyedia,</w:t>
            </w:r>
            <w:r w:rsidRPr="00752174">
              <w:rPr>
                <w:rFonts w:eastAsia="Footlight MT Light" w:cs="Footlight MT Light"/>
                <w:b w:val="0"/>
                <w:bCs/>
                <w:spacing w:val="2"/>
                <w:szCs w:val="24"/>
              </w:rPr>
              <w:t xml:space="preserve"> </w:t>
            </w:r>
            <w:r w:rsidRPr="00752174">
              <w:rPr>
                <w:rFonts w:eastAsia="Footlight MT Light" w:cs="Footlight MT Light"/>
                <w:b w:val="0"/>
                <w:bCs/>
                <w:szCs w:val="24"/>
              </w:rPr>
              <w:t>kecuali dan</w:t>
            </w:r>
            <w:r w:rsidRPr="00752174">
              <w:rPr>
                <w:rFonts w:eastAsia="Footlight MT Light" w:cs="Footlight MT Light"/>
                <w:b w:val="0"/>
                <w:bCs/>
                <w:spacing w:val="3"/>
                <w:szCs w:val="24"/>
              </w:rPr>
              <w:t xml:space="preserve"> </w:t>
            </w:r>
            <w:r w:rsidRPr="00752174">
              <w:rPr>
                <w:rFonts w:eastAsia="Footlight MT Light" w:cs="Footlight MT Light"/>
                <w:b w:val="0"/>
                <w:bCs/>
                <w:szCs w:val="24"/>
              </w:rPr>
              <w:t>samp</w:t>
            </w:r>
            <w:r w:rsidRPr="00752174">
              <w:rPr>
                <w:rFonts w:eastAsia="Footlight MT Light" w:cs="Footlight MT Light"/>
                <w:b w:val="0"/>
                <w:bCs/>
                <w:spacing w:val="-3"/>
                <w:szCs w:val="24"/>
              </w:rPr>
              <w:t>a</w:t>
            </w:r>
            <w:r w:rsidRPr="00752174">
              <w:rPr>
                <w:rFonts w:eastAsia="Footlight MT Light" w:cs="Footlight MT Light"/>
                <w:b w:val="0"/>
                <w:bCs/>
                <w:szCs w:val="24"/>
              </w:rPr>
              <w:t>i diserahterimakan kepa</w:t>
            </w:r>
            <w:r w:rsidRPr="00752174">
              <w:rPr>
                <w:rFonts w:eastAsia="Footlight MT Light" w:cs="Footlight MT Light"/>
                <w:b w:val="0"/>
                <w:bCs/>
                <w:spacing w:val="-2"/>
                <w:szCs w:val="24"/>
              </w:rPr>
              <w:t>d</w:t>
            </w:r>
            <w:r w:rsidRPr="00752174">
              <w:rPr>
                <w:rFonts w:eastAsia="Footlight MT Light" w:cs="Footlight MT Light"/>
                <w:b w:val="0"/>
                <w:bCs/>
                <w:szCs w:val="24"/>
              </w:rPr>
              <w:t>a</w:t>
            </w:r>
            <w:r w:rsidRPr="00752174">
              <w:rPr>
                <w:rFonts w:eastAsia="Footlight MT Light" w:cs="Footlight MT Light"/>
                <w:b w:val="0"/>
                <w:bCs/>
                <w:spacing w:val="2"/>
                <w:szCs w:val="24"/>
              </w:rPr>
              <w:t xml:space="preserve"> </w:t>
            </w:r>
            <w:r w:rsidRPr="00752174">
              <w:rPr>
                <w:rFonts w:eastAsia="Footlight MT Light" w:cs="Footlight MT Light"/>
                <w:b w:val="0"/>
                <w:bCs/>
                <w:spacing w:val="2"/>
                <w:szCs w:val="24"/>
                <w:lang w:val="en-US"/>
              </w:rPr>
              <w:t xml:space="preserve">Pejabat </w:t>
            </w:r>
            <w:r w:rsidRPr="00752174">
              <w:rPr>
                <w:rFonts w:eastAsia="Footlight MT Light" w:cs="Footlight MT Light"/>
                <w:b w:val="0"/>
                <w:bCs/>
                <w:szCs w:val="24"/>
                <w:lang w:val="en-US"/>
              </w:rPr>
              <w:t xml:space="preserve">Penandatangan Kontrak. </w:t>
            </w:r>
            <w:r w:rsidRPr="00752174">
              <w:rPr>
                <w:rFonts w:eastAsia="Footlight MT Light" w:cs="Footlight MT Light"/>
                <w:b w:val="0"/>
                <w:bCs/>
                <w:szCs w:val="24"/>
              </w:rPr>
              <w:t>Kecuali</w:t>
            </w:r>
            <w:r w:rsidRPr="00752174">
              <w:rPr>
                <w:rFonts w:eastAsia="Footlight MT Light" w:cs="Footlight MT Light"/>
                <w:b w:val="0"/>
                <w:bCs/>
                <w:spacing w:val="2"/>
                <w:szCs w:val="24"/>
              </w:rPr>
              <w:t xml:space="preserve"> </w:t>
            </w:r>
            <w:r w:rsidRPr="00752174">
              <w:rPr>
                <w:rFonts w:eastAsia="Footlight MT Light" w:cs="Footlight MT Light"/>
                <w:b w:val="0"/>
                <w:bCs/>
                <w:szCs w:val="24"/>
              </w:rPr>
              <w:t>dinyatak</w:t>
            </w:r>
            <w:r w:rsidRPr="00752174">
              <w:rPr>
                <w:rFonts w:eastAsia="Footlight MT Light" w:cs="Footlight MT Light"/>
                <w:b w:val="0"/>
                <w:bCs/>
                <w:spacing w:val="-3"/>
                <w:szCs w:val="24"/>
              </w:rPr>
              <w:t>a</w:t>
            </w:r>
            <w:r w:rsidRPr="00752174">
              <w:rPr>
                <w:rFonts w:eastAsia="Footlight MT Light" w:cs="Footlight MT Light"/>
                <w:b w:val="0"/>
                <w:bCs/>
                <w:szCs w:val="24"/>
              </w:rPr>
              <w:t>n</w:t>
            </w:r>
            <w:r w:rsidRPr="00752174">
              <w:rPr>
                <w:rFonts w:eastAsia="Footlight MT Light" w:cs="Footlight MT Light"/>
                <w:b w:val="0"/>
                <w:bCs/>
                <w:spacing w:val="3"/>
                <w:szCs w:val="24"/>
              </w:rPr>
              <w:t xml:space="preserve"> </w:t>
            </w:r>
            <w:r w:rsidRPr="00752174">
              <w:rPr>
                <w:rFonts w:eastAsia="Footlight MT Light" w:cs="Footlight MT Light"/>
                <w:b w:val="0"/>
                <w:bCs/>
                <w:szCs w:val="24"/>
              </w:rPr>
              <w:t>lain dalam</w:t>
            </w:r>
            <w:r w:rsidRPr="00752174">
              <w:rPr>
                <w:rFonts w:eastAsia="Footlight MT Light" w:cs="Footlight MT Light"/>
                <w:b w:val="0"/>
                <w:bCs/>
                <w:spacing w:val="2"/>
                <w:szCs w:val="24"/>
              </w:rPr>
              <w:t xml:space="preserve"> </w:t>
            </w:r>
            <w:r w:rsidRPr="00752174">
              <w:rPr>
                <w:rFonts w:eastAsia="Footlight MT Light" w:cs="Footlight MT Light"/>
                <w:b w:val="0"/>
                <w:bCs/>
                <w:szCs w:val="24"/>
              </w:rPr>
              <w:t>Kont</w:t>
            </w:r>
            <w:r w:rsidRPr="00752174">
              <w:rPr>
                <w:rFonts w:eastAsia="Footlight MT Light" w:cs="Footlight MT Light"/>
                <w:b w:val="0"/>
                <w:bCs/>
                <w:spacing w:val="-3"/>
                <w:szCs w:val="24"/>
              </w:rPr>
              <w:t>r</w:t>
            </w:r>
            <w:r w:rsidRPr="00752174">
              <w:rPr>
                <w:rFonts w:eastAsia="Footlight MT Light" w:cs="Footlight MT Light"/>
                <w:b w:val="0"/>
                <w:bCs/>
                <w:szCs w:val="24"/>
              </w:rPr>
              <w:t>ak, Penyedia</w:t>
            </w:r>
            <w:r w:rsidRPr="00752174">
              <w:rPr>
                <w:rFonts w:eastAsia="Footlight MT Light" w:cs="Footlight MT Light"/>
                <w:b w:val="0"/>
                <w:bCs/>
                <w:spacing w:val="3"/>
                <w:szCs w:val="24"/>
              </w:rPr>
              <w:t xml:space="preserve"> </w:t>
            </w:r>
            <w:r w:rsidRPr="00752174">
              <w:rPr>
                <w:rFonts w:eastAsia="Footlight MT Light" w:cs="Footlight MT Light"/>
                <w:b w:val="0"/>
                <w:bCs/>
                <w:szCs w:val="24"/>
              </w:rPr>
              <w:t>harus men</w:t>
            </w:r>
            <w:r w:rsidRPr="00752174">
              <w:rPr>
                <w:rFonts w:eastAsia="Footlight MT Light" w:cs="Footlight MT Light"/>
                <w:b w:val="0"/>
                <w:bCs/>
                <w:spacing w:val="1"/>
                <w:szCs w:val="24"/>
              </w:rPr>
              <w:t>y</w:t>
            </w:r>
            <w:r w:rsidRPr="00752174">
              <w:rPr>
                <w:rFonts w:eastAsia="Footlight MT Light" w:cs="Footlight MT Light"/>
                <w:b w:val="0"/>
                <w:bCs/>
                <w:spacing w:val="-2"/>
                <w:szCs w:val="24"/>
              </w:rPr>
              <w:t>a</w:t>
            </w:r>
            <w:r w:rsidRPr="00752174">
              <w:rPr>
                <w:rFonts w:eastAsia="Footlight MT Light" w:cs="Footlight MT Light"/>
                <w:b w:val="0"/>
                <w:bCs/>
                <w:szCs w:val="24"/>
              </w:rPr>
              <w:t>mpaikan</w:t>
            </w:r>
            <w:r w:rsidRPr="00752174">
              <w:rPr>
                <w:rFonts w:eastAsia="Footlight MT Light" w:cs="Footlight MT Light"/>
                <w:b w:val="0"/>
                <w:bCs/>
                <w:spacing w:val="4"/>
                <w:szCs w:val="24"/>
              </w:rPr>
              <w:t xml:space="preserve"> </w:t>
            </w:r>
            <w:r w:rsidRPr="00752174">
              <w:rPr>
                <w:rFonts w:eastAsia="Footlight MT Light" w:cs="Footlight MT Light"/>
                <w:b w:val="0"/>
                <w:bCs/>
                <w:szCs w:val="24"/>
              </w:rPr>
              <w:t>kepada Konsul</w:t>
            </w:r>
            <w:r w:rsidRPr="00752174">
              <w:rPr>
                <w:rFonts w:eastAsia="Footlight MT Light" w:cs="Footlight MT Light"/>
                <w:b w:val="0"/>
                <w:bCs/>
                <w:spacing w:val="-1"/>
                <w:szCs w:val="24"/>
              </w:rPr>
              <w:t>t</w:t>
            </w:r>
            <w:r w:rsidRPr="00752174">
              <w:rPr>
                <w:rFonts w:eastAsia="Footlight MT Light" w:cs="Footlight MT Light"/>
                <w:b w:val="0"/>
                <w:bCs/>
                <w:szCs w:val="24"/>
              </w:rPr>
              <w:t>an satu dokum</w:t>
            </w:r>
            <w:r w:rsidRPr="00752174">
              <w:rPr>
                <w:rFonts w:eastAsia="Footlight MT Light" w:cs="Footlight MT Light"/>
                <w:b w:val="0"/>
                <w:bCs/>
                <w:spacing w:val="-2"/>
                <w:szCs w:val="24"/>
              </w:rPr>
              <w:t>e</w:t>
            </w:r>
            <w:r w:rsidRPr="00752174">
              <w:rPr>
                <w:rFonts w:eastAsia="Footlight MT Light" w:cs="Footlight MT Light"/>
                <w:b w:val="0"/>
                <w:bCs/>
                <w:szCs w:val="24"/>
              </w:rPr>
              <w:t>n asli dan satu salinan elektronik (da</w:t>
            </w:r>
            <w:r w:rsidRPr="00752174">
              <w:rPr>
                <w:rFonts w:eastAsia="Footlight MT Light" w:cs="Footlight MT Light"/>
                <w:b w:val="0"/>
                <w:bCs/>
                <w:spacing w:val="-2"/>
                <w:szCs w:val="24"/>
              </w:rPr>
              <w:t>l</w:t>
            </w:r>
            <w:r w:rsidRPr="00752174">
              <w:rPr>
                <w:rFonts w:eastAsia="Footlight MT Light" w:cs="Footlight MT Light"/>
                <w:b w:val="0"/>
                <w:bCs/>
                <w:szCs w:val="24"/>
              </w:rPr>
              <w:t xml:space="preserve">am bentuk yang ditentukan oleh </w:t>
            </w:r>
            <w:r w:rsidRPr="00752174">
              <w:rPr>
                <w:rFonts w:eastAsia="Footlight MT Light" w:cs="Footlight MT Light"/>
                <w:b w:val="0"/>
                <w:bCs/>
                <w:szCs w:val="24"/>
                <w:lang w:val="en-US"/>
              </w:rPr>
              <w:t xml:space="preserve">Dokumen </w:t>
            </w:r>
            <w:r w:rsidRPr="00752174">
              <w:rPr>
                <w:rFonts w:eastAsia="Footlight MT Light" w:cs="Footlight MT Light"/>
                <w:b w:val="0"/>
                <w:bCs/>
                <w:szCs w:val="24"/>
              </w:rPr>
              <w:t>Kete</w:t>
            </w:r>
            <w:r w:rsidRPr="00752174">
              <w:rPr>
                <w:rFonts w:eastAsia="Footlight MT Light" w:cs="Footlight MT Light"/>
                <w:b w:val="0"/>
                <w:bCs/>
                <w:spacing w:val="-2"/>
                <w:szCs w:val="24"/>
              </w:rPr>
              <w:t>n</w:t>
            </w:r>
            <w:r w:rsidRPr="00752174">
              <w:rPr>
                <w:rFonts w:eastAsia="Footlight MT Light" w:cs="Footlight MT Light"/>
                <w:b w:val="0"/>
                <w:bCs/>
                <w:szCs w:val="24"/>
              </w:rPr>
              <w:t>t</w:t>
            </w:r>
            <w:r w:rsidRPr="00752174">
              <w:rPr>
                <w:rFonts w:eastAsia="Footlight MT Light" w:cs="Footlight MT Light"/>
                <w:b w:val="0"/>
                <w:bCs/>
                <w:spacing w:val="-2"/>
                <w:szCs w:val="24"/>
              </w:rPr>
              <w:t>u</w:t>
            </w:r>
            <w:r w:rsidRPr="00752174">
              <w:rPr>
                <w:rFonts w:eastAsia="Footlight MT Light" w:cs="Footlight MT Light"/>
                <w:b w:val="0"/>
                <w:bCs/>
                <w:szCs w:val="24"/>
              </w:rPr>
              <w:t>an P</w:t>
            </w:r>
            <w:r w:rsidRPr="00752174">
              <w:rPr>
                <w:rFonts w:eastAsia="Footlight MT Light" w:cs="Footlight MT Light"/>
                <w:b w:val="0"/>
                <w:bCs/>
                <w:szCs w:val="24"/>
                <w:lang w:val="en-US"/>
              </w:rPr>
              <w:t>PK</w:t>
            </w:r>
            <w:r w:rsidRPr="00752174">
              <w:rPr>
                <w:rFonts w:eastAsia="Footlight MT Light" w:cs="Footlight MT Light"/>
                <w:b w:val="0"/>
                <w:bCs/>
                <w:szCs w:val="24"/>
              </w:rPr>
              <w:t xml:space="preserve"> atau dalam bentuk yang diterima oleh Konsul</w:t>
            </w:r>
            <w:r w:rsidRPr="00752174">
              <w:rPr>
                <w:rFonts w:eastAsia="Footlight MT Light" w:cs="Footlight MT Light"/>
                <w:b w:val="0"/>
                <w:bCs/>
                <w:spacing w:val="-1"/>
                <w:szCs w:val="24"/>
              </w:rPr>
              <w:t>t</w:t>
            </w:r>
            <w:r w:rsidRPr="00752174">
              <w:rPr>
                <w:rFonts w:eastAsia="Footlight MT Light" w:cs="Footlight MT Light"/>
                <w:b w:val="0"/>
                <w:bCs/>
                <w:szCs w:val="24"/>
              </w:rPr>
              <w:t>an)</w:t>
            </w:r>
            <w:r w:rsidRPr="00752174">
              <w:rPr>
                <w:rFonts w:eastAsia="Footlight MT Light" w:cs="Footlight MT Light"/>
                <w:b w:val="0"/>
                <w:bCs/>
                <w:spacing w:val="1"/>
                <w:szCs w:val="24"/>
              </w:rPr>
              <w:t xml:space="preserve"> </w:t>
            </w:r>
            <w:r w:rsidRPr="00752174">
              <w:rPr>
                <w:rFonts w:eastAsia="Footlight MT Light" w:cs="Footlight MT Light"/>
                <w:b w:val="0"/>
                <w:bCs/>
                <w:szCs w:val="24"/>
              </w:rPr>
              <w:t>dan</w:t>
            </w:r>
            <w:r w:rsidRPr="00752174">
              <w:rPr>
                <w:rFonts w:eastAsia="Footlight MT Light" w:cs="Footlight MT Light"/>
                <w:b w:val="0"/>
                <w:bCs/>
                <w:spacing w:val="1"/>
                <w:szCs w:val="24"/>
              </w:rPr>
              <w:t xml:space="preserve"> </w:t>
            </w:r>
            <w:r w:rsidRPr="00752174">
              <w:rPr>
                <w:rFonts w:eastAsia="Footlight MT Light" w:cs="Footlight MT Light"/>
                <w:b w:val="0"/>
                <w:bCs/>
                <w:szCs w:val="24"/>
              </w:rPr>
              <w:t>juml</w:t>
            </w:r>
            <w:r w:rsidRPr="00752174">
              <w:rPr>
                <w:rFonts w:eastAsia="Footlight MT Light" w:cs="Footlight MT Light"/>
                <w:b w:val="0"/>
                <w:bCs/>
                <w:spacing w:val="-3"/>
                <w:szCs w:val="24"/>
              </w:rPr>
              <w:t>a</w:t>
            </w:r>
            <w:r w:rsidRPr="00752174">
              <w:rPr>
                <w:rFonts w:eastAsia="Footlight MT Light" w:cs="Footlight MT Light"/>
                <w:b w:val="0"/>
                <w:bCs/>
                <w:szCs w:val="24"/>
              </w:rPr>
              <w:t>h</w:t>
            </w:r>
            <w:r w:rsidRPr="00752174">
              <w:rPr>
                <w:rFonts w:eastAsia="Footlight MT Light" w:cs="Footlight MT Light"/>
                <w:b w:val="0"/>
                <w:bCs/>
                <w:spacing w:val="1"/>
                <w:szCs w:val="24"/>
              </w:rPr>
              <w:t xml:space="preserve"> </w:t>
            </w:r>
            <w:r w:rsidRPr="00752174">
              <w:rPr>
                <w:rFonts w:eastAsia="Footlight MT Light" w:cs="Footlight MT Light"/>
                <w:b w:val="0"/>
                <w:bCs/>
                <w:spacing w:val="-2"/>
                <w:szCs w:val="24"/>
              </w:rPr>
              <w:t>t</w:t>
            </w:r>
            <w:r w:rsidRPr="00752174">
              <w:rPr>
                <w:rFonts w:eastAsia="Footlight MT Light" w:cs="Footlight MT Light"/>
                <w:b w:val="0"/>
                <w:bCs/>
                <w:szCs w:val="24"/>
              </w:rPr>
              <w:t>ambahan salinan kertas</w:t>
            </w:r>
            <w:r w:rsidRPr="00752174">
              <w:rPr>
                <w:rFonts w:eastAsia="Footlight MT Light" w:cs="Footlight MT Light"/>
                <w:b w:val="0"/>
                <w:bCs/>
                <w:spacing w:val="2"/>
                <w:szCs w:val="24"/>
              </w:rPr>
              <w:t xml:space="preserve"> </w:t>
            </w:r>
            <w:r w:rsidRPr="00752174">
              <w:rPr>
                <w:rFonts w:eastAsia="Footlight MT Light" w:cs="Footlight MT Light"/>
                <w:b w:val="0"/>
                <w:bCs/>
                <w:szCs w:val="24"/>
              </w:rPr>
              <w:t>untuk</w:t>
            </w:r>
            <w:r w:rsidRPr="00752174">
              <w:rPr>
                <w:rFonts w:eastAsia="Footlight MT Light" w:cs="Footlight MT Light"/>
                <w:b w:val="0"/>
                <w:bCs/>
                <w:spacing w:val="2"/>
                <w:szCs w:val="24"/>
              </w:rPr>
              <w:t xml:space="preserve"> </w:t>
            </w:r>
            <w:r w:rsidRPr="00752174">
              <w:rPr>
                <w:rFonts w:eastAsia="Footlight MT Light" w:cs="Footlight MT Light"/>
                <w:b w:val="0"/>
                <w:bCs/>
                <w:szCs w:val="24"/>
              </w:rPr>
              <w:t>setiap D</w:t>
            </w:r>
            <w:r w:rsidRPr="00752174">
              <w:rPr>
                <w:rFonts w:eastAsia="Footlight MT Light" w:cs="Footlight MT Light"/>
                <w:b w:val="0"/>
                <w:bCs/>
                <w:spacing w:val="-2"/>
                <w:szCs w:val="24"/>
              </w:rPr>
              <w:t>o</w:t>
            </w:r>
            <w:r w:rsidRPr="00752174">
              <w:rPr>
                <w:rFonts w:eastAsia="Footlight MT Light" w:cs="Footlight MT Light"/>
                <w:b w:val="0"/>
                <w:bCs/>
                <w:szCs w:val="24"/>
              </w:rPr>
              <w:t>kumen</w:t>
            </w:r>
            <w:r w:rsidRPr="00752174">
              <w:rPr>
                <w:rFonts w:eastAsia="Footlight MT Light" w:cs="Footlight MT Light"/>
                <w:b w:val="0"/>
                <w:bCs/>
                <w:spacing w:val="2"/>
                <w:szCs w:val="24"/>
              </w:rPr>
              <w:t xml:space="preserve"> </w:t>
            </w:r>
            <w:r w:rsidRPr="00752174">
              <w:rPr>
                <w:rFonts w:eastAsia="Footlight MT Light" w:cs="Footlight MT Light"/>
                <w:b w:val="0"/>
                <w:bCs/>
                <w:szCs w:val="24"/>
              </w:rPr>
              <w:t>Penyedia sesuai Data</w:t>
            </w:r>
            <w:r w:rsidRPr="00752174">
              <w:rPr>
                <w:rFonts w:eastAsia="Footlight MT Light" w:cs="Footlight MT Light"/>
                <w:b w:val="0"/>
                <w:bCs/>
                <w:spacing w:val="1"/>
                <w:szCs w:val="24"/>
              </w:rPr>
              <w:t xml:space="preserve"> </w:t>
            </w:r>
            <w:r w:rsidRPr="00752174">
              <w:rPr>
                <w:rFonts w:eastAsia="Footlight MT Light" w:cs="Footlight MT Light"/>
                <w:b w:val="0"/>
                <w:bCs/>
                <w:szCs w:val="24"/>
              </w:rPr>
              <w:t>Kontra</w:t>
            </w:r>
            <w:r w:rsidRPr="00752174">
              <w:rPr>
                <w:rFonts w:eastAsia="Footlight MT Light" w:cs="Footlight MT Light"/>
                <w:b w:val="0"/>
                <w:bCs/>
                <w:spacing w:val="-1"/>
                <w:szCs w:val="24"/>
              </w:rPr>
              <w:t>k</w:t>
            </w:r>
            <w:r w:rsidRPr="00752174">
              <w:rPr>
                <w:rFonts w:eastAsia="Footlight MT Light" w:cs="Footlight MT Light"/>
                <w:b w:val="0"/>
                <w:bCs/>
                <w:szCs w:val="24"/>
              </w:rPr>
              <w:t>.</w:t>
            </w:r>
          </w:p>
          <w:p w14:paraId="1604F06B" w14:textId="3E949AD4" w:rsidR="00752174" w:rsidRPr="00752174" w:rsidRDefault="00752174" w:rsidP="00E35E90">
            <w:pPr>
              <w:pStyle w:val="Subtitle"/>
              <w:numPr>
                <w:ilvl w:val="0"/>
                <w:numId w:val="30"/>
              </w:numPr>
              <w:spacing w:after="0" w:line="276" w:lineRule="auto"/>
              <w:ind w:left="744" w:hanging="744"/>
              <w:contextualSpacing w:val="0"/>
              <w:jc w:val="both"/>
              <w:rPr>
                <w:rFonts w:eastAsia="Footlight MT Light" w:cs="Footlight MT Light"/>
                <w:b w:val="0"/>
                <w:bCs/>
                <w:szCs w:val="24"/>
              </w:rPr>
            </w:pPr>
            <w:r w:rsidRPr="00752174">
              <w:rPr>
                <w:rFonts w:eastAsia="Footlight MT Light" w:cs="Footlight MT Light"/>
                <w:b w:val="0"/>
                <w:bCs/>
                <w:szCs w:val="24"/>
              </w:rPr>
              <w:t>Penyedia</w:t>
            </w:r>
            <w:r w:rsidRPr="00752174">
              <w:rPr>
                <w:rFonts w:eastAsia="Footlight MT Light" w:cs="Footlight MT Light"/>
                <w:b w:val="0"/>
                <w:bCs/>
                <w:spacing w:val="5"/>
                <w:szCs w:val="24"/>
              </w:rPr>
              <w:t xml:space="preserve"> </w:t>
            </w:r>
            <w:r w:rsidRPr="00752174">
              <w:rPr>
                <w:rFonts w:eastAsia="Footlight MT Light" w:cs="Footlight MT Light"/>
                <w:b w:val="0"/>
                <w:bCs/>
                <w:szCs w:val="24"/>
              </w:rPr>
              <w:t>menyi</w:t>
            </w:r>
            <w:r w:rsidRPr="00752174">
              <w:rPr>
                <w:rFonts w:eastAsia="Footlight MT Light" w:cs="Footlight MT Light"/>
                <w:b w:val="0"/>
                <w:bCs/>
                <w:spacing w:val="-3"/>
                <w:szCs w:val="24"/>
              </w:rPr>
              <w:t>m</w:t>
            </w:r>
            <w:r w:rsidRPr="00752174">
              <w:rPr>
                <w:rFonts w:eastAsia="Footlight MT Light" w:cs="Footlight MT Light"/>
                <w:b w:val="0"/>
                <w:bCs/>
                <w:szCs w:val="24"/>
              </w:rPr>
              <w:t>pan di</w:t>
            </w:r>
            <w:r w:rsidR="000F60AA">
              <w:rPr>
                <w:rFonts w:eastAsia="Footlight MT Light" w:cs="Footlight MT Light"/>
                <w:b w:val="0"/>
                <w:bCs/>
                <w:szCs w:val="24"/>
                <w:lang w:val="en-US"/>
              </w:rPr>
              <w:t xml:space="preserve"> </w:t>
            </w:r>
            <w:r w:rsidRPr="00752174">
              <w:rPr>
                <w:rFonts w:eastAsia="Footlight MT Light" w:cs="Footlight MT Light"/>
                <w:b w:val="0"/>
                <w:bCs/>
                <w:szCs w:val="24"/>
              </w:rPr>
              <w:t>Lok</w:t>
            </w:r>
            <w:r w:rsidRPr="00752174">
              <w:rPr>
                <w:rFonts w:eastAsia="Footlight MT Light" w:cs="Footlight MT Light"/>
                <w:b w:val="0"/>
                <w:bCs/>
                <w:spacing w:val="1"/>
                <w:szCs w:val="24"/>
              </w:rPr>
              <w:t>a</w:t>
            </w:r>
            <w:r w:rsidRPr="00752174">
              <w:rPr>
                <w:rFonts w:eastAsia="Footlight MT Light" w:cs="Footlight MT Light"/>
                <w:b w:val="0"/>
                <w:bCs/>
                <w:szCs w:val="24"/>
              </w:rPr>
              <w:t>si, s</w:t>
            </w:r>
            <w:r w:rsidRPr="00752174">
              <w:rPr>
                <w:rFonts w:eastAsia="Footlight MT Light" w:cs="Footlight MT Light"/>
                <w:b w:val="0"/>
                <w:bCs/>
                <w:spacing w:val="-2"/>
                <w:szCs w:val="24"/>
              </w:rPr>
              <w:t>a</w:t>
            </w:r>
            <w:r w:rsidRPr="00752174">
              <w:rPr>
                <w:rFonts w:eastAsia="Footlight MT Light" w:cs="Footlight MT Light"/>
                <w:b w:val="0"/>
                <w:bCs/>
                <w:szCs w:val="24"/>
              </w:rPr>
              <w:t>tu salinan:</w:t>
            </w:r>
          </w:p>
          <w:p w14:paraId="5687F171" w14:textId="77777777" w:rsidR="00752174" w:rsidRPr="00752174" w:rsidRDefault="00752174" w:rsidP="00E35E90">
            <w:pPr>
              <w:pStyle w:val="ListParagraph"/>
              <w:numPr>
                <w:ilvl w:val="0"/>
                <w:numId w:val="31"/>
              </w:numPr>
              <w:spacing w:line="276" w:lineRule="auto"/>
              <w:ind w:left="1262"/>
              <w:jc w:val="both"/>
              <w:rPr>
                <w:rFonts w:ascii="Footlight MT Light" w:eastAsia="Footlight MT Light" w:hAnsi="Footlight MT Light" w:cs="Footlight MT Light"/>
              </w:rPr>
            </w:pPr>
            <w:r w:rsidRPr="00752174">
              <w:rPr>
                <w:rFonts w:ascii="Footlight MT Light" w:eastAsia="Footlight MT Light" w:hAnsi="Footlight MT Light" w:cs="Footlight MT Light"/>
              </w:rPr>
              <w:t>Dokumen Kontrak;</w:t>
            </w:r>
          </w:p>
          <w:p w14:paraId="38465B36" w14:textId="015772BA" w:rsidR="00752174" w:rsidRPr="00752174" w:rsidRDefault="00752174" w:rsidP="00E35E90">
            <w:pPr>
              <w:pStyle w:val="ListParagraph"/>
              <w:numPr>
                <w:ilvl w:val="0"/>
                <w:numId w:val="31"/>
              </w:numPr>
              <w:spacing w:line="276" w:lineRule="auto"/>
              <w:ind w:left="1262"/>
              <w:jc w:val="both"/>
              <w:rPr>
                <w:rFonts w:ascii="Footlight MT Light" w:eastAsia="Footlight MT Light" w:hAnsi="Footlight MT Light" w:cs="Footlight MT Light"/>
              </w:rPr>
            </w:pPr>
            <w:r w:rsidRPr="00752174">
              <w:rPr>
                <w:rFonts w:ascii="Footlight MT Light" w:eastAsia="Footlight MT Light" w:hAnsi="Footlight MT Light" w:cs="Footlight MT Light"/>
              </w:rPr>
              <w:t>Publikasi terkait</w:t>
            </w:r>
            <w:r w:rsidRPr="00752174">
              <w:rPr>
                <w:rFonts w:ascii="Footlight MT Light" w:eastAsia="Footlight MT Light" w:hAnsi="Footlight MT Light" w:cs="Footlight MT Light"/>
                <w:spacing w:val="5"/>
              </w:rPr>
              <w:t xml:space="preserve"> </w:t>
            </w:r>
            <w:r w:rsidRPr="00752174">
              <w:rPr>
                <w:rFonts w:ascii="Footlight MT Light" w:eastAsia="Footlight MT Light" w:hAnsi="Footlight MT Light" w:cs="Footlight MT Light"/>
              </w:rPr>
              <w:t>yang</w:t>
            </w:r>
            <w:r w:rsidRPr="00752174">
              <w:rPr>
                <w:rFonts w:ascii="Footlight MT Light" w:eastAsia="Footlight MT Light" w:hAnsi="Footlight MT Light" w:cs="Footlight MT Light"/>
                <w:spacing w:val="5"/>
              </w:rPr>
              <w:t xml:space="preserve"> </w:t>
            </w:r>
            <w:r w:rsidRPr="00752174">
              <w:rPr>
                <w:rFonts w:ascii="Footlight MT Light" w:eastAsia="Footlight MT Light" w:hAnsi="Footlight MT Light" w:cs="Footlight MT Light"/>
              </w:rPr>
              <w:t>disebut</w:t>
            </w:r>
            <w:r w:rsidRPr="00752174">
              <w:rPr>
                <w:rFonts w:ascii="Footlight MT Light" w:eastAsia="Footlight MT Light" w:hAnsi="Footlight MT Light" w:cs="Footlight MT Light"/>
                <w:spacing w:val="4"/>
              </w:rPr>
              <w:t xml:space="preserve"> </w:t>
            </w:r>
            <w:r w:rsidRPr="00752174">
              <w:rPr>
                <w:rFonts w:ascii="Footlight MT Light" w:eastAsia="Footlight MT Light" w:hAnsi="Footlight MT Light" w:cs="Footlight MT Light"/>
              </w:rPr>
              <w:t>dalam Ketentuan Pejabat Penandatangan Kontrak;</w:t>
            </w:r>
          </w:p>
          <w:p w14:paraId="7E25F450" w14:textId="77777777" w:rsidR="00752174" w:rsidRPr="00752174" w:rsidRDefault="00752174" w:rsidP="00E35E90">
            <w:pPr>
              <w:pStyle w:val="ListParagraph"/>
              <w:numPr>
                <w:ilvl w:val="0"/>
                <w:numId w:val="31"/>
              </w:numPr>
              <w:spacing w:line="276" w:lineRule="auto"/>
              <w:ind w:left="1262"/>
              <w:jc w:val="both"/>
              <w:rPr>
                <w:rFonts w:ascii="Footlight MT Light" w:eastAsia="Footlight MT Light" w:hAnsi="Footlight MT Light" w:cs="Footlight MT Light"/>
              </w:rPr>
            </w:pPr>
            <w:r w:rsidRPr="00752174">
              <w:rPr>
                <w:rFonts w:ascii="Footlight MT Light" w:eastAsia="Footlight MT Light" w:hAnsi="Footlight MT Light" w:cs="Footlight MT Light"/>
              </w:rPr>
              <w:t>Catata</w:t>
            </w:r>
            <w:r w:rsidRPr="00752174">
              <w:rPr>
                <w:rFonts w:ascii="Footlight MT Light" w:eastAsia="Footlight MT Light" w:hAnsi="Footlight MT Light" w:cs="Footlight MT Light"/>
                <w:spacing w:val="1"/>
              </w:rPr>
              <w:t>n</w:t>
            </w:r>
            <w:r w:rsidRPr="00752174">
              <w:rPr>
                <w:rFonts w:ascii="Footlight MT Light" w:eastAsia="Footlight MT Light" w:hAnsi="Footlight MT Light" w:cs="Footlight MT Light"/>
              </w:rPr>
              <w:t>-catatan;</w:t>
            </w:r>
          </w:p>
          <w:p w14:paraId="111AAF21" w14:textId="77777777" w:rsidR="00752174" w:rsidRPr="00752174" w:rsidRDefault="00752174" w:rsidP="00E35E90">
            <w:pPr>
              <w:pStyle w:val="ListParagraph"/>
              <w:numPr>
                <w:ilvl w:val="0"/>
                <w:numId w:val="31"/>
              </w:numPr>
              <w:spacing w:line="276" w:lineRule="auto"/>
              <w:ind w:left="1262"/>
              <w:jc w:val="both"/>
              <w:rPr>
                <w:rFonts w:ascii="Footlight MT Light" w:eastAsia="Footlight MT Light" w:hAnsi="Footlight MT Light" w:cs="Footlight MT Light"/>
              </w:rPr>
            </w:pPr>
            <w:r w:rsidRPr="00752174">
              <w:rPr>
                <w:rFonts w:ascii="Footlight MT Light" w:eastAsia="Footlight MT Light" w:hAnsi="Footlight MT Light" w:cs="Footlight MT Light"/>
              </w:rPr>
              <w:t>Dokumen</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P</w:t>
            </w:r>
            <w:r w:rsidRPr="00752174">
              <w:rPr>
                <w:rFonts w:ascii="Footlight MT Light" w:eastAsia="Footlight MT Light" w:hAnsi="Footlight MT Light" w:cs="Footlight MT Light"/>
                <w:spacing w:val="-1"/>
              </w:rPr>
              <w:t>e</w:t>
            </w:r>
            <w:r w:rsidRPr="00752174">
              <w:rPr>
                <w:rFonts w:ascii="Footlight MT Light" w:eastAsia="Footlight MT Light" w:hAnsi="Footlight MT Light" w:cs="Footlight MT Light"/>
              </w:rPr>
              <w:t>nyedia,</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Varia</w:t>
            </w:r>
            <w:r w:rsidRPr="00752174">
              <w:rPr>
                <w:rFonts w:ascii="Footlight MT Light" w:eastAsia="Footlight MT Light" w:hAnsi="Footlight MT Light" w:cs="Footlight MT Light"/>
                <w:spacing w:val="-1"/>
              </w:rPr>
              <w:t>s</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Pemberitahuan dan</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spacing w:val="-2"/>
              </w:rPr>
              <w:t>b</w:t>
            </w:r>
            <w:r w:rsidRPr="00752174">
              <w:rPr>
                <w:rFonts w:ascii="Footlight MT Light" w:eastAsia="Footlight MT Light" w:hAnsi="Footlight MT Light" w:cs="Footlight MT Light"/>
              </w:rPr>
              <w:t>ent</w:t>
            </w:r>
            <w:r w:rsidRPr="00752174">
              <w:rPr>
                <w:rFonts w:ascii="Footlight MT Light" w:eastAsia="Footlight MT Light" w:hAnsi="Footlight MT Light" w:cs="Footlight MT Light"/>
                <w:spacing w:val="-3"/>
              </w:rPr>
              <w:t>u</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komunikasi lain</w:t>
            </w:r>
            <w:r w:rsidRPr="00752174">
              <w:rPr>
                <w:rFonts w:ascii="Footlight MT Light" w:eastAsia="Footlight MT Light" w:hAnsi="Footlight MT Light" w:cs="Footlight MT Light"/>
              </w:rPr>
              <w:tab/>
              <w:t>yang</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ditentukan</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berdasarkan</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spacing w:val="-1"/>
              </w:rPr>
              <w:t>K</w:t>
            </w:r>
            <w:r w:rsidRPr="00752174">
              <w:rPr>
                <w:rFonts w:ascii="Footlight MT Light" w:eastAsia="Footlight MT Light" w:hAnsi="Footlight MT Light" w:cs="Footlight MT Light"/>
                <w:spacing w:val="-2"/>
              </w:rPr>
              <w:t>o</w:t>
            </w:r>
            <w:r w:rsidRPr="00752174">
              <w:rPr>
                <w:rFonts w:ascii="Footlight MT Light" w:eastAsia="Footlight MT Light" w:hAnsi="Footlight MT Light" w:cs="Footlight MT Light"/>
              </w:rPr>
              <w:t>ntrak</w:t>
            </w:r>
            <w:r w:rsidRPr="00752174">
              <w:rPr>
                <w:rFonts w:ascii="Footlight MT Light" w:eastAsia="Footlight MT Light" w:hAnsi="Footlight MT Light" w:cs="Footlight MT Light"/>
                <w:lang w:val="en-US"/>
              </w:rPr>
              <w:t>.</w:t>
            </w:r>
          </w:p>
          <w:p w14:paraId="113E3251" w14:textId="77777777" w:rsidR="000F60AA" w:rsidRDefault="00752174" w:rsidP="000F60AA">
            <w:pPr>
              <w:pStyle w:val="Subtitle"/>
              <w:numPr>
                <w:ilvl w:val="0"/>
                <w:numId w:val="30"/>
              </w:numPr>
              <w:spacing w:after="0" w:line="276" w:lineRule="auto"/>
              <w:ind w:left="744" w:hanging="744"/>
              <w:contextualSpacing w:val="0"/>
              <w:jc w:val="both"/>
              <w:rPr>
                <w:rFonts w:eastAsia="Footlight MT Light" w:cs="Footlight MT Light"/>
                <w:b w:val="0"/>
                <w:bCs/>
                <w:szCs w:val="24"/>
              </w:rPr>
            </w:pPr>
            <w:r w:rsidRPr="00752174">
              <w:rPr>
                <w:rFonts w:eastAsia="Footlight MT Light" w:cs="Footlight MT Light"/>
                <w:b w:val="0"/>
                <w:bCs/>
                <w:szCs w:val="24"/>
              </w:rPr>
              <w:t>Apabila salah satu Pihak menyadari adanya kesalahan atau cacat mutu dalam dokumen yang akan digunakan untuk melaksanakan Pekerjaan, Pihak tersebut harus segera memberi tahu Pihak lain mengenai kesalahan atau cacat mutu tersebut.</w:t>
            </w:r>
          </w:p>
          <w:p w14:paraId="436AE50A" w14:textId="544FB777" w:rsidR="000F60AA" w:rsidRPr="000F60AA" w:rsidRDefault="000F60AA" w:rsidP="000F60AA">
            <w:pPr>
              <w:rPr>
                <w:lang w:val="x-none" w:eastAsia="x-none"/>
              </w:rPr>
            </w:pPr>
          </w:p>
        </w:tc>
      </w:tr>
      <w:tr w:rsidR="00752174" w:rsidRPr="00A000FC" w14:paraId="651DE5A5" w14:textId="77777777" w:rsidTr="00752174">
        <w:trPr>
          <w:trHeight w:val="4393"/>
        </w:trPr>
        <w:tc>
          <w:tcPr>
            <w:tcW w:w="2421" w:type="dxa"/>
            <w:shd w:val="clear" w:color="auto" w:fill="auto"/>
          </w:tcPr>
          <w:p w14:paraId="42AFF67A" w14:textId="77777777" w:rsidR="00752174" w:rsidRPr="00752174" w:rsidRDefault="00752174" w:rsidP="00E35E90">
            <w:pPr>
              <w:pStyle w:val="Head2"/>
              <w:numPr>
                <w:ilvl w:val="1"/>
                <w:numId w:val="139"/>
              </w:numPr>
              <w:ind w:left="696" w:hanging="709"/>
              <w:jc w:val="left"/>
              <w:rPr>
                <w:noProof/>
                <w:lang w:val="en-US"/>
              </w:rPr>
            </w:pPr>
            <w:bookmarkStart w:id="91" w:name="_Toc70328892"/>
            <w:bookmarkStart w:id="92" w:name="_Toc70328937"/>
            <w:bookmarkStart w:id="93" w:name="_Toc70337661"/>
            <w:bookmarkStart w:id="94" w:name="_Toc70340005"/>
            <w:bookmarkStart w:id="95" w:name="_Toc70340900"/>
            <w:bookmarkStart w:id="96" w:name="_Toc70511076"/>
            <w:bookmarkStart w:id="97" w:name="_Toc70520318"/>
            <w:r w:rsidRPr="00752174">
              <w:rPr>
                <w:lang w:val="en-US"/>
              </w:rPr>
              <w:t>Kekeliruan dalam Dokumen Ketentuan PPK</w:t>
            </w:r>
            <w:bookmarkEnd w:id="91"/>
            <w:bookmarkEnd w:id="92"/>
            <w:bookmarkEnd w:id="93"/>
            <w:bookmarkEnd w:id="94"/>
            <w:bookmarkEnd w:id="95"/>
            <w:bookmarkEnd w:id="96"/>
            <w:bookmarkEnd w:id="97"/>
          </w:p>
        </w:tc>
        <w:tc>
          <w:tcPr>
            <w:tcW w:w="7172" w:type="dxa"/>
            <w:shd w:val="clear" w:color="auto" w:fill="auto"/>
          </w:tcPr>
          <w:p w14:paraId="738F8AA5" w14:textId="208D4070" w:rsidR="00752174" w:rsidRPr="00752174" w:rsidRDefault="00752174" w:rsidP="00E35E90">
            <w:pPr>
              <w:pStyle w:val="Subtitle"/>
              <w:numPr>
                <w:ilvl w:val="0"/>
                <w:numId w:val="32"/>
              </w:numPr>
              <w:spacing w:after="0" w:line="276" w:lineRule="auto"/>
              <w:ind w:left="744" w:hanging="709"/>
              <w:jc w:val="both"/>
              <w:rPr>
                <w:rFonts w:eastAsia="Footlight MT Light" w:cs="Footlight MT Light"/>
                <w:b w:val="0"/>
                <w:bCs/>
                <w:szCs w:val="24"/>
              </w:rPr>
            </w:pPr>
            <w:r w:rsidRPr="00752174">
              <w:rPr>
                <w:rFonts w:eastAsia="Footlight MT Light" w:cs="Footlight MT Light"/>
                <w:b w:val="0"/>
                <w:bCs/>
                <w:szCs w:val="24"/>
              </w:rPr>
              <w:t xml:space="preserve">Jika   Penyedia   menemukan   kekeliruan, kesalahan atau cacat mutu setelah meneliti </w:t>
            </w:r>
            <w:r w:rsidRPr="00752174">
              <w:rPr>
                <w:rFonts w:eastAsia="Footlight MT Light" w:cs="Footlight MT Light"/>
                <w:b w:val="0"/>
                <w:bCs/>
                <w:szCs w:val="24"/>
                <w:lang w:val="en-US"/>
              </w:rPr>
              <w:t xml:space="preserve">Dokumen </w:t>
            </w:r>
            <w:r w:rsidRPr="00752174">
              <w:rPr>
                <w:rFonts w:eastAsia="Footlight MT Light" w:cs="Footlight MT Light"/>
                <w:b w:val="0"/>
                <w:bCs/>
                <w:szCs w:val="24"/>
              </w:rPr>
              <w:t xml:space="preserve">Ketentuan </w:t>
            </w:r>
            <w:r w:rsidRPr="00752174">
              <w:rPr>
                <w:rFonts w:eastAsia="Footlight MT Light" w:cs="Footlight MT Light"/>
                <w:b w:val="0"/>
                <w:bCs/>
                <w:szCs w:val="24"/>
                <w:lang w:val="en-US"/>
              </w:rPr>
              <w:t>PPK</w:t>
            </w:r>
            <w:r w:rsidRPr="00752174">
              <w:rPr>
                <w:rFonts w:eastAsia="Footlight MT Light" w:cs="Footlight MT Light"/>
                <w:b w:val="0"/>
                <w:bCs/>
                <w:szCs w:val="24"/>
              </w:rPr>
              <w:t xml:space="preserve"> sesuai Pasal E.1 [Kewajiban</w:t>
            </w:r>
            <w:r w:rsidR="000F60AA">
              <w:rPr>
                <w:rFonts w:eastAsia="Footlight MT Light" w:cs="Footlight MT Light"/>
                <w:b w:val="0"/>
                <w:bCs/>
                <w:szCs w:val="24"/>
                <w:lang w:val="en-US"/>
              </w:rPr>
              <w:t xml:space="preserve"> </w:t>
            </w:r>
            <w:r w:rsidRPr="00752174">
              <w:rPr>
                <w:rFonts w:eastAsia="Footlight MT Light" w:cs="Footlight MT Light"/>
                <w:b w:val="0"/>
                <w:bCs/>
                <w:szCs w:val="24"/>
              </w:rPr>
              <w:t>Umum Desain], Penyedia menerbitkan</w:t>
            </w:r>
            <w:r w:rsidR="000F60AA">
              <w:rPr>
                <w:rFonts w:eastAsia="Footlight MT Light" w:cs="Footlight MT Light"/>
                <w:b w:val="0"/>
                <w:bCs/>
                <w:szCs w:val="24"/>
                <w:lang w:val="en-US"/>
              </w:rPr>
              <w:t xml:space="preserve"> </w:t>
            </w:r>
            <w:r w:rsidRPr="00752174">
              <w:rPr>
                <w:rFonts w:eastAsia="Footlight MT Light" w:cs="Footlight MT Light"/>
                <w:b w:val="0"/>
                <w:bCs/>
                <w:szCs w:val="24"/>
              </w:rPr>
              <w:t>Pemberitahuan</w:t>
            </w:r>
            <w:r w:rsidRPr="00752174">
              <w:rPr>
                <w:rFonts w:eastAsia="Footlight MT Light" w:cs="Footlight MT Light"/>
                <w:b w:val="0"/>
                <w:bCs/>
                <w:szCs w:val="24"/>
                <w:lang w:val="en-US"/>
              </w:rPr>
              <w:t xml:space="preserve"> </w:t>
            </w:r>
            <w:r w:rsidRPr="00752174">
              <w:rPr>
                <w:rFonts w:eastAsia="Footlight MT Light" w:cs="Footlight MT Light"/>
                <w:b w:val="0"/>
                <w:bCs/>
                <w:szCs w:val="24"/>
              </w:rPr>
              <w:t>kepada Konsultan dalam jangka waktu yang ditentukan pada Data Kontrak (jika tidak diberikan, 42 hari kalender) dihitung dari Tanggal Mulai Kerja.</w:t>
            </w:r>
          </w:p>
          <w:p w14:paraId="64C6E475" w14:textId="5D85872E" w:rsidR="00752174" w:rsidRPr="00752174" w:rsidRDefault="00752174" w:rsidP="00E35E90">
            <w:pPr>
              <w:pStyle w:val="Subtitle"/>
              <w:numPr>
                <w:ilvl w:val="0"/>
                <w:numId w:val="32"/>
              </w:numPr>
              <w:spacing w:after="0" w:line="276" w:lineRule="auto"/>
              <w:ind w:left="744" w:hanging="709"/>
              <w:jc w:val="both"/>
              <w:rPr>
                <w:rFonts w:eastAsia="Footlight MT Light" w:cs="Footlight MT Light"/>
                <w:b w:val="0"/>
                <w:bCs/>
                <w:szCs w:val="24"/>
              </w:rPr>
            </w:pPr>
            <w:r w:rsidRPr="00752174">
              <w:rPr>
                <w:rFonts w:eastAsia="Footlight MT Light" w:cs="Footlight MT Light"/>
                <w:b w:val="0"/>
                <w:bCs/>
                <w:szCs w:val="24"/>
              </w:rPr>
              <w:t xml:space="preserve">Jika setelah jangka waktu yang ditentukan di atas, Penyedia menemukan kekeliruan, kesalahan atau cacat mutu pada </w:t>
            </w:r>
            <w:r w:rsidRPr="00752174">
              <w:rPr>
                <w:rFonts w:eastAsia="Footlight MT Light" w:cs="Footlight MT Light"/>
                <w:b w:val="0"/>
                <w:bCs/>
                <w:szCs w:val="24"/>
                <w:lang w:val="en-US"/>
              </w:rPr>
              <w:t xml:space="preserve">Dokumen </w:t>
            </w:r>
            <w:r w:rsidRPr="00752174">
              <w:rPr>
                <w:rFonts w:eastAsia="Footlight MT Light" w:cs="Footlight MT Light"/>
                <w:b w:val="0"/>
                <w:bCs/>
                <w:szCs w:val="24"/>
              </w:rPr>
              <w:t xml:space="preserve">Ketentuan </w:t>
            </w:r>
            <w:r w:rsidRPr="00752174">
              <w:rPr>
                <w:rFonts w:eastAsia="Footlight MT Light" w:cs="Footlight MT Light"/>
                <w:b w:val="0"/>
                <w:bCs/>
                <w:szCs w:val="24"/>
                <w:lang w:val="en-US"/>
              </w:rPr>
              <w:t>PPK</w:t>
            </w:r>
            <w:r w:rsidRPr="00752174">
              <w:rPr>
                <w:rFonts w:eastAsia="Footlight MT Light" w:cs="Footlight MT Light"/>
                <w:b w:val="0"/>
                <w:bCs/>
                <w:szCs w:val="24"/>
              </w:rPr>
              <w:t>, Penyedia tetap harus menerbitkan Pemberitahuan kepada Konsultan menjelaskan kekeliruan, kesalahan atau kecacatan tersebut</w:t>
            </w:r>
          </w:p>
          <w:p w14:paraId="3D375AE9" w14:textId="2BC35E7E" w:rsidR="00752174" w:rsidRPr="00752174" w:rsidRDefault="00752174" w:rsidP="00E35E90">
            <w:pPr>
              <w:pStyle w:val="Subtitle"/>
              <w:numPr>
                <w:ilvl w:val="0"/>
                <w:numId w:val="32"/>
              </w:numPr>
              <w:spacing w:after="0" w:line="276" w:lineRule="auto"/>
              <w:ind w:left="744" w:hanging="709"/>
              <w:jc w:val="both"/>
              <w:rPr>
                <w:rFonts w:eastAsia="Footlight MT Light" w:cs="Footlight MT Light"/>
                <w:b w:val="0"/>
                <w:bCs/>
                <w:szCs w:val="24"/>
              </w:rPr>
            </w:pPr>
            <w:r w:rsidRPr="00752174">
              <w:rPr>
                <w:rFonts w:eastAsia="Footlight MT Light" w:cs="Footlight MT Light"/>
                <w:b w:val="0"/>
                <w:bCs/>
                <w:szCs w:val="24"/>
              </w:rPr>
              <w:t>Konsultan kemudian menindaklanjuti sesuai ketentuan Pasal C.6 [Persetujuan atau Penetapan]</w:t>
            </w:r>
            <w:r w:rsidRPr="00752174">
              <w:rPr>
                <w:rFonts w:eastAsia="Footlight MT Light" w:cs="Footlight MT Light"/>
                <w:b w:val="0"/>
                <w:bCs/>
                <w:szCs w:val="24"/>
                <w:lang w:val="en-US"/>
              </w:rPr>
              <w:t xml:space="preserve"> </w:t>
            </w:r>
            <w:r w:rsidRPr="00752174">
              <w:rPr>
                <w:rFonts w:eastAsia="Footlight MT Light" w:cs="Footlight MT Light"/>
                <w:b w:val="0"/>
                <w:bCs/>
                <w:szCs w:val="24"/>
              </w:rPr>
              <w:t>untuk menyetujui atau menetapkan tentang:</w:t>
            </w:r>
          </w:p>
          <w:p w14:paraId="3490797D" w14:textId="5FA9DC83" w:rsidR="000F60AA" w:rsidRPr="000F60AA" w:rsidRDefault="00752174" w:rsidP="000F60AA">
            <w:pPr>
              <w:pStyle w:val="ListParagraph"/>
              <w:numPr>
                <w:ilvl w:val="0"/>
                <w:numId w:val="33"/>
              </w:numPr>
              <w:spacing w:line="276" w:lineRule="auto"/>
              <w:ind w:left="1169" w:right="83"/>
              <w:jc w:val="both"/>
              <w:rPr>
                <w:rFonts w:ascii="Footlight MT Light" w:eastAsia="Footlight MT Light" w:hAnsi="Footlight MT Light" w:cs="Footlight MT Light"/>
              </w:rPr>
            </w:pPr>
            <w:r w:rsidRPr="000F60AA">
              <w:rPr>
                <w:rFonts w:ascii="Footlight MT Light" w:eastAsia="Footlight MT Light" w:hAnsi="Footlight MT Light" w:cs="Footlight MT Light"/>
              </w:rPr>
              <w:t>Ada atau tida</w:t>
            </w:r>
            <w:r w:rsidRPr="000F60AA">
              <w:rPr>
                <w:rFonts w:ascii="Footlight MT Light" w:eastAsia="Footlight MT Light" w:hAnsi="Footlight MT Light" w:cs="Footlight MT Light"/>
                <w:spacing w:val="1"/>
              </w:rPr>
              <w:t>k</w:t>
            </w:r>
            <w:r w:rsidRPr="000F60AA">
              <w:rPr>
                <w:rFonts w:ascii="Footlight MT Light" w:eastAsia="Footlight MT Light" w:hAnsi="Footlight MT Light" w:cs="Footlight MT Light"/>
              </w:rPr>
              <w:t>n</w:t>
            </w:r>
            <w:r w:rsidRPr="000F60AA">
              <w:rPr>
                <w:rFonts w:ascii="Footlight MT Light" w:eastAsia="Footlight MT Light" w:hAnsi="Footlight MT Light" w:cs="Footlight MT Light"/>
                <w:spacing w:val="-3"/>
              </w:rPr>
              <w:t>y</w:t>
            </w:r>
            <w:r w:rsidRPr="000F60AA">
              <w:rPr>
                <w:rFonts w:ascii="Footlight MT Light" w:eastAsia="Footlight MT Light" w:hAnsi="Footlight MT Light" w:cs="Footlight MT Light"/>
              </w:rPr>
              <w:t>a</w:t>
            </w:r>
            <w:r w:rsidRPr="000F60AA">
              <w:rPr>
                <w:rFonts w:ascii="Footlight MT Light" w:eastAsia="Footlight MT Light" w:hAnsi="Footlight MT Light" w:cs="Footlight MT Light"/>
                <w:spacing w:val="14"/>
              </w:rPr>
              <w:t xml:space="preserve"> </w:t>
            </w:r>
            <w:r w:rsidRPr="000F60AA">
              <w:rPr>
                <w:rFonts w:ascii="Footlight MT Light" w:eastAsia="Footlight MT Light" w:hAnsi="Footlight MT Light" w:cs="Footlight MT Light"/>
              </w:rPr>
              <w:t>kekeliruan, kesalahan</w:t>
            </w:r>
            <w:r w:rsidRPr="000F60AA">
              <w:rPr>
                <w:rFonts w:ascii="Footlight MT Light" w:eastAsia="Footlight MT Light" w:hAnsi="Footlight MT Light" w:cs="Footlight MT Light"/>
                <w:lang w:val="en-US"/>
              </w:rPr>
              <w:t xml:space="preserve"> </w:t>
            </w:r>
            <w:r w:rsidRPr="000F60AA">
              <w:rPr>
                <w:rFonts w:ascii="Footlight MT Light" w:eastAsia="Footlight MT Light" w:hAnsi="Footlight MT Light" w:cs="Footlight MT Light"/>
              </w:rPr>
              <w:t xml:space="preserve">atau  </w:t>
            </w:r>
            <w:r w:rsidRPr="000F60AA">
              <w:rPr>
                <w:rFonts w:ascii="Footlight MT Light" w:eastAsia="Footlight MT Light" w:hAnsi="Footlight MT Light" w:cs="Footlight MT Light"/>
                <w:spacing w:val="42"/>
              </w:rPr>
              <w:t xml:space="preserve"> </w:t>
            </w:r>
            <w:r w:rsidRPr="000F60AA">
              <w:rPr>
                <w:rFonts w:ascii="Footlight MT Light" w:eastAsia="Footlight MT Light" w:hAnsi="Footlight MT Light" w:cs="Footlight MT Light"/>
              </w:rPr>
              <w:t xml:space="preserve">cacat  </w:t>
            </w:r>
            <w:r w:rsidRPr="000F60AA">
              <w:rPr>
                <w:rFonts w:ascii="Footlight MT Light" w:eastAsia="Footlight MT Light" w:hAnsi="Footlight MT Light" w:cs="Footlight MT Light"/>
                <w:spacing w:val="43"/>
              </w:rPr>
              <w:t xml:space="preserve"> </w:t>
            </w:r>
            <w:r w:rsidRPr="000F60AA">
              <w:rPr>
                <w:rFonts w:ascii="Footlight MT Light" w:eastAsia="Footlight MT Light" w:hAnsi="Footlight MT Light" w:cs="Footlight MT Light"/>
              </w:rPr>
              <w:t xml:space="preserve">mutu </w:t>
            </w:r>
            <w:r w:rsidRPr="000F60AA">
              <w:rPr>
                <w:rFonts w:ascii="Footlight MT Light" w:eastAsia="Footlight MT Light" w:hAnsi="Footlight MT Light" w:cs="Footlight MT Light"/>
                <w:spacing w:val="44"/>
              </w:rPr>
              <w:t xml:space="preserve"> </w:t>
            </w:r>
            <w:r w:rsidRPr="000F60AA">
              <w:rPr>
                <w:rFonts w:ascii="Footlight MT Light" w:eastAsia="Footlight MT Light" w:hAnsi="Footlight MT Light" w:cs="Footlight MT Light"/>
              </w:rPr>
              <w:t>pa</w:t>
            </w:r>
            <w:r w:rsidRPr="000F60AA">
              <w:rPr>
                <w:rFonts w:ascii="Footlight MT Light" w:eastAsia="Footlight MT Light" w:hAnsi="Footlight MT Light" w:cs="Footlight MT Light"/>
                <w:spacing w:val="-3"/>
              </w:rPr>
              <w:t>d</w:t>
            </w:r>
            <w:r w:rsidRPr="000F60AA">
              <w:rPr>
                <w:rFonts w:ascii="Footlight MT Light" w:eastAsia="Footlight MT Light" w:hAnsi="Footlight MT Light" w:cs="Footlight MT Light"/>
              </w:rPr>
              <w:t xml:space="preserve">a </w:t>
            </w:r>
            <w:r w:rsidRPr="000F60AA">
              <w:rPr>
                <w:rFonts w:ascii="Footlight MT Light" w:eastAsia="Footlight MT Light" w:hAnsi="Footlight MT Light" w:cs="Footlight MT Light"/>
                <w:lang w:val="en-US"/>
              </w:rPr>
              <w:t xml:space="preserve">Dokumen </w:t>
            </w:r>
            <w:r w:rsidRPr="000F60AA">
              <w:rPr>
                <w:rFonts w:ascii="Footlight MT Light" w:eastAsia="Footlight MT Light" w:hAnsi="Footlight MT Light" w:cs="Footlight MT Light"/>
              </w:rPr>
              <w:t xml:space="preserve">Ketentuan </w:t>
            </w:r>
            <w:r w:rsidRPr="000F60AA">
              <w:rPr>
                <w:rFonts w:ascii="Footlight MT Light" w:eastAsia="Footlight MT Light" w:hAnsi="Footlight MT Light" w:cs="Footlight MT Light"/>
                <w:lang w:val="en-US"/>
              </w:rPr>
              <w:t>PPK</w:t>
            </w:r>
            <w:r w:rsidRPr="000F60AA">
              <w:rPr>
                <w:rFonts w:ascii="Footlight MT Light" w:eastAsia="Footlight MT Light" w:hAnsi="Footlight MT Light" w:cs="Footlight MT Light"/>
              </w:rPr>
              <w:t>;</w:t>
            </w:r>
          </w:p>
          <w:p w14:paraId="232F0A9D" w14:textId="77777777" w:rsidR="00752174" w:rsidRPr="00752174" w:rsidRDefault="00752174" w:rsidP="00E35E90">
            <w:pPr>
              <w:pStyle w:val="ListParagraph"/>
              <w:numPr>
                <w:ilvl w:val="0"/>
                <w:numId w:val="33"/>
              </w:numPr>
              <w:spacing w:line="276" w:lineRule="auto"/>
              <w:ind w:left="1169" w:right="83"/>
              <w:jc w:val="both"/>
              <w:rPr>
                <w:rFonts w:ascii="Footlight MT Light" w:eastAsia="Footlight MT Light" w:hAnsi="Footlight MT Light" w:cs="Footlight MT Light"/>
              </w:rPr>
            </w:pPr>
            <w:r w:rsidRPr="00752174">
              <w:rPr>
                <w:rFonts w:ascii="Footlight MT Light" w:eastAsia="Footlight MT Light" w:hAnsi="Footlight MT Light" w:cs="Footlight MT Light"/>
              </w:rPr>
              <w:lastRenderedPageBreak/>
              <w:t>Apakah</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Penyedia berpen</w:t>
            </w:r>
            <w:r w:rsidRPr="00752174">
              <w:rPr>
                <w:rFonts w:ascii="Footlight MT Light" w:eastAsia="Footlight MT Light" w:hAnsi="Footlight MT Light" w:cs="Footlight MT Light"/>
                <w:spacing w:val="-2"/>
              </w:rPr>
              <w:t>g</w:t>
            </w:r>
            <w:r w:rsidRPr="00752174">
              <w:rPr>
                <w:rFonts w:ascii="Footlight MT Light" w:eastAsia="Footlight MT Light" w:hAnsi="Footlight MT Light" w:cs="Footlight MT Light"/>
              </w:rPr>
              <w:t>alaman</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ya</w:t>
            </w:r>
            <w:r w:rsidRPr="00752174">
              <w:rPr>
                <w:rFonts w:ascii="Footlight MT Light" w:eastAsia="Footlight MT Light" w:hAnsi="Footlight MT Light" w:cs="Footlight MT Light"/>
                <w:spacing w:val="-2"/>
              </w:rPr>
              <w:t>n</w:t>
            </w:r>
            <w:r w:rsidRPr="00752174">
              <w:rPr>
                <w:rFonts w:ascii="Footlight MT Light" w:eastAsia="Footlight MT Light" w:hAnsi="Footlight MT Light" w:cs="Footlight MT Light"/>
              </w:rPr>
              <w:t>g cermat</w:t>
            </w:r>
            <w:r w:rsidRPr="00752174">
              <w:rPr>
                <w:rFonts w:ascii="Footlight MT Light" w:eastAsia="Footlight MT Light" w:hAnsi="Footlight MT Light" w:cs="Footlight MT Light"/>
                <w:spacing w:val="-7"/>
              </w:rPr>
              <w:t xml:space="preserve"> </w:t>
            </w:r>
            <w:r w:rsidRPr="00752174">
              <w:rPr>
                <w:rFonts w:ascii="Footlight MT Light" w:eastAsia="Footlight MT Light" w:hAnsi="Footlight MT Light" w:cs="Footlight MT Light"/>
              </w:rPr>
              <w:t>(mempertimban</w:t>
            </w:r>
            <w:r w:rsidRPr="00752174">
              <w:rPr>
                <w:rFonts w:ascii="Footlight MT Light" w:eastAsia="Footlight MT Light" w:hAnsi="Footlight MT Light" w:cs="Footlight MT Light"/>
                <w:spacing w:val="-2"/>
              </w:rPr>
              <w:t>g</w:t>
            </w:r>
            <w:r w:rsidRPr="00752174">
              <w:rPr>
                <w:rFonts w:ascii="Footlight MT Light" w:eastAsia="Footlight MT Light" w:hAnsi="Footlight MT Light" w:cs="Footlight MT Light"/>
              </w:rPr>
              <w:t>kan</w:t>
            </w:r>
            <w:r w:rsidRPr="00752174">
              <w:rPr>
                <w:rFonts w:ascii="Footlight MT Light" w:eastAsia="Footlight MT Light" w:hAnsi="Footlight MT Light" w:cs="Footlight MT Light"/>
                <w:spacing w:val="-7"/>
              </w:rPr>
              <w:t xml:space="preserve"> </w:t>
            </w:r>
            <w:r w:rsidRPr="00752174">
              <w:rPr>
                <w:rFonts w:ascii="Footlight MT Light" w:eastAsia="Footlight MT Light" w:hAnsi="Footlight MT Light" w:cs="Footlight MT Light"/>
              </w:rPr>
              <w:t>biaya</w:t>
            </w:r>
            <w:r w:rsidRPr="00752174">
              <w:rPr>
                <w:rFonts w:ascii="Footlight MT Light" w:eastAsia="Footlight MT Light" w:hAnsi="Footlight MT Light" w:cs="Footlight MT Light"/>
                <w:spacing w:val="-7"/>
              </w:rPr>
              <w:t xml:space="preserve"> </w:t>
            </w:r>
            <w:r w:rsidRPr="00752174">
              <w:rPr>
                <w:rFonts w:ascii="Footlight MT Light" w:eastAsia="Footlight MT Light" w:hAnsi="Footlight MT Light" w:cs="Footlight MT Light"/>
              </w:rPr>
              <w:t>dan waktu)</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dapat menemuk</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kekelirua</w:t>
            </w:r>
            <w:r w:rsidRPr="00752174">
              <w:rPr>
                <w:rFonts w:ascii="Footlight MT Light" w:eastAsia="Footlight MT Light" w:hAnsi="Footlight MT Light" w:cs="Footlight MT Light"/>
                <w:spacing w:val="-3"/>
              </w:rPr>
              <w:t>n</w:t>
            </w:r>
            <w:r w:rsidRPr="00752174">
              <w:rPr>
                <w:rFonts w:ascii="Footlight MT Light" w:eastAsia="Footlight MT Light" w:hAnsi="Footlight MT Light" w:cs="Footlight MT Light"/>
              </w:rPr>
              <w:t>, kesalahan atau cacat mutu lainnya, ketika:</w:t>
            </w:r>
          </w:p>
          <w:p w14:paraId="5EB6EE44" w14:textId="77777777" w:rsidR="00752174" w:rsidRPr="00752174" w:rsidRDefault="00752174" w:rsidP="00E35E90">
            <w:pPr>
              <w:pStyle w:val="ListParagraph"/>
              <w:numPr>
                <w:ilvl w:val="1"/>
                <w:numId w:val="34"/>
              </w:numPr>
              <w:spacing w:line="276" w:lineRule="auto"/>
              <w:ind w:left="1594" w:right="83"/>
              <w:jc w:val="both"/>
              <w:rPr>
                <w:rFonts w:ascii="Footlight MT Light" w:eastAsia="Footlight MT Light" w:hAnsi="Footlight MT Light" w:cs="Footlight MT Light"/>
              </w:rPr>
            </w:pPr>
            <w:r w:rsidRPr="00752174">
              <w:rPr>
                <w:rFonts w:ascii="Footlight MT Light" w:eastAsia="Footlight MT Light" w:hAnsi="Footlight MT Light" w:cs="Footlight MT Light"/>
              </w:rPr>
              <w:t>Memeriksa</w:t>
            </w:r>
            <w:r w:rsidRPr="00752174">
              <w:rPr>
                <w:rFonts w:ascii="Footlight MT Light" w:eastAsia="Footlight MT Light" w:hAnsi="Footlight MT Light" w:cs="Footlight MT Light"/>
                <w:spacing w:val="36"/>
              </w:rPr>
              <w:t xml:space="preserve"> </w:t>
            </w:r>
            <w:r w:rsidRPr="00752174">
              <w:rPr>
                <w:rFonts w:ascii="Footlight MT Light" w:eastAsia="Footlight MT Light" w:hAnsi="Footlight MT Light" w:cs="Footlight MT Light"/>
              </w:rPr>
              <w:t>Lokasi</w:t>
            </w:r>
            <w:r w:rsidRPr="00752174">
              <w:rPr>
                <w:rFonts w:ascii="Footlight MT Light" w:eastAsia="Footlight MT Light" w:hAnsi="Footlight MT Light" w:cs="Footlight MT Light"/>
                <w:spacing w:val="36"/>
              </w:rPr>
              <w:t xml:space="preserve"> </w:t>
            </w:r>
            <w:r w:rsidRPr="00752174">
              <w:rPr>
                <w:rFonts w:ascii="Footlight MT Light" w:eastAsia="Footlight MT Light" w:hAnsi="Footlight MT Light" w:cs="Footlight MT Light"/>
              </w:rPr>
              <w:t>dan Dokumen Ketentuan PPK</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spacing w:val="1"/>
              </w:rPr>
              <w:t>s</w:t>
            </w:r>
            <w:r w:rsidRPr="00752174">
              <w:rPr>
                <w:rFonts w:ascii="Footlight MT Light" w:eastAsia="Footlight MT Light" w:hAnsi="Footlight MT Light" w:cs="Footlight MT Light"/>
              </w:rPr>
              <w:t>ebelum memasukkan penawar</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n;</w:t>
            </w:r>
          </w:p>
          <w:p w14:paraId="2ADFA09D" w14:textId="77777777" w:rsidR="00752174" w:rsidRPr="00752174" w:rsidRDefault="00752174" w:rsidP="00E35E90">
            <w:pPr>
              <w:pStyle w:val="ListParagraph"/>
              <w:numPr>
                <w:ilvl w:val="1"/>
                <w:numId w:val="34"/>
              </w:numPr>
              <w:spacing w:line="276" w:lineRule="auto"/>
              <w:ind w:left="1594" w:right="83"/>
              <w:jc w:val="both"/>
              <w:rPr>
                <w:rFonts w:ascii="Footlight MT Light" w:eastAsia="Footlight MT Light" w:hAnsi="Footlight MT Light" w:cs="Footlight MT Light"/>
              </w:rPr>
            </w:pPr>
            <w:r w:rsidRPr="00752174">
              <w:rPr>
                <w:rFonts w:ascii="Footlight MT Light" w:eastAsia="Footlight MT Light" w:hAnsi="Footlight MT Light" w:cs="Footlight MT Light"/>
              </w:rPr>
              <w:t xml:space="preserve">Pemberitahuan </w:t>
            </w:r>
            <w:r w:rsidRPr="00752174">
              <w:rPr>
                <w:rFonts w:ascii="Footlight MT Light" w:eastAsia="Footlight MT Light" w:hAnsi="Footlight MT Light" w:cs="Footlight MT Light"/>
                <w:spacing w:val="12"/>
              </w:rPr>
              <w:t xml:space="preserve"> </w:t>
            </w:r>
            <w:r w:rsidRPr="00752174">
              <w:rPr>
                <w:rFonts w:ascii="Footlight MT Light" w:eastAsia="Footlight MT Light" w:hAnsi="Footlight MT Light" w:cs="Footlight MT Light"/>
              </w:rPr>
              <w:t>di</w:t>
            </w:r>
            <w:r w:rsidRPr="00752174">
              <w:rPr>
                <w:rFonts w:ascii="Footlight MT Light" w:eastAsia="Footlight MT Light" w:hAnsi="Footlight MT Light" w:cs="Footlight MT Light"/>
                <w:spacing w:val="-3"/>
              </w:rPr>
              <w:t>b</w:t>
            </w:r>
            <w:r w:rsidRPr="00752174">
              <w:rPr>
                <w:rFonts w:ascii="Footlight MT Light" w:eastAsia="Footlight MT Light" w:hAnsi="Footlight MT Light" w:cs="Footlight MT Light"/>
              </w:rPr>
              <w:t>erik</w:t>
            </w:r>
            <w:r w:rsidRPr="00752174">
              <w:rPr>
                <w:rFonts w:ascii="Footlight MT Light" w:eastAsia="Footlight MT Light" w:hAnsi="Footlight MT Light" w:cs="Footlight MT Light"/>
                <w:spacing w:val="-3"/>
              </w:rPr>
              <w:t>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12"/>
              </w:rPr>
              <w:t xml:space="preserve"> </w:t>
            </w:r>
            <w:r w:rsidRPr="00752174">
              <w:rPr>
                <w:rFonts w:ascii="Footlight MT Light" w:eastAsia="Footlight MT Light" w:hAnsi="Footlight MT Light" w:cs="Footlight MT Light"/>
              </w:rPr>
              <w:t>setelah lewat</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 xml:space="preserve">jangka     </w:t>
            </w:r>
            <w:r w:rsidRPr="00752174">
              <w:rPr>
                <w:rFonts w:ascii="Footlight MT Light" w:eastAsia="Footlight MT Light" w:hAnsi="Footlight MT Light" w:cs="Footlight MT Light"/>
                <w:spacing w:val="3"/>
              </w:rPr>
              <w:t xml:space="preserve"> </w:t>
            </w:r>
            <w:r w:rsidRPr="00752174">
              <w:rPr>
                <w:rFonts w:ascii="Footlight MT Light" w:eastAsia="Footlight MT Light" w:hAnsi="Footlight MT Light" w:cs="Footlight MT Light"/>
              </w:rPr>
              <w:t>waktu      yang dinyatakan</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 xml:space="preserve">pada  </w:t>
            </w:r>
            <w:r w:rsidRPr="00752174">
              <w:rPr>
                <w:rFonts w:ascii="Footlight MT Light" w:eastAsia="Footlight MT Light" w:hAnsi="Footlight MT Light" w:cs="Footlight MT Light"/>
                <w:spacing w:val="44"/>
              </w:rPr>
              <w:t xml:space="preserve"> </w:t>
            </w:r>
            <w:r w:rsidRPr="00752174">
              <w:rPr>
                <w:rFonts w:ascii="Footlight MT Light" w:eastAsia="Footlight MT Light" w:hAnsi="Footlight MT Light" w:cs="Footlight MT Light"/>
              </w:rPr>
              <w:t>ang</w:t>
            </w:r>
            <w:r w:rsidRPr="00752174">
              <w:rPr>
                <w:rFonts w:ascii="Footlight MT Light" w:eastAsia="Footlight MT Light" w:hAnsi="Footlight MT Light" w:cs="Footlight MT Light"/>
                <w:spacing w:val="-2"/>
              </w:rPr>
              <w:t>k</w:t>
            </w:r>
            <w:r w:rsidRPr="00752174">
              <w:rPr>
                <w:rFonts w:ascii="Footlight MT Light" w:eastAsia="Footlight MT Light" w:hAnsi="Footlight MT Light" w:cs="Footlight MT Light"/>
              </w:rPr>
              <w:t xml:space="preserve">a  </w:t>
            </w:r>
            <w:r w:rsidRPr="00752174">
              <w:rPr>
                <w:rFonts w:ascii="Footlight MT Light" w:eastAsia="Footlight MT Light" w:hAnsi="Footlight MT Light" w:cs="Footlight MT Light"/>
                <w:spacing w:val="46"/>
              </w:rPr>
              <w:t xml:space="preserve"> </w:t>
            </w:r>
            <w:r w:rsidRPr="00752174">
              <w:rPr>
                <w:rFonts w:ascii="Footlight MT Light" w:eastAsia="Footlight MT Light" w:hAnsi="Footlight MT Light" w:cs="Footlight MT Light"/>
              </w:rPr>
              <w:t xml:space="preserve">A.8.1 diatas, ketika meneliti </w:t>
            </w:r>
            <w:r w:rsidRPr="00752174">
              <w:rPr>
                <w:rFonts w:ascii="Footlight MT Light" w:eastAsia="Footlight MT Light" w:hAnsi="Footlight MT Light" w:cs="Footlight MT Light"/>
                <w:lang w:val="en-US"/>
              </w:rPr>
              <w:t xml:space="preserve">Dokumen </w:t>
            </w:r>
            <w:r w:rsidRPr="00752174">
              <w:rPr>
                <w:rFonts w:ascii="Footlight MT Light" w:eastAsia="Footlight MT Light" w:hAnsi="Footlight MT Light" w:cs="Footlight MT Light"/>
                <w:spacing w:val="-2"/>
              </w:rPr>
              <w:t>K</w:t>
            </w:r>
            <w:r w:rsidRPr="00752174">
              <w:rPr>
                <w:rFonts w:ascii="Footlight MT Light" w:eastAsia="Footlight MT Light" w:hAnsi="Footlight MT Light" w:cs="Footlight MT Light"/>
              </w:rPr>
              <w:t xml:space="preserve">etentuan </w:t>
            </w:r>
            <w:r w:rsidRPr="00752174">
              <w:rPr>
                <w:rFonts w:ascii="Footlight MT Light" w:eastAsia="Footlight MT Light" w:hAnsi="Footlight MT Light" w:cs="Footlight MT Light"/>
                <w:lang w:val="en-US"/>
              </w:rPr>
              <w:t xml:space="preserve">PPK </w:t>
            </w:r>
            <w:r w:rsidRPr="00752174">
              <w:rPr>
                <w:rFonts w:ascii="Footlight MT Light" w:eastAsia="Footlight MT Light" w:hAnsi="Footlight MT Light" w:cs="Footlight MT Light"/>
              </w:rPr>
              <w:t xml:space="preserve">esuai </w:t>
            </w:r>
            <w:r w:rsidRPr="00752174">
              <w:rPr>
                <w:rFonts w:ascii="Footlight MT Light" w:eastAsia="Footlight MT Light" w:hAnsi="Footlight MT Light" w:cs="Footlight MT Light"/>
                <w:spacing w:val="-2"/>
              </w:rPr>
              <w:t>P</w:t>
            </w:r>
            <w:r w:rsidRPr="00752174">
              <w:rPr>
                <w:rFonts w:ascii="Footlight MT Light" w:eastAsia="Footlight MT Light" w:hAnsi="Footlight MT Light" w:cs="Footlight MT Light"/>
              </w:rPr>
              <w:t>asal</w:t>
            </w:r>
            <w:r w:rsidRPr="00752174">
              <w:rPr>
                <w:rFonts w:ascii="Footlight MT Light" w:eastAsia="Footlight MT Light" w:hAnsi="Footlight MT Light" w:cs="Footlight MT Light"/>
                <w:spacing w:val="3"/>
              </w:rPr>
              <w:t xml:space="preserve"> </w:t>
            </w:r>
            <w:r w:rsidRPr="00752174">
              <w:rPr>
                <w:rFonts w:ascii="Footlight MT Light" w:eastAsia="Footlight MT Light" w:hAnsi="Footlight MT Light" w:cs="Footlight MT Light"/>
              </w:rPr>
              <w:t>E.1 [Kewajiban Umum Desa</w:t>
            </w:r>
            <w:r w:rsidRPr="00752174">
              <w:rPr>
                <w:rFonts w:ascii="Footlight MT Light" w:eastAsia="Footlight MT Light" w:hAnsi="Footlight MT Light" w:cs="Footlight MT Light"/>
                <w:spacing w:val="-2"/>
              </w:rPr>
              <w:t>i</w:t>
            </w:r>
            <w:r w:rsidRPr="00752174">
              <w:rPr>
                <w:rFonts w:ascii="Footlight MT Light" w:eastAsia="Footlight MT Light" w:hAnsi="Footlight MT Light" w:cs="Footlight MT Light"/>
              </w:rPr>
              <w:t>n];</w:t>
            </w:r>
          </w:p>
          <w:p w14:paraId="60216ED1" w14:textId="77777777" w:rsidR="00752174" w:rsidRPr="00752174" w:rsidRDefault="00752174" w:rsidP="00E35E90">
            <w:pPr>
              <w:pStyle w:val="ListParagraph"/>
              <w:numPr>
                <w:ilvl w:val="0"/>
                <w:numId w:val="33"/>
              </w:numPr>
              <w:spacing w:line="276" w:lineRule="auto"/>
              <w:ind w:left="1169" w:right="83"/>
              <w:jc w:val="both"/>
              <w:rPr>
                <w:rFonts w:ascii="Footlight MT Light" w:eastAsia="Footlight MT Light" w:hAnsi="Footlight MT Light" w:cs="Footlight MT Light"/>
              </w:rPr>
            </w:pPr>
            <w:r w:rsidRPr="00752174">
              <w:rPr>
                <w:rFonts w:ascii="Footlight MT Light" w:eastAsia="Footlight MT Light" w:hAnsi="Footlight MT Light" w:cs="Footlight MT Light"/>
              </w:rPr>
              <w:t>Tindakan perbaikan apa (apabila ada) yang dibutuhkan Penyedia untuk memperbaiki kekeliruan,  kesalahan atau cacat mutu tersebut</w:t>
            </w:r>
          </w:p>
          <w:p w14:paraId="7DA52236" w14:textId="77777777" w:rsidR="00752174" w:rsidRPr="00752174" w:rsidRDefault="00752174" w:rsidP="00E35E90">
            <w:pPr>
              <w:pStyle w:val="Subtitle"/>
              <w:numPr>
                <w:ilvl w:val="0"/>
                <w:numId w:val="32"/>
              </w:numPr>
              <w:spacing w:after="0" w:line="276" w:lineRule="auto"/>
              <w:ind w:left="744" w:hanging="709"/>
              <w:jc w:val="both"/>
              <w:rPr>
                <w:rFonts w:eastAsia="Footlight MT Light" w:cs="Footlight MT Light"/>
                <w:b w:val="0"/>
                <w:bCs/>
                <w:szCs w:val="24"/>
              </w:rPr>
            </w:pPr>
            <w:r w:rsidRPr="00752174">
              <w:rPr>
                <w:rFonts w:eastAsia="Footlight MT Light" w:cs="Footlight MT Light"/>
                <w:b w:val="0"/>
                <w:bCs/>
                <w:szCs w:val="24"/>
              </w:rPr>
              <w:t>Jika   berdasarkan   klausul   A.8.3.b   diatas, Penyedia yang berpengalaman tidak akan dapat menemukan kekeliruan, kesalahan atau cacat mutu tersebut maka:</w:t>
            </w:r>
          </w:p>
          <w:p w14:paraId="431E6D19" w14:textId="77777777" w:rsidR="00752174" w:rsidRPr="00752174" w:rsidRDefault="00752174" w:rsidP="00E35E90">
            <w:pPr>
              <w:pStyle w:val="Subtitle"/>
              <w:numPr>
                <w:ilvl w:val="0"/>
                <w:numId w:val="35"/>
              </w:numPr>
              <w:spacing w:after="0" w:line="276" w:lineRule="auto"/>
              <w:ind w:left="1304"/>
              <w:jc w:val="both"/>
              <w:rPr>
                <w:rFonts w:eastAsia="Footlight MT Light" w:cs="Footlight MT Light"/>
                <w:b w:val="0"/>
                <w:bCs/>
                <w:szCs w:val="24"/>
              </w:rPr>
            </w:pPr>
            <w:r w:rsidRPr="00752174">
              <w:rPr>
                <w:rFonts w:eastAsia="Footlight MT Light" w:cs="Footlight MT Light"/>
                <w:b w:val="0"/>
                <w:bCs/>
                <w:szCs w:val="24"/>
              </w:rPr>
              <w:t>Ketentuan</w:t>
            </w:r>
            <w:r w:rsidRPr="00752174">
              <w:rPr>
                <w:rFonts w:eastAsia="Footlight MT Light" w:cs="Footlight MT Light"/>
                <w:b w:val="0"/>
                <w:bCs/>
                <w:spacing w:val="32"/>
                <w:szCs w:val="24"/>
              </w:rPr>
              <w:t xml:space="preserve"> </w:t>
            </w:r>
            <w:r w:rsidRPr="00752174">
              <w:rPr>
                <w:rFonts w:eastAsia="Footlight MT Light" w:cs="Footlight MT Light"/>
                <w:b w:val="0"/>
                <w:bCs/>
                <w:szCs w:val="24"/>
              </w:rPr>
              <w:t>Pasal</w:t>
            </w:r>
            <w:r w:rsidRPr="00752174">
              <w:rPr>
                <w:rFonts w:eastAsia="Footlight MT Light" w:cs="Footlight MT Light"/>
                <w:b w:val="0"/>
                <w:bCs/>
                <w:spacing w:val="32"/>
                <w:szCs w:val="24"/>
              </w:rPr>
              <w:t xml:space="preserve"> </w:t>
            </w:r>
            <w:r w:rsidRPr="00752174">
              <w:rPr>
                <w:rFonts w:eastAsia="Footlight MT Light" w:cs="Footlight MT Light"/>
                <w:b w:val="0"/>
                <w:bCs/>
                <w:szCs w:val="24"/>
              </w:rPr>
              <w:t>M.3.2</w:t>
            </w:r>
            <w:r w:rsidRPr="00752174">
              <w:rPr>
                <w:rFonts w:eastAsia="Footlight MT Light" w:cs="Footlight MT Light"/>
                <w:b w:val="0"/>
                <w:bCs/>
                <w:spacing w:val="31"/>
                <w:szCs w:val="24"/>
              </w:rPr>
              <w:t xml:space="preserve"> </w:t>
            </w:r>
            <w:r w:rsidRPr="00752174">
              <w:rPr>
                <w:rFonts w:eastAsia="Footlight MT Light" w:cs="Footlight MT Light"/>
                <w:b w:val="0"/>
                <w:bCs/>
                <w:spacing w:val="-2"/>
                <w:szCs w:val="24"/>
              </w:rPr>
              <w:t>[</w:t>
            </w:r>
            <w:r w:rsidRPr="00752174">
              <w:rPr>
                <w:rFonts w:eastAsia="Footlight MT Light" w:cs="Footlight MT Light"/>
                <w:b w:val="0"/>
                <w:bCs/>
                <w:szCs w:val="24"/>
              </w:rPr>
              <w:t>Variasi</w:t>
            </w:r>
            <w:r w:rsidRPr="00752174">
              <w:rPr>
                <w:rFonts w:eastAsia="Footlight MT Light" w:cs="Footlight MT Light"/>
                <w:b w:val="0"/>
                <w:bCs/>
                <w:spacing w:val="31"/>
                <w:szCs w:val="24"/>
              </w:rPr>
              <w:t xml:space="preserve"> </w:t>
            </w:r>
            <w:r w:rsidRPr="00752174">
              <w:rPr>
                <w:rFonts w:eastAsia="Footlight MT Light" w:cs="Footlight MT Light"/>
                <w:b w:val="0"/>
                <w:bCs/>
                <w:szCs w:val="24"/>
              </w:rPr>
              <w:t>akibat Instruksi]  diberlaku</w:t>
            </w:r>
            <w:r w:rsidRPr="00752174">
              <w:rPr>
                <w:rFonts w:eastAsia="Footlight MT Light" w:cs="Footlight MT Light"/>
                <w:b w:val="0"/>
                <w:bCs/>
                <w:spacing w:val="-2"/>
                <w:szCs w:val="24"/>
              </w:rPr>
              <w:t>k</w:t>
            </w:r>
            <w:r w:rsidRPr="00752174">
              <w:rPr>
                <w:rFonts w:eastAsia="Footlight MT Light" w:cs="Footlight MT Light"/>
                <w:b w:val="0"/>
                <w:bCs/>
                <w:szCs w:val="24"/>
              </w:rPr>
              <w:t xml:space="preserve">an </w:t>
            </w:r>
            <w:r w:rsidRPr="00752174">
              <w:rPr>
                <w:rFonts w:eastAsia="Footlight MT Light" w:cs="Footlight MT Light"/>
                <w:b w:val="0"/>
                <w:bCs/>
                <w:spacing w:val="1"/>
                <w:szCs w:val="24"/>
              </w:rPr>
              <w:t xml:space="preserve"> </w:t>
            </w:r>
            <w:r w:rsidRPr="00752174">
              <w:rPr>
                <w:rFonts w:eastAsia="Footlight MT Light" w:cs="Footlight MT Light"/>
                <w:b w:val="0"/>
                <w:bCs/>
                <w:szCs w:val="24"/>
              </w:rPr>
              <w:t>untuk Tindakan</w:t>
            </w:r>
            <w:r w:rsidRPr="00752174">
              <w:rPr>
                <w:rFonts w:eastAsia="Footlight MT Light" w:cs="Footlight MT Light"/>
                <w:b w:val="0"/>
                <w:bCs/>
                <w:spacing w:val="3"/>
                <w:szCs w:val="24"/>
              </w:rPr>
              <w:t xml:space="preserve"> </w:t>
            </w:r>
            <w:r w:rsidRPr="00752174">
              <w:rPr>
                <w:rFonts w:eastAsia="Footlight MT Light" w:cs="Footlight MT Light"/>
                <w:b w:val="0"/>
                <w:bCs/>
                <w:szCs w:val="24"/>
              </w:rPr>
              <w:t>yang diambil</w:t>
            </w:r>
            <w:r w:rsidRPr="00752174">
              <w:rPr>
                <w:rFonts w:eastAsia="Footlight MT Light" w:cs="Footlight MT Light"/>
                <w:b w:val="0"/>
                <w:bCs/>
                <w:spacing w:val="2"/>
                <w:szCs w:val="24"/>
              </w:rPr>
              <w:t xml:space="preserve"> </w:t>
            </w:r>
            <w:r w:rsidRPr="00752174">
              <w:rPr>
                <w:rFonts w:eastAsia="Footlight MT Light" w:cs="Footlight MT Light"/>
                <w:b w:val="0"/>
                <w:bCs/>
                <w:spacing w:val="-2"/>
                <w:szCs w:val="24"/>
              </w:rPr>
              <w:t>P</w:t>
            </w:r>
            <w:r w:rsidRPr="00752174">
              <w:rPr>
                <w:rFonts w:eastAsia="Footlight MT Light" w:cs="Footlight MT Light"/>
                <w:b w:val="0"/>
                <w:bCs/>
                <w:szCs w:val="24"/>
              </w:rPr>
              <w:t>enyedia</w:t>
            </w:r>
            <w:r w:rsidRPr="00752174">
              <w:rPr>
                <w:rFonts w:eastAsia="Footlight MT Light" w:cs="Footlight MT Light"/>
                <w:b w:val="0"/>
                <w:bCs/>
                <w:spacing w:val="3"/>
                <w:szCs w:val="24"/>
              </w:rPr>
              <w:t xml:space="preserve"> </w:t>
            </w:r>
            <w:r w:rsidRPr="00752174">
              <w:rPr>
                <w:rFonts w:eastAsia="Footlight MT Light" w:cs="Footlight MT Light"/>
                <w:b w:val="0"/>
                <w:bCs/>
                <w:szCs w:val="24"/>
              </w:rPr>
              <w:t>(ji</w:t>
            </w:r>
            <w:r w:rsidRPr="00752174">
              <w:rPr>
                <w:rFonts w:eastAsia="Footlight MT Light" w:cs="Footlight MT Light"/>
                <w:b w:val="0"/>
                <w:bCs/>
                <w:spacing w:val="-2"/>
                <w:szCs w:val="24"/>
              </w:rPr>
              <w:t>k</w:t>
            </w:r>
            <w:r w:rsidRPr="00752174">
              <w:rPr>
                <w:rFonts w:eastAsia="Footlight MT Light" w:cs="Footlight MT Light"/>
                <w:b w:val="0"/>
                <w:bCs/>
                <w:szCs w:val="24"/>
              </w:rPr>
              <w:t>a ada);</w:t>
            </w:r>
          </w:p>
          <w:p w14:paraId="014C3F1D" w14:textId="77777777" w:rsidR="00752174" w:rsidRPr="00752174" w:rsidRDefault="00752174" w:rsidP="00E35E90">
            <w:pPr>
              <w:pStyle w:val="Subtitle"/>
              <w:numPr>
                <w:ilvl w:val="0"/>
                <w:numId w:val="35"/>
              </w:numPr>
              <w:spacing w:after="0" w:line="276" w:lineRule="auto"/>
              <w:ind w:left="1304"/>
              <w:jc w:val="both"/>
              <w:rPr>
                <w:rFonts w:eastAsia="Footlight MT Light"/>
                <w:szCs w:val="24"/>
                <w:lang w:val="id-ID"/>
              </w:rPr>
            </w:pPr>
            <w:r w:rsidRPr="00752174">
              <w:rPr>
                <w:rFonts w:eastAsia="Footlight MT Light" w:cs="Footlight MT Light"/>
                <w:b w:val="0"/>
                <w:bCs/>
                <w:szCs w:val="24"/>
              </w:rPr>
              <w:t>Jika</w:t>
            </w:r>
            <w:r w:rsidRPr="00752174">
              <w:rPr>
                <w:rFonts w:eastAsia="Footlight MT Light" w:cs="Footlight MT Light"/>
                <w:b w:val="0"/>
                <w:bCs/>
                <w:szCs w:val="24"/>
                <w:lang w:val="en-US"/>
              </w:rPr>
              <w:t xml:space="preserve"> </w:t>
            </w:r>
            <w:r w:rsidRPr="00752174">
              <w:rPr>
                <w:rFonts w:eastAsia="Footlight MT Light" w:cs="Footlight MT Light"/>
                <w:b w:val="0"/>
                <w:bCs/>
                <w:szCs w:val="24"/>
              </w:rPr>
              <w:t>Penyedia</w:t>
            </w:r>
            <w:r w:rsidRPr="00752174">
              <w:rPr>
                <w:rFonts w:eastAsia="Footlight MT Light" w:cs="Footlight MT Light"/>
                <w:b w:val="0"/>
                <w:bCs/>
                <w:szCs w:val="24"/>
                <w:lang w:val="en-US"/>
              </w:rPr>
              <w:t xml:space="preserve"> </w:t>
            </w:r>
            <w:r w:rsidRPr="00752174">
              <w:rPr>
                <w:rFonts w:eastAsia="Footlight MT Light" w:cs="Footlight MT Light"/>
                <w:b w:val="0"/>
                <w:bCs/>
                <w:szCs w:val="24"/>
              </w:rPr>
              <w:t>mengalami keterlambatan</w:t>
            </w:r>
            <w:r w:rsidRPr="00752174">
              <w:rPr>
                <w:rFonts w:eastAsia="Footlight MT Light" w:cs="Footlight MT Light"/>
                <w:b w:val="0"/>
                <w:bCs/>
                <w:spacing w:val="2"/>
                <w:szCs w:val="24"/>
                <w:lang w:val="en-US"/>
              </w:rPr>
              <w:t xml:space="preserve"> </w:t>
            </w:r>
            <w:r w:rsidRPr="00752174">
              <w:rPr>
                <w:rFonts w:eastAsia="Footlight MT Light" w:cs="Footlight MT Light"/>
                <w:b w:val="0"/>
                <w:bCs/>
                <w:szCs w:val="24"/>
              </w:rPr>
              <w:t>dan/a</w:t>
            </w:r>
            <w:r w:rsidRPr="00752174">
              <w:rPr>
                <w:rFonts w:eastAsia="Footlight MT Light" w:cs="Footlight MT Light"/>
                <w:b w:val="0"/>
                <w:bCs/>
                <w:spacing w:val="-2"/>
                <w:szCs w:val="24"/>
              </w:rPr>
              <w:t>t</w:t>
            </w:r>
            <w:r w:rsidRPr="00752174">
              <w:rPr>
                <w:rFonts w:eastAsia="Footlight MT Light" w:cs="Footlight MT Light"/>
                <w:b w:val="0"/>
                <w:bCs/>
                <w:szCs w:val="24"/>
              </w:rPr>
              <w:t>au</w:t>
            </w:r>
            <w:r w:rsidRPr="00752174">
              <w:rPr>
                <w:rFonts w:eastAsia="Footlight MT Light" w:cs="Footlight MT Light"/>
                <w:b w:val="0"/>
                <w:bCs/>
                <w:szCs w:val="24"/>
                <w:lang w:val="en-US"/>
              </w:rPr>
              <w:t xml:space="preserve"> </w:t>
            </w:r>
            <w:r w:rsidRPr="00752174">
              <w:rPr>
                <w:rFonts w:eastAsia="Footlight MT Light" w:cs="Footlight MT Light"/>
                <w:b w:val="0"/>
                <w:bCs/>
                <w:szCs w:val="24"/>
              </w:rPr>
              <w:t>menanggung biaya karena</w:t>
            </w:r>
            <w:r w:rsidRPr="00752174">
              <w:rPr>
                <w:rFonts w:eastAsia="Footlight MT Light" w:cs="Footlight MT Light"/>
                <w:b w:val="0"/>
                <w:bCs/>
                <w:szCs w:val="24"/>
                <w:lang w:val="en-US"/>
              </w:rPr>
              <w:t xml:space="preserve"> </w:t>
            </w:r>
            <w:r w:rsidRPr="00752174">
              <w:rPr>
                <w:rFonts w:eastAsia="Footlight MT Light" w:cs="Footlight MT Light"/>
                <w:b w:val="0"/>
                <w:bCs/>
                <w:szCs w:val="24"/>
              </w:rPr>
              <w:t>kekeliru</w:t>
            </w:r>
            <w:r w:rsidRPr="00752174">
              <w:rPr>
                <w:rFonts w:eastAsia="Footlight MT Light" w:cs="Footlight MT Light"/>
                <w:b w:val="0"/>
                <w:bCs/>
                <w:spacing w:val="-3"/>
                <w:szCs w:val="24"/>
              </w:rPr>
              <w:t>a</w:t>
            </w:r>
            <w:r w:rsidRPr="00752174">
              <w:rPr>
                <w:rFonts w:eastAsia="Footlight MT Light" w:cs="Footlight MT Light"/>
                <w:b w:val="0"/>
                <w:bCs/>
                <w:szCs w:val="24"/>
              </w:rPr>
              <w:t>n, kesalahan atau</w:t>
            </w:r>
            <w:r w:rsidRPr="00752174">
              <w:rPr>
                <w:rFonts w:eastAsia="Footlight MT Light" w:cs="Footlight MT Light"/>
                <w:b w:val="0"/>
                <w:bCs/>
                <w:spacing w:val="1"/>
                <w:szCs w:val="24"/>
              </w:rPr>
              <w:t xml:space="preserve"> </w:t>
            </w:r>
            <w:r w:rsidRPr="00752174">
              <w:rPr>
                <w:rFonts w:eastAsia="Footlight MT Light" w:cs="Footlight MT Light"/>
                <w:b w:val="0"/>
                <w:bCs/>
                <w:szCs w:val="24"/>
              </w:rPr>
              <w:t>cacat</w:t>
            </w:r>
            <w:r w:rsidRPr="00752174">
              <w:rPr>
                <w:rFonts w:eastAsia="Footlight MT Light" w:cs="Footlight MT Light"/>
                <w:b w:val="0"/>
                <w:bCs/>
                <w:szCs w:val="24"/>
                <w:lang w:val="en-US"/>
              </w:rPr>
              <w:t xml:space="preserve"> </w:t>
            </w:r>
            <w:r w:rsidRPr="00752174">
              <w:rPr>
                <w:rFonts w:eastAsia="Footlight MT Light" w:cs="Footlight MT Light"/>
                <w:b w:val="0"/>
                <w:bCs/>
                <w:szCs w:val="24"/>
              </w:rPr>
              <w:t>mutu ter</w:t>
            </w:r>
            <w:r w:rsidRPr="00752174">
              <w:rPr>
                <w:rFonts w:eastAsia="Footlight MT Light" w:cs="Footlight MT Light"/>
                <w:b w:val="0"/>
                <w:bCs/>
                <w:spacing w:val="-2"/>
                <w:szCs w:val="24"/>
              </w:rPr>
              <w:t>s</w:t>
            </w:r>
            <w:r w:rsidRPr="00752174">
              <w:rPr>
                <w:rFonts w:eastAsia="Footlight MT Light" w:cs="Footlight MT Light"/>
                <w:b w:val="0"/>
                <w:bCs/>
                <w:szCs w:val="24"/>
              </w:rPr>
              <w:t>ebut,</w:t>
            </w:r>
            <w:r w:rsidRPr="00752174">
              <w:rPr>
                <w:rFonts w:eastAsia="Footlight MT Light" w:cs="Footlight MT Light"/>
                <w:b w:val="0"/>
                <w:bCs/>
                <w:spacing w:val="1"/>
                <w:szCs w:val="24"/>
              </w:rPr>
              <w:t xml:space="preserve"> </w:t>
            </w:r>
            <w:r w:rsidRPr="00752174">
              <w:rPr>
                <w:rFonts w:eastAsia="Footlight MT Light" w:cs="Footlight MT Light"/>
                <w:b w:val="0"/>
                <w:bCs/>
                <w:szCs w:val="24"/>
              </w:rPr>
              <w:t>maka Penyedia</w:t>
            </w:r>
            <w:r w:rsidRPr="00752174">
              <w:rPr>
                <w:rFonts w:eastAsia="Footlight MT Light" w:cs="Footlight MT Light"/>
                <w:b w:val="0"/>
                <w:bCs/>
                <w:szCs w:val="24"/>
                <w:lang w:val="en-US"/>
              </w:rPr>
              <w:t xml:space="preserve"> </w:t>
            </w:r>
            <w:r w:rsidRPr="00752174">
              <w:rPr>
                <w:rFonts w:eastAsia="Footlight MT Light" w:cs="Footlight MT Light"/>
                <w:b w:val="0"/>
                <w:bCs/>
                <w:szCs w:val="24"/>
              </w:rPr>
              <w:t>berhak</w:t>
            </w:r>
            <w:r w:rsidRPr="00752174">
              <w:rPr>
                <w:rFonts w:eastAsia="Footlight MT Light" w:cs="Footlight MT Light"/>
                <w:b w:val="0"/>
                <w:bCs/>
                <w:spacing w:val="5"/>
                <w:szCs w:val="24"/>
              </w:rPr>
              <w:t xml:space="preserve"> </w:t>
            </w:r>
            <w:r w:rsidRPr="00752174">
              <w:rPr>
                <w:rFonts w:eastAsia="Footlight MT Light" w:cs="Footlight MT Light"/>
                <w:b w:val="0"/>
                <w:bCs/>
                <w:szCs w:val="24"/>
              </w:rPr>
              <w:t>atas Perp</w:t>
            </w:r>
            <w:r w:rsidRPr="00752174">
              <w:rPr>
                <w:rFonts w:eastAsia="Footlight MT Light" w:cs="Footlight MT Light"/>
                <w:b w:val="0"/>
                <w:bCs/>
                <w:spacing w:val="1"/>
                <w:szCs w:val="24"/>
              </w:rPr>
              <w:t>a</w:t>
            </w:r>
            <w:r w:rsidRPr="00752174">
              <w:rPr>
                <w:rFonts w:eastAsia="Footlight MT Light" w:cs="Footlight MT Light"/>
                <w:b w:val="0"/>
                <w:bCs/>
                <w:szCs w:val="24"/>
              </w:rPr>
              <w:t>njangan Waktu</w:t>
            </w:r>
            <w:r w:rsidRPr="00752174">
              <w:rPr>
                <w:rFonts w:eastAsia="Footlight MT Light" w:cs="Footlight MT Light"/>
                <w:b w:val="0"/>
                <w:bCs/>
                <w:spacing w:val="1"/>
                <w:szCs w:val="24"/>
              </w:rPr>
              <w:t xml:space="preserve"> </w:t>
            </w:r>
            <w:r w:rsidRPr="00752174">
              <w:rPr>
                <w:rFonts w:eastAsia="Footlight MT Light" w:cs="Footlight MT Light"/>
                <w:b w:val="0"/>
                <w:bCs/>
                <w:szCs w:val="24"/>
              </w:rPr>
              <w:t>dan/atau pem</w:t>
            </w:r>
            <w:r w:rsidRPr="00752174">
              <w:rPr>
                <w:rFonts w:eastAsia="Footlight MT Light" w:cs="Footlight MT Light"/>
                <w:b w:val="0"/>
                <w:bCs/>
                <w:spacing w:val="-2"/>
                <w:szCs w:val="24"/>
              </w:rPr>
              <w:t>b</w:t>
            </w:r>
            <w:r w:rsidRPr="00752174">
              <w:rPr>
                <w:rFonts w:eastAsia="Footlight MT Light" w:cs="Footlight MT Light"/>
                <w:b w:val="0"/>
                <w:bCs/>
                <w:szCs w:val="24"/>
              </w:rPr>
              <w:t>ayaran at</w:t>
            </w:r>
            <w:r w:rsidRPr="00752174">
              <w:rPr>
                <w:rFonts w:eastAsia="Footlight MT Light" w:cs="Footlight MT Light"/>
                <w:b w:val="0"/>
                <w:bCs/>
                <w:spacing w:val="1"/>
                <w:szCs w:val="24"/>
              </w:rPr>
              <w:t>a</w:t>
            </w:r>
            <w:r w:rsidRPr="00752174">
              <w:rPr>
                <w:rFonts w:eastAsia="Footlight MT Light" w:cs="Footlight MT Light"/>
                <w:b w:val="0"/>
                <w:bCs/>
                <w:szCs w:val="24"/>
              </w:rPr>
              <w:t>s Biaya ditambah Ke</w:t>
            </w:r>
            <w:r w:rsidRPr="00752174">
              <w:rPr>
                <w:rFonts w:eastAsia="Footlight MT Light" w:cs="Footlight MT Light"/>
                <w:b w:val="0"/>
                <w:bCs/>
                <w:spacing w:val="-2"/>
                <w:szCs w:val="24"/>
              </w:rPr>
              <w:t>u</w:t>
            </w:r>
            <w:r w:rsidRPr="00752174">
              <w:rPr>
                <w:rFonts w:eastAsia="Footlight MT Light" w:cs="Footlight MT Light"/>
                <w:b w:val="0"/>
                <w:bCs/>
                <w:szCs w:val="24"/>
              </w:rPr>
              <w:t>n</w:t>
            </w:r>
            <w:r w:rsidRPr="00752174">
              <w:rPr>
                <w:rFonts w:eastAsia="Footlight MT Light" w:cs="Footlight MT Light"/>
                <w:b w:val="0"/>
                <w:bCs/>
                <w:spacing w:val="-2"/>
                <w:szCs w:val="24"/>
              </w:rPr>
              <w:t>t</w:t>
            </w:r>
            <w:r w:rsidRPr="00752174">
              <w:rPr>
                <w:rFonts w:eastAsia="Footlight MT Light" w:cs="Footlight MT Light"/>
                <w:b w:val="0"/>
                <w:bCs/>
                <w:szCs w:val="24"/>
              </w:rPr>
              <w:t>ungan yang wajar</w:t>
            </w:r>
            <w:r w:rsidRPr="00752174">
              <w:rPr>
                <w:rFonts w:eastAsia="Footlight MT Light" w:cs="Footlight MT Light"/>
                <w:b w:val="0"/>
                <w:bCs/>
                <w:spacing w:val="3"/>
                <w:szCs w:val="24"/>
              </w:rPr>
              <w:t xml:space="preserve"> </w:t>
            </w:r>
            <w:r w:rsidRPr="00752174">
              <w:rPr>
                <w:rFonts w:eastAsia="Footlight MT Light" w:cs="Footlight MT Light"/>
                <w:b w:val="0"/>
                <w:bCs/>
                <w:szCs w:val="24"/>
              </w:rPr>
              <w:t>sesuai</w:t>
            </w:r>
            <w:r w:rsidRPr="00752174">
              <w:rPr>
                <w:rFonts w:eastAsia="Footlight MT Light" w:cs="Footlight MT Light"/>
                <w:b w:val="0"/>
                <w:bCs/>
                <w:spacing w:val="3"/>
                <w:szCs w:val="24"/>
              </w:rPr>
              <w:t xml:space="preserve"> </w:t>
            </w:r>
            <w:r w:rsidRPr="00752174">
              <w:rPr>
                <w:rFonts w:eastAsia="Footlight MT Light" w:cs="Footlight MT Light"/>
                <w:b w:val="0"/>
                <w:bCs/>
                <w:szCs w:val="24"/>
              </w:rPr>
              <w:t>ketentuan Pasal</w:t>
            </w:r>
            <w:r w:rsidRPr="00752174">
              <w:rPr>
                <w:rFonts w:eastAsia="Footlight MT Light" w:cs="Footlight MT Light"/>
                <w:b w:val="0"/>
                <w:bCs/>
                <w:spacing w:val="3"/>
                <w:szCs w:val="24"/>
              </w:rPr>
              <w:t xml:space="preserve"> </w:t>
            </w:r>
            <w:r w:rsidRPr="00752174">
              <w:rPr>
                <w:rFonts w:eastAsia="Footlight MT Light" w:cs="Footlight MT Light"/>
                <w:b w:val="0"/>
                <w:bCs/>
                <w:szCs w:val="24"/>
              </w:rPr>
              <w:t>U.2 [Klaim untuk Pemba</w:t>
            </w:r>
            <w:r w:rsidRPr="00752174">
              <w:rPr>
                <w:rFonts w:eastAsia="Footlight MT Light" w:cs="Footlight MT Light"/>
                <w:b w:val="0"/>
                <w:bCs/>
                <w:spacing w:val="-2"/>
                <w:szCs w:val="24"/>
              </w:rPr>
              <w:t>y</w:t>
            </w:r>
            <w:r w:rsidRPr="00752174">
              <w:rPr>
                <w:rFonts w:eastAsia="Footlight MT Light" w:cs="Footlight MT Light"/>
                <w:b w:val="0"/>
                <w:bCs/>
                <w:szCs w:val="24"/>
              </w:rPr>
              <w:t>a</w:t>
            </w:r>
            <w:r w:rsidRPr="00752174">
              <w:rPr>
                <w:rFonts w:eastAsia="Footlight MT Light" w:cs="Footlight MT Light"/>
                <w:b w:val="0"/>
                <w:bCs/>
                <w:spacing w:val="-2"/>
                <w:szCs w:val="24"/>
              </w:rPr>
              <w:t>r</w:t>
            </w:r>
            <w:r w:rsidRPr="00752174">
              <w:rPr>
                <w:rFonts w:eastAsia="Footlight MT Light" w:cs="Footlight MT Light"/>
                <w:b w:val="0"/>
                <w:bCs/>
                <w:szCs w:val="24"/>
              </w:rPr>
              <w:t>an dan/atau Perpanjangan W</w:t>
            </w:r>
            <w:r w:rsidRPr="00752174">
              <w:rPr>
                <w:rFonts w:eastAsia="Footlight MT Light" w:cs="Footlight MT Light"/>
                <w:b w:val="0"/>
                <w:bCs/>
                <w:spacing w:val="-1"/>
                <w:szCs w:val="24"/>
              </w:rPr>
              <w:t>a</w:t>
            </w:r>
            <w:r w:rsidRPr="00752174">
              <w:rPr>
                <w:rFonts w:eastAsia="Footlight MT Light" w:cs="Footlight MT Light"/>
                <w:b w:val="0"/>
                <w:bCs/>
                <w:szCs w:val="24"/>
              </w:rPr>
              <w:t>ktu]</w:t>
            </w:r>
          </w:p>
        </w:tc>
      </w:tr>
      <w:tr w:rsidR="00752174" w:rsidRPr="00A000FC" w14:paraId="5BADA787" w14:textId="77777777" w:rsidTr="00752174">
        <w:trPr>
          <w:trHeight w:val="1713"/>
        </w:trPr>
        <w:tc>
          <w:tcPr>
            <w:tcW w:w="2421" w:type="dxa"/>
            <w:shd w:val="clear" w:color="auto" w:fill="auto"/>
          </w:tcPr>
          <w:p w14:paraId="46FFC7EE" w14:textId="77777777" w:rsidR="00752174" w:rsidRPr="00752174" w:rsidRDefault="00752174" w:rsidP="00E35E90">
            <w:pPr>
              <w:pStyle w:val="Head2"/>
              <w:numPr>
                <w:ilvl w:val="1"/>
                <w:numId w:val="139"/>
              </w:numPr>
              <w:ind w:left="696" w:hanging="709"/>
              <w:jc w:val="left"/>
              <w:rPr>
                <w:noProof/>
                <w:lang w:val="en-US"/>
              </w:rPr>
            </w:pPr>
            <w:bookmarkStart w:id="98" w:name="_Toc70328893"/>
            <w:bookmarkStart w:id="99" w:name="_Toc70328938"/>
            <w:bookmarkStart w:id="100" w:name="_Toc70337662"/>
            <w:bookmarkStart w:id="101" w:name="_Toc70340006"/>
            <w:bookmarkStart w:id="102" w:name="_Toc70340901"/>
            <w:bookmarkStart w:id="103" w:name="_Toc70511077"/>
            <w:bookmarkStart w:id="104" w:name="_Toc70520319"/>
            <w:r w:rsidRPr="00752174">
              <w:rPr>
                <w:lang w:val="en-US"/>
              </w:rPr>
              <w:lastRenderedPageBreak/>
              <w:t>Penggunaan Dokumen milik Penyedia oleh Pejabat Penandatangan Kontrak</w:t>
            </w:r>
            <w:bookmarkEnd w:id="98"/>
            <w:bookmarkEnd w:id="99"/>
            <w:bookmarkEnd w:id="100"/>
            <w:bookmarkEnd w:id="101"/>
            <w:bookmarkEnd w:id="102"/>
            <w:bookmarkEnd w:id="103"/>
            <w:bookmarkEnd w:id="104"/>
          </w:p>
        </w:tc>
        <w:tc>
          <w:tcPr>
            <w:tcW w:w="7172" w:type="dxa"/>
            <w:shd w:val="clear" w:color="auto" w:fill="auto"/>
          </w:tcPr>
          <w:p w14:paraId="5DA5C45C" w14:textId="77777777" w:rsidR="00752174" w:rsidRPr="00752174" w:rsidRDefault="00752174" w:rsidP="00E35E90">
            <w:pPr>
              <w:pStyle w:val="Subtitle"/>
              <w:numPr>
                <w:ilvl w:val="0"/>
                <w:numId w:val="36"/>
              </w:numPr>
              <w:spacing w:after="0" w:line="276" w:lineRule="auto"/>
              <w:ind w:left="737" w:hanging="709"/>
              <w:jc w:val="both"/>
              <w:rPr>
                <w:rFonts w:eastAsia="Footlight MT Light" w:cs="Footlight MT Light"/>
                <w:b w:val="0"/>
                <w:bCs/>
                <w:szCs w:val="24"/>
                <w:lang w:val="en-US"/>
              </w:rPr>
            </w:pPr>
            <w:r w:rsidRPr="00752174">
              <w:rPr>
                <w:rFonts w:eastAsia="Footlight MT Light" w:cs="Footlight MT Light"/>
                <w:b w:val="0"/>
                <w:bCs/>
                <w:szCs w:val="24"/>
              </w:rPr>
              <w:t>Di</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antara</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Para</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Pihak,</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P</w:t>
            </w:r>
            <w:r w:rsidRPr="00752174">
              <w:rPr>
                <w:rFonts w:eastAsia="Footlight MT Light" w:cs="Footlight MT Light"/>
                <w:b w:val="0"/>
                <w:bCs/>
                <w:spacing w:val="-2"/>
                <w:szCs w:val="24"/>
              </w:rPr>
              <w:t>e</w:t>
            </w:r>
            <w:r w:rsidRPr="00752174">
              <w:rPr>
                <w:rFonts w:eastAsia="Footlight MT Light" w:cs="Footlight MT Light"/>
                <w:b w:val="0"/>
                <w:bCs/>
                <w:szCs w:val="24"/>
              </w:rPr>
              <w:t>nyedia</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memegang hak</w:t>
            </w:r>
            <w:r w:rsidRPr="00752174">
              <w:rPr>
                <w:rFonts w:eastAsia="Footlight MT Light" w:cs="Footlight MT Light"/>
                <w:b w:val="0"/>
                <w:bCs/>
                <w:spacing w:val="-5"/>
                <w:szCs w:val="24"/>
              </w:rPr>
              <w:t xml:space="preserve"> </w:t>
            </w:r>
            <w:r w:rsidRPr="00752174">
              <w:rPr>
                <w:rFonts w:eastAsia="Footlight MT Light" w:cs="Footlight MT Light"/>
                <w:b w:val="0"/>
                <w:bCs/>
                <w:szCs w:val="24"/>
              </w:rPr>
              <w:t>cipta</w:t>
            </w:r>
            <w:r w:rsidRPr="00752174">
              <w:rPr>
                <w:rFonts w:eastAsia="Footlight MT Light" w:cs="Footlight MT Light"/>
                <w:b w:val="0"/>
                <w:bCs/>
                <w:spacing w:val="-5"/>
                <w:szCs w:val="24"/>
              </w:rPr>
              <w:t xml:space="preserve"> </w:t>
            </w:r>
            <w:r w:rsidRPr="00752174">
              <w:rPr>
                <w:rFonts w:eastAsia="Footlight MT Light" w:cs="Footlight MT Light"/>
                <w:b w:val="0"/>
                <w:bCs/>
                <w:szCs w:val="24"/>
              </w:rPr>
              <w:t>dan</w:t>
            </w:r>
            <w:r w:rsidRPr="00752174">
              <w:rPr>
                <w:rFonts w:eastAsia="Footlight MT Light" w:cs="Footlight MT Light"/>
                <w:b w:val="0"/>
                <w:bCs/>
                <w:spacing w:val="-7"/>
                <w:szCs w:val="24"/>
              </w:rPr>
              <w:t xml:space="preserve"> </w:t>
            </w:r>
            <w:r w:rsidRPr="00752174">
              <w:rPr>
                <w:rFonts w:eastAsia="Footlight MT Light" w:cs="Footlight MT Light"/>
                <w:b w:val="0"/>
                <w:bCs/>
                <w:szCs w:val="24"/>
              </w:rPr>
              <w:t>hak-hak</w:t>
            </w:r>
            <w:r w:rsidRPr="00752174">
              <w:rPr>
                <w:rFonts w:eastAsia="Footlight MT Light" w:cs="Footlight MT Light"/>
                <w:b w:val="0"/>
                <w:bCs/>
                <w:spacing w:val="-5"/>
                <w:szCs w:val="24"/>
              </w:rPr>
              <w:t xml:space="preserve"> </w:t>
            </w:r>
            <w:r w:rsidRPr="00752174">
              <w:rPr>
                <w:rFonts w:eastAsia="Footlight MT Light" w:cs="Footlight MT Light"/>
                <w:b w:val="0"/>
                <w:bCs/>
                <w:szCs w:val="24"/>
              </w:rPr>
              <w:t>k</w:t>
            </w:r>
            <w:r w:rsidRPr="00752174">
              <w:rPr>
                <w:rFonts w:eastAsia="Footlight MT Light" w:cs="Footlight MT Light"/>
                <w:b w:val="0"/>
                <w:bCs/>
                <w:spacing w:val="-2"/>
                <w:szCs w:val="24"/>
              </w:rPr>
              <w:t>e</w:t>
            </w:r>
            <w:r w:rsidRPr="00752174">
              <w:rPr>
                <w:rFonts w:eastAsia="Footlight MT Light" w:cs="Footlight MT Light"/>
                <w:b w:val="0"/>
                <w:bCs/>
                <w:szCs w:val="24"/>
              </w:rPr>
              <w:t>kayaan</w:t>
            </w:r>
            <w:r w:rsidRPr="00752174">
              <w:rPr>
                <w:rFonts w:eastAsia="Footlight MT Light" w:cs="Footlight MT Light"/>
                <w:b w:val="0"/>
                <w:bCs/>
                <w:spacing w:val="-5"/>
                <w:szCs w:val="24"/>
              </w:rPr>
              <w:t xml:space="preserve"> </w:t>
            </w:r>
            <w:r w:rsidRPr="00752174">
              <w:rPr>
                <w:rFonts w:eastAsia="Footlight MT Light" w:cs="Footlight MT Light"/>
                <w:b w:val="0"/>
                <w:bCs/>
                <w:szCs w:val="24"/>
              </w:rPr>
              <w:t>intelektu</w:t>
            </w:r>
            <w:r w:rsidRPr="00752174">
              <w:rPr>
                <w:rFonts w:eastAsia="Footlight MT Light" w:cs="Footlight MT Light"/>
                <w:b w:val="0"/>
                <w:bCs/>
                <w:spacing w:val="-2"/>
                <w:szCs w:val="24"/>
              </w:rPr>
              <w:t>a</w:t>
            </w:r>
            <w:r w:rsidRPr="00752174">
              <w:rPr>
                <w:rFonts w:eastAsia="Footlight MT Light" w:cs="Footlight MT Light"/>
                <w:b w:val="0"/>
                <w:bCs/>
                <w:szCs w:val="24"/>
              </w:rPr>
              <w:t xml:space="preserve">l dalam </w:t>
            </w:r>
            <w:r w:rsidRPr="00752174">
              <w:rPr>
                <w:rFonts w:eastAsia="Footlight MT Light" w:cs="Footlight MT Light"/>
                <w:b w:val="0"/>
                <w:bCs/>
                <w:spacing w:val="14"/>
                <w:szCs w:val="24"/>
              </w:rPr>
              <w:t xml:space="preserve"> </w:t>
            </w:r>
            <w:r w:rsidRPr="00752174">
              <w:rPr>
                <w:rFonts w:eastAsia="Footlight MT Light" w:cs="Footlight MT Light"/>
                <w:b w:val="0"/>
                <w:bCs/>
                <w:szCs w:val="24"/>
              </w:rPr>
              <w:t xml:space="preserve">Dokumen </w:t>
            </w:r>
            <w:r w:rsidRPr="00752174">
              <w:rPr>
                <w:rFonts w:eastAsia="Footlight MT Light" w:cs="Footlight MT Light"/>
                <w:b w:val="0"/>
                <w:bCs/>
                <w:spacing w:val="14"/>
                <w:szCs w:val="24"/>
              </w:rPr>
              <w:t xml:space="preserve"> </w:t>
            </w:r>
            <w:r w:rsidRPr="00752174">
              <w:rPr>
                <w:rFonts w:eastAsia="Footlight MT Light" w:cs="Footlight MT Light"/>
                <w:b w:val="0"/>
                <w:bCs/>
                <w:szCs w:val="24"/>
              </w:rPr>
              <w:t>Penye</w:t>
            </w:r>
            <w:r w:rsidRPr="00752174">
              <w:rPr>
                <w:rFonts w:eastAsia="Footlight MT Light" w:cs="Footlight MT Light"/>
                <w:b w:val="0"/>
                <w:bCs/>
                <w:spacing w:val="-3"/>
                <w:szCs w:val="24"/>
              </w:rPr>
              <w:t>d</w:t>
            </w:r>
            <w:r w:rsidRPr="00752174">
              <w:rPr>
                <w:rFonts w:eastAsia="Footlight MT Light" w:cs="Footlight MT Light"/>
                <w:b w:val="0"/>
                <w:bCs/>
                <w:szCs w:val="24"/>
              </w:rPr>
              <w:t xml:space="preserve">ia </w:t>
            </w:r>
            <w:r w:rsidRPr="00752174">
              <w:rPr>
                <w:rFonts w:eastAsia="Footlight MT Light" w:cs="Footlight MT Light"/>
                <w:b w:val="0"/>
                <w:bCs/>
                <w:spacing w:val="14"/>
                <w:szCs w:val="24"/>
              </w:rPr>
              <w:t xml:space="preserve"> </w:t>
            </w:r>
            <w:r w:rsidRPr="00752174">
              <w:rPr>
                <w:rFonts w:eastAsia="Footlight MT Light" w:cs="Footlight MT Light"/>
                <w:b w:val="0"/>
                <w:bCs/>
                <w:szCs w:val="24"/>
              </w:rPr>
              <w:t xml:space="preserve">dan </w:t>
            </w:r>
            <w:r w:rsidRPr="00752174">
              <w:rPr>
                <w:rFonts w:eastAsia="Footlight MT Light" w:cs="Footlight MT Light"/>
                <w:b w:val="0"/>
                <w:bCs/>
                <w:spacing w:val="14"/>
                <w:szCs w:val="24"/>
              </w:rPr>
              <w:t xml:space="preserve"> </w:t>
            </w:r>
            <w:r w:rsidRPr="00752174">
              <w:rPr>
                <w:rFonts w:eastAsia="Footlight MT Light" w:cs="Footlight MT Light"/>
                <w:b w:val="0"/>
                <w:bCs/>
                <w:szCs w:val="24"/>
              </w:rPr>
              <w:t>dokumen desain</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lainnya</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ya</w:t>
            </w:r>
            <w:r w:rsidRPr="00752174">
              <w:rPr>
                <w:rFonts w:eastAsia="Footlight MT Light" w:cs="Footlight MT Light"/>
                <w:b w:val="0"/>
                <w:bCs/>
                <w:spacing w:val="-2"/>
                <w:szCs w:val="24"/>
              </w:rPr>
              <w:t>n</w:t>
            </w:r>
            <w:r w:rsidRPr="00752174">
              <w:rPr>
                <w:rFonts w:eastAsia="Footlight MT Light" w:cs="Footlight MT Light"/>
                <w:b w:val="0"/>
                <w:bCs/>
                <w:szCs w:val="24"/>
              </w:rPr>
              <w:t>g</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dib</w:t>
            </w:r>
            <w:r w:rsidRPr="00752174">
              <w:rPr>
                <w:rFonts w:eastAsia="Footlight MT Light" w:cs="Footlight MT Light"/>
                <w:b w:val="0"/>
                <w:bCs/>
                <w:spacing w:val="-2"/>
                <w:szCs w:val="24"/>
              </w:rPr>
              <w:t>u</w:t>
            </w:r>
            <w:r w:rsidRPr="00752174">
              <w:rPr>
                <w:rFonts w:eastAsia="Footlight MT Light" w:cs="Footlight MT Light"/>
                <w:b w:val="0"/>
                <w:bCs/>
                <w:szCs w:val="24"/>
              </w:rPr>
              <w:t>at</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oleh</w:t>
            </w:r>
            <w:r w:rsidRPr="00752174">
              <w:rPr>
                <w:rFonts w:eastAsia="Footlight MT Light" w:cs="Footlight MT Light"/>
                <w:b w:val="0"/>
                <w:bCs/>
                <w:spacing w:val="24"/>
                <w:szCs w:val="24"/>
              </w:rPr>
              <w:t xml:space="preserve"> </w:t>
            </w:r>
            <w:r w:rsidRPr="00752174">
              <w:rPr>
                <w:rFonts w:eastAsia="Footlight MT Light" w:cs="Footlight MT Light"/>
                <w:b w:val="0"/>
                <w:bCs/>
                <w:szCs w:val="24"/>
              </w:rPr>
              <w:t>(atau</w:t>
            </w:r>
            <w:r w:rsidRPr="00752174">
              <w:rPr>
                <w:rFonts w:eastAsia="Footlight MT Light" w:cs="Footlight MT Light"/>
                <w:b w:val="0"/>
                <w:bCs/>
                <w:spacing w:val="21"/>
                <w:szCs w:val="24"/>
              </w:rPr>
              <w:t xml:space="preserve"> </w:t>
            </w:r>
            <w:r w:rsidRPr="00752174">
              <w:rPr>
                <w:rFonts w:eastAsia="Footlight MT Light" w:cs="Footlight MT Light"/>
                <w:b w:val="0"/>
                <w:bCs/>
                <w:szCs w:val="24"/>
              </w:rPr>
              <w:t>atas nama) Penyedia</w:t>
            </w:r>
            <w:r w:rsidRPr="00752174">
              <w:rPr>
                <w:rFonts w:eastAsia="Footlight MT Light" w:cs="Footlight MT Light"/>
                <w:b w:val="0"/>
                <w:bCs/>
                <w:szCs w:val="24"/>
                <w:lang w:val="en-US"/>
              </w:rPr>
              <w:t>.</w:t>
            </w:r>
          </w:p>
          <w:p w14:paraId="3B6AE187" w14:textId="77777777" w:rsidR="00752174" w:rsidRPr="00752174" w:rsidRDefault="00752174" w:rsidP="00E35E90">
            <w:pPr>
              <w:pStyle w:val="Subtitle"/>
              <w:numPr>
                <w:ilvl w:val="0"/>
                <w:numId w:val="36"/>
              </w:numPr>
              <w:spacing w:after="0" w:line="276" w:lineRule="auto"/>
              <w:ind w:left="737" w:hanging="709"/>
              <w:jc w:val="both"/>
              <w:rPr>
                <w:rFonts w:eastAsia="Footlight MT Light" w:cs="Footlight MT Light"/>
                <w:b w:val="0"/>
                <w:bCs/>
                <w:szCs w:val="24"/>
                <w:lang w:val="en-US"/>
              </w:rPr>
            </w:pPr>
            <w:r w:rsidRPr="00752174">
              <w:rPr>
                <w:rFonts w:eastAsia="Footlight MT Light" w:cs="Footlight MT Light"/>
                <w:b w:val="0"/>
                <w:bCs/>
                <w:szCs w:val="24"/>
              </w:rPr>
              <w:t xml:space="preserve">Penyedia     </w:t>
            </w:r>
            <w:r w:rsidRPr="00752174">
              <w:rPr>
                <w:rFonts w:eastAsia="Footlight MT Light" w:cs="Footlight MT Light"/>
                <w:b w:val="0"/>
                <w:bCs/>
                <w:spacing w:val="14"/>
                <w:szCs w:val="24"/>
              </w:rPr>
              <w:t xml:space="preserve"> </w:t>
            </w:r>
            <w:r w:rsidRPr="00752174">
              <w:rPr>
                <w:rFonts w:eastAsia="Footlight MT Light" w:cs="Footlight MT Light"/>
                <w:b w:val="0"/>
                <w:bCs/>
                <w:szCs w:val="24"/>
              </w:rPr>
              <w:t xml:space="preserve">harus     </w:t>
            </w:r>
            <w:r w:rsidRPr="00752174">
              <w:rPr>
                <w:rFonts w:eastAsia="Footlight MT Light" w:cs="Footlight MT Light"/>
                <w:b w:val="0"/>
                <w:bCs/>
                <w:spacing w:val="15"/>
                <w:szCs w:val="24"/>
              </w:rPr>
              <w:t xml:space="preserve"> </w:t>
            </w:r>
            <w:r w:rsidRPr="00752174">
              <w:rPr>
                <w:rFonts w:eastAsia="Footlight MT Light" w:cs="Footlight MT Light"/>
                <w:b w:val="0"/>
                <w:bCs/>
                <w:szCs w:val="24"/>
              </w:rPr>
              <w:t>di</w:t>
            </w:r>
            <w:r w:rsidRPr="00752174">
              <w:rPr>
                <w:rFonts w:eastAsia="Footlight MT Light" w:cs="Footlight MT Light"/>
                <w:b w:val="0"/>
                <w:bCs/>
                <w:spacing w:val="-3"/>
                <w:szCs w:val="24"/>
              </w:rPr>
              <w:t>a</w:t>
            </w:r>
            <w:r w:rsidRPr="00752174">
              <w:rPr>
                <w:rFonts w:eastAsia="Footlight MT Light" w:cs="Footlight MT Light"/>
                <w:b w:val="0"/>
                <w:bCs/>
                <w:szCs w:val="24"/>
              </w:rPr>
              <w:t xml:space="preserve">nggap     </w:t>
            </w:r>
            <w:r w:rsidRPr="00752174">
              <w:rPr>
                <w:rFonts w:eastAsia="Footlight MT Light" w:cs="Footlight MT Light"/>
                <w:b w:val="0"/>
                <w:bCs/>
                <w:spacing w:val="15"/>
                <w:szCs w:val="24"/>
              </w:rPr>
              <w:t xml:space="preserve"> </w:t>
            </w:r>
            <w:r w:rsidRPr="00752174">
              <w:rPr>
                <w:rFonts w:eastAsia="Footlight MT Light" w:cs="Footlight MT Light"/>
                <w:b w:val="0"/>
                <w:bCs/>
                <w:szCs w:val="24"/>
              </w:rPr>
              <w:t>(dengan menandatangani Kont</w:t>
            </w:r>
            <w:r w:rsidRPr="00752174">
              <w:rPr>
                <w:rFonts w:eastAsia="Footlight MT Light" w:cs="Footlight MT Light"/>
                <w:b w:val="0"/>
                <w:bCs/>
                <w:spacing w:val="-3"/>
                <w:szCs w:val="24"/>
              </w:rPr>
              <w:t>r</w:t>
            </w:r>
            <w:r w:rsidRPr="00752174">
              <w:rPr>
                <w:rFonts w:eastAsia="Footlight MT Light" w:cs="Footlight MT Light"/>
                <w:b w:val="0"/>
                <w:bCs/>
                <w:spacing w:val="-2"/>
                <w:szCs w:val="24"/>
              </w:rPr>
              <w:t>a</w:t>
            </w:r>
            <w:r w:rsidRPr="00752174">
              <w:rPr>
                <w:rFonts w:eastAsia="Footlight MT Light" w:cs="Footlight MT Light"/>
                <w:b w:val="0"/>
                <w:bCs/>
                <w:szCs w:val="24"/>
              </w:rPr>
              <w:t>k) memberi izin kepada</w:t>
            </w:r>
            <w:r w:rsidRPr="00752174">
              <w:rPr>
                <w:rFonts w:eastAsia="Footlight MT Light" w:cs="Footlight MT Light"/>
                <w:b w:val="0"/>
                <w:bCs/>
                <w:spacing w:val="-7"/>
                <w:szCs w:val="24"/>
              </w:rPr>
              <w:t xml:space="preserve"> </w:t>
            </w:r>
            <w:r w:rsidRPr="00752174">
              <w:rPr>
                <w:rFonts w:eastAsia="Footlight MT Light" w:cs="Footlight MT Light"/>
                <w:b w:val="0"/>
                <w:bCs/>
                <w:szCs w:val="24"/>
                <w:lang w:val="en-US"/>
              </w:rPr>
              <w:t>Pejabat Penandatangan Kontrak</w:t>
            </w:r>
            <w:r w:rsidRPr="00752174">
              <w:rPr>
                <w:rFonts w:eastAsia="Footlight MT Light" w:cs="Footlight MT Light"/>
                <w:b w:val="0"/>
                <w:bCs/>
                <w:spacing w:val="-10"/>
                <w:szCs w:val="24"/>
              </w:rPr>
              <w:t xml:space="preserve"> </w:t>
            </w:r>
            <w:r w:rsidRPr="00752174">
              <w:rPr>
                <w:rFonts w:eastAsia="Footlight MT Light" w:cs="Footlight MT Light"/>
                <w:b w:val="0"/>
                <w:bCs/>
                <w:szCs w:val="24"/>
              </w:rPr>
              <w:t>su</w:t>
            </w:r>
            <w:r w:rsidRPr="00752174">
              <w:rPr>
                <w:rFonts w:eastAsia="Footlight MT Light" w:cs="Footlight MT Light"/>
                <w:b w:val="0"/>
                <w:bCs/>
                <w:spacing w:val="-2"/>
                <w:szCs w:val="24"/>
              </w:rPr>
              <w:t>a</w:t>
            </w:r>
            <w:r w:rsidRPr="00752174">
              <w:rPr>
                <w:rFonts w:eastAsia="Footlight MT Light" w:cs="Footlight MT Light"/>
                <w:b w:val="0"/>
                <w:bCs/>
                <w:szCs w:val="24"/>
              </w:rPr>
              <w:t>tu</w:t>
            </w:r>
            <w:r w:rsidRPr="00752174">
              <w:rPr>
                <w:rFonts w:eastAsia="Footlight MT Light" w:cs="Footlight MT Light"/>
                <w:b w:val="0"/>
                <w:bCs/>
                <w:spacing w:val="-7"/>
                <w:szCs w:val="24"/>
              </w:rPr>
              <w:t xml:space="preserve"> </w:t>
            </w:r>
            <w:r w:rsidRPr="00752174">
              <w:rPr>
                <w:rFonts w:eastAsia="Footlight MT Light" w:cs="Footlight MT Light"/>
                <w:b w:val="0"/>
                <w:bCs/>
                <w:szCs w:val="24"/>
              </w:rPr>
              <w:t>lisensi</w:t>
            </w:r>
            <w:r w:rsidRPr="00752174">
              <w:rPr>
                <w:rFonts w:eastAsia="Footlight MT Light" w:cs="Footlight MT Light"/>
                <w:b w:val="0"/>
                <w:bCs/>
                <w:spacing w:val="-7"/>
                <w:szCs w:val="24"/>
              </w:rPr>
              <w:t xml:space="preserve"> </w:t>
            </w:r>
            <w:r w:rsidRPr="00752174">
              <w:rPr>
                <w:rFonts w:eastAsia="Footlight MT Light" w:cs="Footlight MT Light"/>
                <w:b w:val="0"/>
                <w:bCs/>
                <w:szCs w:val="24"/>
              </w:rPr>
              <w:t>ya</w:t>
            </w:r>
            <w:r w:rsidRPr="00752174">
              <w:rPr>
                <w:rFonts w:eastAsia="Footlight MT Light" w:cs="Footlight MT Light"/>
                <w:b w:val="0"/>
                <w:bCs/>
                <w:spacing w:val="-2"/>
                <w:szCs w:val="24"/>
              </w:rPr>
              <w:t>n</w:t>
            </w:r>
            <w:r w:rsidRPr="00752174">
              <w:rPr>
                <w:rFonts w:eastAsia="Footlight MT Light" w:cs="Footlight MT Light"/>
                <w:b w:val="0"/>
                <w:bCs/>
                <w:szCs w:val="24"/>
              </w:rPr>
              <w:t>g</w:t>
            </w:r>
            <w:r w:rsidRPr="00752174">
              <w:rPr>
                <w:rFonts w:eastAsia="Footlight MT Light" w:cs="Footlight MT Light"/>
                <w:b w:val="0"/>
                <w:bCs/>
                <w:spacing w:val="-7"/>
                <w:szCs w:val="24"/>
              </w:rPr>
              <w:t xml:space="preserve"> </w:t>
            </w:r>
            <w:r w:rsidRPr="00752174">
              <w:rPr>
                <w:rFonts w:eastAsia="Footlight MT Light" w:cs="Footlight MT Light"/>
                <w:b w:val="0"/>
                <w:bCs/>
                <w:szCs w:val="24"/>
              </w:rPr>
              <w:t>tak terputus,</w:t>
            </w:r>
            <w:r w:rsidRPr="00752174">
              <w:rPr>
                <w:rFonts w:eastAsia="Footlight MT Light" w:cs="Footlight MT Light"/>
                <w:b w:val="0"/>
                <w:bCs/>
                <w:spacing w:val="2"/>
                <w:szCs w:val="24"/>
              </w:rPr>
              <w:t xml:space="preserve"> </w:t>
            </w:r>
            <w:r w:rsidRPr="00752174">
              <w:rPr>
                <w:rFonts w:eastAsia="Footlight MT Light" w:cs="Footlight MT Light"/>
                <w:b w:val="0"/>
                <w:bCs/>
                <w:szCs w:val="24"/>
              </w:rPr>
              <w:t>tidak</w:t>
            </w:r>
            <w:r w:rsidRPr="00752174">
              <w:rPr>
                <w:rFonts w:eastAsia="Footlight MT Light" w:cs="Footlight MT Light"/>
                <w:b w:val="0"/>
                <w:bCs/>
                <w:spacing w:val="3"/>
                <w:szCs w:val="24"/>
              </w:rPr>
              <w:t xml:space="preserve"> </w:t>
            </w:r>
            <w:r w:rsidRPr="00752174">
              <w:rPr>
                <w:rFonts w:eastAsia="Footlight MT Light" w:cs="Footlight MT Light"/>
                <w:b w:val="0"/>
                <w:bCs/>
                <w:szCs w:val="24"/>
              </w:rPr>
              <w:t>dapat dialihkan,</w:t>
            </w:r>
            <w:r w:rsidRPr="00752174">
              <w:rPr>
                <w:rFonts w:eastAsia="Footlight MT Light" w:cs="Footlight MT Light"/>
                <w:b w:val="0"/>
                <w:bCs/>
                <w:spacing w:val="2"/>
                <w:szCs w:val="24"/>
              </w:rPr>
              <w:t xml:space="preserve"> </w:t>
            </w:r>
            <w:r w:rsidRPr="00752174">
              <w:rPr>
                <w:rFonts w:eastAsia="Footlight MT Light" w:cs="Footlight MT Light"/>
                <w:b w:val="0"/>
                <w:bCs/>
                <w:szCs w:val="24"/>
              </w:rPr>
              <w:t>bebas pembayaran royal</w:t>
            </w:r>
            <w:r w:rsidRPr="00752174">
              <w:rPr>
                <w:rFonts w:eastAsia="Footlight MT Light" w:cs="Footlight MT Light"/>
                <w:b w:val="0"/>
                <w:bCs/>
                <w:spacing w:val="-2"/>
                <w:szCs w:val="24"/>
              </w:rPr>
              <w:t>t</w:t>
            </w:r>
            <w:r w:rsidRPr="00752174">
              <w:rPr>
                <w:rFonts w:eastAsia="Footlight MT Light" w:cs="Footlight MT Light"/>
                <w:b w:val="0"/>
                <w:bCs/>
                <w:szCs w:val="24"/>
              </w:rPr>
              <w:t>i tet</w:t>
            </w:r>
            <w:r w:rsidRPr="00752174">
              <w:rPr>
                <w:rFonts w:eastAsia="Footlight MT Light" w:cs="Footlight MT Light"/>
                <w:b w:val="0"/>
                <w:bCs/>
                <w:spacing w:val="-2"/>
                <w:szCs w:val="24"/>
              </w:rPr>
              <w:t>a</w:t>
            </w:r>
            <w:r w:rsidRPr="00752174">
              <w:rPr>
                <w:rFonts w:eastAsia="Footlight MT Light" w:cs="Footlight MT Light"/>
                <w:b w:val="0"/>
                <w:bCs/>
                <w:szCs w:val="24"/>
              </w:rPr>
              <w:t>pi</w:t>
            </w:r>
            <w:r w:rsidRPr="00752174">
              <w:rPr>
                <w:rFonts w:eastAsia="Footlight MT Light" w:cs="Footlight MT Light"/>
                <w:b w:val="0"/>
                <w:bCs/>
                <w:spacing w:val="1"/>
                <w:szCs w:val="24"/>
              </w:rPr>
              <w:t xml:space="preserve"> </w:t>
            </w:r>
            <w:r w:rsidRPr="00752174">
              <w:rPr>
                <w:rFonts w:eastAsia="Footlight MT Light" w:cs="Footlight MT Light"/>
                <w:b w:val="0"/>
                <w:bCs/>
                <w:szCs w:val="24"/>
              </w:rPr>
              <w:t>tidak</w:t>
            </w:r>
            <w:r w:rsidRPr="00752174">
              <w:rPr>
                <w:rFonts w:eastAsia="Footlight MT Light" w:cs="Footlight MT Light"/>
                <w:b w:val="0"/>
                <w:bCs/>
                <w:spacing w:val="1"/>
                <w:szCs w:val="24"/>
              </w:rPr>
              <w:t xml:space="preserve"> </w:t>
            </w:r>
            <w:r w:rsidRPr="00752174">
              <w:rPr>
                <w:rFonts w:eastAsia="Footlight MT Light" w:cs="Footlight MT Light"/>
                <w:b w:val="0"/>
                <w:bCs/>
                <w:szCs w:val="24"/>
              </w:rPr>
              <w:t>eksk</w:t>
            </w:r>
            <w:r w:rsidRPr="00752174">
              <w:rPr>
                <w:rFonts w:eastAsia="Footlight MT Light" w:cs="Footlight MT Light"/>
                <w:b w:val="0"/>
                <w:bCs/>
                <w:spacing w:val="-2"/>
                <w:szCs w:val="24"/>
              </w:rPr>
              <w:t>l</w:t>
            </w:r>
            <w:r w:rsidRPr="00752174">
              <w:rPr>
                <w:rFonts w:eastAsia="Footlight MT Light" w:cs="Footlight MT Light"/>
                <w:b w:val="0"/>
                <w:bCs/>
                <w:szCs w:val="24"/>
              </w:rPr>
              <w:t>usif, untuk</w:t>
            </w:r>
            <w:r w:rsidRPr="00752174">
              <w:rPr>
                <w:rFonts w:eastAsia="Footlight MT Light" w:cs="Footlight MT Light"/>
                <w:b w:val="0"/>
                <w:bCs/>
                <w:spacing w:val="3"/>
                <w:szCs w:val="24"/>
              </w:rPr>
              <w:t xml:space="preserve"> </w:t>
            </w:r>
            <w:r w:rsidRPr="00752174">
              <w:rPr>
                <w:rFonts w:eastAsia="Footlight MT Light" w:cs="Footlight MT Light"/>
                <w:b w:val="0"/>
                <w:bCs/>
                <w:szCs w:val="24"/>
              </w:rPr>
              <w:t xml:space="preserve">menggandakan, </w:t>
            </w:r>
            <w:r w:rsidRPr="00752174">
              <w:rPr>
                <w:rFonts w:eastAsia="Footlight MT Light" w:cs="Footlight MT Light"/>
                <w:b w:val="0"/>
                <w:bCs/>
                <w:spacing w:val="-2"/>
                <w:szCs w:val="24"/>
              </w:rPr>
              <w:t>m</w:t>
            </w:r>
            <w:r w:rsidRPr="00752174">
              <w:rPr>
                <w:rFonts w:eastAsia="Footlight MT Light" w:cs="Footlight MT Light"/>
                <w:b w:val="0"/>
                <w:bCs/>
                <w:szCs w:val="24"/>
              </w:rPr>
              <w:t>enggunakan,</w:t>
            </w:r>
            <w:r w:rsidRPr="00752174">
              <w:rPr>
                <w:rFonts w:eastAsia="Footlight MT Light" w:cs="Footlight MT Light"/>
                <w:b w:val="0"/>
                <w:bCs/>
                <w:spacing w:val="3"/>
                <w:szCs w:val="24"/>
              </w:rPr>
              <w:t xml:space="preserve"> </w:t>
            </w:r>
            <w:r w:rsidRPr="00752174">
              <w:rPr>
                <w:rFonts w:eastAsia="Footlight MT Light" w:cs="Footlight MT Light"/>
                <w:b w:val="0"/>
                <w:bCs/>
                <w:szCs w:val="24"/>
              </w:rPr>
              <w:t>dan mengkomunikasik</w:t>
            </w:r>
            <w:r w:rsidRPr="00752174">
              <w:rPr>
                <w:rFonts w:eastAsia="Footlight MT Light" w:cs="Footlight MT Light"/>
                <w:b w:val="0"/>
                <w:bCs/>
                <w:spacing w:val="-1"/>
                <w:szCs w:val="24"/>
              </w:rPr>
              <w:t>a</w:t>
            </w:r>
            <w:r w:rsidRPr="00752174">
              <w:rPr>
                <w:rFonts w:eastAsia="Footlight MT Light" w:cs="Footlight MT Light"/>
                <w:b w:val="0"/>
                <w:bCs/>
                <w:szCs w:val="24"/>
              </w:rPr>
              <w:t>n D</w:t>
            </w:r>
            <w:r w:rsidRPr="00752174">
              <w:rPr>
                <w:rFonts w:eastAsia="Footlight MT Light" w:cs="Footlight MT Light"/>
                <w:b w:val="0"/>
                <w:bCs/>
                <w:spacing w:val="-3"/>
                <w:szCs w:val="24"/>
              </w:rPr>
              <w:t>o</w:t>
            </w:r>
            <w:r w:rsidRPr="00752174">
              <w:rPr>
                <w:rFonts w:eastAsia="Footlight MT Light" w:cs="Footlight MT Light"/>
                <w:b w:val="0"/>
                <w:bCs/>
                <w:szCs w:val="24"/>
              </w:rPr>
              <w:t>kumen</w:t>
            </w:r>
            <w:r w:rsidRPr="00752174">
              <w:rPr>
                <w:rFonts w:eastAsia="Footlight MT Light" w:cs="Footlight MT Light"/>
                <w:b w:val="0"/>
                <w:bCs/>
                <w:spacing w:val="2"/>
                <w:szCs w:val="24"/>
              </w:rPr>
              <w:t xml:space="preserve"> </w:t>
            </w:r>
            <w:r w:rsidRPr="00752174">
              <w:rPr>
                <w:rFonts w:eastAsia="Footlight MT Light" w:cs="Footlight MT Light"/>
                <w:b w:val="0"/>
                <w:bCs/>
                <w:szCs w:val="24"/>
              </w:rPr>
              <w:t>Penyedia termasuk</w:t>
            </w:r>
            <w:r w:rsidRPr="00752174">
              <w:rPr>
                <w:rFonts w:eastAsia="Footlight MT Light" w:cs="Footlight MT Light"/>
                <w:b w:val="0"/>
                <w:bCs/>
                <w:szCs w:val="24"/>
                <w:lang w:val="en-US"/>
              </w:rPr>
              <w:t xml:space="preserve"> </w:t>
            </w:r>
            <w:r w:rsidRPr="00752174">
              <w:rPr>
                <w:rFonts w:eastAsia="Footlight MT Light" w:cs="Footlight MT Light"/>
                <w:b w:val="0"/>
                <w:bCs/>
                <w:szCs w:val="24"/>
              </w:rPr>
              <w:t>pembuatan</w:t>
            </w:r>
            <w:r w:rsidRPr="00752174">
              <w:rPr>
                <w:rFonts w:eastAsia="Footlight MT Light" w:cs="Footlight MT Light"/>
                <w:b w:val="0"/>
                <w:bCs/>
                <w:szCs w:val="24"/>
                <w:lang w:val="en-US"/>
              </w:rPr>
              <w:t xml:space="preserve"> </w:t>
            </w:r>
            <w:r w:rsidRPr="00752174">
              <w:rPr>
                <w:rFonts w:eastAsia="Footlight MT Light" w:cs="Footlight MT Light"/>
                <w:b w:val="0"/>
                <w:bCs/>
                <w:szCs w:val="24"/>
              </w:rPr>
              <w:t xml:space="preserve">dan  </w:t>
            </w:r>
            <w:r w:rsidRPr="00752174">
              <w:rPr>
                <w:rFonts w:eastAsia="Footlight MT Light" w:cs="Footlight MT Light"/>
                <w:b w:val="0"/>
                <w:bCs/>
                <w:spacing w:val="41"/>
                <w:szCs w:val="24"/>
              </w:rPr>
              <w:t xml:space="preserve"> </w:t>
            </w:r>
            <w:r w:rsidRPr="00752174">
              <w:rPr>
                <w:rFonts w:eastAsia="Footlight MT Light" w:cs="Footlight MT Light"/>
                <w:b w:val="0"/>
                <w:bCs/>
                <w:szCs w:val="24"/>
              </w:rPr>
              <w:t>penggunaan modifikasinya. Lisensi ini</w:t>
            </w:r>
            <w:r w:rsidRPr="00752174">
              <w:rPr>
                <w:rFonts w:eastAsia="Footlight MT Light" w:cs="Footlight MT Light"/>
                <w:b w:val="0"/>
                <w:bCs/>
                <w:spacing w:val="-2"/>
                <w:szCs w:val="24"/>
              </w:rPr>
              <w:t xml:space="preserve"> </w:t>
            </w:r>
            <w:r w:rsidRPr="00752174">
              <w:rPr>
                <w:rFonts w:eastAsia="Footlight MT Light" w:cs="Footlight MT Light"/>
                <w:b w:val="0"/>
                <w:bCs/>
                <w:szCs w:val="24"/>
              </w:rPr>
              <w:t>harus:</w:t>
            </w:r>
          </w:p>
          <w:p w14:paraId="0E5AC54C" w14:textId="77777777" w:rsidR="00752174" w:rsidRPr="00752174" w:rsidRDefault="00752174" w:rsidP="00E35E90">
            <w:pPr>
              <w:pStyle w:val="ListParagraph"/>
              <w:numPr>
                <w:ilvl w:val="0"/>
                <w:numId w:val="37"/>
              </w:numPr>
              <w:spacing w:line="276" w:lineRule="auto"/>
              <w:ind w:left="1304"/>
              <w:jc w:val="both"/>
              <w:rPr>
                <w:rFonts w:ascii="Footlight MT Light" w:eastAsia="Footlight MT Light" w:hAnsi="Footlight MT Light"/>
                <w:lang w:val="x-none" w:eastAsia="x-none"/>
              </w:rPr>
            </w:pPr>
            <w:r w:rsidRPr="00752174">
              <w:rPr>
                <w:rFonts w:ascii="Footlight MT Light" w:eastAsia="Footlight MT Light" w:hAnsi="Footlight MT Light"/>
                <w:lang w:val="x-none" w:eastAsia="x-none"/>
              </w:rPr>
              <w:t>berlaku  selama  waktu pengoperasian yang  sebenarnya  atau  yang diharapkan (mana yang lebih lama) dari bagian Pekerjaan terkait,</w:t>
            </w:r>
          </w:p>
          <w:p w14:paraId="4B4FB280" w14:textId="77777777" w:rsidR="00752174" w:rsidRPr="00752174" w:rsidRDefault="00752174" w:rsidP="00E35E90">
            <w:pPr>
              <w:pStyle w:val="ListParagraph"/>
              <w:numPr>
                <w:ilvl w:val="0"/>
                <w:numId w:val="37"/>
              </w:numPr>
              <w:spacing w:line="276" w:lineRule="auto"/>
              <w:ind w:left="1304"/>
              <w:jc w:val="both"/>
              <w:rPr>
                <w:rFonts w:ascii="Footlight MT Light" w:eastAsia="Footlight MT Light" w:hAnsi="Footlight MT Light"/>
                <w:lang w:val="x-none" w:eastAsia="x-none"/>
              </w:rPr>
            </w:pPr>
            <w:r w:rsidRPr="00752174">
              <w:rPr>
                <w:rFonts w:ascii="Footlight MT Light" w:eastAsia="Footlight MT Light" w:hAnsi="Footlight MT Light"/>
                <w:lang w:val="x-none" w:eastAsia="x-none"/>
              </w:rPr>
              <w:t>memberi hak kepada orang yang memiliki bagian Pekerjaan terkait untuk</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memperbanyak, menggunakan dan memberitahukan Dokumen Penyedia</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untuk</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penyelesaian,</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pengoperasian, pemeliharaan,</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perubahan, penyesuaian,</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perbaikan dan        pembongkaran Pekerjaan, dan</w:t>
            </w:r>
          </w:p>
          <w:p w14:paraId="4B7FB3B0" w14:textId="77777777" w:rsidR="00752174" w:rsidRPr="00752174" w:rsidRDefault="00752174" w:rsidP="00E35E90">
            <w:pPr>
              <w:pStyle w:val="ListParagraph"/>
              <w:numPr>
                <w:ilvl w:val="0"/>
                <w:numId w:val="37"/>
              </w:numPr>
              <w:spacing w:line="276" w:lineRule="auto"/>
              <w:ind w:left="1304"/>
              <w:jc w:val="both"/>
              <w:rPr>
                <w:rFonts w:ascii="Footlight MT Light" w:eastAsia="Footlight MT Light" w:hAnsi="Footlight MT Light"/>
                <w:lang w:val="x-none" w:eastAsia="x-none"/>
              </w:rPr>
            </w:pPr>
            <w:r w:rsidRPr="00752174">
              <w:rPr>
                <w:rFonts w:ascii="Footlight MT Light" w:eastAsia="Footlight MT Light" w:hAnsi="Footlight MT Light"/>
                <w:lang w:val="x-none" w:eastAsia="x-none"/>
              </w:rPr>
              <w:t xml:space="preserve">dalam hal di mana Dokumen Penyedia berbentuk program komputer dan piranti lunak lainnya, mengizinkan penggunaan komputer di Lokasi dan tempat-tempat lain  yang dinyatakan dalam Kontrak, </w:t>
            </w:r>
            <w:r w:rsidRPr="00752174">
              <w:rPr>
                <w:rFonts w:ascii="Footlight MT Light" w:eastAsia="Footlight MT Light" w:hAnsi="Footlight MT Light"/>
                <w:lang w:val="x-none" w:eastAsia="x-none"/>
              </w:rPr>
              <w:lastRenderedPageBreak/>
              <w:t>termasuk pemindahan komputer</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yang disediakan     oleh Penyedia;</w:t>
            </w:r>
          </w:p>
          <w:p w14:paraId="7D1D42F2" w14:textId="77777777" w:rsidR="00752174" w:rsidRPr="00752174" w:rsidRDefault="00752174" w:rsidP="00E35E90">
            <w:pPr>
              <w:pStyle w:val="ListParagraph"/>
              <w:numPr>
                <w:ilvl w:val="0"/>
                <w:numId w:val="37"/>
              </w:numPr>
              <w:spacing w:line="276" w:lineRule="auto"/>
              <w:ind w:left="1304"/>
              <w:jc w:val="both"/>
              <w:rPr>
                <w:rFonts w:ascii="Footlight MT Light" w:eastAsia="Footlight MT Light" w:hAnsi="Footlight MT Light"/>
                <w:lang w:val="x-none" w:eastAsia="x-none"/>
              </w:rPr>
            </w:pPr>
            <w:r w:rsidRPr="00752174">
              <w:rPr>
                <w:rFonts w:ascii="Footlight MT Light" w:eastAsia="Footlight MT Light" w:hAnsi="Footlight MT Light"/>
                <w:lang w:val="en-US" w:eastAsia="x-none"/>
              </w:rPr>
              <w:t>dalam hal di mana terjadi:</w:t>
            </w:r>
          </w:p>
          <w:p w14:paraId="669E4036" w14:textId="77777777" w:rsidR="00752174" w:rsidRPr="00752174" w:rsidRDefault="00752174" w:rsidP="00E35E90">
            <w:pPr>
              <w:pStyle w:val="ListParagraph"/>
              <w:numPr>
                <w:ilvl w:val="0"/>
                <w:numId w:val="38"/>
              </w:numPr>
              <w:spacing w:line="276" w:lineRule="auto"/>
              <w:ind w:left="1871"/>
              <w:jc w:val="both"/>
              <w:rPr>
                <w:rFonts w:ascii="Footlight MT Light" w:eastAsia="Footlight MT Light" w:hAnsi="Footlight MT Light"/>
                <w:lang w:val="x-none" w:eastAsia="x-none"/>
              </w:rPr>
            </w:pPr>
            <w:r w:rsidRPr="00752174">
              <w:rPr>
                <w:rFonts w:ascii="Footlight MT Light" w:eastAsia="Footlight MT Light" w:hAnsi="Footlight MT Light"/>
                <w:lang w:val="x-none" w:eastAsia="x-none"/>
              </w:rPr>
              <w:t>Pemutusan Kontrak yang terjadi</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akibat</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 xml:space="preserve">Kesalahan       Penyedia, memberikan hak kepada </w:t>
            </w:r>
            <w:r w:rsidRPr="00752174">
              <w:rPr>
                <w:rFonts w:ascii="Footlight MT Light" w:eastAsia="Footlight MT Light" w:hAnsi="Footlight MT Light"/>
                <w:lang w:val="en-US" w:eastAsia="x-none"/>
              </w:rPr>
              <w:t>Pejabat Penandatangan Kontrak</w:t>
            </w:r>
            <w:r w:rsidRPr="00752174">
              <w:rPr>
                <w:rFonts w:ascii="Footlight MT Light" w:eastAsia="Footlight MT Light" w:hAnsi="Footlight MT Light"/>
                <w:lang w:val="x-none" w:eastAsia="x-none"/>
              </w:rPr>
              <w:t xml:space="preserve">           untuk</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menggandakan,</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menggunakan,</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dan mengkomunikasikan</w:t>
            </w:r>
            <w:r w:rsidRPr="00752174">
              <w:rPr>
                <w:rFonts w:ascii="Footlight MT Light" w:eastAsia="Footlight MT Light" w:hAnsi="Footlight MT Light"/>
                <w:lang w:val="en-US" w:eastAsia="x-none"/>
              </w:rPr>
              <w:t xml:space="preserve"> Do</w:t>
            </w:r>
            <w:r w:rsidRPr="00752174">
              <w:rPr>
                <w:rFonts w:ascii="Footlight MT Light" w:eastAsia="Footlight MT Light" w:hAnsi="Footlight MT Light"/>
                <w:lang w:val="x-none" w:eastAsia="x-none"/>
              </w:rPr>
              <w:t>kumen Penyedia dan dokumen desain lainnya yang dibuat oleh Penyedia;</w:t>
            </w:r>
            <w:r w:rsidRPr="00752174">
              <w:rPr>
                <w:rFonts w:ascii="Footlight MT Light" w:eastAsia="Footlight MT Light" w:hAnsi="Footlight MT Light"/>
                <w:lang w:val="en-US" w:eastAsia="x-none"/>
              </w:rPr>
              <w:t xml:space="preserve"> </w:t>
            </w:r>
            <w:r w:rsidRPr="00752174">
              <w:rPr>
                <w:rFonts w:ascii="Footlight MT Light" w:eastAsia="Footlight MT Light" w:hAnsi="Footlight MT Light"/>
                <w:lang w:val="x-none" w:eastAsia="x-none"/>
              </w:rPr>
              <w:t>atau</w:t>
            </w:r>
          </w:p>
          <w:p w14:paraId="60125306" w14:textId="77777777" w:rsidR="00752174" w:rsidRPr="00752174" w:rsidRDefault="00752174" w:rsidP="00E35E90">
            <w:pPr>
              <w:pStyle w:val="ListParagraph"/>
              <w:numPr>
                <w:ilvl w:val="0"/>
                <w:numId w:val="38"/>
              </w:numPr>
              <w:spacing w:line="276" w:lineRule="auto"/>
              <w:ind w:left="1871"/>
              <w:jc w:val="both"/>
              <w:rPr>
                <w:rFonts w:ascii="Footlight MT Light" w:eastAsia="Footlight MT Light" w:hAnsi="Footlight MT Light"/>
                <w:lang w:val="x-none" w:eastAsia="x-none"/>
              </w:rPr>
            </w:pPr>
            <w:r w:rsidRPr="00752174">
              <w:rPr>
                <w:rFonts w:ascii="Footlight MT Light" w:eastAsia="Footlight MT Light" w:hAnsi="Footlight MT Light" w:cs="Footlight MT Light"/>
              </w:rPr>
              <w:t>Pengakhiran</w:t>
            </w:r>
            <w:r w:rsidRPr="00752174">
              <w:rPr>
                <w:rFonts w:ascii="Footlight MT Light" w:eastAsia="Footlight MT Light" w:hAnsi="Footlight MT Light" w:cs="Footlight MT Light"/>
                <w:spacing w:val="43"/>
              </w:rPr>
              <w:t xml:space="preserve"> </w:t>
            </w:r>
            <w:r w:rsidRPr="00752174">
              <w:rPr>
                <w:rFonts w:ascii="Footlight MT Light" w:eastAsia="Footlight MT Light" w:hAnsi="Footlight MT Light" w:cs="Footlight MT Light"/>
              </w:rPr>
              <w:t>Kontr</w:t>
            </w:r>
            <w:r w:rsidRPr="00752174">
              <w:rPr>
                <w:rFonts w:ascii="Footlight MT Light" w:eastAsia="Footlight MT Light" w:hAnsi="Footlight MT Light" w:cs="Footlight MT Light"/>
                <w:spacing w:val="-3"/>
              </w:rPr>
              <w:t>a</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spacing w:val="44"/>
              </w:rPr>
              <w:t xml:space="preserve"> </w:t>
            </w:r>
            <w:r w:rsidRPr="00752174">
              <w:rPr>
                <w:rFonts w:ascii="Footlight MT Light" w:eastAsia="Footlight MT Light" w:hAnsi="Footlight MT Light" w:cs="Footlight MT Light"/>
              </w:rPr>
              <w:t>P</w:t>
            </w:r>
            <w:r w:rsidRPr="00752174">
              <w:rPr>
                <w:rFonts w:ascii="Footlight MT Light" w:eastAsia="Footlight MT Light" w:hAnsi="Footlight MT Light" w:cs="Footlight MT Light"/>
                <w:spacing w:val="-2"/>
              </w:rPr>
              <w:t>e</w:t>
            </w:r>
            <w:r w:rsidRPr="00752174">
              <w:rPr>
                <w:rFonts w:ascii="Footlight MT Light" w:eastAsia="Footlight MT Light" w:hAnsi="Footlight MT Light" w:cs="Footlight MT Light"/>
              </w:rPr>
              <w:t>mut</w:t>
            </w:r>
            <w:r w:rsidRPr="00752174">
              <w:rPr>
                <w:rFonts w:ascii="Footlight MT Light" w:eastAsia="Footlight MT Light" w:hAnsi="Footlight MT Light" w:cs="Footlight MT Light"/>
                <w:spacing w:val="1"/>
              </w:rPr>
              <w:t>u</w:t>
            </w:r>
            <w:r w:rsidRPr="00752174">
              <w:rPr>
                <w:rFonts w:ascii="Footlight MT Light" w:eastAsia="Footlight MT Light" w:hAnsi="Footlight MT Light" w:cs="Footlight MT Light"/>
              </w:rPr>
              <w:t>san Kontrak yang terjadi</w:t>
            </w:r>
            <w:r w:rsidRPr="00752174">
              <w:rPr>
                <w:rFonts w:ascii="Footlight MT Light" w:eastAsia="Footlight MT Light" w:hAnsi="Footlight MT Light" w:cs="Footlight MT Light"/>
                <w:spacing w:val="1"/>
              </w:rPr>
              <w:t xml:space="preserve"> </w:t>
            </w:r>
            <w:r w:rsidRPr="00752174">
              <w:rPr>
                <w:rFonts w:ascii="Footlight MT Light" w:eastAsia="Footlight MT Light" w:hAnsi="Footlight MT Light" w:cs="Footlight MT Light"/>
              </w:rPr>
              <w:t xml:space="preserve">akibat kesalahan   </w:t>
            </w:r>
            <w:r w:rsidRPr="00752174">
              <w:rPr>
                <w:rFonts w:ascii="Footlight MT Light" w:eastAsia="Footlight MT Light" w:hAnsi="Footlight MT Light"/>
                <w:lang w:val="en-US" w:eastAsia="x-none"/>
              </w:rPr>
              <w:t>Pejabat Penandatangan Kontrak</w:t>
            </w:r>
            <w:r w:rsidRPr="00752174">
              <w:rPr>
                <w:rFonts w:ascii="Footlight MT Light" w:eastAsia="Footlight MT Light" w:hAnsi="Footlight MT Light" w:cs="Footlight MT Light"/>
              </w:rPr>
              <w:t>, dan Opsi untuk Pengakhiran, Pembayaran dan</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P</w:t>
            </w:r>
            <w:r w:rsidRPr="00752174">
              <w:rPr>
                <w:rFonts w:ascii="Footlight MT Light" w:eastAsia="Footlight MT Light" w:hAnsi="Footlight MT Light" w:cs="Footlight MT Light"/>
                <w:spacing w:val="-2"/>
              </w:rPr>
              <w:t>e</w:t>
            </w:r>
            <w:r w:rsidRPr="00752174">
              <w:rPr>
                <w:rFonts w:ascii="Footlight MT Light" w:eastAsia="Footlight MT Light" w:hAnsi="Footlight MT Light" w:cs="Footlight MT Light"/>
              </w:rPr>
              <w:t xml:space="preserve">mbebasan memberikan </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 xml:space="preserve">hak  kepada </w:t>
            </w:r>
            <w:r w:rsidRPr="00752174">
              <w:rPr>
                <w:rFonts w:ascii="Footlight MT Light" w:eastAsia="Footlight MT Light" w:hAnsi="Footlight MT Light"/>
                <w:lang w:val="en-US" w:eastAsia="x-none"/>
              </w:rPr>
              <w:t xml:space="preserve">Pejabat Penandatangan Kontrak </w:t>
            </w:r>
            <w:r w:rsidRPr="00752174">
              <w:rPr>
                <w:rFonts w:ascii="Footlight MT Light" w:eastAsia="Footlight MT Light" w:hAnsi="Footlight MT Light" w:cs="Footlight MT Light"/>
              </w:rPr>
              <w:t>untuk menggandakan,</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men</w:t>
            </w:r>
            <w:r w:rsidRPr="00752174">
              <w:rPr>
                <w:rFonts w:ascii="Footlight MT Light" w:eastAsia="Footlight MT Light" w:hAnsi="Footlight MT Light" w:cs="Footlight MT Light"/>
                <w:spacing w:val="-3"/>
              </w:rPr>
              <w:t>g</w:t>
            </w:r>
            <w:r w:rsidRPr="00752174">
              <w:rPr>
                <w:rFonts w:ascii="Footlight MT Light" w:eastAsia="Footlight MT Light" w:hAnsi="Footlight MT Light" w:cs="Footlight MT Light"/>
              </w:rPr>
              <w:t>gunaka</w:t>
            </w:r>
            <w:r w:rsidRPr="00752174">
              <w:rPr>
                <w:rFonts w:ascii="Footlight MT Light" w:eastAsia="Footlight MT Light" w:hAnsi="Footlight MT Light" w:cs="Footlight MT Light"/>
                <w:spacing w:val="1"/>
              </w:rPr>
              <w:t>n</w:t>
            </w:r>
            <w:r w:rsidRPr="00752174">
              <w:rPr>
                <w:rFonts w:ascii="Footlight MT Light" w:eastAsia="Footlight MT Light" w:hAnsi="Footlight MT Light" w:cs="Footlight MT Light"/>
              </w:rPr>
              <w:t>, dan</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mengkomu</w:t>
            </w:r>
            <w:r w:rsidRPr="00752174">
              <w:rPr>
                <w:rFonts w:ascii="Footlight MT Light" w:eastAsia="Footlight MT Light" w:hAnsi="Footlight MT Light" w:cs="Footlight MT Light"/>
                <w:spacing w:val="-3"/>
              </w:rPr>
              <w:t>n</w:t>
            </w:r>
            <w:r w:rsidRPr="00752174">
              <w:rPr>
                <w:rFonts w:ascii="Footlight MT Light" w:eastAsia="Footlight MT Light" w:hAnsi="Footlight MT Light" w:cs="Footlight MT Light"/>
              </w:rPr>
              <w:t>ik</w:t>
            </w:r>
            <w:r w:rsidRPr="00752174">
              <w:rPr>
                <w:rFonts w:ascii="Footlight MT Light" w:eastAsia="Footlight MT Light" w:hAnsi="Footlight MT Light" w:cs="Footlight MT Light"/>
                <w:spacing w:val="1"/>
              </w:rPr>
              <w:t>a</w:t>
            </w:r>
            <w:r w:rsidRPr="00752174">
              <w:rPr>
                <w:rFonts w:ascii="Footlight MT Light" w:eastAsia="Footlight MT Light" w:hAnsi="Footlight MT Light" w:cs="Footlight MT Light"/>
              </w:rPr>
              <w:t>sikan Dokumen</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Penyedia dan dokumen desain  lainnya  dari  Peny</w:t>
            </w:r>
            <w:r w:rsidRPr="00752174">
              <w:rPr>
                <w:rFonts w:ascii="Footlight MT Light" w:eastAsia="Footlight MT Light" w:hAnsi="Footlight MT Light" w:cs="Footlight MT Light"/>
                <w:spacing w:val="1"/>
              </w:rPr>
              <w:t>e</w:t>
            </w:r>
            <w:r w:rsidRPr="00752174">
              <w:rPr>
                <w:rFonts w:ascii="Footlight MT Light" w:eastAsia="Footlight MT Light" w:hAnsi="Footlight MT Light" w:cs="Footlight MT Light"/>
              </w:rPr>
              <w:t>dia untuk</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bagian yang pembayarannya</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spacing w:val="-2"/>
              </w:rPr>
              <w:t>t</w:t>
            </w:r>
            <w:r w:rsidRPr="00752174">
              <w:rPr>
                <w:rFonts w:ascii="Footlight MT Light" w:eastAsia="Footlight MT Light" w:hAnsi="Footlight MT Light" w:cs="Footlight MT Light"/>
              </w:rPr>
              <w:t xml:space="preserve">elah diterima oleh Penyedia, dengan </w:t>
            </w:r>
            <w:r w:rsidRPr="00752174">
              <w:rPr>
                <w:rFonts w:ascii="Footlight MT Light" w:eastAsia="Footlight MT Light" w:hAnsi="Footlight MT Light" w:cs="Footlight MT Light"/>
                <w:spacing w:val="5"/>
              </w:rPr>
              <w:t xml:space="preserve"> </w:t>
            </w:r>
            <w:r w:rsidRPr="00752174">
              <w:rPr>
                <w:rFonts w:ascii="Footlight MT Light" w:eastAsia="Footlight MT Light" w:hAnsi="Footlight MT Light" w:cs="Footlight MT Light"/>
              </w:rPr>
              <w:t xml:space="preserve">tujuan </w:t>
            </w:r>
            <w:r w:rsidRPr="00752174">
              <w:rPr>
                <w:rFonts w:ascii="Footlight MT Light" w:eastAsia="Footlight MT Light" w:hAnsi="Footlight MT Light" w:cs="Footlight MT Light"/>
                <w:spacing w:val="5"/>
              </w:rPr>
              <w:t xml:space="preserve"> </w:t>
            </w:r>
            <w:r w:rsidRPr="00752174">
              <w:rPr>
                <w:rFonts w:ascii="Footlight MT Light" w:eastAsia="Footlight MT Light" w:hAnsi="Footlight MT Light" w:cs="Footlight MT Light"/>
              </w:rPr>
              <w:t xml:space="preserve">untuk </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spacing w:val="-2"/>
              </w:rPr>
              <w:t>m</w:t>
            </w:r>
            <w:r w:rsidRPr="00752174">
              <w:rPr>
                <w:rFonts w:ascii="Footlight MT Light" w:eastAsia="Footlight MT Light" w:hAnsi="Footlight MT Light" w:cs="Footlight MT Light"/>
              </w:rPr>
              <w:t>enyelesaikan dan/atau men</w:t>
            </w:r>
            <w:r w:rsidRPr="00752174">
              <w:rPr>
                <w:rFonts w:ascii="Footlight MT Light" w:eastAsia="Footlight MT Light" w:hAnsi="Footlight MT Light" w:cs="Footlight MT Light"/>
                <w:spacing w:val="-2"/>
              </w:rPr>
              <w:t>u</w:t>
            </w:r>
            <w:r w:rsidRPr="00752174">
              <w:rPr>
                <w:rFonts w:ascii="Footlight MT Light" w:eastAsia="Footlight MT Light" w:hAnsi="Footlight MT Light" w:cs="Footlight MT Light"/>
              </w:rPr>
              <w:t>njuk Pi</w:t>
            </w:r>
            <w:r w:rsidRPr="00752174">
              <w:rPr>
                <w:rFonts w:ascii="Footlight MT Light" w:eastAsia="Footlight MT Light" w:hAnsi="Footlight MT Light" w:cs="Footlight MT Light"/>
                <w:spacing w:val="-2"/>
              </w:rPr>
              <w:t>h</w:t>
            </w:r>
            <w:r w:rsidRPr="00752174">
              <w:rPr>
                <w:rFonts w:ascii="Footlight MT Light" w:eastAsia="Footlight MT Light" w:hAnsi="Footlight MT Light" w:cs="Footlight MT Light"/>
                <w:spacing w:val="-3"/>
              </w:rPr>
              <w:t>a</w:t>
            </w:r>
            <w:r w:rsidRPr="00752174">
              <w:rPr>
                <w:rFonts w:ascii="Footlight MT Light" w:eastAsia="Footlight MT Light" w:hAnsi="Footlight MT Light" w:cs="Footlight MT Light"/>
              </w:rPr>
              <w:t xml:space="preserve">k Lain </w:t>
            </w:r>
            <w:r w:rsidRPr="00752174">
              <w:rPr>
                <w:rFonts w:ascii="Footlight MT Light" w:eastAsia="Footlight MT Light" w:hAnsi="Footlight MT Light" w:cs="Footlight MT Light"/>
                <w:spacing w:val="-2"/>
              </w:rPr>
              <w:t>u</w:t>
            </w:r>
            <w:r w:rsidRPr="00752174">
              <w:rPr>
                <w:rFonts w:ascii="Footlight MT Light" w:eastAsia="Footlight MT Light" w:hAnsi="Footlight MT Light" w:cs="Footlight MT Light"/>
              </w:rPr>
              <w:t>ntuk menyelesaikan</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Pekerja</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n.</w:t>
            </w:r>
          </w:p>
          <w:p w14:paraId="3A07ED3D" w14:textId="77777777" w:rsidR="00752174" w:rsidRPr="00752174" w:rsidRDefault="00752174" w:rsidP="00BA1469">
            <w:pPr>
              <w:spacing w:after="0" w:line="276" w:lineRule="auto"/>
              <w:jc w:val="both"/>
              <w:rPr>
                <w:rFonts w:ascii="Footlight MT Light" w:eastAsia="Footlight MT Light" w:hAnsi="Footlight MT Light"/>
                <w:sz w:val="24"/>
                <w:szCs w:val="24"/>
                <w:lang w:val="x-none" w:eastAsia="x-none"/>
              </w:rPr>
            </w:pPr>
          </w:p>
          <w:p w14:paraId="5D2511C1" w14:textId="77777777" w:rsidR="00752174" w:rsidRPr="00752174" w:rsidRDefault="00752174" w:rsidP="00E35E90">
            <w:pPr>
              <w:pStyle w:val="Subtitle"/>
              <w:numPr>
                <w:ilvl w:val="0"/>
                <w:numId w:val="36"/>
              </w:numPr>
              <w:spacing w:after="0" w:line="276" w:lineRule="auto"/>
              <w:ind w:left="595" w:hanging="595"/>
              <w:jc w:val="both"/>
              <w:rPr>
                <w:rFonts w:eastAsia="Footlight MT Light" w:cs="Footlight MT Light"/>
                <w:b w:val="0"/>
                <w:bCs/>
                <w:szCs w:val="24"/>
                <w:lang w:val="en-US"/>
              </w:rPr>
            </w:pPr>
            <w:r w:rsidRPr="00752174">
              <w:rPr>
                <w:rFonts w:eastAsia="Footlight MT Light" w:cs="Footlight MT Light"/>
                <w:b w:val="0"/>
                <w:bCs/>
                <w:szCs w:val="24"/>
              </w:rPr>
              <w:t>Dokumen      Penyedia      dan      dokumen perencanaan lain  yang dibuat  oleh  (atau atas nama) Penyedia tidak boleh, tanpa izin dari Penyedia, digunakan, digandakan atau dikomunikasikan kepada pihak ketiga oleh (atau atas nama) Pejabat Penandatangan Kontrak untuk tujuan      selain      yang      diperbolehkan berdasarkan Kontrak ini</w:t>
            </w:r>
            <w:r w:rsidRPr="00752174">
              <w:rPr>
                <w:rFonts w:eastAsia="Footlight MT Light" w:cs="Footlight MT Light"/>
                <w:b w:val="0"/>
                <w:bCs/>
                <w:szCs w:val="24"/>
                <w:lang w:val="en-US"/>
              </w:rPr>
              <w:t>.</w:t>
            </w:r>
          </w:p>
          <w:p w14:paraId="7226F5B9" w14:textId="77777777" w:rsidR="00752174" w:rsidRPr="00752174" w:rsidRDefault="00752174" w:rsidP="00BA1469">
            <w:pPr>
              <w:spacing w:after="0" w:line="276" w:lineRule="auto"/>
              <w:rPr>
                <w:rFonts w:ascii="Footlight MT Light" w:eastAsia="Footlight MT Light" w:hAnsi="Footlight MT Light"/>
                <w:sz w:val="24"/>
                <w:szCs w:val="24"/>
                <w:lang w:val="x-none" w:eastAsia="x-none"/>
              </w:rPr>
            </w:pPr>
          </w:p>
        </w:tc>
      </w:tr>
      <w:tr w:rsidR="00752174" w:rsidRPr="00A000FC" w14:paraId="6BC5A87B" w14:textId="77777777" w:rsidTr="00752174">
        <w:tc>
          <w:tcPr>
            <w:tcW w:w="2421" w:type="dxa"/>
            <w:shd w:val="clear" w:color="auto" w:fill="auto"/>
          </w:tcPr>
          <w:p w14:paraId="3000C07C" w14:textId="77777777" w:rsidR="00752174" w:rsidRPr="00752174" w:rsidRDefault="00752174" w:rsidP="00E35E90">
            <w:pPr>
              <w:pStyle w:val="Head2"/>
              <w:numPr>
                <w:ilvl w:val="1"/>
                <w:numId w:val="139"/>
              </w:numPr>
              <w:ind w:left="696" w:hanging="709"/>
              <w:jc w:val="left"/>
              <w:rPr>
                <w:lang w:val="en-US"/>
              </w:rPr>
            </w:pPr>
            <w:bookmarkStart w:id="105" w:name="_Toc70328894"/>
            <w:bookmarkStart w:id="106" w:name="_Toc70328939"/>
            <w:bookmarkStart w:id="107" w:name="_Toc70337663"/>
            <w:bookmarkStart w:id="108" w:name="_Toc70340007"/>
            <w:bookmarkStart w:id="109" w:name="_Toc70340902"/>
            <w:bookmarkStart w:id="110" w:name="_Toc70511078"/>
            <w:bookmarkStart w:id="111" w:name="_Toc70520320"/>
            <w:r w:rsidRPr="00752174">
              <w:rPr>
                <w:lang w:val="en-US"/>
              </w:rPr>
              <w:lastRenderedPageBreak/>
              <w:t>Penggunaan Dokumen Milik Pejabat Penandatangan Kontrak oleh Penyedia</w:t>
            </w:r>
            <w:bookmarkEnd w:id="105"/>
            <w:bookmarkEnd w:id="106"/>
            <w:bookmarkEnd w:id="107"/>
            <w:bookmarkEnd w:id="108"/>
            <w:bookmarkEnd w:id="109"/>
            <w:bookmarkEnd w:id="110"/>
            <w:bookmarkEnd w:id="111"/>
          </w:p>
        </w:tc>
        <w:tc>
          <w:tcPr>
            <w:tcW w:w="7172" w:type="dxa"/>
            <w:shd w:val="clear" w:color="auto" w:fill="auto"/>
          </w:tcPr>
          <w:p w14:paraId="27E511BE" w14:textId="77777777" w:rsidR="00752174" w:rsidRPr="00752174" w:rsidRDefault="00752174" w:rsidP="00E35E90">
            <w:pPr>
              <w:pStyle w:val="Subtitle"/>
              <w:numPr>
                <w:ilvl w:val="0"/>
                <w:numId w:val="39"/>
              </w:numPr>
              <w:spacing w:after="0" w:line="276" w:lineRule="auto"/>
              <w:ind w:left="737" w:hanging="851"/>
              <w:jc w:val="both"/>
              <w:rPr>
                <w:rFonts w:eastAsia="Footlight MT Light" w:cs="Footlight MT Light"/>
                <w:b w:val="0"/>
                <w:bCs/>
                <w:szCs w:val="24"/>
              </w:rPr>
            </w:pPr>
            <w:r w:rsidRPr="00752174">
              <w:rPr>
                <w:rFonts w:eastAsia="Footlight MT Light" w:cs="Footlight MT Light"/>
                <w:b w:val="0"/>
                <w:bCs/>
                <w:szCs w:val="24"/>
              </w:rPr>
              <w:t xml:space="preserve">Di   antara   Para   Pihak,   </w:t>
            </w:r>
            <w:r w:rsidRPr="00752174">
              <w:rPr>
                <w:rFonts w:eastAsia="Footlight MT Light" w:cs="Footlight MT Light"/>
                <w:b w:val="0"/>
                <w:bCs/>
                <w:szCs w:val="24"/>
                <w:lang w:val="en-US"/>
              </w:rPr>
              <w:t>Pejabat Penandatangan Kontrak</w:t>
            </w:r>
            <w:r w:rsidRPr="00752174">
              <w:rPr>
                <w:rFonts w:eastAsia="Footlight MT Light" w:cs="Footlight MT Light"/>
                <w:b w:val="0"/>
                <w:bCs/>
                <w:szCs w:val="24"/>
              </w:rPr>
              <w:t xml:space="preserve"> memegang hak cipta dan hak-hak kekayaan intelektual atas Ketentuan </w:t>
            </w:r>
            <w:r w:rsidRPr="00752174">
              <w:rPr>
                <w:rFonts w:eastAsia="Footlight MT Light" w:cs="Footlight MT Light"/>
                <w:b w:val="0"/>
                <w:bCs/>
                <w:szCs w:val="24"/>
                <w:lang w:val="en-US"/>
              </w:rPr>
              <w:t>Pejabat Penandaangan Kontrak</w:t>
            </w:r>
            <w:r w:rsidRPr="00752174">
              <w:rPr>
                <w:rFonts w:eastAsia="Footlight MT Light" w:cs="Footlight MT Light"/>
                <w:b w:val="0"/>
                <w:bCs/>
                <w:szCs w:val="24"/>
              </w:rPr>
              <w:t xml:space="preserve">, dan dokumen lain yang dibuat oleh (atau atas nama) </w:t>
            </w:r>
            <w:r w:rsidRPr="00752174">
              <w:rPr>
                <w:rFonts w:eastAsia="Footlight MT Light" w:cs="Footlight MT Light"/>
                <w:b w:val="0"/>
                <w:bCs/>
                <w:szCs w:val="24"/>
                <w:lang w:val="en-US"/>
              </w:rPr>
              <w:t>Pejabat Penandatangan Kontrak</w:t>
            </w:r>
            <w:r w:rsidRPr="00752174">
              <w:rPr>
                <w:rFonts w:eastAsia="Footlight MT Light" w:cs="Footlight MT Light"/>
                <w:b w:val="0"/>
                <w:bCs/>
                <w:szCs w:val="24"/>
              </w:rPr>
              <w:t>. Penyedia boleh,</w:t>
            </w:r>
            <w:r w:rsidRPr="00752174">
              <w:rPr>
                <w:rFonts w:eastAsia="Footlight MT Light" w:cs="Footlight MT Light"/>
                <w:b w:val="0"/>
                <w:bCs/>
                <w:szCs w:val="24"/>
                <w:lang w:val="en-US"/>
              </w:rPr>
              <w:t xml:space="preserve"> </w:t>
            </w:r>
            <w:r w:rsidRPr="00752174">
              <w:rPr>
                <w:rFonts w:eastAsia="Footlight MT Light" w:cs="Footlight MT Light"/>
                <w:b w:val="0"/>
                <w:bCs/>
                <w:szCs w:val="24"/>
              </w:rPr>
              <w:t>dengan biayanya sendiri, menggandakan, menggunakan, dan mengkomunikasikan dokumen-dokumen ini untuk keperluan Kontrak.</w:t>
            </w:r>
            <w:r w:rsidRPr="00752174">
              <w:rPr>
                <w:rFonts w:eastAsia="Footlight MT Light" w:cs="Footlight MT Light"/>
                <w:szCs w:val="24"/>
              </w:rPr>
              <w:t xml:space="preserve"> </w:t>
            </w:r>
          </w:p>
          <w:p w14:paraId="19E65E72" w14:textId="77777777" w:rsidR="00752174" w:rsidRPr="00752174" w:rsidRDefault="00752174" w:rsidP="00E35E90">
            <w:pPr>
              <w:pStyle w:val="Subtitle"/>
              <w:numPr>
                <w:ilvl w:val="0"/>
                <w:numId w:val="39"/>
              </w:numPr>
              <w:spacing w:after="0" w:line="276" w:lineRule="auto"/>
              <w:ind w:left="737" w:hanging="851"/>
              <w:jc w:val="both"/>
              <w:rPr>
                <w:rFonts w:eastAsia="Footlight MT Light" w:cs="Footlight MT Light"/>
                <w:b w:val="0"/>
                <w:bCs/>
                <w:szCs w:val="24"/>
              </w:rPr>
            </w:pPr>
            <w:r w:rsidRPr="00752174">
              <w:rPr>
                <w:rFonts w:eastAsia="Footlight MT Light" w:cs="Footlight MT Light"/>
                <w:b w:val="0"/>
                <w:bCs/>
                <w:szCs w:val="24"/>
              </w:rPr>
              <w:t>Dokume</w:t>
            </w:r>
            <w:r w:rsidRPr="00752174">
              <w:rPr>
                <w:rFonts w:eastAsia="Footlight MT Light" w:cs="Footlight MT Light"/>
                <w:b w:val="0"/>
                <w:bCs/>
                <w:spacing w:val="-1"/>
                <w:szCs w:val="24"/>
              </w:rPr>
              <w:t>n</w:t>
            </w:r>
            <w:r w:rsidRPr="00752174">
              <w:rPr>
                <w:rFonts w:eastAsia="Footlight MT Light" w:cs="Footlight MT Light"/>
                <w:b w:val="0"/>
                <w:bCs/>
                <w:szCs w:val="24"/>
              </w:rPr>
              <w:t xml:space="preserve">-dokumen </w:t>
            </w:r>
            <w:r w:rsidRPr="00752174">
              <w:rPr>
                <w:rFonts w:eastAsia="Footlight MT Light" w:cs="Footlight MT Light"/>
                <w:b w:val="0"/>
                <w:bCs/>
                <w:spacing w:val="17"/>
                <w:szCs w:val="24"/>
              </w:rPr>
              <w:t xml:space="preserve"> </w:t>
            </w:r>
            <w:r w:rsidRPr="00752174">
              <w:rPr>
                <w:rFonts w:eastAsia="Footlight MT Light" w:cs="Footlight MT Light"/>
                <w:b w:val="0"/>
                <w:bCs/>
                <w:szCs w:val="24"/>
              </w:rPr>
              <w:t>ter</w:t>
            </w:r>
            <w:r w:rsidRPr="00752174">
              <w:rPr>
                <w:rFonts w:eastAsia="Footlight MT Light" w:cs="Footlight MT Light"/>
                <w:b w:val="0"/>
                <w:bCs/>
                <w:spacing w:val="-2"/>
                <w:szCs w:val="24"/>
              </w:rPr>
              <w:t>s</w:t>
            </w:r>
            <w:r w:rsidRPr="00752174">
              <w:rPr>
                <w:rFonts w:eastAsia="Footlight MT Light" w:cs="Footlight MT Light"/>
                <w:b w:val="0"/>
                <w:bCs/>
                <w:szCs w:val="24"/>
              </w:rPr>
              <w:t xml:space="preserve">ebut </w:t>
            </w:r>
            <w:r w:rsidRPr="00752174">
              <w:rPr>
                <w:rFonts w:eastAsia="Footlight MT Light" w:cs="Footlight MT Light"/>
                <w:b w:val="0"/>
                <w:bCs/>
                <w:spacing w:val="17"/>
                <w:szCs w:val="24"/>
              </w:rPr>
              <w:t xml:space="preserve"> </w:t>
            </w:r>
            <w:r w:rsidRPr="00752174">
              <w:rPr>
                <w:rFonts w:eastAsia="Footlight MT Light" w:cs="Footlight MT Light"/>
                <w:b w:val="0"/>
                <w:bCs/>
                <w:szCs w:val="24"/>
              </w:rPr>
              <w:t>tidak boleh, tanpa</w:t>
            </w:r>
            <w:r w:rsidRPr="00752174">
              <w:rPr>
                <w:rFonts w:eastAsia="Footlight MT Light" w:cs="Footlight MT Light"/>
                <w:b w:val="0"/>
                <w:bCs/>
                <w:spacing w:val="7"/>
                <w:szCs w:val="24"/>
              </w:rPr>
              <w:t xml:space="preserve"> </w:t>
            </w:r>
            <w:r w:rsidRPr="00752174">
              <w:rPr>
                <w:rFonts w:eastAsia="Footlight MT Light" w:cs="Footlight MT Light"/>
                <w:b w:val="0"/>
                <w:bCs/>
                <w:szCs w:val="24"/>
              </w:rPr>
              <w:t>izin</w:t>
            </w:r>
            <w:r w:rsidRPr="00752174">
              <w:rPr>
                <w:rFonts w:eastAsia="Footlight MT Light" w:cs="Footlight MT Light"/>
                <w:b w:val="0"/>
                <w:bCs/>
                <w:spacing w:val="7"/>
                <w:szCs w:val="24"/>
              </w:rPr>
              <w:t xml:space="preserve"> </w:t>
            </w:r>
            <w:r w:rsidRPr="00752174">
              <w:rPr>
                <w:rFonts w:eastAsia="Footlight MT Light" w:cs="Footlight MT Light"/>
                <w:b w:val="0"/>
                <w:bCs/>
                <w:szCs w:val="24"/>
              </w:rPr>
              <w:t>dari</w:t>
            </w:r>
            <w:r w:rsidRPr="00752174">
              <w:rPr>
                <w:rFonts w:eastAsia="Footlight MT Light" w:cs="Footlight MT Light"/>
                <w:b w:val="0"/>
                <w:bCs/>
                <w:spacing w:val="7"/>
                <w:szCs w:val="24"/>
              </w:rPr>
              <w:t xml:space="preserve"> </w:t>
            </w:r>
            <w:r w:rsidRPr="00752174">
              <w:rPr>
                <w:rFonts w:eastAsia="Footlight MT Light" w:cs="Footlight MT Light"/>
                <w:b w:val="0"/>
                <w:bCs/>
                <w:szCs w:val="24"/>
                <w:lang w:val="en-US"/>
              </w:rPr>
              <w:t>Pejabat Penandatangan Kontrak</w:t>
            </w:r>
            <w:r w:rsidRPr="00752174">
              <w:rPr>
                <w:rFonts w:eastAsia="Footlight MT Light" w:cs="Footlight MT Light"/>
                <w:b w:val="0"/>
                <w:bCs/>
                <w:szCs w:val="24"/>
              </w:rPr>
              <w:t>,</w:t>
            </w:r>
            <w:r w:rsidRPr="00752174">
              <w:rPr>
                <w:rFonts w:eastAsia="Footlight MT Light" w:cs="Footlight MT Light"/>
                <w:b w:val="0"/>
                <w:bCs/>
                <w:spacing w:val="7"/>
                <w:szCs w:val="24"/>
              </w:rPr>
              <w:t xml:space="preserve"> </w:t>
            </w:r>
            <w:r w:rsidRPr="00752174">
              <w:rPr>
                <w:rFonts w:eastAsia="Footlight MT Light" w:cs="Footlight MT Light"/>
                <w:b w:val="0"/>
                <w:bCs/>
                <w:szCs w:val="24"/>
              </w:rPr>
              <w:t>digandakan, digunakan, atau dikom</w:t>
            </w:r>
            <w:r w:rsidRPr="00752174">
              <w:rPr>
                <w:rFonts w:eastAsia="Footlight MT Light" w:cs="Footlight MT Light"/>
                <w:b w:val="0"/>
                <w:bCs/>
                <w:spacing w:val="-2"/>
                <w:szCs w:val="24"/>
              </w:rPr>
              <w:t>u</w:t>
            </w:r>
            <w:r w:rsidRPr="00752174">
              <w:rPr>
                <w:rFonts w:eastAsia="Footlight MT Light" w:cs="Footlight MT Light"/>
                <w:b w:val="0"/>
                <w:bCs/>
                <w:szCs w:val="24"/>
              </w:rPr>
              <w:t>nikasikan kepa</w:t>
            </w:r>
            <w:r w:rsidRPr="00752174">
              <w:rPr>
                <w:rFonts w:eastAsia="Footlight MT Light" w:cs="Footlight MT Light"/>
                <w:b w:val="0"/>
                <w:bCs/>
                <w:spacing w:val="1"/>
                <w:szCs w:val="24"/>
              </w:rPr>
              <w:t>d</w:t>
            </w:r>
            <w:r w:rsidRPr="00752174">
              <w:rPr>
                <w:rFonts w:eastAsia="Footlight MT Light" w:cs="Footlight MT Light"/>
                <w:b w:val="0"/>
                <w:bCs/>
                <w:szCs w:val="24"/>
              </w:rPr>
              <w:t>a pihak</w:t>
            </w:r>
            <w:r w:rsidRPr="00752174">
              <w:rPr>
                <w:rFonts w:eastAsia="Footlight MT Light" w:cs="Footlight MT Light"/>
                <w:b w:val="0"/>
                <w:bCs/>
                <w:spacing w:val="2"/>
                <w:szCs w:val="24"/>
              </w:rPr>
              <w:t xml:space="preserve"> </w:t>
            </w:r>
            <w:r w:rsidRPr="00752174">
              <w:rPr>
                <w:rFonts w:eastAsia="Footlight MT Light" w:cs="Footlight MT Light"/>
                <w:b w:val="0"/>
                <w:bCs/>
                <w:szCs w:val="24"/>
              </w:rPr>
              <w:t>ketiga</w:t>
            </w:r>
            <w:r w:rsidRPr="00752174">
              <w:rPr>
                <w:rFonts w:eastAsia="Footlight MT Light" w:cs="Footlight MT Light"/>
                <w:b w:val="0"/>
                <w:bCs/>
                <w:spacing w:val="3"/>
                <w:szCs w:val="24"/>
              </w:rPr>
              <w:t xml:space="preserve"> </w:t>
            </w:r>
            <w:r w:rsidRPr="00752174">
              <w:rPr>
                <w:rFonts w:eastAsia="Footlight MT Light" w:cs="Footlight MT Light"/>
                <w:b w:val="0"/>
                <w:bCs/>
                <w:szCs w:val="24"/>
              </w:rPr>
              <w:t xml:space="preserve">oleh </w:t>
            </w:r>
            <w:r w:rsidRPr="00752174">
              <w:rPr>
                <w:rFonts w:eastAsia="Footlight MT Light" w:cs="Footlight MT Light"/>
                <w:b w:val="0"/>
                <w:bCs/>
                <w:spacing w:val="-2"/>
                <w:szCs w:val="24"/>
              </w:rPr>
              <w:t>P</w:t>
            </w:r>
            <w:r w:rsidRPr="00752174">
              <w:rPr>
                <w:rFonts w:eastAsia="Footlight MT Light" w:cs="Footlight MT Light"/>
                <w:b w:val="0"/>
                <w:bCs/>
                <w:szCs w:val="24"/>
              </w:rPr>
              <w:t>enyedia,</w:t>
            </w:r>
            <w:r w:rsidRPr="00752174">
              <w:rPr>
                <w:rFonts w:eastAsia="Footlight MT Light" w:cs="Footlight MT Light"/>
                <w:b w:val="0"/>
                <w:bCs/>
                <w:spacing w:val="2"/>
                <w:szCs w:val="24"/>
              </w:rPr>
              <w:t xml:space="preserve"> </w:t>
            </w:r>
            <w:r w:rsidRPr="00752174">
              <w:rPr>
                <w:rFonts w:eastAsia="Footlight MT Light" w:cs="Footlight MT Light"/>
                <w:b w:val="0"/>
                <w:bCs/>
                <w:szCs w:val="24"/>
              </w:rPr>
              <w:t>kecuali seperlunya untuk kepe</w:t>
            </w:r>
            <w:r w:rsidRPr="00752174">
              <w:rPr>
                <w:rFonts w:eastAsia="Footlight MT Light" w:cs="Footlight MT Light"/>
                <w:b w:val="0"/>
                <w:bCs/>
                <w:spacing w:val="-2"/>
                <w:szCs w:val="24"/>
              </w:rPr>
              <w:t>n</w:t>
            </w:r>
            <w:r w:rsidRPr="00752174">
              <w:rPr>
                <w:rFonts w:eastAsia="Footlight MT Light" w:cs="Footlight MT Light"/>
                <w:b w:val="0"/>
                <w:bCs/>
                <w:szCs w:val="24"/>
              </w:rPr>
              <w:t>t</w:t>
            </w:r>
            <w:r w:rsidRPr="00752174">
              <w:rPr>
                <w:rFonts w:eastAsia="Footlight MT Light" w:cs="Footlight MT Light"/>
                <w:b w:val="0"/>
                <w:bCs/>
                <w:spacing w:val="-2"/>
                <w:szCs w:val="24"/>
              </w:rPr>
              <w:t>i</w:t>
            </w:r>
            <w:r w:rsidRPr="00752174">
              <w:rPr>
                <w:rFonts w:eastAsia="Footlight MT Light" w:cs="Footlight MT Light"/>
                <w:b w:val="0"/>
                <w:bCs/>
                <w:szCs w:val="24"/>
              </w:rPr>
              <w:t>ngan Kontr</w:t>
            </w:r>
            <w:r w:rsidRPr="00752174">
              <w:rPr>
                <w:rFonts w:eastAsia="Footlight MT Light" w:cs="Footlight MT Light"/>
                <w:b w:val="0"/>
                <w:bCs/>
                <w:spacing w:val="1"/>
                <w:szCs w:val="24"/>
              </w:rPr>
              <w:t>a</w:t>
            </w:r>
            <w:r w:rsidRPr="00752174">
              <w:rPr>
                <w:rFonts w:eastAsia="Footlight MT Light" w:cs="Footlight MT Light"/>
                <w:b w:val="0"/>
                <w:bCs/>
                <w:szCs w:val="24"/>
              </w:rPr>
              <w:t>k.</w:t>
            </w:r>
          </w:p>
          <w:p w14:paraId="35C20CA3" w14:textId="77777777" w:rsidR="00752174" w:rsidRPr="00752174" w:rsidRDefault="00752174" w:rsidP="00BA1469">
            <w:pPr>
              <w:spacing w:after="0" w:line="276" w:lineRule="auto"/>
              <w:ind w:left="737" w:hanging="851"/>
              <w:rPr>
                <w:rFonts w:ascii="Footlight MT Light" w:eastAsia="Footlight MT Light" w:hAnsi="Footlight MT Light"/>
                <w:sz w:val="24"/>
                <w:szCs w:val="24"/>
                <w:lang w:val="x-none" w:eastAsia="x-none"/>
              </w:rPr>
            </w:pPr>
          </w:p>
          <w:p w14:paraId="706B9F28" w14:textId="77777777" w:rsidR="00752174" w:rsidRPr="00752174" w:rsidRDefault="00752174" w:rsidP="00BA1469">
            <w:pPr>
              <w:spacing w:after="0" w:line="276" w:lineRule="auto"/>
              <w:ind w:left="737" w:hanging="851"/>
              <w:rPr>
                <w:rFonts w:ascii="Footlight MT Light" w:eastAsia="Footlight MT Light" w:hAnsi="Footlight MT Light"/>
                <w:sz w:val="24"/>
                <w:szCs w:val="24"/>
                <w:lang w:val="x-none" w:eastAsia="x-none"/>
              </w:rPr>
            </w:pPr>
          </w:p>
        </w:tc>
      </w:tr>
      <w:tr w:rsidR="00752174" w:rsidRPr="00A000FC" w14:paraId="0A7BDA76" w14:textId="77777777" w:rsidTr="00752174">
        <w:tc>
          <w:tcPr>
            <w:tcW w:w="2421" w:type="dxa"/>
            <w:shd w:val="clear" w:color="auto" w:fill="auto"/>
          </w:tcPr>
          <w:p w14:paraId="18DD66B4" w14:textId="77777777" w:rsidR="00752174" w:rsidRPr="00752174" w:rsidRDefault="00752174" w:rsidP="00E35E90">
            <w:pPr>
              <w:pStyle w:val="Head2"/>
              <w:numPr>
                <w:ilvl w:val="1"/>
                <w:numId w:val="139"/>
              </w:numPr>
              <w:ind w:left="696" w:hanging="709"/>
              <w:jc w:val="left"/>
              <w:rPr>
                <w:lang w:val="en-US"/>
              </w:rPr>
            </w:pPr>
            <w:bookmarkStart w:id="112" w:name="_Toc70328895"/>
            <w:bookmarkStart w:id="113" w:name="_Toc70328940"/>
            <w:bookmarkStart w:id="114" w:name="_Toc70337664"/>
            <w:bookmarkStart w:id="115" w:name="_Toc70340008"/>
            <w:bookmarkStart w:id="116" w:name="_Toc70340903"/>
            <w:bookmarkStart w:id="117" w:name="_Toc70511079"/>
            <w:bookmarkStart w:id="118" w:name="_Toc70520321"/>
            <w:r w:rsidRPr="00752174">
              <w:rPr>
                <w:lang w:val="en-US"/>
              </w:rPr>
              <w:t>Kerahasiaan</w:t>
            </w:r>
            <w:bookmarkEnd w:id="112"/>
            <w:bookmarkEnd w:id="113"/>
            <w:bookmarkEnd w:id="114"/>
            <w:bookmarkEnd w:id="115"/>
            <w:bookmarkEnd w:id="116"/>
            <w:bookmarkEnd w:id="117"/>
            <w:bookmarkEnd w:id="118"/>
          </w:p>
          <w:p w14:paraId="00B9D026" w14:textId="77777777" w:rsidR="00752174" w:rsidRPr="00752174" w:rsidRDefault="00752174" w:rsidP="00752174">
            <w:pPr>
              <w:pStyle w:val="Head2"/>
              <w:numPr>
                <w:ilvl w:val="0"/>
                <w:numId w:val="0"/>
              </w:numPr>
              <w:ind w:left="696"/>
              <w:jc w:val="left"/>
              <w:rPr>
                <w:lang w:val="en-US"/>
              </w:rPr>
            </w:pPr>
          </w:p>
        </w:tc>
        <w:tc>
          <w:tcPr>
            <w:tcW w:w="7172" w:type="dxa"/>
            <w:shd w:val="clear" w:color="auto" w:fill="auto"/>
          </w:tcPr>
          <w:p w14:paraId="73730397" w14:textId="77777777" w:rsidR="00752174" w:rsidRPr="00752174" w:rsidRDefault="00752174" w:rsidP="00E35E90">
            <w:pPr>
              <w:pStyle w:val="Subtitle"/>
              <w:numPr>
                <w:ilvl w:val="0"/>
                <w:numId w:val="40"/>
              </w:numPr>
              <w:spacing w:after="0" w:line="276" w:lineRule="auto"/>
              <w:ind w:left="737" w:hanging="851"/>
              <w:jc w:val="both"/>
              <w:rPr>
                <w:rFonts w:eastAsia="Footlight MT Light" w:cs="Footlight MT Light"/>
                <w:b w:val="0"/>
                <w:bCs/>
                <w:szCs w:val="24"/>
              </w:rPr>
            </w:pPr>
            <w:r w:rsidRPr="00752174">
              <w:rPr>
                <w:rFonts w:eastAsia="Footlight MT Light" w:cs="Footlight MT Light"/>
                <w:b w:val="0"/>
                <w:bCs/>
                <w:szCs w:val="24"/>
              </w:rPr>
              <w:t>Penyedia     harus     mengungkap     semua informasi rahasia dan informasi lainnya bilamana diperlukan Konsultan guna membuktikan kesesuaian terhadap Kontrak dan keperluan pelaksanaan yang seharusnya</w:t>
            </w:r>
            <w:r w:rsidRPr="00752174">
              <w:rPr>
                <w:rFonts w:eastAsia="Footlight MT Light" w:cs="Footlight MT Light"/>
                <w:b w:val="0"/>
                <w:bCs/>
                <w:szCs w:val="24"/>
                <w:lang w:val="en-US"/>
              </w:rPr>
              <w:t>.</w:t>
            </w:r>
          </w:p>
          <w:p w14:paraId="1E5DA421" w14:textId="77777777" w:rsidR="00752174" w:rsidRPr="00752174" w:rsidRDefault="00752174" w:rsidP="00E35E90">
            <w:pPr>
              <w:pStyle w:val="Subtitle"/>
              <w:numPr>
                <w:ilvl w:val="0"/>
                <w:numId w:val="40"/>
              </w:numPr>
              <w:spacing w:after="0" w:line="276" w:lineRule="auto"/>
              <w:ind w:left="737" w:hanging="851"/>
              <w:jc w:val="both"/>
              <w:rPr>
                <w:rFonts w:eastAsia="Footlight MT Light" w:cs="Footlight MT Light"/>
                <w:b w:val="0"/>
                <w:bCs/>
                <w:szCs w:val="24"/>
              </w:rPr>
            </w:pPr>
            <w:r w:rsidRPr="00752174">
              <w:rPr>
                <w:rFonts w:eastAsia="Footlight MT Light" w:cs="Footlight MT Light"/>
                <w:b w:val="0"/>
                <w:bCs/>
                <w:szCs w:val="24"/>
              </w:rPr>
              <w:t>Penyedia harus memperlakukan dokumen dokumen</w:t>
            </w:r>
            <w:r w:rsidRPr="00752174">
              <w:rPr>
                <w:rFonts w:eastAsia="Footlight MT Light" w:cs="Footlight MT Light"/>
                <w:b w:val="0"/>
                <w:bCs/>
                <w:szCs w:val="24"/>
                <w:lang w:val="en-US"/>
              </w:rPr>
              <w:t xml:space="preserve"> </w:t>
            </w:r>
            <w:r w:rsidRPr="00752174">
              <w:rPr>
                <w:rFonts w:eastAsia="Footlight MT Light" w:cs="Footlight MT Light"/>
                <w:b w:val="0"/>
                <w:bCs/>
                <w:szCs w:val="24"/>
              </w:rPr>
              <w:t>penyusun    Kontrak    tersebut sebagai</w:t>
            </w:r>
            <w:r w:rsidRPr="00752174">
              <w:rPr>
                <w:rFonts w:eastAsia="Footlight MT Light" w:cs="Footlight MT Light"/>
                <w:b w:val="0"/>
                <w:bCs/>
                <w:szCs w:val="24"/>
              </w:rPr>
              <w:tab/>
              <w:t xml:space="preserve">sesuatu   yang   bersifat   rahasia, kecuali untuk keperluan pelaksanaan kewajiban masing-masing pihak berdasarkan Kontrak atau untuk memenuhi </w:t>
            </w:r>
            <w:r w:rsidRPr="00752174">
              <w:rPr>
                <w:rFonts w:eastAsia="Footlight MT Light" w:cs="Footlight MT Light"/>
                <w:b w:val="0"/>
                <w:bCs/>
                <w:szCs w:val="24"/>
              </w:rPr>
              <w:lastRenderedPageBreak/>
              <w:t>ketentuan hukum yang berlaku. Penyedia tidak boleh mengumumkan atau mengungkapkan Kontrak  tanpa persetujuan terlebih dahulu dari Pejabat Penandatangan Kontrak.</w:t>
            </w:r>
          </w:p>
          <w:p w14:paraId="096E5724" w14:textId="77777777" w:rsidR="00752174" w:rsidRPr="00752174" w:rsidRDefault="00752174" w:rsidP="00E35E90">
            <w:pPr>
              <w:pStyle w:val="Subtitle"/>
              <w:numPr>
                <w:ilvl w:val="0"/>
                <w:numId w:val="40"/>
              </w:numPr>
              <w:spacing w:after="0" w:line="276" w:lineRule="auto"/>
              <w:ind w:left="737" w:hanging="851"/>
              <w:jc w:val="both"/>
              <w:rPr>
                <w:rFonts w:eastAsia="Footlight MT Light" w:cs="Footlight MT Light"/>
                <w:b w:val="0"/>
                <w:bCs/>
                <w:szCs w:val="24"/>
              </w:rPr>
            </w:pPr>
            <w:r w:rsidRPr="00752174">
              <w:rPr>
                <w:rFonts w:eastAsia="Footlight MT Light" w:cs="Footlight MT Light"/>
                <w:b w:val="0"/>
                <w:bCs/>
                <w:szCs w:val="24"/>
              </w:rPr>
              <w:t>Pejabat Penandatangan Kontrak dan</w:t>
            </w:r>
            <w:r w:rsidRPr="00752174">
              <w:rPr>
                <w:rFonts w:eastAsia="Footlight MT Light" w:cs="Footlight MT Light"/>
                <w:b w:val="0"/>
                <w:bCs/>
                <w:szCs w:val="24"/>
                <w:lang w:val="en-US"/>
              </w:rPr>
              <w:t xml:space="preserve"> K</w:t>
            </w:r>
            <w:r w:rsidRPr="00752174">
              <w:rPr>
                <w:rFonts w:eastAsia="Footlight MT Light" w:cs="Footlight MT Light"/>
                <w:b w:val="0"/>
                <w:bCs/>
                <w:szCs w:val="24"/>
              </w:rPr>
              <w:t>onsultan memberlakukan  seluruh  informasi  yang disampaikan oleh Penyedia dan diberi tanda ‘Rahasia’     sebagai     informasi     Rahasia. Pejabat Penandatangan Kontrak tidak mengungkapkan atau diizinkan Untuk mengungkapkan informasi semacam itu kepada Pihak Ketiga, kecuali dibutuhkan Ketika menggunakan Hak Pejabat Penandatangan Kontrak sewaktu Pemutusan Kontrak terjadi.</w:t>
            </w:r>
          </w:p>
          <w:p w14:paraId="6911A8B0" w14:textId="77777777" w:rsidR="00752174" w:rsidRPr="00752174" w:rsidRDefault="00752174" w:rsidP="00E35E90">
            <w:pPr>
              <w:pStyle w:val="Subtitle"/>
              <w:numPr>
                <w:ilvl w:val="0"/>
                <w:numId w:val="40"/>
              </w:numPr>
              <w:spacing w:after="0" w:line="276" w:lineRule="auto"/>
              <w:ind w:left="737" w:hanging="851"/>
              <w:jc w:val="both"/>
              <w:rPr>
                <w:rFonts w:eastAsia="Footlight MT Light" w:cs="Footlight MT Light"/>
                <w:b w:val="0"/>
                <w:bCs/>
                <w:szCs w:val="24"/>
              </w:rPr>
            </w:pPr>
            <w:r w:rsidRPr="00752174">
              <w:rPr>
                <w:rFonts w:eastAsia="Footlight MT Light" w:cs="Footlight MT Light"/>
                <w:b w:val="0"/>
                <w:bCs/>
                <w:szCs w:val="24"/>
              </w:rPr>
              <w:t xml:space="preserve">Kewajiban </w:t>
            </w:r>
            <w:r w:rsidRPr="00752174">
              <w:rPr>
                <w:rFonts w:eastAsia="Footlight MT Light" w:cs="Footlight MT Light"/>
                <w:b w:val="0"/>
                <w:bCs/>
                <w:spacing w:val="21"/>
                <w:szCs w:val="24"/>
              </w:rPr>
              <w:t xml:space="preserve"> </w:t>
            </w:r>
            <w:r w:rsidRPr="00752174">
              <w:rPr>
                <w:rFonts w:eastAsia="Footlight MT Light" w:cs="Footlight MT Light"/>
                <w:b w:val="0"/>
                <w:bCs/>
                <w:szCs w:val="24"/>
              </w:rPr>
              <w:t xml:space="preserve">Para </w:t>
            </w:r>
            <w:r w:rsidRPr="00752174">
              <w:rPr>
                <w:rFonts w:eastAsia="Footlight MT Light" w:cs="Footlight MT Light"/>
                <w:b w:val="0"/>
                <w:bCs/>
                <w:spacing w:val="21"/>
                <w:szCs w:val="24"/>
              </w:rPr>
              <w:t xml:space="preserve"> </w:t>
            </w:r>
            <w:r w:rsidRPr="00752174">
              <w:rPr>
                <w:rFonts w:eastAsia="Footlight MT Light" w:cs="Footlight MT Light"/>
                <w:b w:val="0"/>
                <w:bCs/>
                <w:szCs w:val="24"/>
              </w:rPr>
              <w:t xml:space="preserve">Pihak </w:t>
            </w:r>
            <w:r w:rsidRPr="00752174">
              <w:rPr>
                <w:rFonts w:eastAsia="Footlight MT Light" w:cs="Footlight MT Light"/>
                <w:b w:val="0"/>
                <w:bCs/>
                <w:spacing w:val="22"/>
                <w:szCs w:val="24"/>
              </w:rPr>
              <w:t xml:space="preserve"> </w:t>
            </w:r>
            <w:r w:rsidRPr="00752174">
              <w:rPr>
                <w:rFonts w:eastAsia="Footlight MT Light" w:cs="Footlight MT Light"/>
                <w:b w:val="0"/>
                <w:bCs/>
                <w:szCs w:val="24"/>
              </w:rPr>
              <w:t xml:space="preserve">atas </w:t>
            </w:r>
            <w:r w:rsidRPr="00752174">
              <w:rPr>
                <w:rFonts w:eastAsia="Footlight MT Light" w:cs="Footlight MT Light"/>
                <w:b w:val="0"/>
                <w:bCs/>
                <w:spacing w:val="22"/>
                <w:szCs w:val="24"/>
              </w:rPr>
              <w:t xml:space="preserve"> </w:t>
            </w:r>
            <w:r w:rsidRPr="00752174">
              <w:rPr>
                <w:rFonts w:eastAsia="Footlight MT Light" w:cs="Footlight MT Light"/>
                <w:b w:val="0"/>
                <w:bCs/>
                <w:szCs w:val="24"/>
              </w:rPr>
              <w:t>kerahasiaan sesuai ketentuan ini tidak berlaku apabila dokumen tersebut:</w:t>
            </w:r>
          </w:p>
          <w:p w14:paraId="65815302" w14:textId="77777777" w:rsidR="00752174" w:rsidRPr="00752174" w:rsidRDefault="00752174" w:rsidP="00E35E90">
            <w:pPr>
              <w:pStyle w:val="ListParagraph"/>
              <w:numPr>
                <w:ilvl w:val="0"/>
                <w:numId w:val="41"/>
              </w:numPr>
              <w:spacing w:line="276" w:lineRule="auto"/>
              <w:ind w:left="1162"/>
              <w:jc w:val="both"/>
              <w:rPr>
                <w:rFonts w:ascii="Footlight MT Light" w:eastAsia="Footlight MT Light" w:hAnsi="Footlight MT Light"/>
                <w:lang w:val="x-none" w:eastAsia="x-none"/>
              </w:rPr>
            </w:pPr>
            <w:r w:rsidRPr="00752174">
              <w:rPr>
                <w:rFonts w:ascii="Footlight MT Light" w:eastAsia="Footlight MT Light" w:hAnsi="Footlight MT Light"/>
                <w:lang w:val="x-none" w:eastAsia="x-none"/>
              </w:rPr>
              <w:t>telah    di    dalam    penguasaan    Pihak tersebut tanpa kewajiban kerahasiaan sebelum diterima oleh Pihak lain;</w:t>
            </w:r>
          </w:p>
          <w:p w14:paraId="2D5A6339" w14:textId="77777777" w:rsidR="00752174" w:rsidRPr="00752174" w:rsidRDefault="00752174" w:rsidP="00E35E90">
            <w:pPr>
              <w:pStyle w:val="ListParagraph"/>
              <w:numPr>
                <w:ilvl w:val="0"/>
                <w:numId w:val="41"/>
              </w:numPr>
              <w:spacing w:line="276" w:lineRule="auto"/>
              <w:ind w:left="1162"/>
              <w:jc w:val="both"/>
              <w:rPr>
                <w:rFonts w:ascii="Footlight MT Light" w:eastAsia="Footlight MT Light" w:hAnsi="Footlight MT Light"/>
                <w:lang w:val="x-none" w:eastAsia="x-none"/>
              </w:rPr>
            </w:pPr>
            <w:r w:rsidRPr="00752174">
              <w:rPr>
                <w:rFonts w:ascii="Footlight MT Light" w:eastAsia="Footlight MT Light" w:hAnsi="Footlight MT Light"/>
                <w:lang w:val="x-none" w:eastAsia="x-none"/>
              </w:rPr>
              <w:t>menjadi informasi yang terbuka untuk publik tanpa melanggar ketentuan Kontrak;</w:t>
            </w:r>
          </w:p>
          <w:p w14:paraId="7F9D3FF8" w14:textId="77777777" w:rsidR="00752174" w:rsidRPr="00752174" w:rsidRDefault="00752174" w:rsidP="00E35E90">
            <w:pPr>
              <w:pStyle w:val="ListParagraph"/>
              <w:numPr>
                <w:ilvl w:val="0"/>
                <w:numId w:val="41"/>
              </w:numPr>
              <w:spacing w:line="276" w:lineRule="auto"/>
              <w:ind w:left="1162"/>
              <w:jc w:val="both"/>
              <w:rPr>
                <w:rFonts w:ascii="Footlight MT Light" w:eastAsia="Footlight MT Light" w:hAnsi="Footlight MT Light"/>
                <w:lang w:val="x-none" w:eastAsia="x-none"/>
              </w:rPr>
            </w:pPr>
            <w:r w:rsidRPr="00752174">
              <w:rPr>
                <w:rFonts w:ascii="Footlight MT Light" w:eastAsia="Footlight MT Light" w:hAnsi="Footlight MT Light"/>
                <w:lang w:val="x-none" w:eastAsia="x-none"/>
              </w:rPr>
              <w:t>Secara   legal   didapatkan   oleh   Pihak</w:t>
            </w:r>
          </w:p>
          <w:p w14:paraId="4EAC0B1F" w14:textId="77777777" w:rsidR="00752174" w:rsidRPr="00752174" w:rsidRDefault="00752174" w:rsidP="00E35E90">
            <w:pPr>
              <w:pStyle w:val="ListParagraph"/>
              <w:numPr>
                <w:ilvl w:val="0"/>
                <w:numId w:val="41"/>
              </w:numPr>
              <w:spacing w:line="276" w:lineRule="auto"/>
              <w:ind w:left="1162"/>
              <w:jc w:val="both"/>
              <w:rPr>
                <w:rFonts w:ascii="Footlight MT Light" w:eastAsia="Footlight MT Light" w:hAnsi="Footlight MT Light"/>
                <w:lang w:val="x-none" w:eastAsia="x-none"/>
              </w:rPr>
            </w:pPr>
            <w:r w:rsidRPr="00752174">
              <w:rPr>
                <w:rFonts w:ascii="Footlight MT Light" w:eastAsia="Footlight MT Light" w:hAnsi="Footlight MT Light"/>
                <w:lang w:val="x-none" w:eastAsia="x-none"/>
              </w:rPr>
              <w:t>tersebut  dari  Pihak  ketiga  yang tidak terikat oleh kewajiban kerahasiaan;</w:t>
            </w:r>
          </w:p>
          <w:p w14:paraId="3933922F" w14:textId="77777777" w:rsidR="00752174" w:rsidRPr="00752174" w:rsidRDefault="00752174" w:rsidP="00BA1469">
            <w:pPr>
              <w:spacing w:after="0" w:line="276" w:lineRule="auto"/>
              <w:rPr>
                <w:rFonts w:ascii="Footlight MT Light" w:eastAsia="Footlight MT Light" w:hAnsi="Footlight MT Light"/>
                <w:sz w:val="24"/>
                <w:szCs w:val="24"/>
                <w:lang w:val="x-none" w:eastAsia="x-none"/>
              </w:rPr>
            </w:pPr>
          </w:p>
        </w:tc>
      </w:tr>
      <w:tr w:rsidR="00752174" w:rsidRPr="00A000FC" w14:paraId="446F8883" w14:textId="77777777" w:rsidTr="00752174">
        <w:tc>
          <w:tcPr>
            <w:tcW w:w="2421" w:type="dxa"/>
            <w:shd w:val="clear" w:color="auto" w:fill="auto"/>
          </w:tcPr>
          <w:p w14:paraId="4C789BFC" w14:textId="77777777" w:rsidR="00752174" w:rsidRPr="00752174" w:rsidRDefault="00752174" w:rsidP="00E35E90">
            <w:pPr>
              <w:pStyle w:val="Head2"/>
              <w:numPr>
                <w:ilvl w:val="1"/>
                <w:numId w:val="139"/>
              </w:numPr>
              <w:ind w:left="696" w:hanging="709"/>
              <w:rPr>
                <w:rFonts w:eastAsia="Footlight MT Light" w:cs="Footlight MT Light"/>
                <w:lang w:val="en-US"/>
              </w:rPr>
            </w:pPr>
            <w:bookmarkStart w:id="119" w:name="_Toc70328896"/>
            <w:bookmarkStart w:id="120" w:name="_Toc70328941"/>
            <w:bookmarkStart w:id="121" w:name="_Toc70337665"/>
            <w:bookmarkStart w:id="122" w:name="_Toc70340009"/>
            <w:bookmarkStart w:id="123" w:name="_Toc70340904"/>
            <w:bookmarkStart w:id="124" w:name="_Toc70511080"/>
            <w:bookmarkStart w:id="125" w:name="_Toc70520322"/>
            <w:r w:rsidRPr="00752174">
              <w:rPr>
                <w:lang w:val="en-US"/>
              </w:rPr>
              <w:lastRenderedPageBreak/>
              <w:t>Ketaatan terhadap Hukum</w:t>
            </w:r>
            <w:bookmarkEnd w:id="119"/>
            <w:bookmarkEnd w:id="120"/>
            <w:bookmarkEnd w:id="121"/>
            <w:bookmarkEnd w:id="122"/>
            <w:bookmarkEnd w:id="123"/>
            <w:bookmarkEnd w:id="124"/>
            <w:bookmarkEnd w:id="125"/>
          </w:p>
        </w:tc>
        <w:tc>
          <w:tcPr>
            <w:tcW w:w="7172" w:type="dxa"/>
            <w:shd w:val="clear" w:color="auto" w:fill="auto"/>
          </w:tcPr>
          <w:p w14:paraId="4A04F873" w14:textId="77777777" w:rsidR="00752174" w:rsidRPr="00752174" w:rsidRDefault="00752174" w:rsidP="00E35E90">
            <w:pPr>
              <w:pStyle w:val="Subtitle"/>
              <w:numPr>
                <w:ilvl w:val="0"/>
                <w:numId w:val="42"/>
              </w:numPr>
              <w:spacing w:after="0" w:line="276" w:lineRule="auto"/>
              <w:ind w:left="737" w:hanging="851"/>
              <w:jc w:val="both"/>
              <w:rPr>
                <w:rFonts w:eastAsia="Footlight MT Light" w:cs="Footlight MT Light"/>
                <w:b w:val="0"/>
                <w:bCs/>
                <w:szCs w:val="24"/>
              </w:rPr>
            </w:pPr>
            <w:r w:rsidRPr="00752174">
              <w:rPr>
                <w:rFonts w:eastAsia="Footlight MT Light" w:cs="Footlight MT Light"/>
                <w:b w:val="0"/>
                <w:bCs/>
                <w:szCs w:val="24"/>
              </w:rPr>
              <w:t>Penyedia     harus,     dalam melaksanakan Kontrak, tunduk pada Hukum yang berlaku.</w:t>
            </w:r>
          </w:p>
          <w:p w14:paraId="3BBC2ED1" w14:textId="77777777" w:rsidR="00752174" w:rsidRPr="00752174" w:rsidRDefault="00752174" w:rsidP="00E35E90">
            <w:pPr>
              <w:pStyle w:val="Subtitle"/>
              <w:numPr>
                <w:ilvl w:val="0"/>
                <w:numId w:val="42"/>
              </w:numPr>
              <w:spacing w:after="0" w:line="276" w:lineRule="auto"/>
              <w:ind w:left="737" w:hanging="851"/>
              <w:jc w:val="both"/>
              <w:rPr>
                <w:rFonts w:eastAsia="Footlight MT Light" w:cs="Footlight MT Light"/>
                <w:b w:val="0"/>
                <w:bCs/>
                <w:szCs w:val="24"/>
                <w:lang w:val="en-US"/>
              </w:rPr>
            </w:pPr>
            <w:r w:rsidRPr="00752174">
              <w:rPr>
                <w:rFonts w:eastAsia="Footlight MT Light" w:cs="Footlight MT Light"/>
                <w:b w:val="0"/>
                <w:bCs/>
                <w:szCs w:val="24"/>
              </w:rPr>
              <w:t xml:space="preserve">Kecuali  dinyatakan  lain dalam </w:t>
            </w:r>
            <w:r w:rsidRPr="00752174">
              <w:rPr>
                <w:rFonts w:eastAsia="Footlight MT Light" w:cs="Footlight MT Light"/>
                <w:b w:val="0"/>
                <w:bCs/>
                <w:szCs w:val="24"/>
                <w:lang w:val="en-US"/>
              </w:rPr>
              <w:t>Dokumen Ketentuan PPK</w:t>
            </w:r>
            <w:r w:rsidRPr="00752174">
              <w:rPr>
                <w:rFonts w:eastAsia="Footlight MT Light" w:cs="Footlight MT Light"/>
                <w:b w:val="0"/>
                <w:bCs/>
                <w:szCs w:val="24"/>
              </w:rPr>
              <w:t>:</w:t>
            </w:r>
            <w:r w:rsidRPr="00752174">
              <w:rPr>
                <w:rFonts w:eastAsia="Footlight MT Light" w:cs="Footlight MT Light"/>
                <w:b w:val="0"/>
                <w:bCs/>
                <w:szCs w:val="24"/>
                <w:lang w:val="en-US"/>
              </w:rPr>
              <w:t xml:space="preserve"> </w:t>
            </w:r>
          </w:p>
          <w:p w14:paraId="3D5CD600" w14:textId="77777777" w:rsidR="00752174" w:rsidRPr="00752174" w:rsidRDefault="00752174" w:rsidP="00E35E90">
            <w:pPr>
              <w:pStyle w:val="ListParagraph"/>
              <w:numPr>
                <w:ilvl w:val="0"/>
                <w:numId w:val="43"/>
              </w:numPr>
              <w:spacing w:line="276" w:lineRule="auto"/>
              <w:ind w:left="1162"/>
              <w:jc w:val="both"/>
              <w:rPr>
                <w:rFonts w:ascii="Footlight MT Light" w:eastAsia="Footlight MT Light" w:hAnsi="Footlight MT Light"/>
                <w:lang w:val="en-US" w:eastAsia="x-none"/>
              </w:rPr>
            </w:pPr>
            <w:r w:rsidRPr="00752174">
              <w:rPr>
                <w:rFonts w:ascii="Footlight MT Light" w:eastAsia="Footlight MT Light" w:hAnsi="Footlight MT Light"/>
                <w:lang w:val="en-US" w:eastAsia="x-none"/>
              </w:rPr>
              <w:t>Pejabat Penandatangan Kontrak harus       sudah memperoleh (atau harus mendapatkan) izin perencanaan, penentuan wilayah, izin bangunan atau   izin   serupa   untuk Pekerjaan Permanen, dan   izin   lain   yang dinyatakan        dalam        Dokumen Ketentuan PPK</w:t>
            </w:r>
            <w:r w:rsidRPr="00752174">
              <w:rPr>
                <w:rFonts w:ascii="Footlight MT Light" w:eastAsia="Footlight MT Light" w:hAnsi="Footlight MT Light" w:cs="Footlight MT Light"/>
              </w:rPr>
              <w:t xml:space="preserve"> </w:t>
            </w:r>
            <w:r w:rsidRPr="00752174">
              <w:rPr>
                <w:rFonts w:ascii="Footlight MT Light" w:eastAsia="Footlight MT Light" w:hAnsi="Footlight MT Light" w:cs="Footlight MT Light"/>
                <w:spacing w:val="20"/>
              </w:rPr>
              <w:t xml:space="preserve"> </w:t>
            </w:r>
            <w:r w:rsidRPr="00752174">
              <w:rPr>
                <w:rFonts w:ascii="Footlight MT Light" w:eastAsia="Footlight MT Light" w:hAnsi="Footlight MT Light" w:cs="Footlight MT Light"/>
              </w:rPr>
              <w:t>y</w:t>
            </w:r>
            <w:r w:rsidRPr="00752174">
              <w:rPr>
                <w:rFonts w:ascii="Footlight MT Light" w:eastAsia="Footlight MT Light" w:hAnsi="Footlight MT Light" w:cs="Footlight MT Light"/>
                <w:spacing w:val="2"/>
              </w:rPr>
              <w:t>an</w:t>
            </w:r>
            <w:r w:rsidRPr="00752174">
              <w:rPr>
                <w:rFonts w:ascii="Footlight MT Light" w:eastAsia="Footlight MT Light" w:hAnsi="Footlight MT Light" w:cs="Footlight MT Light"/>
              </w:rPr>
              <w:t>g s</w:t>
            </w:r>
            <w:r w:rsidRPr="00752174">
              <w:rPr>
                <w:rFonts w:ascii="Footlight MT Light" w:eastAsia="Footlight MT Light" w:hAnsi="Footlight MT Light" w:cs="Footlight MT Light"/>
                <w:spacing w:val="2"/>
              </w:rPr>
              <w:t>u</w:t>
            </w:r>
            <w:r w:rsidRPr="00752174">
              <w:rPr>
                <w:rFonts w:ascii="Footlight MT Light" w:eastAsia="Footlight MT Light" w:hAnsi="Footlight MT Light" w:cs="Footlight MT Light"/>
              </w:rPr>
              <w:t>d</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h</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spacing w:val="2"/>
              </w:rPr>
              <w:t>dip</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rol</w:t>
            </w:r>
            <w:r w:rsidRPr="00752174">
              <w:rPr>
                <w:rFonts w:ascii="Footlight MT Light" w:eastAsia="Footlight MT Light" w:hAnsi="Footlight MT Light" w:cs="Footlight MT Light"/>
              </w:rPr>
              <w:t xml:space="preserve">eh </w:t>
            </w:r>
            <w:r w:rsidRPr="00752174">
              <w:rPr>
                <w:rFonts w:ascii="Footlight MT Light" w:eastAsia="Footlight MT Light" w:hAnsi="Footlight MT Light" w:cs="Footlight MT Light"/>
                <w:spacing w:val="2"/>
              </w:rPr>
              <w:t>(ata</w:t>
            </w:r>
            <w:r w:rsidRPr="00752174">
              <w:rPr>
                <w:rFonts w:ascii="Footlight MT Light" w:eastAsia="Footlight MT Light" w:hAnsi="Footlight MT Light" w:cs="Footlight MT Light"/>
              </w:rPr>
              <w:t xml:space="preserve">u </w:t>
            </w:r>
            <w:r w:rsidRPr="00752174">
              <w:rPr>
                <w:rFonts w:ascii="Footlight MT Light" w:eastAsia="Footlight MT Light" w:hAnsi="Footlight MT Light" w:cs="Footlight MT Light"/>
                <w:spacing w:val="2"/>
              </w:rPr>
              <w:t>s</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dan</w:t>
            </w:r>
            <w:r w:rsidRPr="00752174">
              <w:rPr>
                <w:rFonts w:ascii="Footlight MT Light" w:eastAsia="Footlight MT Light" w:hAnsi="Footlight MT Light" w:cs="Footlight MT Light"/>
              </w:rPr>
              <w:t>g d</w:t>
            </w:r>
            <w:r w:rsidRPr="00752174">
              <w:rPr>
                <w:rFonts w:ascii="Footlight MT Light" w:eastAsia="Footlight MT Light" w:hAnsi="Footlight MT Light" w:cs="Footlight MT Light"/>
                <w:spacing w:val="2"/>
              </w:rPr>
              <w:t>ius</w:t>
            </w:r>
            <w:r w:rsidRPr="00752174">
              <w:rPr>
                <w:rFonts w:ascii="Footlight MT Light" w:eastAsia="Footlight MT Light" w:hAnsi="Footlight MT Light" w:cs="Footlight MT Light"/>
              </w:rPr>
              <w:t>ah</w:t>
            </w:r>
            <w:r w:rsidRPr="00752174">
              <w:rPr>
                <w:rFonts w:ascii="Footlight MT Light" w:eastAsia="Footlight MT Light" w:hAnsi="Footlight MT Light" w:cs="Footlight MT Light"/>
                <w:spacing w:val="2"/>
              </w:rPr>
              <w:t>akan</w:t>
            </w:r>
            <w:r w:rsidRPr="00752174">
              <w:rPr>
                <w:rFonts w:ascii="Footlight MT Light" w:eastAsia="Footlight MT Light" w:hAnsi="Footlight MT Light" w:cs="Footlight MT Light"/>
              </w:rPr>
              <w:t xml:space="preserve">) </w:t>
            </w:r>
            <w:r w:rsidRPr="00752174">
              <w:rPr>
                <w:rFonts w:ascii="Footlight MT Light" w:eastAsia="Footlight MT Light" w:hAnsi="Footlight MT Light" w:cs="Footlight MT Light"/>
                <w:spacing w:val="2"/>
              </w:rPr>
              <w:t>o</w:t>
            </w:r>
            <w:r w:rsidRPr="00752174">
              <w:rPr>
                <w:rFonts w:ascii="Footlight MT Light" w:eastAsia="Footlight MT Light" w:hAnsi="Footlight MT Light" w:cs="Footlight MT Light"/>
              </w:rPr>
              <w:t>l</w:t>
            </w:r>
            <w:r w:rsidRPr="00752174">
              <w:rPr>
                <w:rFonts w:ascii="Footlight MT Light" w:eastAsia="Footlight MT Light" w:hAnsi="Footlight MT Light" w:cs="Footlight MT Light"/>
                <w:spacing w:val="2"/>
              </w:rPr>
              <w:t>e</w:t>
            </w:r>
            <w:r w:rsidRPr="00752174">
              <w:rPr>
                <w:rFonts w:ascii="Footlight MT Light" w:eastAsia="Footlight MT Light" w:hAnsi="Footlight MT Light" w:cs="Footlight MT Light"/>
              </w:rPr>
              <w:t xml:space="preserve">h </w:t>
            </w:r>
            <w:r w:rsidRPr="00752174">
              <w:rPr>
                <w:rFonts w:ascii="Footlight MT Light" w:eastAsia="Footlight MT Light" w:hAnsi="Footlight MT Light" w:cs="Footlight MT Light"/>
                <w:spacing w:val="2"/>
              </w:rPr>
              <w:t>Pejabat Penandatangan Kontrak</w:t>
            </w:r>
            <w:r w:rsidRPr="00752174">
              <w:rPr>
                <w:rFonts w:ascii="Footlight MT Light" w:eastAsia="Footlight MT Light" w:hAnsi="Footlight MT Light" w:cs="Footlight MT Light"/>
              </w:rPr>
              <w:t xml:space="preserve">; </w:t>
            </w:r>
            <w:r w:rsidRPr="00752174">
              <w:rPr>
                <w:rFonts w:ascii="Footlight MT Light" w:eastAsia="Footlight MT Light" w:hAnsi="Footlight MT Light" w:cs="Footlight MT Light"/>
                <w:spacing w:val="2"/>
              </w:rPr>
              <w:t>da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Pejabat Penandatangan Kontrak</w:t>
            </w:r>
            <w:r w:rsidRPr="00752174">
              <w:rPr>
                <w:rFonts w:ascii="Footlight MT Light" w:eastAsia="Footlight MT Light" w:hAnsi="Footlight MT Light" w:cs="Footlight MT Light"/>
              </w:rPr>
              <w:t xml:space="preserve"> </w:t>
            </w:r>
            <w:r w:rsidRPr="00752174">
              <w:rPr>
                <w:rFonts w:ascii="Footlight MT Light" w:eastAsia="Footlight MT Light" w:hAnsi="Footlight MT Light" w:cs="Footlight MT Light"/>
                <w:spacing w:val="2"/>
              </w:rPr>
              <w:t>haru</w:t>
            </w:r>
            <w:r w:rsidRPr="00752174">
              <w:rPr>
                <w:rFonts w:ascii="Footlight MT Light" w:eastAsia="Footlight MT Light" w:hAnsi="Footlight MT Light" w:cs="Footlight MT Light"/>
              </w:rPr>
              <w:t>s</w:t>
            </w:r>
            <w:r w:rsidRPr="00752174">
              <w:rPr>
                <w:rFonts w:ascii="Footlight MT Light" w:eastAsia="Footlight MT Light" w:hAnsi="Footlight MT Light" w:cs="Footlight MT Light"/>
                <w:spacing w:val="1"/>
              </w:rPr>
              <w:t xml:space="preserve"> </w:t>
            </w:r>
            <w:r w:rsidRPr="00752174">
              <w:rPr>
                <w:rFonts w:ascii="Footlight MT Light" w:eastAsia="Footlight MT Light" w:hAnsi="Footlight MT Light" w:cs="Footlight MT Light"/>
                <w:spacing w:val="2"/>
              </w:rPr>
              <w:t>me</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gga</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t</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spacing w:val="3"/>
              </w:rPr>
              <w:t xml:space="preserve"> </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spacing w:val="2"/>
              </w:rPr>
              <w:t>e</w:t>
            </w:r>
            <w:r w:rsidRPr="00752174">
              <w:rPr>
                <w:rFonts w:ascii="Footlight MT Light" w:eastAsia="Footlight MT Light" w:hAnsi="Footlight MT Light" w:cs="Footlight MT Light"/>
              </w:rPr>
              <w:t>r</w:t>
            </w:r>
            <w:r w:rsidRPr="00752174">
              <w:rPr>
                <w:rFonts w:ascii="Footlight MT Light" w:eastAsia="Footlight MT Light" w:hAnsi="Footlight MT Light" w:cs="Footlight MT Light"/>
                <w:spacing w:val="2"/>
              </w:rPr>
              <w:t>ugia</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spacing w:val="2"/>
              </w:rPr>
              <w:t>at</w:t>
            </w:r>
            <w:r w:rsidRPr="00752174">
              <w:rPr>
                <w:rFonts w:ascii="Footlight MT Light" w:eastAsia="Footlight MT Light" w:hAnsi="Footlight MT Light" w:cs="Footlight MT Light"/>
              </w:rPr>
              <w:t xml:space="preserve">au </w:t>
            </w:r>
            <w:r w:rsidRPr="00752174">
              <w:rPr>
                <w:rFonts w:ascii="Footlight MT Light" w:eastAsia="Footlight MT Light" w:hAnsi="Footlight MT Light" w:cs="Footlight MT Light"/>
                <w:spacing w:val="2"/>
              </w:rPr>
              <w:t>memb</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bask</w:t>
            </w:r>
            <w:r w:rsidRPr="00752174">
              <w:rPr>
                <w:rFonts w:ascii="Footlight MT Light" w:eastAsia="Footlight MT Light" w:hAnsi="Footlight MT Light" w:cs="Footlight MT Light"/>
              </w:rPr>
              <w:t>an</w:t>
            </w:r>
            <w:r w:rsidRPr="00752174">
              <w:rPr>
                <w:rFonts w:ascii="Footlight MT Light" w:eastAsia="Footlight MT Light" w:hAnsi="Footlight MT Light" w:cs="Footlight MT Light"/>
                <w:spacing w:val="-10"/>
              </w:rPr>
              <w:t xml:space="preserve"> </w:t>
            </w:r>
            <w:r w:rsidRPr="00752174">
              <w:rPr>
                <w:rFonts w:ascii="Footlight MT Light" w:eastAsia="Footlight MT Light" w:hAnsi="Footlight MT Light" w:cs="Footlight MT Light"/>
              </w:rPr>
              <w:t>P</w:t>
            </w:r>
            <w:r w:rsidRPr="00752174">
              <w:rPr>
                <w:rFonts w:ascii="Footlight MT Light" w:eastAsia="Footlight MT Light" w:hAnsi="Footlight MT Light" w:cs="Footlight MT Light"/>
                <w:spacing w:val="2"/>
              </w:rPr>
              <w:t>eny</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di</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12"/>
              </w:rPr>
              <w:t xml:space="preserve"> </w:t>
            </w:r>
            <w:r w:rsidRPr="00752174">
              <w:rPr>
                <w:rFonts w:ascii="Footlight MT Light" w:eastAsia="Footlight MT Light" w:hAnsi="Footlight MT Light" w:cs="Footlight MT Light"/>
              </w:rPr>
              <w:t>d</w:t>
            </w:r>
            <w:r w:rsidRPr="00752174">
              <w:rPr>
                <w:rFonts w:ascii="Footlight MT Light" w:eastAsia="Footlight MT Light" w:hAnsi="Footlight MT Light" w:cs="Footlight MT Light"/>
                <w:spacing w:val="2"/>
              </w:rPr>
              <w:t>ar</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spacing w:val="-10"/>
              </w:rPr>
              <w:t xml:space="preserve"> </w:t>
            </w:r>
            <w:r w:rsidRPr="00752174">
              <w:rPr>
                <w:rFonts w:ascii="Footlight MT Light" w:eastAsia="Footlight MT Light" w:hAnsi="Footlight MT Light" w:cs="Footlight MT Light"/>
                <w:spacing w:val="2"/>
              </w:rPr>
              <w:t>t</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ngg</w:t>
            </w:r>
            <w:r w:rsidRPr="00752174">
              <w:rPr>
                <w:rFonts w:ascii="Footlight MT Light" w:eastAsia="Footlight MT Light" w:hAnsi="Footlight MT Light" w:cs="Footlight MT Light"/>
              </w:rPr>
              <w:t>u</w:t>
            </w:r>
            <w:r w:rsidRPr="00752174">
              <w:rPr>
                <w:rFonts w:ascii="Footlight MT Light" w:eastAsia="Footlight MT Light" w:hAnsi="Footlight MT Light" w:cs="Footlight MT Light"/>
                <w:spacing w:val="2"/>
              </w:rPr>
              <w:t>n</w:t>
            </w:r>
            <w:r w:rsidRPr="00752174">
              <w:rPr>
                <w:rFonts w:ascii="Footlight MT Light" w:eastAsia="Footlight MT Light" w:hAnsi="Footlight MT Light" w:cs="Footlight MT Light"/>
              </w:rPr>
              <w:t xml:space="preserve">g </w:t>
            </w:r>
            <w:r w:rsidRPr="00752174">
              <w:rPr>
                <w:rFonts w:ascii="Footlight MT Light" w:eastAsia="Footlight MT Light" w:hAnsi="Footlight MT Light" w:cs="Footlight MT Light"/>
                <w:spacing w:val="3"/>
              </w:rPr>
              <w:t>jawa</w:t>
            </w:r>
            <w:r w:rsidRPr="00752174">
              <w:rPr>
                <w:rFonts w:ascii="Footlight MT Light" w:eastAsia="Footlight MT Light" w:hAnsi="Footlight MT Light" w:cs="Footlight MT Light"/>
              </w:rPr>
              <w:t>b</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spacing w:val="3"/>
              </w:rPr>
              <w:t>t</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3"/>
              </w:rPr>
              <w:t>rha</w:t>
            </w:r>
            <w:r w:rsidRPr="00752174">
              <w:rPr>
                <w:rFonts w:ascii="Footlight MT Light" w:eastAsia="Footlight MT Light" w:hAnsi="Footlight MT Light" w:cs="Footlight MT Light"/>
              </w:rPr>
              <w:t>d</w:t>
            </w:r>
            <w:r w:rsidRPr="00752174">
              <w:rPr>
                <w:rFonts w:ascii="Footlight MT Light" w:eastAsia="Footlight MT Light" w:hAnsi="Footlight MT Light" w:cs="Footlight MT Light"/>
                <w:spacing w:val="3"/>
              </w:rPr>
              <w:t>a</w:t>
            </w:r>
            <w:r w:rsidRPr="00752174">
              <w:rPr>
                <w:rFonts w:ascii="Footlight MT Light" w:eastAsia="Footlight MT Light" w:hAnsi="Footlight MT Light" w:cs="Footlight MT Light"/>
              </w:rPr>
              <w:t>p</w:t>
            </w:r>
            <w:r w:rsidRPr="00752174">
              <w:rPr>
                <w:rFonts w:ascii="Footlight MT Light" w:eastAsia="Footlight MT Light" w:hAnsi="Footlight MT Light" w:cs="Footlight MT Light"/>
                <w:spacing w:val="3"/>
              </w:rPr>
              <w:t xml:space="preserve"> at</w:t>
            </w:r>
            <w:r w:rsidRPr="00752174">
              <w:rPr>
                <w:rFonts w:ascii="Footlight MT Light" w:eastAsia="Footlight MT Light" w:hAnsi="Footlight MT Light" w:cs="Footlight MT Light"/>
              </w:rPr>
              <w:t>au</w:t>
            </w:r>
            <w:r w:rsidRPr="00752174">
              <w:rPr>
                <w:rFonts w:ascii="Footlight MT Light" w:eastAsia="Footlight MT Light" w:hAnsi="Footlight MT Light" w:cs="Footlight MT Light"/>
                <w:spacing w:val="3"/>
              </w:rPr>
              <w:t xml:space="preserve"> dar</w:t>
            </w:r>
            <w:r w:rsidRPr="00752174">
              <w:rPr>
                <w:rFonts w:ascii="Footlight MT Light" w:eastAsia="Footlight MT Light" w:hAnsi="Footlight MT Light" w:cs="Footlight MT Light"/>
              </w:rPr>
              <w:t xml:space="preserve">i </w:t>
            </w:r>
            <w:r w:rsidRPr="00752174">
              <w:rPr>
                <w:rFonts w:ascii="Footlight MT Light" w:eastAsia="Footlight MT Light" w:hAnsi="Footlight MT Light" w:cs="Footlight MT Light"/>
                <w:spacing w:val="3"/>
              </w:rPr>
              <w:t>kons</w:t>
            </w:r>
            <w:r w:rsidRPr="00752174">
              <w:rPr>
                <w:rFonts w:ascii="Footlight MT Light" w:eastAsia="Footlight MT Light" w:hAnsi="Footlight MT Light" w:cs="Footlight MT Light"/>
                <w:spacing w:val="2"/>
              </w:rPr>
              <w:t>e</w:t>
            </w:r>
            <w:r w:rsidRPr="00752174">
              <w:rPr>
                <w:rFonts w:ascii="Footlight MT Light" w:eastAsia="Footlight MT Light" w:hAnsi="Footlight MT Light" w:cs="Footlight MT Light"/>
                <w:spacing w:val="3"/>
              </w:rPr>
              <w:t>k</w:t>
            </w:r>
            <w:r w:rsidRPr="00752174">
              <w:rPr>
                <w:rFonts w:ascii="Footlight MT Light" w:eastAsia="Footlight MT Light" w:hAnsi="Footlight MT Light" w:cs="Footlight MT Light"/>
              </w:rPr>
              <w:t>u</w:t>
            </w:r>
            <w:r w:rsidRPr="00752174">
              <w:rPr>
                <w:rFonts w:ascii="Footlight MT Light" w:eastAsia="Footlight MT Light" w:hAnsi="Footlight MT Light" w:cs="Footlight MT Light"/>
                <w:spacing w:val="3"/>
              </w:rPr>
              <w:t>en</w:t>
            </w:r>
            <w:r w:rsidRPr="00752174">
              <w:rPr>
                <w:rFonts w:ascii="Footlight MT Light" w:eastAsia="Footlight MT Light" w:hAnsi="Footlight MT Light" w:cs="Footlight MT Light"/>
              </w:rPr>
              <w:t xml:space="preserve">si </w:t>
            </w:r>
            <w:r w:rsidRPr="00752174">
              <w:rPr>
                <w:rFonts w:ascii="Footlight MT Light" w:eastAsia="Footlight MT Light" w:hAnsi="Footlight MT Light" w:cs="Footlight MT Light"/>
                <w:spacing w:val="2"/>
              </w:rPr>
              <w:t>apabi</w:t>
            </w:r>
            <w:r w:rsidRPr="00752174">
              <w:rPr>
                <w:rFonts w:ascii="Footlight MT Light" w:eastAsia="Footlight MT Light" w:hAnsi="Footlight MT Light" w:cs="Footlight MT Light"/>
              </w:rPr>
              <w:t>la</w:t>
            </w:r>
            <w:r w:rsidRPr="00752174">
              <w:rPr>
                <w:rFonts w:ascii="Footlight MT Light" w:eastAsia="Footlight MT Light" w:hAnsi="Footlight MT Light" w:cs="Footlight MT Light"/>
                <w:spacing w:val="2"/>
              </w:rPr>
              <w:t xml:space="preserve"> g</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ga</w:t>
            </w:r>
            <w:r w:rsidRPr="00752174">
              <w:rPr>
                <w:rFonts w:ascii="Footlight MT Light" w:eastAsia="Footlight MT Light" w:hAnsi="Footlight MT Light" w:cs="Footlight MT Light"/>
              </w:rPr>
              <w:t>l</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spacing w:val="2"/>
              </w:rPr>
              <w:t>mel</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kuk</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nnya</w:t>
            </w:r>
            <w:r w:rsidRPr="00752174">
              <w:rPr>
                <w:rFonts w:ascii="Footlight MT Light" w:eastAsia="Footlight MT Light" w:hAnsi="Footlight MT Light" w:cs="Footlight MT Light"/>
              </w:rPr>
              <w:t>,</w:t>
            </w:r>
            <w:r w:rsidRPr="00752174">
              <w:rPr>
                <w:rFonts w:ascii="Footlight MT Light" w:eastAsia="Footlight MT Light" w:hAnsi="Footlight MT Light" w:cs="Footlight MT Light"/>
                <w:spacing w:val="6"/>
              </w:rPr>
              <w:t xml:space="preserve"> </w:t>
            </w:r>
            <w:r w:rsidRPr="00752174">
              <w:rPr>
                <w:rFonts w:ascii="Footlight MT Light" w:eastAsia="Footlight MT Light" w:hAnsi="Footlight MT Light" w:cs="Footlight MT Light"/>
                <w:spacing w:val="2"/>
              </w:rPr>
              <w:t>kec</w:t>
            </w:r>
            <w:r w:rsidRPr="00752174">
              <w:rPr>
                <w:rFonts w:ascii="Footlight MT Light" w:eastAsia="Footlight MT Light" w:hAnsi="Footlight MT Light" w:cs="Footlight MT Light"/>
              </w:rPr>
              <w:t>u</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 xml:space="preserve">li </w:t>
            </w:r>
            <w:r w:rsidRPr="00752174">
              <w:rPr>
                <w:rFonts w:ascii="Footlight MT Light" w:eastAsia="Footlight MT Light" w:hAnsi="Footlight MT Light" w:cs="Footlight MT Light"/>
                <w:spacing w:val="2"/>
              </w:rPr>
              <w:t>kegag</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la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ter</w:t>
            </w:r>
            <w:r w:rsidRPr="00752174">
              <w:rPr>
                <w:rFonts w:ascii="Footlight MT Light" w:eastAsia="Footlight MT Light" w:hAnsi="Footlight MT Light" w:cs="Footlight MT Light"/>
              </w:rPr>
              <w:t>s</w:t>
            </w:r>
            <w:r w:rsidRPr="00752174">
              <w:rPr>
                <w:rFonts w:ascii="Footlight MT Light" w:eastAsia="Footlight MT Light" w:hAnsi="Footlight MT Light" w:cs="Footlight MT Light"/>
                <w:spacing w:val="2"/>
              </w:rPr>
              <w:t>ebu</w:t>
            </w:r>
            <w:r w:rsidRPr="00752174">
              <w:rPr>
                <w:rFonts w:ascii="Footlight MT Light" w:eastAsia="Footlight MT Light" w:hAnsi="Footlight MT Light" w:cs="Footlight MT Light"/>
              </w:rPr>
              <w:t>t</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spacing w:val="2"/>
              </w:rPr>
              <w:t>di</w:t>
            </w:r>
            <w:r w:rsidRPr="00752174">
              <w:rPr>
                <w:rFonts w:ascii="Footlight MT Light" w:eastAsia="Footlight MT Light" w:hAnsi="Footlight MT Light" w:cs="Footlight MT Light"/>
              </w:rPr>
              <w:t>ak</w:t>
            </w:r>
            <w:r w:rsidRPr="00752174">
              <w:rPr>
                <w:rFonts w:ascii="Footlight MT Light" w:eastAsia="Footlight MT Light" w:hAnsi="Footlight MT Light" w:cs="Footlight MT Light"/>
                <w:spacing w:val="2"/>
              </w:rPr>
              <w:t>ibat</w:t>
            </w:r>
            <w:r w:rsidRPr="00752174">
              <w:rPr>
                <w:rFonts w:ascii="Footlight MT Light" w:eastAsia="Footlight MT Light" w:hAnsi="Footlight MT Light" w:cs="Footlight MT Light"/>
                <w:spacing w:val="8"/>
              </w:rPr>
              <w:t>k</w:t>
            </w:r>
            <w:r w:rsidRPr="00752174">
              <w:rPr>
                <w:rFonts w:ascii="Footlight MT Light" w:eastAsia="Footlight MT Light" w:hAnsi="Footlight MT Light" w:cs="Footlight MT Light"/>
              </w:rPr>
              <w:t>an</w:t>
            </w:r>
            <w:r w:rsidRPr="00752174">
              <w:rPr>
                <w:rFonts w:ascii="Footlight MT Light" w:eastAsia="Footlight MT Light" w:hAnsi="Footlight MT Light" w:cs="Footlight MT Light"/>
                <w:spacing w:val="3"/>
              </w:rPr>
              <w:t xml:space="preserve"> </w:t>
            </w:r>
            <w:r w:rsidRPr="00752174">
              <w:rPr>
                <w:rFonts w:ascii="Footlight MT Light" w:eastAsia="Footlight MT Light" w:hAnsi="Footlight MT Light" w:cs="Footlight MT Light"/>
                <w:spacing w:val="2"/>
              </w:rPr>
              <w:t>o</w:t>
            </w:r>
            <w:r w:rsidRPr="00752174">
              <w:rPr>
                <w:rFonts w:ascii="Footlight MT Light" w:eastAsia="Footlight MT Light" w:hAnsi="Footlight MT Light" w:cs="Footlight MT Light"/>
              </w:rPr>
              <w:t>l</w:t>
            </w:r>
            <w:r w:rsidRPr="00752174">
              <w:rPr>
                <w:rFonts w:ascii="Footlight MT Light" w:eastAsia="Footlight MT Light" w:hAnsi="Footlight MT Light" w:cs="Footlight MT Light"/>
                <w:spacing w:val="2"/>
              </w:rPr>
              <w:t>e</w:t>
            </w:r>
            <w:r w:rsidRPr="00752174">
              <w:rPr>
                <w:rFonts w:ascii="Footlight MT Light" w:eastAsia="Footlight MT Light" w:hAnsi="Footlight MT Light" w:cs="Footlight MT Light"/>
              </w:rPr>
              <w:t xml:space="preserve">h </w:t>
            </w:r>
            <w:r w:rsidRPr="00752174">
              <w:rPr>
                <w:rFonts w:ascii="Footlight MT Light" w:eastAsia="Footlight MT Light" w:hAnsi="Footlight MT Light" w:cs="Footlight MT Light"/>
                <w:spacing w:val="2"/>
              </w:rPr>
              <w:t>kesal</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ha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Pe</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yedi</w:t>
            </w:r>
            <w:r w:rsidRPr="00752174">
              <w:rPr>
                <w:rFonts w:ascii="Footlight MT Light" w:eastAsia="Footlight MT Light" w:hAnsi="Footlight MT Light" w:cs="Footlight MT Light"/>
              </w:rPr>
              <w:t xml:space="preserve">a </w:t>
            </w:r>
            <w:r w:rsidRPr="00752174">
              <w:rPr>
                <w:rFonts w:ascii="Footlight MT Light" w:eastAsia="Footlight MT Light" w:hAnsi="Footlight MT Light" w:cs="Footlight MT Light"/>
                <w:spacing w:val="2"/>
              </w:rPr>
              <w:t>u</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t</w:t>
            </w:r>
            <w:r w:rsidRPr="00752174">
              <w:rPr>
                <w:rFonts w:ascii="Footlight MT Light" w:eastAsia="Footlight MT Light" w:hAnsi="Footlight MT Light" w:cs="Footlight MT Light"/>
              </w:rPr>
              <w:t>uk</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spacing w:val="2"/>
              </w:rPr>
              <w:t>me</w:t>
            </w:r>
            <w:r w:rsidRPr="00752174">
              <w:rPr>
                <w:rFonts w:ascii="Footlight MT Light" w:eastAsia="Footlight MT Light" w:hAnsi="Footlight MT Light" w:cs="Footlight MT Light"/>
              </w:rPr>
              <w:t>m</w:t>
            </w:r>
            <w:r w:rsidRPr="00752174">
              <w:rPr>
                <w:rFonts w:ascii="Footlight MT Light" w:eastAsia="Footlight MT Light" w:hAnsi="Footlight MT Light" w:cs="Footlight MT Light"/>
                <w:spacing w:val="2"/>
              </w:rPr>
              <w:t>enu</w:t>
            </w:r>
            <w:r w:rsidRPr="00752174">
              <w:rPr>
                <w:rFonts w:ascii="Footlight MT Light" w:eastAsia="Footlight MT Light" w:hAnsi="Footlight MT Light" w:cs="Footlight MT Light"/>
              </w:rPr>
              <w:t xml:space="preserve">hi </w:t>
            </w:r>
            <w:r w:rsidRPr="00752174">
              <w:rPr>
                <w:rFonts w:ascii="Footlight MT Light" w:eastAsia="Footlight MT Light" w:hAnsi="Footlight MT Light" w:cs="Footlight MT Light"/>
                <w:spacing w:val="2"/>
              </w:rPr>
              <w:t>buti</w:t>
            </w:r>
            <w:r w:rsidRPr="00752174">
              <w:rPr>
                <w:rFonts w:ascii="Footlight MT Light" w:eastAsia="Footlight MT Light" w:hAnsi="Footlight MT Light" w:cs="Footlight MT Light"/>
              </w:rPr>
              <w:t>r</w:t>
            </w:r>
            <w:r w:rsidRPr="00752174">
              <w:rPr>
                <w:rFonts w:ascii="Footlight MT Light" w:eastAsia="Footlight MT Light" w:hAnsi="Footlight MT Light" w:cs="Footlight MT Light"/>
                <w:spacing w:val="2"/>
              </w:rPr>
              <w:t xml:space="preserve"> (c</w:t>
            </w:r>
            <w:r w:rsidRPr="00752174">
              <w:rPr>
                <w:rFonts w:ascii="Footlight MT Light" w:eastAsia="Footlight MT Light" w:hAnsi="Footlight MT Light" w:cs="Footlight MT Light"/>
              </w:rPr>
              <w:t>)</w:t>
            </w:r>
            <w:r w:rsidRPr="00752174">
              <w:rPr>
                <w:rFonts w:ascii="Footlight MT Light" w:eastAsia="Footlight MT Light" w:hAnsi="Footlight MT Light" w:cs="Footlight MT Light"/>
                <w:spacing w:val="2"/>
              </w:rPr>
              <w:t xml:space="preserve"> diba</w:t>
            </w:r>
            <w:r w:rsidRPr="00752174">
              <w:rPr>
                <w:rFonts w:ascii="Footlight MT Light" w:eastAsia="Footlight MT Light" w:hAnsi="Footlight MT Light" w:cs="Footlight MT Light"/>
                <w:spacing w:val="3"/>
              </w:rPr>
              <w:t>w</w:t>
            </w:r>
            <w:r w:rsidRPr="00752174">
              <w:rPr>
                <w:rFonts w:ascii="Footlight MT Light" w:eastAsia="Footlight MT Light" w:hAnsi="Footlight MT Light" w:cs="Footlight MT Light"/>
                <w:spacing w:val="2"/>
              </w:rPr>
              <w:t>ah;</w:t>
            </w:r>
          </w:p>
          <w:p w14:paraId="2D8AA22E" w14:textId="77777777" w:rsidR="00752174" w:rsidRPr="00752174" w:rsidRDefault="00752174" w:rsidP="00E35E90">
            <w:pPr>
              <w:pStyle w:val="ListParagraph"/>
              <w:numPr>
                <w:ilvl w:val="0"/>
                <w:numId w:val="43"/>
              </w:numPr>
              <w:spacing w:line="276" w:lineRule="auto"/>
              <w:ind w:left="1162"/>
              <w:jc w:val="both"/>
              <w:rPr>
                <w:rFonts w:ascii="Footlight MT Light" w:eastAsia="Footlight MT Light" w:hAnsi="Footlight MT Light"/>
                <w:lang w:val="en-US" w:eastAsia="x-none"/>
              </w:rPr>
            </w:pPr>
            <w:r w:rsidRPr="00752174">
              <w:rPr>
                <w:rFonts w:ascii="Footlight MT Light" w:eastAsia="Footlight MT Light" w:hAnsi="Footlight MT Light" w:cs="Footlight MT Light"/>
                <w:spacing w:val="2"/>
              </w:rPr>
              <w:t>Penye</w:t>
            </w:r>
            <w:r w:rsidRPr="00752174">
              <w:rPr>
                <w:rFonts w:ascii="Footlight MT Light" w:eastAsia="Footlight MT Light" w:hAnsi="Footlight MT Light" w:cs="Footlight MT Light"/>
              </w:rPr>
              <w:t>d</w:t>
            </w:r>
            <w:r w:rsidRPr="00752174">
              <w:rPr>
                <w:rFonts w:ascii="Footlight MT Light" w:eastAsia="Footlight MT Light" w:hAnsi="Footlight MT Light" w:cs="Footlight MT Light"/>
                <w:spacing w:val="2"/>
              </w:rPr>
              <w:t>i</w:t>
            </w:r>
            <w:r w:rsidRPr="00752174">
              <w:rPr>
                <w:rFonts w:ascii="Footlight MT Light" w:eastAsia="Footlight MT Light" w:hAnsi="Footlight MT Light" w:cs="Footlight MT Light"/>
              </w:rPr>
              <w:t xml:space="preserve">a </w:t>
            </w:r>
            <w:r w:rsidRPr="00752174">
              <w:rPr>
                <w:rFonts w:ascii="Footlight MT Light" w:eastAsia="Footlight MT Light" w:hAnsi="Footlight MT Light" w:cs="Footlight MT Light"/>
                <w:spacing w:val="2"/>
              </w:rPr>
              <w:t>haru</w:t>
            </w:r>
            <w:r w:rsidRPr="00752174">
              <w:rPr>
                <w:rFonts w:ascii="Footlight MT Light" w:eastAsia="Footlight MT Light" w:hAnsi="Footlight MT Light" w:cs="Footlight MT Light"/>
              </w:rPr>
              <w:t xml:space="preserve">s </w:t>
            </w:r>
            <w:r w:rsidRPr="00752174">
              <w:rPr>
                <w:rFonts w:ascii="Footlight MT Light" w:eastAsia="Footlight MT Light" w:hAnsi="Footlight MT Light" w:cs="Footlight MT Light"/>
                <w:spacing w:val="2"/>
              </w:rPr>
              <w:t>m</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nya</w:t>
            </w:r>
            <w:r w:rsidRPr="00752174">
              <w:rPr>
                <w:rFonts w:ascii="Footlight MT Light" w:eastAsia="Footlight MT Light" w:hAnsi="Footlight MT Light" w:cs="Footlight MT Light"/>
              </w:rPr>
              <w:t>m</w:t>
            </w:r>
            <w:r w:rsidRPr="00752174">
              <w:rPr>
                <w:rFonts w:ascii="Footlight MT Light" w:eastAsia="Footlight MT Light" w:hAnsi="Footlight MT Light" w:cs="Footlight MT Light"/>
                <w:spacing w:val="2"/>
              </w:rPr>
              <w:t>paika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s</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m</w:t>
            </w:r>
            <w:r w:rsidRPr="00752174">
              <w:rPr>
                <w:rFonts w:ascii="Footlight MT Light" w:eastAsia="Footlight MT Light" w:hAnsi="Footlight MT Light" w:cs="Footlight MT Light"/>
              </w:rPr>
              <w:t xml:space="preserve">ua </w:t>
            </w:r>
            <w:r w:rsidRPr="00752174">
              <w:rPr>
                <w:rFonts w:ascii="Footlight MT Light" w:eastAsia="Footlight MT Light" w:hAnsi="Footlight MT Light" w:cs="Footlight MT Light"/>
                <w:spacing w:val="2"/>
              </w:rPr>
              <w:t>pembe</w:t>
            </w:r>
            <w:r w:rsidRPr="00752174">
              <w:rPr>
                <w:rFonts w:ascii="Footlight MT Light" w:eastAsia="Footlight MT Light" w:hAnsi="Footlight MT Light" w:cs="Footlight MT Light"/>
              </w:rPr>
              <w:t>r</w:t>
            </w:r>
            <w:r w:rsidRPr="00752174">
              <w:rPr>
                <w:rFonts w:ascii="Footlight MT Light" w:eastAsia="Footlight MT Light" w:hAnsi="Footlight MT Light" w:cs="Footlight MT Light"/>
                <w:spacing w:val="2"/>
              </w:rPr>
              <w:t>ita</w:t>
            </w:r>
            <w:r w:rsidRPr="00752174">
              <w:rPr>
                <w:rFonts w:ascii="Footlight MT Light" w:eastAsia="Footlight MT Light" w:hAnsi="Footlight MT Light" w:cs="Footlight MT Light"/>
              </w:rPr>
              <w:t>h</w:t>
            </w:r>
            <w:r w:rsidRPr="00752174">
              <w:rPr>
                <w:rFonts w:ascii="Footlight MT Light" w:eastAsia="Footlight MT Light" w:hAnsi="Footlight MT Light" w:cs="Footlight MT Light"/>
                <w:spacing w:val="2"/>
              </w:rPr>
              <w:t>uan</w:t>
            </w:r>
            <w:r w:rsidRPr="00752174">
              <w:rPr>
                <w:rFonts w:ascii="Footlight MT Light" w:eastAsia="Footlight MT Light" w:hAnsi="Footlight MT Light" w:cs="Footlight MT Light"/>
              </w:rPr>
              <w:t xml:space="preserve">, </w:t>
            </w:r>
            <w:r w:rsidRPr="00752174">
              <w:rPr>
                <w:rFonts w:ascii="Footlight MT Light" w:eastAsia="Footlight MT Light" w:hAnsi="Footlight MT Light" w:cs="Footlight MT Light"/>
                <w:spacing w:val="2"/>
              </w:rPr>
              <w:t>mem</w:t>
            </w:r>
            <w:r w:rsidRPr="00752174">
              <w:rPr>
                <w:rFonts w:ascii="Footlight MT Light" w:eastAsia="Footlight MT Light" w:hAnsi="Footlight MT Light" w:cs="Footlight MT Light"/>
              </w:rPr>
              <w:t>b</w:t>
            </w:r>
            <w:r w:rsidRPr="00752174">
              <w:rPr>
                <w:rFonts w:ascii="Footlight MT Light" w:eastAsia="Footlight MT Light" w:hAnsi="Footlight MT Light" w:cs="Footlight MT Light"/>
                <w:spacing w:val="2"/>
              </w:rPr>
              <w:t>aya</w:t>
            </w:r>
            <w:r w:rsidRPr="00752174">
              <w:rPr>
                <w:rFonts w:ascii="Footlight MT Light" w:eastAsia="Footlight MT Light" w:hAnsi="Footlight MT Light" w:cs="Footlight MT Light"/>
              </w:rPr>
              <w:t>r</w:t>
            </w:r>
            <w:r w:rsidRPr="00752174">
              <w:rPr>
                <w:rFonts w:ascii="Footlight MT Light" w:eastAsia="Footlight MT Light" w:hAnsi="Footlight MT Light" w:cs="Footlight MT Light"/>
                <w:spacing w:val="3"/>
              </w:rPr>
              <w:t xml:space="preserve"> </w:t>
            </w:r>
            <w:r w:rsidRPr="00752174">
              <w:rPr>
                <w:rFonts w:ascii="Footlight MT Light" w:eastAsia="Footlight MT Light" w:hAnsi="Footlight MT Light" w:cs="Footlight MT Light"/>
                <w:spacing w:val="2"/>
              </w:rPr>
              <w:t>s</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m</w:t>
            </w:r>
            <w:r w:rsidRPr="00752174">
              <w:rPr>
                <w:rFonts w:ascii="Footlight MT Light" w:eastAsia="Footlight MT Light" w:hAnsi="Footlight MT Light" w:cs="Footlight MT Light"/>
              </w:rPr>
              <w:t xml:space="preserve">ua </w:t>
            </w:r>
            <w:r w:rsidRPr="00752174">
              <w:rPr>
                <w:rFonts w:ascii="Footlight MT Light" w:eastAsia="Footlight MT Light" w:hAnsi="Footlight MT Light" w:cs="Footlight MT Light"/>
                <w:spacing w:val="2"/>
              </w:rPr>
              <w:t>pajak</w:t>
            </w:r>
            <w:r w:rsidRPr="00752174">
              <w:rPr>
                <w:rFonts w:ascii="Footlight MT Light" w:eastAsia="Footlight MT Light" w:hAnsi="Footlight MT Light" w:cs="Footlight MT Light"/>
              </w:rPr>
              <w:t>,</w:t>
            </w:r>
            <w:r w:rsidRPr="00752174">
              <w:rPr>
                <w:rFonts w:ascii="Footlight MT Light" w:eastAsia="Footlight MT Light" w:hAnsi="Footlight MT Light" w:cs="Footlight MT Light"/>
                <w:spacing w:val="1"/>
              </w:rPr>
              <w:t xml:space="preserve"> </w:t>
            </w:r>
            <w:r w:rsidRPr="00752174">
              <w:rPr>
                <w:rFonts w:ascii="Footlight MT Light" w:eastAsia="Footlight MT Light" w:hAnsi="Footlight MT Light" w:cs="Footlight MT Light"/>
                <w:spacing w:val="2"/>
              </w:rPr>
              <w:t>be</w:t>
            </w:r>
            <w:r w:rsidRPr="00752174">
              <w:rPr>
                <w:rFonts w:ascii="Footlight MT Light" w:eastAsia="Footlight MT Light" w:hAnsi="Footlight MT Light" w:cs="Footlight MT Light"/>
              </w:rPr>
              <w:t xml:space="preserve">a </w:t>
            </w:r>
            <w:r w:rsidRPr="00752174">
              <w:rPr>
                <w:rFonts w:ascii="Footlight MT Light" w:eastAsia="Footlight MT Light" w:hAnsi="Footlight MT Light" w:cs="Footlight MT Light"/>
                <w:spacing w:val="2"/>
              </w:rPr>
              <w:t>da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biaya</w:t>
            </w:r>
            <w:r w:rsidRPr="00752174">
              <w:rPr>
                <w:rFonts w:ascii="Footlight MT Light" w:eastAsia="Footlight MT Light" w:hAnsi="Footlight MT Light" w:cs="Footlight MT Light"/>
              </w:rPr>
              <w:t>,</w:t>
            </w:r>
            <w:r w:rsidRPr="00752174">
              <w:rPr>
                <w:rFonts w:ascii="Footlight MT Light" w:eastAsia="Footlight MT Light" w:hAnsi="Footlight MT Light" w:cs="Footlight MT Light"/>
                <w:spacing w:val="1"/>
              </w:rPr>
              <w:t xml:space="preserve"> </w:t>
            </w:r>
            <w:r w:rsidRPr="00752174">
              <w:rPr>
                <w:rFonts w:ascii="Footlight MT Light" w:eastAsia="Footlight MT Light" w:hAnsi="Footlight MT Light" w:cs="Footlight MT Light"/>
                <w:spacing w:val="2"/>
              </w:rPr>
              <w:t>d</w:t>
            </w:r>
            <w:r w:rsidRPr="00752174">
              <w:rPr>
                <w:rFonts w:ascii="Footlight MT Light" w:eastAsia="Footlight MT Light" w:hAnsi="Footlight MT Light" w:cs="Footlight MT Light"/>
              </w:rPr>
              <w:t xml:space="preserve">an </w:t>
            </w:r>
            <w:r w:rsidRPr="00752174">
              <w:rPr>
                <w:rFonts w:ascii="Footlight MT Light" w:eastAsia="Footlight MT Light" w:hAnsi="Footlight MT Light" w:cs="Footlight MT Light"/>
                <w:spacing w:val="2"/>
              </w:rPr>
              <w:t>menda</w:t>
            </w:r>
            <w:r w:rsidRPr="00752174">
              <w:rPr>
                <w:rFonts w:ascii="Footlight MT Light" w:eastAsia="Footlight MT Light" w:hAnsi="Footlight MT Light" w:cs="Footlight MT Light"/>
              </w:rPr>
              <w:t>p</w:t>
            </w:r>
            <w:r w:rsidRPr="00752174">
              <w:rPr>
                <w:rFonts w:ascii="Footlight MT Light" w:eastAsia="Footlight MT Light" w:hAnsi="Footlight MT Light" w:cs="Footlight MT Light"/>
                <w:spacing w:val="2"/>
              </w:rPr>
              <w:t>atk</w:t>
            </w:r>
            <w:r w:rsidRPr="00752174">
              <w:rPr>
                <w:rFonts w:ascii="Footlight MT Light" w:eastAsia="Footlight MT Light" w:hAnsi="Footlight MT Light" w:cs="Footlight MT Light"/>
              </w:rPr>
              <w:t xml:space="preserve">an </w:t>
            </w:r>
            <w:r w:rsidRPr="00752174">
              <w:rPr>
                <w:rFonts w:ascii="Footlight MT Light" w:eastAsia="Footlight MT Light" w:hAnsi="Footlight MT Light" w:cs="Footlight MT Light"/>
                <w:spacing w:val="2"/>
              </w:rPr>
              <w:t>sem</w:t>
            </w:r>
            <w:r w:rsidRPr="00752174">
              <w:rPr>
                <w:rFonts w:ascii="Footlight MT Light" w:eastAsia="Footlight MT Light" w:hAnsi="Footlight MT Light" w:cs="Footlight MT Light"/>
              </w:rPr>
              <w:t xml:space="preserve">ua </w:t>
            </w:r>
            <w:r w:rsidRPr="00752174">
              <w:rPr>
                <w:rFonts w:ascii="Footlight MT Light" w:eastAsia="Footlight MT Light" w:hAnsi="Footlight MT Light" w:cs="Footlight MT Light"/>
                <w:spacing w:val="2"/>
              </w:rPr>
              <w:t>iji</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lisens</w:t>
            </w:r>
            <w:r w:rsidRPr="00752174">
              <w:rPr>
                <w:rFonts w:ascii="Footlight MT Light" w:eastAsia="Footlight MT Light" w:hAnsi="Footlight MT Light" w:cs="Footlight MT Light"/>
              </w:rPr>
              <w:t xml:space="preserve">i, </w:t>
            </w:r>
            <w:r w:rsidRPr="00752174">
              <w:rPr>
                <w:rFonts w:ascii="Footlight MT Light" w:eastAsia="Footlight MT Light" w:hAnsi="Footlight MT Light" w:cs="Footlight MT Light"/>
                <w:spacing w:val="2"/>
              </w:rPr>
              <w:t>d</w:t>
            </w:r>
            <w:r w:rsidRPr="00752174">
              <w:rPr>
                <w:rFonts w:ascii="Footlight MT Light" w:eastAsia="Footlight MT Light" w:hAnsi="Footlight MT Light" w:cs="Footlight MT Light"/>
              </w:rPr>
              <w:t xml:space="preserve">an </w:t>
            </w:r>
            <w:r w:rsidRPr="00752174">
              <w:rPr>
                <w:rFonts w:ascii="Footlight MT Light" w:eastAsia="Footlight MT Light" w:hAnsi="Footlight MT Light" w:cs="Footlight MT Light"/>
                <w:spacing w:val="2"/>
              </w:rPr>
              <w:t>perse</w:t>
            </w:r>
            <w:r w:rsidRPr="00752174">
              <w:rPr>
                <w:rFonts w:ascii="Footlight MT Light" w:eastAsia="Footlight MT Light" w:hAnsi="Footlight MT Light" w:cs="Footlight MT Light"/>
              </w:rPr>
              <w:t>t</w:t>
            </w:r>
            <w:r w:rsidRPr="00752174">
              <w:rPr>
                <w:rFonts w:ascii="Footlight MT Light" w:eastAsia="Footlight MT Light" w:hAnsi="Footlight MT Light" w:cs="Footlight MT Light"/>
                <w:spacing w:val="2"/>
              </w:rPr>
              <w:t>uju</w:t>
            </w:r>
            <w:r w:rsidRPr="00752174">
              <w:rPr>
                <w:rFonts w:ascii="Footlight MT Light" w:eastAsia="Footlight MT Light" w:hAnsi="Footlight MT Light" w:cs="Footlight MT Light"/>
              </w:rPr>
              <w:t xml:space="preserve">an                     </w:t>
            </w:r>
            <w:r w:rsidRPr="00752174">
              <w:rPr>
                <w:rFonts w:ascii="Footlight MT Light" w:eastAsia="Footlight MT Light" w:hAnsi="Footlight MT Light" w:cs="Footlight MT Light"/>
                <w:spacing w:val="16"/>
              </w:rPr>
              <w:t xml:space="preserve"> </w:t>
            </w:r>
            <w:r w:rsidRPr="00752174">
              <w:rPr>
                <w:rFonts w:ascii="Footlight MT Light" w:eastAsia="Footlight MT Light" w:hAnsi="Footlight MT Light" w:cs="Footlight MT Light"/>
                <w:spacing w:val="2"/>
              </w:rPr>
              <w:t>sebag</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ima</w:t>
            </w:r>
            <w:r w:rsidRPr="00752174">
              <w:rPr>
                <w:rFonts w:ascii="Footlight MT Light" w:eastAsia="Footlight MT Light" w:hAnsi="Footlight MT Light" w:cs="Footlight MT Light"/>
              </w:rPr>
              <w:t xml:space="preserve">na </w:t>
            </w:r>
            <w:r w:rsidRPr="00752174">
              <w:rPr>
                <w:rFonts w:ascii="Footlight MT Light" w:eastAsia="Footlight MT Light" w:hAnsi="Footlight MT Light" w:cs="Footlight MT Light"/>
                <w:spacing w:val="2"/>
              </w:rPr>
              <w:t>diper</w:t>
            </w:r>
            <w:r w:rsidRPr="00752174">
              <w:rPr>
                <w:rFonts w:ascii="Footlight MT Light" w:eastAsia="Footlight MT Light" w:hAnsi="Footlight MT Light" w:cs="Footlight MT Light"/>
              </w:rPr>
              <w:t>s</w:t>
            </w:r>
            <w:r w:rsidRPr="00752174">
              <w:rPr>
                <w:rFonts w:ascii="Footlight MT Light" w:eastAsia="Footlight MT Light" w:hAnsi="Footlight MT Light" w:cs="Footlight MT Light"/>
                <w:spacing w:val="2"/>
              </w:rPr>
              <w:t>yara</w:t>
            </w:r>
            <w:r w:rsidRPr="00752174">
              <w:rPr>
                <w:rFonts w:ascii="Footlight MT Light" w:eastAsia="Footlight MT Light" w:hAnsi="Footlight MT Light" w:cs="Footlight MT Light"/>
              </w:rPr>
              <w:t>t</w:t>
            </w:r>
            <w:r w:rsidRPr="00752174">
              <w:rPr>
                <w:rFonts w:ascii="Footlight MT Light" w:eastAsia="Footlight MT Light" w:hAnsi="Footlight MT Light" w:cs="Footlight MT Light"/>
                <w:spacing w:val="2"/>
              </w:rPr>
              <w:t>ka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ole</w:t>
            </w:r>
            <w:r w:rsidRPr="00752174">
              <w:rPr>
                <w:rFonts w:ascii="Footlight MT Light" w:eastAsia="Footlight MT Light" w:hAnsi="Footlight MT Light" w:cs="Footlight MT Light"/>
              </w:rPr>
              <w:t xml:space="preserve">h </w:t>
            </w:r>
            <w:r w:rsidRPr="00752174">
              <w:rPr>
                <w:rFonts w:ascii="Footlight MT Light" w:eastAsia="Footlight MT Light" w:hAnsi="Footlight MT Light" w:cs="Footlight MT Light"/>
                <w:spacing w:val="2"/>
              </w:rPr>
              <w:t>U</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dan</w:t>
            </w:r>
            <w:r w:rsidRPr="00752174">
              <w:rPr>
                <w:rFonts w:ascii="Footlight MT Light" w:eastAsia="Footlight MT Light" w:hAnsi="Footlight MT Light" w:cs="Footlight MT Light"/>
                <w:spacing w:val="7"/>
              </w:rPr>
              <w:t>g</w:t>
            </w:r>
            <w:r w:rsidRPr="00752174">
              <w:rPr>
                <w:rFonts w:ascii="Footlight MT Light" w:eastAsia="Footlight MT Light" w:hAnsi="Footlight MT Light" w:cs="Footlight MT Light"/>
                <w:spacing w:val="2"/>
              </w:rPr>
              <w:t>-</w:t>
            </w:r>
            <w:r w:rsidRPr="00752174">
              <w:rPr>
                <w:rFonts w:ascii="Footlight MT Light" w:eastAsia="Footlight MT Light" w:hAnsi="Footlight MT Light" w:cs="Footlight MT Light"/>
              </w:rPr>
              <w:t>u</w:t>
            </w:r>
            <w:r w:rsidRPr="00752174">
              <w:rPr>
                <w:rFonts w:ascii="Footlight MT Light" w:eastAsia="Footlight MT Light" w:hAnsi="Footlight MT Light" w:cs="Footlight MT Light"/>
                <w:spacing w:val="2"/>
              </w:rPr>
              <w:t>nda</w:t>
            </w:r>
            <w:r w:rsidRPr="00752174">
              <w:rPr>
                <w:rFonts w:ascii="Footlight MT Light" w:eastAsia="Footlight MT Light" w:hAnsi="Footlight MT Light" w:cs="Footlight MT Light"/>
              </w:rPr>
              <w:t xml:space="preserve">ng </w:t>
            </w:r>
            <w:r w:rsidRPr="00752174">
              <w:rPr>
                <w:rFonts w:ascii="Footlight MT Light" w:eastAsia="Footlight MT Light" w:hAnsi="Footlight MT Light" w:cs="Footlight MT Light"/>
                <w:spacing w:val="2"/>
              </w:rPr>
              <w:t>yan</w:t>
            </w:r>
            <w:r w:rsidRPr="00752174">
              <w:rPr>
                <w:rFonts w:ascii="Footlight MT Light" w:eastAsia="Footlight MT Light" w:hAnsi="Footlight MT Light" w:cs="Footlight MT Light"/>
              </w:rPr>
              <w:t>g</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spacing w:val="1"/>
              </w:rPr>
              <w:t>b</w:t>
            </w:r>
            <w:r w:rsidRPr="00752174">
              <w:rPr>
                <w:rFonts w:ascii="Footlight MT Light" w:eastAsia="Footlight MT Light" w:hAnsi="Footlight MT Light" w:cs="Footlight MT Light"/>
                <w:spacing w:val="2"/>
              </w:rPr>
              <w:t>erka</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spacing w:val="2"/>
              </w:rPr>
              <w:t>ta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den</w:t>
            </w:r>
            <w:r w:rsidRPr="00752174">
              <w:rPr>
                <w:rFonts w:ascii="Footlight MT Light" w:eastAsia="Footlight MT Light" w:hAnsi="Footlight MT Light" w:cs="Footlight MT Light"/>
              </w:rPr>
              <w:t>g</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pela</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spacing w:val="2"/>
              </w:rPr>
              <w:t>sana</w:t>
            </w:r>
            <w:r w:rsidRPr="00752174">
              <w:rPr>
                <w:rFonts w:ascii="Footlight MT Light" w:eastAsia="Footlight MT Light" w:hAnsi="Footlight MT Light" w:cs="Footlight MT Light"/>
              </w:rPr>
              <w:t xml:space="preserve">an </w:t>
            </w:r>
            <w:r w:rsidRPr="00752174">
              <w:rPr>
                <w:rFonts w:ascii="Footlight MT Light" w:eastAsia="Footlight MT Light" w:hAnsi="Footlight MT Light" w:cs="Footlight MT Light"/>
                <w:spacing w:val="2"/>
              </w:rPr>
              <w:t>da</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p</w:t>
            </w:r>
            <w:r w:rsidRPr="00752174">
              <w:rPr>
                <w:rFonts w:ascii="Footlight MT Light" w:eastAsia="Footlight MT Light" w:hAnsi="Footlight MT Light" w:cs="Footlight MT Light"/>
                <w:spacing w:val="2"/>
              </w:rPr>
              <w:t>enye</w:t>
            </w:r>
            <w:r w:rsidRPr="00752174">
              <w:rPr>
                <w:rFonts w:ascii="Footlight MT Light" w:eastAsia="Footlight MT Light" w:hAnsi="Footlight MT Light" w:cs="Footlight MT Light"/>
              </w:rPr>
              <w:t>l</w:t>
            </w:r>
            <w:r w:rsidRPr="00752174">
              <w:rPr>
                <w:rFonts w:ascii="Footlight MT Light" w:eastAsia="Footlight MT Light" w:hAnsi="Footlight MT Light" w:cs="Footlight MT Light"/>
                <w:spacing w:val="2"/>
              </w:rPr>
              <w:t>esa</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P</w:t>
            </w:r>
            <w:r w:rsidRPr="00752174">
              <w:rPr>
                <w:rFonts w:ascii="Footlight MT Light" w:eastAsia="Footlight MT Light" w:hAnsi="Footlight MT Light" w:cs="Footlight MT Light"/>
                <w:spacing w:val="2"/>
              </w:rPr>
              <w:t>e</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spacing w:val="2"/>
              </w:rPr>
              <w:t>erjaa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d</w:t>
            </w:r>
            <w:r w:rsidRPr="00752174">
              <w:rPr>
                <w:rFonts w:ascii="Footlight MT Light" w:eastAsia="Footlight MT Light" w:hAnsi="Footlight MT Light" w:cs="Footlight MT Light"/>
                <w:spacing w:val="8"/>
              </w:rPr>
              <w:t>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perba</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spacing w:val="2"/>
              </w:rPr>
              <w:t>ka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cac</w:t>
            </w:r>
            <w:r w:rsidRPr="00752174">
              <w:rPr>
                <w:rFonts w:ascii="Footlight MT Light" w:eastAsia="Footlight MT Light" w:hAnsi="Footlight MT Light" w:cs="Footlight MT Light"/>
              </w:rPr>
              <w:t>at</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m</w:t>
            </w:r>
            <w:r w:rsidRPr="00752174">
              <w:rPr>
                <w:rFonts w:ascii="Footlight MT Light" w:eastAsia="Footlight MT Light" w:hAnsi="Footlight MT Light" w:cs="Footlight MT Light"/>
                <w:spacing w:val="2"/>
              </w:rPr>
              <w:t>ut</w:t>
            </w:r>
            <w:r w:rsidRPr="00752174">
              <w:rPr>
                <w:rFonts w:ascii="Footlight MT Light" w:eastAsia="Footlight MT Light" w:hAnsi="Footlight MT Light" w:cs="Footlight MT Light"/>
              </w:rPr>
              <w:t>u a</w:t>
            </w:r>
            <w:r w:rsidRPr="00752174">
              <w:rPr>
                <w:rFonts w:ascii="Footlight MT Light" w:eastAsia="Footlight MT Light" w:hAnsi="Footlight MT Light" w:cs="Footlight MT Light"/>
                <w:spacing w:val="2"/>
              </w:rPr>
              <w:t>p</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 xml:space="preserve"> p</w:t>
            </w:r>
            <w:r w:rsidRPr="00752174">
              <w:rPr>
                <w:rFonts w:ascii="Footlight MT Light" w:eastAsia="Footlight MT Light" w:hAnsi="Footlight MT Light" w:cs="Footlight MT Light"/>
              </w:rPr>
              <w:t>u</w:t>
            </w:r>
            <w:r w:rsidRPr="00752174">
              <w:rPr>
                <w:rFonts w:ascii="Footlight MT Light" w:eastAsia="Footlight MT Light" w:hAnsi="Footlight MT Light" w:cs="Footlight MT Light"/>
                <w:spacing w:val="2"/>
              </w:rPr>
              <w:t>n</w:t>
            </w:r>
            <w:r w:rsidRPr="00752174">
              <w:rPr>
                <w:rFonts w:ascii="Footlight MT Light" w:eastAsia="Footlight MT Light" w:hAnsi="Footlight MT Light" w:cs="Footlight MT Light"/>
              </w:rPr>
              <w:t>;</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d</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Penye</w:t>
            </w:r>
            <w:r w:rsidRPr="00752174">
              <w:rPr>
                <w:rFonts w:ascii="Footlight MT Light" w:eastAsia="Footlight MT Light" w:hAnsi="Footlight MT Light" w:cs="Footlight MT Light"/>
              </w:rPr>
              <w:t>d</w:t>
            </w:r>
            <w:r w:rsidRPr="00752174">
              <w:rPr>
                <w:rFonts w:ascii="Footlight MT Light" w:eastAsia="Footlight MT Light" w:hAnsi="Footlight MT Light" w:cs="Footlight MT Light"/>
                <w:spacing w:val="2"/>
              </w:rPr>
              <w:t>i</w:t>
            </w:r>
            <w:r w:rsidRPr="00752174">
              <w:rPr>
                <w:rFonts w:ascii="Footlight MT Light" w:eastAsia="Footlight MT Light" w:hAnsi="Footlight MT Light" w:cs="Footlight MT Light"/>
              </w:rPr>
              <w:t xml:space="preserve">a </w:t>
            </w:r>
            <w:r w:rsidRPr="00752174">
              <w:rPr>
                <w:rFonts w:ascii="Footlight MT Light" w:eastAsia="Footlight MT Light" w:hAnsi="Footlight MT Light" w:cs="Footlight MT Light"/>
                <w:spacing w:val="2"/>
              </w:rPr>
              <w:t>har</w:t>
            </w:r>
            <w:r w:rsidRPr="00752174">
              <w:rPr>
                <w:rFonts w:ascii="Footlight MT Light" w:eastAsia="Footlight MT Light" w:hAnsi="Footlight MT Light" w:cs="Footlight MT Light"/>
              </w:rPr>
              <w:t xml:space="preserve">us </w:t>
            </w:r>
            <w:r w:rsidRPr="00752174">
              <w:rPr>
                <w:rFonts w:ascii="Footlight MT Light" w:eastAsia="Footlight MT Light" w:hAnsi="Footlight MT Light" w:cs="Footlight MT Light"/>
                <w:spacing w:val="2"/>
              </w:rPr>
              <w:t>meng</w:t>
            </w:r>
            <w:r w:rsidRPr="00752174">
              <w:rPr>
                <w:rFonts w:ascii="Footlight MT Light" w:eastAsia="Footlight MT Light" w:hAnsi="Footlight MT Light" w:cs="Footlight MT Light"/>
              </w:rPr>
              <w:t>ga</w:t>
            </w:r>
            <w:r w:rsidRPr="00752174">
              <w:rPr>
                <w:rFonts w:ascii="Footlight MT Light" w:eastAsia="Footlight MT Light" w:hAnsi="Footlight MT Light" w:cs="Footlight MT Light"/>
                <w:spacing w:val="2"/>
              </w:rPr>
              <w:t>nt</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r</w:t>
            </w:r>
            <w:r w:rsidRPr="00752174">
              <w:rPr>
                <w:rFonts w:ascii="Footlight MT Light" w:eastAsia="Footlight MT Light" w:hAnsi="Footlight MT Light" w:cs="Footlight MT Light"/>
                <w:spacing w:val="2"/>
              </w:rPr>
              <w:t>ug</w:t>
            </w:r>
            <w:r w:rsidRPr="00752174">
              <w:rPr>
                <w:rFonts w:ascii="Footlight MT Light" w:eastAsia="Footlight MT Light" w:hAnsi="Footlight MT Light" w:cs="Footlight MT Light"/>
              </w:rPr>
              <w:t xml:space="preserve">i </w:t>
            </w:r>
            <w:r w:rsidRPr="00752174">
              <w:rPr>
                <w:rFonts w:ascii="Footlight MT Light" w:eastAsia="Footlight MT Light" w:hAnsi="Footlight MT Light" w:cs="Footlight MT Light"/>
                <w:spacing w:val="2"/>
              </w:rPr>
              <w:t>at</w:t>
            </w:r>
            <w:r w:rsidRPr="00752174">
              <w:rPr>
                <w:rFonts w:ascii="Footlight MT Light" w:eastAsia="Footlight MT Light" w:hAnsi="Footlight MT Light" w:cs="Footlight MT Light"/>
              </w:rPr>
              <w:t xml:space="preserve">au </w:t>
            </w:r>
            <w:r w:rsidRPr="00752174">
              <w:rPr>
                <w:rFonts w:ascii="Footlight MT Light" w:eastAsia="Footlight MT Light" w:hAnsi="Footlight MT Light" w:cs="Footlight MT Light"/>
                <w:spacing w:val="2"/>
              </w:rPr>
              <w:t>memb</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bask</w:t>
            </w:r>
            <w:r w:rsidRPr="00752174">
              <w:rPr>
                <w:rFonts w:ascii="Footlight MT Light" w:eastAsia="Footlight MT Light" w:hAnsi="Footlight MT Light" w:cs="Footlight MT Light"/>
              </w:rPr>
              <w:t xml:space="preserve">an </w:t>
            </w:r>
            <w:r w:rsidRPr="00752174">
              <w:rPr>
                <w:rFonts w:ascii="Footlight MT Light" w:eastAsia="Footlight MT Light" w:hAnsi="Footlight MT Light" w:cs="Footlight MT Light"/>
                <w:spacing w:val="2"/>
              </w:rPr>
              <w:t>Pejabat Penandatangan Kontrak</w:t>
            </w:r>
            <w:r w:rsidRPr="00752174">
              <w:rPr>
                <w:rFonts w:ascii="Footlight MT Light" w:eastAsia="Footlight MT Light" w:hAnsi="Footlight MT Light" w:cs="Footlight MT Light"/>
              </w:rPr>
              <w:t xml:space="preserve"> d</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 xml:space="preserve">ri </w:t>
            </w:r>
            <w:r w:rsidRPr="00752174">
              <w:rPr>
                <w:rFonts w:ascii="Footlight MT Light" w:eastAsia="Footlight MT Light" w:hAnsi="Footlight MT Light" w:cs="Footlight MT Light"/>
                <w:spacing w:val="2"/>
              </w:rPr>
              <w:t>tangg</w:t>
            </w:r>
            <w:r w:rsidRPr="00752174">
              <w:rPr>
                <w:rFonts w:ascii="Footlight MT Light" w:eastAsia="Footlight MT Light" w:hAnsi="Footlight MT Light" w:cs="Footlight MT Light"/>
              </w:rPr>
              <w:t>u</w:t>
            </w:r>
            <w:r w:rsidRPr="00752174">
              <w:rPr>
                <w:rFonts w:ascii="Footlight MT Light" w:eastAsia="Footlight MT Light" w:hAnsi="Footlight MT Light" w:cs="Footlight MT Light"/>
                <w:spacing w:val="2"/>
              </w:rPr>
              <w:t>n</w:t>
            </w:r>
            <w:r w:rsidRPr="00752174">
              <w:rPr>
                <w:rFonts w:ascii="Footlight MT Light" w:eastAsia="Footlight MT Light" w:hAnsi="Footlight MT Light" w:cs="Footlight MT Light"/>
              </w:rPr>
              <w:t>g</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j</w:t>
            </w:r>
            <w:r w:rsidRPr="00752174">
              <w:rPr>
                <w:rFonts w:ascii="Footlight MT Light" w:eastAsia="Footlight MT Light" w:hAnsi="Footlight MT Light" w:cs="Footlight MT Light"/>
                <w:spacing w:val="2"/>
              </w:rPr>
              <w:t>awa</w:t>
            </w:r>
            <w:r w:rsidRPr="00752174">
              <w:rPr>
                <w:rFonts w:ascii="Footlight MT Light" w:eastAsia="Footlight MT Light" w:hAnsi="Footlight MT Light" w:cs="Footlight MT Light"/>
              </w:rPr>
              <w:t xml:space="preserve">b </w:t>
            </w:r>
            <w:r w:rsidRPr="00752174">
              <w:rPr>
                <w:rFonts w:ascii="Footlight MT Light" w:eastAsia="Footlight MT Light" w:hAnsi="Footlight MT Light" w:cs="Footlight MT Light"/>
                <w:spacing w:val="2"/>
              </w:rPr>
              <w:t>ata</w:t>
            </w:r>
            <w:r w:rsidRPr="00752174">
              <w:rPr>
                <w:rFonts w:ascii="Footlight MT Light" w:eastAsia="Footlight MT Light" w:hAnsi="Footlight MT Light" w:cs="Footlight MT Light"/>
              </w:rPr>
              <w:t xml:space="preserve">s </w:t>
            </w:r>
            <w:r w:rsidRPr="00752174">
              <w:rPr>
                <w:rFonts w:ascii="Footlight MT Light" w:eastAsia="Footlight MT Light" w:hAnsi="Footlight MT Light" w:cs="Footlight MT Light"/>
                <w:spacing w:val="2"/>
              </w:rPr>
              <w:t>da</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d</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 xml:space="preserve">ri </w:t>
            </w:r>
            <w:r w:rsidRPr="00752174">
              <w:rPr>
                <w:rFonts w:ascii="Footlight MT Light" w:eastAsia="Footlight MT Light" w:hAnsi="Footlight MT Light" w:cs="Footlight MT Light"/>
                <w:spacing w:val="2"/>
              </w:rPr>
              <w:t>konse</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spacing w:val="2"/>
              </w:rPr>
              <w:t>uen</w:t>
            </w:r>
            <w:r w:rsidRPr="00752174">
              <w:rPr>
                <w:rFonts w:ascii="Footlight MT Light" w:eastAsia="Footlight MT Light" w:hAnsi="Footlight MT Light" w:cs="Footlight MT Light"/>
              </w:rPr>
              <w:t>si</w:t>
            </w:r>
            <w:r w:rsidRPr="00752174">
              <w:rPr>
                <w:rFonts w:ascii="Footlight MT Light" w:eastAsia="Footlight MT Light" w:hAnsi="Footlight MT Light" w:cs="Footlight MT Light"/>
                <w:spacing w:val="-7"/>
              </w:rPr>
              <w:t xml:space="preserve"> </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spacing w:val="2"/>
              </w:rPr>
              <w:t>ega</w:t>
            </w:r>
            <w:r w:rsidRPr="00752174">
              <w:rPr>
                <w:rFonts w:ascii="Footlight MT Light" w:eastAsia="Footlight MT Light" w:hAnsi="Footlight MT Light" w:cs="Footlight MT Light"/>
              </w:rPr>
              <w:t>g</w:t>
            </w:r>
            <w:r w:rsidRPr="00752174">
              <w:rPr>
                <w:rFonts w:ascii="Footlight MT Light" w:eastAsia="Footlight MT Light" w:hAnsi="Footlight MT Light" w:cs="Footlight MT Light"/>
                <w:spacing w:val="2"/>
              </w:rPr>
              <w:t>ala</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10"/>
              </w:rPr>
              <w:t xml:space="preserve"> </w:t>
            </w:r>
            <w:r w:rsidRPr="00752174">
              <w:rPr>
                <w:rFonts w:ascii="Footlight MT Light" w:eastAsia="Footlight MT Light" w:hAnsi="Footlight MT Light" w:cs="Footlight MT Light"/>
              </w:rPr>
              <w:t>m</w:t>
            </w:r>
            <w:r w:rsidRPr="00752174">
              <w:rPr>
                <w:rFonts w:ascii="Footlight MT Light" w:eastAsia="Footlight MT Light" w:hAnsi="Footlight MT Light" w:cs="Footlight MT Light"/>
                <w:spacing w:val="2"/>
              </w:rPr>
              <w:t>elaku</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4"/>
              </w:rPr>
              <w:t xml:space="preserve"> </w:t>
            </w:r>
            <w:r w:rsidRPr="00752174">
              <w:rPr>
                <w:rFonts w:ascii="Footlight MT Light" w:eastAsia="Footlight MT Light" w:hAnsi="Footlight MT Light" w:cs="Footlight MT Light"/>
                <w:spacing w:val="2"/>
              </w:rPr>
              <w:t>h</w:t>
            </w:r>
            <w:r w:rsidRPr="00752174">
              <w:rPr>
                <w:rFonts w:ascii="Footlight MT Light" w:eastAsia="Footlight MT Light" w:hAnsi="Footlight MT Light" w:cs="Footlight MT Light"/>
              </w:rPr>
              <w:t xml:space="preserve">al </w:t>
            </w:r>
            <w:r w:rsidRPr="00752174">
              <w:rPr>
                <w:rFonts w:ascii="Footlight MT Light" w:eastAsia="Footlight MT Light" w:hAnsi="Footlight MT Light" w:cs="Footlight MT Light"/>
                <w:spacing w:val="2"/>
              </w:rPr>
              <w:t>terse</w:t>
            </w:r>
            <w:r w:rsidRPr="00752174">
              <w:rPr>
                <w:rFonts w:ascii="Footlight MT Light" w:eastAsia="Footlight MT Light" w:hAnsi="Footlight MT Light" w:cs="Footlight MT Light"/>
              </w:rPr>
              <w:t>b</w:t>
            </w:r>
            <w:r w:rsidRPr="00752174">
              <w:rPr>
                <w:rFonts w:ascii="Footlight MT Light" w:eastAsia="Footlight MT Light" w:hAnsi="Footlight MT Light" w:cs="Footlight MT Light"/>
                <w:spacing w:val="2"/>
              </w:rPr>
              <w:t>ut</w:t>
            </w:r>
            <w:r w:rsidRPr="00752174">
              <w:rPr>
                <w:rFonts w:ascii="Footlight MT Light" w:eastAsia="Footlight MT Light" w:hAnsi="Footlight MT Light" w:cs="Footlight MT Light"/>
              </w:rPr>
              <w:t xml:space="preserve">, </w:t>
            </w:r>
            <w:r w:rsidRPr="00752174">
              <w:rPr>
                <w:rFonts w:ascii="Footlight MT Light" w:eastAsia="Footlight MT Light" w:hAnsi="Footlight MT Light" w:cs="Footlight MT Light"/>
                <w:spacing w:val="2"/>
              </w:rPr>
              <w:t>kec</w:t>
            </w:r>
            <w:r w:rsidRPr="00752174">
              <w:rPr>
                <w:rFonts w:ascii="Footlight MT Light" w:eastAsia="Footlight MT Light" w:hAnsi="Footlight MT Light" w:cs="Footlight MT Light"/>
              </w:rPr>
              <w:t>u</w:t>
            </w:r>
            <w:r w:rsidRPr="00752174">
              <w:rPr>
                <w:rFonts w:ascii="Footlight MT Light" w:eastAsia="Footlight MT Light" w:hAnsi="Footlight MT Light" w:cs="Footlight MT Light"/>
                <w:spacing w:val="2"/>
              </w:rPr>
              <w:t>al</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spacing w:val="3"/>
              </w:rPr>
              <w:t xml:space="preserve"> </w:t>
            </w:r>
            <w:r w:rsidRPr="00752174">
              <w:rPr>
                <w:rFonts w:ascii="Footlight MT Light" w:eastAsia="Footlight MT Light" w:hAnsi="Footlight MT Light" w:cs="Footlight MT Light"/>
              </w:rPr>
              <w:t>P</w:t>
            </w:r>
            <w:r w:rsidRPr="00752174">
              <w:rPr>
                <w:rFonts w:ascii="Footlight MT Light" w:eastAsia="Footlight MT Light" w:hAnsi="Footlight MT Light" w:cs="Footlight MT Light"/>
                <w:spacing w:val="2"/>
              </w:rPr>
              <w:t>eny</w:t>
            </w:r>
            <w:r w:rsidRPr="00752174">
              <w:rPr>
                <w:rFonts w:ascii="Footlight MT Light" w:eastAsia="Footlight MT Light" w:hAnsi="Footlight MT Light" w:cs="Footlight MT Light"/>
              </w:rPr>
              <w:t>ed</w:t>
            </w:r>
            <w:r w:rsidRPr="00752174">
              <w:rPr>
                <w:rFonts w:ascii="Footlight MT Light" w:eastAsia="Footlight MT Light" w:hAnsi="Footlight MT Light" w:cs="Footlight MT Light"/>
                <w:spacing w:val="2"/>
              </w:rPr>
              <w:t>i</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3"/>
              </w:rPr>
              <w:t xml:space="preserve"> </w:t>
            </w:r>
            <w:r w:rsidRPr="00752174">
              <w:rPr>
                <w:rFonts w:ascii="Footlight MT Light" w:eastAsia="Footlight MT Light" w:hAnsi="Footlight MT Light" w:cs="Footlight MT Light"/>
                <w:spacing w:val="2"/>
              </w:rPr>
              <w:t>te</w:t>
            </w:r>
            <w:r w:rsidRPr="00752174">
              <w:rPr>
                <w:rFonts w:ascii="Footlight MT Light" w:eastAsia="Footlight MT Light" w:hAnsi="Footlight MT Light" w:cs="Footlight MT Light"/>
              </w:rPr>
              <w:t>r</w:t>
            </w:r>
            <w:r w:rsidRPr="00752174">
              <w:rPr>
                <w:rFonts w:ascii="Footlight MT Light" w:eastAsia="Footlight MT Light" w:hAnsi="Footlight MT Light" w:cs="Footlight MT Light"/>
                <w:spacing w:val="2"/>
              </w:rPr>
              <w:t>h</w:t>
            </w:r>
            <w:r w:rsidRPr="00752174">
              <w:rPr>
                <w:rFonts w:ascii="Footlight MT Light" w:eastAsia="Footlight MT Light" w:hAnsi="Footlight MT Light" w:cs="Footlight MT Light"/>
                <w:spacing w:val="9"/>
              </w:rPr>
              <w:t>a</w:t>
            </w:r>
            <w:r w:rsidRPr="00752174">
              <w:rPr>
                <w:rFonts w:ascii="Footlight MT Light" w:eastAsia="Footlight MT Light" w:hAnsi="Footlight MT Light" w:cs="Footlight MT Light"/>
                <w:spacing w:val="2"/>
              </w:rPr>
              <w:t>m</w:t>
            </w:r>
            <w:r w:rsidRPr="00752174">
              <w:rPr>
                <w:rFonts w:ascii="Footlight MT Light" w:eastAsia="Footlight MT Light" w:hAnsi="Footlight MT Light" w:cs="Footlight MT Light"/>
              </w:rPr>
              <w:t>b</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 xml:space="preserve">t </w:t>
            </w:r>
            <w:r w:rsidRPr="00752174">
              <w:rPr>
                <w:rFonts w:ascii="Footlight MT Light" w:eastAsia="Footlight MT Light" w:hAnsi="Footlight MT Light" w:cs="Footlight MT Light"/>
                <w:spacing w:val="2"/>
              </w:rPr>
              <w:t>melak</w:t>
            </w:r>
            <w:r w:rsidRPr="00752174">
              <w:rPr>
                <w:rFonts w:ascii="Footlight MT Light" w:eastAsia="Footlight MT Light" w:hAnsi="Footlight MT Light" w:cs="Footlight MT Light"/>
              </w:rPr>
              <w:t>s</w:t>
            </w:r>
            <w:r w:rsidRPr="00752174">
              <w:rPr>
                <w:rFonts w:ascii="Footlight MT Light" w:eastAsia="Footlight MT Light" w:hAnsi="Footlight MT Light" w:cs="Footlight MT Light"/>
                <w:spacing w:val="2"/>
              </w:rPr>
              <w:t>ana</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tin</w:t>
            </w:r>
            <w:r w:rsidRPr="00752174">
              <w:rPr>
                <w:rFonts w:ascii="Footlight MT Light" w:eastAsia="Footlight MT Light" w:hAnsi="Footlight MT Light" w:cs="Footlight MT Light"/>
              </w:rPr>
              <w:t>da</w:t>
            </w:r>
            <w:r w:rsidRPr="00752174">
              <w:rPr>
                <w:rFonts w:ascii="Footlight MT Light" w:eastAsia="Footlight MT Light" w:hAnsi="Footlight MT Light" w:cs="Footlight MT Light"/>
                <w:spacing w:val="2"/>
              </w:rPr>
              <w:t>ka</w:t>
            </w:r>
            <w:r w:rsidRPr="00752174">
              <w:rPr>
                <w:rFonts w:ascii="Footlight MT Light" w:eastAsia="Footlight MT Light" w:hAnsi="Footlight MT Light" w:cs="Footlight MT Light"/>
                <w:spacing w:val="6"/>
              </w:rPr>
              <w:t>n</w:t>
            </w:r>
            <w:r w:rsidRPr="00752174">
              <w:rPr>
                <w:rFonts w:ascii="Footlight MT Light" w:eastAsia="Footlight MT Light" w:hAnsi="Footlight MT Light" w:cs="Footlight MT Light"/>
                <w:spacing w:val="2"/>
              </w:rPr>
              <w:t>-t</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spacing w:val="2"/>
              </w:rPr>
              <w:t>nda</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terse</w:t>
            </w:r>
            <w:r w:rsidRPr="00752174">
              <w:rPr>
                <w:rFonts w:ascii="Footlight MT Light" w:eastAsia="Footlight MT Light" w:hAnsi="Footlight MT Light" w:cs="Footlight MT Light"/>
              </w:rPr>
              <w:t>b</w:t>
            </w:r>
            <w:r w:rsidRPr="00752174">
              <w:rPr>
                <w:rFonts w:ascii="Footlight MT Light" w:eastAsia="Footlight MT Light" w:hAnsi="Footlight MT Light" w:cs="Footlight MT Light"/>
                <w:spacing w:val="2"/>
              </w:rPr>
              <w:t>u</w:t>
            </w:r>
            <w:r w:rsidRPr="00752174">
              <w:rPr>
                <w:rFonts w:ascii="Footlight MT Light" w:eastAsia="Footlight MT Light" w:hAnsi="Footlight MT Light" w:cs="Footlight MT Light"/>
              </w:rPr>
              <w:t xml:space="preserve">t </w:t>
            </w:r>
            <w:r w:rsidRPr="00752174">
              <w:rPr>
                <w:rFonts w:ascii="Footlight MT Light" w:eastAsia="Footlight MT Light" w:hAnsi="Footlight MT Light" w:cs="Footlight MT Light"/>
                <w:spacing w:val="2"/>
              </w:rPr>
              <w:t>d</w:t>
            </w:r>
            <w:r w:rsidRPr="00752174">
              <w:rPr>
                <w:rFonts w:ascii="Footlight MT Light" w:eastAsia="Footlight MT Light" w:hAnsi="Footlight MT Light" w:cs="Footlight MT Light"/>
              </w:rPr>
              <w:t xml:space="preserve">an </w:t>
            </w:r>
            <w:r w:rsidRPr="00752174">
              <w:rPr>
                <w:rFonts w:ascii="Footlight MT Light" w:eastAsia="Footlight MT Light" w:hAnsi="Footlight MT Light" w:cs="Footlight MT Light"/>
                <w:spacing w:val="2"/>
              </w:rPr>
              <w:t>me</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un</w:t>
            </w:r>
            <w:r w:rsidRPr="00752174">
              <w:rPr>
                <w:rFonts w:ascii="Footlight MT Light" w:eastAsia="Footlight MT Light" w:hAnsi="Footlight MT Light" w:cs="Footlight MT Light"/>
              </w:rPr>
              <w:t>j</w:t>
            </w:r>
            <w:r w:rsidRPr="00752174">
              <w:rPr>
                <w:rFonts w:ascii="Footlight MT Light" w:eastAsia="Footlight MT Light" w:hAnsi="Footlight MT Light" w:cs="Footlight MT Light"/>
                <w:spacing w:val="2"/>
              </w:rPr>
              <w:t>u</w:t>
            </w:r>
            <w:r w:rsidRPr="00752174">
              <w:rPr>
                <w:rFonts w:ascii="Footlight MT Light" w:eastAsia="Footlight MT Light" w:hAnsi="Footlight MT Light" w:cs="Footlight MT Light"/>
                <w:spacing w:val="6"/>
              </w:rPr>
              <w:t>k</w:t>
            </w:r>
            <w:r w:rsidRPr="00752174">
              <w:rPr>
                <w:rFonts w:ascii="Footlight MT Light" w:eastAsia="Footlight MT Light" w:hAnsi="Footlight MT Light" w:cs="Footlight MT Light"/>
                <w:spacing w:val="2"/>
              </w:rPr>
              <w:t>ka</w:t>
            </w:r>
            <w:r w:rsidRPr="00752174">
              <w:rPr>
                <w:rFonts w:ascii="Footlight MT Light" w:eastAsia="Footlight MT Light" w:hAnsi="Footlight MT Light" w:cs="Footlight MT Light"/>
              </w:rPr>
              <w:t>n b</w:t>
            </w:r>
            <w:r w:rsidRPr="00752174">
              <w:rPr>
                <w:rFonts w:ascii="Footlight MT Light" w:eastAsia="Footlight MT Light" w:hAnsi="Footlight MT Light" w:cs="Footlight MT Light"/>
                <w:spacing w:val="2"/>
              </w:rPr>
              <w:t>ukt</w:t>
            </w:r>
            <w:r w:rsidRPr="00752174">
              <w:rPr>
                <w:rFonts w:ascii="Footlight MT Light" w:eastAsia="Footlight MT Light" w:hAnsi="Footlight MT Light" w:cs="Footlight MT Light"/>
              </w:rPr>
              <w:t xml:space="preserve">i </w:t>
            </w:r>
            <w:r w:rsidRPr="00752174">
              <w:rPr>
                <w:rFonts w:ascii="Footlight MT Light" w:eastAsia="Footlight MT Light" w:hAnsi="Footlight MT Light" w:cs="Footlight MT Light"/>
                <w:spacing w:val="2"/>
              </w:rPr>
              <w:t>kepat</w:t>
            </w:r>
            <w:r w:rsidRPr="00752174">
              <w:rPr>
                <w:rFonts w:ascii="Footlight MT Light" w:eastAsia="Footlight MT Light" w:hAnsi="Footlight MT Light" w:cs="Footlight MT Light"/>
              </w:rPr>
              <w:t>u</w:t>
            </w:r>
            <w:r w:rsidRPr="00752174">
              <w:rPr>
                <w:rFonts w:ascii="Footlight MT Light" w:eastAsia="Footlight MT Light" w:hAnsi="Footlight MT Light" w:cs="Footlight MT Light"/>
                <w:spacing w:val="2"/>
              </w:rPr>
              <w:t>han</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ya</w:t>
            </w:r>
            <w:r w:rsidRPr="00752174">
              <w:rPr>
                <w:rFonts w:ascii="Footlight MT Light" w:eastAsia="Footlight MT Light" w:hAnsi="Footlight MT Light" w:cs="Footlight MT Light"/>
              </w:rPr>
              <w:t>.</w:t>
            </w:r>
          </w:p>
          <w:p w14:paraId="3A7C92EE" w14:textId="77777777" w:rsidR="00752174" w:rsidRPr="00752174" w:rsidRDefault="00752174" w:rsidP="00E35E90">
            <w:pPr>
              <w:pStyle w:val="ListParagraph"/>
              <w:numPr>
                <w:ilvl w:val="0"/>
                <w:numId w:val="43"/>
              </w:numPr>
              <w:spacing w:line="276" w:lineRule="auto"/>
              <w:ind w:left="1162"/>
              <w:jc w:val="both"/>
              <w:rPr>
                <w:rFonts w:ascii="Footlight MT Light" w:eastAsia="Footlight MT Light" w:hAnsi="Footlight MT Light"/>
                <w:lang w:val="en-US" w:eastAsia="x-none"/>
              </w:rPr>
            </w:pPr>
            <w:r w:rsidRPr="00752174">
              <w:rPr>
                <w:rFonts w:ascii="Footlight MT Light" w:eastAsia="Footlight MT Light" w:hAnsi="Footlight MT Light" w:cs="Footlight MT Light"/>
                <w:spacing w:val="2"/>
              </w:rPr>
              <w:t>dala</w:t>
            </w:r>
            <w:r w:rsidRPr="00752174">
              <w:rPr>
                <w:rFonts w:ascii="Footlight MT Light" w:eastAsia="Footlight MT Light" w:hAnsi="Footlight MT Light" w:cs="Footlight MT Light"/>
              </w:rPr>
              <w:t>m</w:t>
            </w:r>
            <w:r w:rsidRPr="00752174">
              <w:rPr>
                <w:rFonts w:ascii="Footlight MT Light" w:eastAsia="Footlight MT Light" w:hAnsi="Footlight MT Light" w:cs="Footlight MT Light"/>
                <w:spacing w:val="29"/>
              </w:rPr>
              <w:t xml:space="preserve"> </w:t>
            </w:r>
            <w:r w:rsidRPr="00752174">
              <w:rPr>
                <w:rFonts w:ascii="Footlight MT Light" w:eastAsia="Footlight MT Light" w:hAnsi="Footlight MT Light" w:cs="Footlight MT Light"/>
                <w:spacing w:val="2"/>
              </w:rPr>
              <w:t>wa</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spacing w:val="2"/>
              </w:rPr>
              <w:t>t</w:t>
            </w:r>
            <w:r w:rsidRPr="00752174">
              <w:rPr>
                <w:rFonts w:ascii="Footlight MT Light" w:eastAsia="Footlight MT Light" w:hAnsi="Footlight MT Light" w:cs="Footlight MT Light"/>
              </w:rPr>
              <w:t>u</w:t>
            </w:r>
            <w:r w:rsidRPr="00752174">
              <w:rPr>
                <w:rFonts w:ascii="Footlight MT Light" w:eastAsia="Footlight MT Light" w:hAnsi="Footlight MT Light" w:cs="Footlight MT Light"/>
                <w:spacing w:val="31"/>
              </w:rPr>
              <w:t xml:space="preserve"> </w:t>
            </w:r>
            <w:r w:rsidRPr="00752174">
              <w:rPr>
                <w:rFonts w:ascii="Footlight MT Light" w:eastAsia="Footlight MT Light" w:hAnsi="Footlight MT Light" w:cs="Footlight MT Light"/>
              </w:rPr>
              <w:t>y</w:t>
            </w:r>
            <w:r w:rsidRPr="00752174">
              <w:rPr>
                <w:rFonts w:ascii="Footlight MT Light" w:eastAsia="Footlight MT Light" w:hAnsi="Footlight MT Light" w:cs="Footlight MT Light"/>
                <w:spacing w:val="2"/>
              </w:rPr>
              <w:t>an</w:t>
            </w:r>
            <w:r w:rsidRPr="00752174">
              <w:rPr>
                <w:rFonts w:ascii="Footlight MT Light" w:eastAsia="Footlight MT Light" w:hAnsi="Footlight MT Light" w:cs="Footlight MT Light"/>
              </w:rPr>
              <w:t>g</w:t>
            </w:r>
            <w:r w:rsidRPr="00752174">
              <w:rPr>
                <w:rFonts w:ascii="Footlight MT Light" w:eastAsia="Footlight MT Light" w:hAnsi="Footlight MT Light" w:cs="Footlight MT Light"/>
                <w:spacing w:val="29"/>
              </w:rPr>
              <w:t xml:space="preserve"> </w:t>
            </w:r>
            <w:r w:rsidRPr="00752174">
              <w:rPr>
                <w:rFonts w:ascii="Footlight MT Light" w:eastAsia="Footlight MT Light" w:hAnsi="Footlight MT Light" w:cs="Footlight MT Light"/>
                <w:spacing w:val="2"/>
              </w:rPr>
              <w:t>din</w:t>
            </w:r>
            <w:r w:rsidRPr="00752174">
              <w:rPr>
                <w:rFonts w:ascii="Footlight MT Light" w:eastAsia="Footlight MT Light" w:hAnsi="Footlight MT Light" w:cs="Footlight MT Light"/>
              </w:rPr>
              <w:t>ya</w:t>
            </w:r>
            <w:r w:rsidRPr="00752174">
              <w:rPr>
                <w:rFonts w:ascii="Footlight MT Light" w:eastAsia="Footlight MT Light" w:hAnsi="Footlight MT Light" w:cs="Footlight MT Light"/>
                <w:spacing w:val="2"/>
              </w:rPr>
              <w:t>taka</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9"/>
              </w:rPr>
              <w:t xml:space="preserve"> </w:t>
            </w:r>
            <w:r w:rsidRPr="00752174">
              <w:rPr>
                <w:rFonts w:ascii="Footlight MT Light" w:eastAsia="Footlight MT Light" w:hAnsi="Footlight MT Light" w:cs="Footlight MT Light"/>
                <w:spacing w:val="2"/>
              </w:rPr>
              <w:t>dal</w:t>
            </w:r>
            <w:r w:rsidRPr="00752174">
              <w:rPr>
                <w:rFonts w:ascii="Footlight MT Light" w:eastAsia="Footlight MT Light" w:hAnsi="Footlight MT Light" w:cs="Footlight MT Light"/>
              </w:rPr>
              <w:t xml:space="preserve">am </w:t>
            </w:r>
            <w:r w:rsidRPr="00752174">
              <w:rPr>
                <w:rFonts w:ascii="Footlight MT Light" w:eastAsia="Footlight MT Light" w:hAnsi="Footlight MT Light" w:cs="Footlight MT Light"/>
                <w:spacing w:val="2"/>
              </w:rPr>
              <w:t>Dokumen Ketentuan PPK</w:t>
            </w:r>
            <w:r w:rsidRPr="00752174">
              <w:rPr>
                <w:rFonts w:ascii="Footlight MT Light" w:eastAsia="Footlight MT Light" w:hAnsi="Footlight MT Light" w:cs="Footlight MT Light"/>
              </w:rPr>
              <w:t xml:space="preserve">, </w:t>
            </w:r>
            <w:r w:rsidRPr="00752174">
              <w:rPr>
                <w:rFonts w:ascii="Footlight MT Light" w:eastAsia="Footlight MT Light" w:hAnsi="Footlight MT Light" w:cs="Footlight MT Light"/>
                <w:spacing w:val="2"/>
              </w:rPr>
              <w:t>Pen</w:t>
            </w:r>
            <w:r w:rsidRPr="00752174">
              <w:rPr>
                <w:rFonts w:ascii="Footlight MT Light" w:eastAsia="Footlight MT Light" w:hAnsi="Footlight MT Light" w:cs="Footlight MT Light"/>
              </w:rPr>
              <w:t>y</w:t>
            </w:r>
            <w:r w:rsidRPr="00752174">
              <w:rPr>
                <w:rFonts w:ascii="Footlight MT Light" w:eastAsia="Footlight MT Light" w:hAnsi="Footlight MT Light" w:cs="Footlight MT Light"/>
                <w:spacing w:val="2"/>
              </w:rPr>
              <w:t>edi</w:t>
            </w:r>
            <w:r w:rsidRPr="00752174">
              <w:rPr>
                <w:rFonts w:ascii="Footlight MT Light" w:eastAsia="Footlight MT Light" w:hAnsi="Footlight MT Light" w:cs="Footlight MT Light"/>
              </w:rPr>
              <w:t xml:space="preserve">a </w:t>
            </w:r>
            <w:r w:rsidRPr="00752174">
              <w:rPr>
                <w:rFonts w:ascii="Footlight MT Light" w:eastAsia="Footlight MT Light" w:hAnsi="Footlight MT Light" w:cs="Footlight MT Light"/>
                <w:spacing w:val="2"/>
              </w:rPr>
              <w:t>haru</w:t>
            </w:r>
            <w:r w:rsidRPr="00752174">
              <w:rPr>
                <w:rFonts w:ascii="Footlight MT Light" w:eastAsia="Footlight MT Light" w:hAnsi="Footlight MT Light" w:cs="Footlight MT Light"/>
              </w:rPr>
              <w:t xml:space="preserve">s   </w:t>
            </w:r>
            <w:r w:rsidRPr="00752174">
              <w:rPr>
                <w:rFonts w:ascii="Footlight MT Light" w:eastAsia="Footlight MT Light" w:hAnsi="Footlight MT Light" w:cs="Footlight MT Light"/>
                <w:spacing w:val="2"/>
              </w:rPr>
              <w:t>sud</w:t>
            </w:r>
            <w:r w:rsidRPr="00752174">
              <w:rPr>
                <w:rFonts w:ascii="Footlight MT Light" w:eastAsia="Footlight MT Light" w:hAnsi="Footlight MT Light" w:cs="Footlight MT Light"/>
              </w:rPr>
              <w:t xml:space="preserve">ah  </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m</w:t>
            </w:r>
            <w:r w:rsidRPr="00752174">
              <w:rPr>
                <w:rFonts w:ascii="Footlight MT Light" w:eastAsia="Footlight MT Light" w:hAnsi="Footlight MT Light" w:cs="Footlight MT Light"/>
                <w:spacing w:val="2"/>
              </w:rPr>
              <w:t>emp</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ro</w:t>
            </w:r>
            <w:r w:rsidRPr="00752174">
              <w:rPr>
                <w:rFonts w:ascii="Footlight MT Light" w:eastAsia="Footlight MT Light" w:hAnsi="Footlight MT Light" w:cs="Footlight MT Light"/>
              </w:rPr>
              <w:t>l</w:t>
            </w:r>
            <w:r w:rsidRPr="00752174">
              <w:rPr>
                <w:rFonts w:ascii="Footlight MT Light" w:eastAsia="Footlight MT Light" w:hAnsi="Footlight MT Light" w:cs="Footlight MT Light"/>
                <w:spacing w:val="2"/>
              </w:rPr>
              <w:t>e</w:t>
            </w:r>
            <w:r w:rsidRPr="00752174">
              <w:rPr>
                <w:rFonts w:ascii="Footlight MT Light" w:eastAsia="Footlight MT Light" w:hAnsi="Footlight MT Light" w:cs="Footlight MT Light"/>
              </w:rPr>
              <w:t xml:space="preserve">h  </w:t>
            </w:r>
            <w:r w:rsidRPr="00752174">
              <w:rPr>
                <w:rFonts w:ascii="Footlight MT Light" w:eastAsia="Footlight MT Light" w:hAnsi="Footlight MT Light" w:cs="Footlight MT Light"/>
                <w:spacing w:val="2"/>
              </w:rPr>
              <w:t xml:space="preserve"> b</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ntu</w:t>
            </w:r>
            <w:r w:rsidRPr="00752174">
              <w:rPr>
                <w:rFonts w:ascii="Footlight MT Light" w:eastAsia="Footlight MT Light" w:hAnsi="Footlight MT Light" w:cs="Footlight MT Light"/>
              </w:rPr>
              <w:t xml:space="preserve">an </w:t>
            </w:r>
            <w:r w:rsidRPr="00752174">
              <w:rPr>
                <w:rFonts w:ascii="Footlight MT Light" w:eastAsia="Footlight MT Light" w:hAnsi="Footlight MT Light" w:cs="Footlight MT Light"/>
                <w:spacing w:val="2"/>
              </w:rPr>
              <w:t>da</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3"/>
              </w:rPr>
              <w:t xml:space="preserve"> </w:t>
            </w:r>
            <w:r w:rsidRPr="00752174">
              <w:rPr>
                <w:rFonts w:ascii="Footlight MT Light" w:eastAsia="Footlight MT Light" w:hAnsi="Footlight MT Light" w:cs="Footlight MT Light"/>
                <w:spacing w:val="2"/>
              </w:rPr>
              <w:t>do</w:t>
            </w:r>
            <w:r w:rsidRPr="00752174">
              <w:rPr>
                <w:rFonts w:ascii="Footlight MT Light" w:eastAsia="Footlight MT Light" w:hAnsi="Footlight MT Light" w:cs="Footlight MT Light"/>
              </w:rPr>
              <w:t>k</w:t>
            </w:r>
            <w:r w:rsidRPr="00752174">
              <w:rPr>
                <w:rFonts w:ascii="Footlight MT Light" w:eastAsia="Footlight MT Light" w:hAnsi="Footlight MT Light" w:cs="Footlight MT Light"/>
                <w:spacing w:val="2"/>
              </w:rPr>
              <w:t>ume</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2"/>
              </w:rPr>
              <w:t>tas</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spacing w:val="3"/>
              </w:rPr>
              <w:t xml:space="preserve"> </w:t>
            </w:r>
            <w:r w:rsidRPr="00752174">
              <w:rPr>
                <w:rFonts w:ascii="Footlight MT Light" w:eastAsia="Footlight MT Light" w:hAnsi="Footlight MT Light" w:cs="Footlight MT Light"/>
                <w:spacing w:val="2"/>
              </w:rPr>
              <w:t>s</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sua</w:t>
            </w:r>
            <w:r w:rsidRPr="00752174">
              <w:rPr>
                <w:rFonts w:ascii="Footlight MT Light" w:eastAsia="Footlight MT Light" w:hAnsi="Footlight MT Light" w:cs="Footlight MT Light"/>
              </w:rPr>
              <w:t xml:space="preserve">i </w:t>
            </w:r>
            <w:r w:rsidRPr="00752174">
              <w:rPr>
                <w:rFonts w:ascii="Footlight MT Light" w:eastAsia="Footlight MT Light" w:hAnsi="Footlight MT Light" w:cs="Footlight MT Light"/>
                <w:spacing w:val="2"/>
              </w:rPr>
              <w:t>denga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ya</w:t>
            </w:r>
            <w:r w:rsidRPr="00752174">
              <w:rPr>
                <w:rFonts w:ascii="Footlight MT Light" w:eastAsia="Footlight MT Light" w:hAnsi="Footlight MT Light" w:cs="Footlight MT Light"/>
              </w:rPr>
              <w:t xml:space="preserve">ng </w:t>
            </w:r>
            <w:r w:rsidRPr="00752174">
              <w:rPr>
                <w:rFonts w:ascii="Footlight MT Light" w:eastAsia="Footlight MT Light" w:hAnsi="Footlight MT Light" w:cs="Footlight MT Light"/>
                <w:spacing w:val="2"/>
              </w:rPr>
              <w:t>diatu</w:t>
            </w:r>
            <w:r w:rsidRPr="00752174">
              <w:rPr>
                <w:rFonts w:ascii="Footlight MT Light" w:eastAsia="Footlight MT Light" w:hAnsi="Footlight MT Light" w:cs="Footlight MT Light"/>
              </w:rPr>
              <w:t>r</w:t>
            </w:r>
            <w:r w:rsidRPr="00752174">
              <w:rPr>
                <w:rFonts w:ascii="Footlight MT Light" w:eastAsia="Footlight MT Light" w:hAnsi="Footlight MT Light" w:cs="Footlight MT Light"/>
                <w:spacing w:val="-10"/>
              </w:rPr>
              <w:t xml:space="preserve"> </w:t>
            </w:r>
            <w:r w:rsidRPr="00752174">
              <w:rPr>
                <w:rFonts w:ascii="Footlight MT Light" w:eastAsia="Footlight MT Light" w:hAnsi="Footlight MT Light" w:cs="Footlight MT Light"/>
              </w:rPr>
              <w:lastRenderedPageBreak/>
              <w:t>d</w:t>
            </w:r>
            <w:r w:rsidRPr="00752174">
              <w:rPr>
                <w:rFonts w:ascii="Footlight MT Light" w:eastAsia="Footlight MT Light" w:hAnsi="Footlight MT Light" w:cs="Footlight MT Light"/>
                <w:spacing w:val="2"/>
              </w:rPr>
              <w:t>ala</w:t>
            </w:r>
            <w:r w:rsidRPr="00752174">
              <w:rPr>
                <w:rFonts w:ascii="Footlight MT Light" w:eastAsia="Footlight MT Light" w:hAnsi="Footlight MT Light" w:cs="Footlight MT Light"/>
              </w:rPr>
              <w:t>m</w:t>
            </w:r>
            <w:r w:rsidRPr="00752174">
              <w:rPr>
                <w:rFonts w:ascii="Footlight MT Light" w:eastAsia="Footlight MT Light" w:hAnsi="Footlight MT Light" w:cs="Footlight MT Light"/>
                <w:spacing w:val="-10"/>
              </w:rPr>
              <w:t xml:space="preserve"> </w:t>
            </w:r>
            <w:r w:rsidRPr="00752174">
              <w:rPr>
                <w:rFonts w:ascii="Footlight MT Light" w:eastAsia="Footlight MT Light" w:hAnsi="Footlight MT Light" w:cs="Footlight MT Light"/>
                <w:spacing w:val="2"/>
              </w:rPr>
              <w:t>Dokumen Ketentuan PPK</w:t>
            </w:r>
            <w:r w:rsidRPr="00752174">
              <w:rPr>
                <w:rFonts w:ascii="Footlight MT Light" w:eastAsia="Footlight MT Light" w:hAnsi="Footlight MT Light" w:cs="Footlight MT Light"/>
              </w:rPr>
              <w:t xml:space="preserve"> </w:t>
            </w:r>
            <w:r w:rsidRPr="00752174">
              <w:rPr>
                <w:rFonts w:ascii="Footlight MT Light" w:eastAsia="Footlight MT Light" w:hAnsi="Footlight MT Light" w:cs="Footlight MT Light"/>
                <w:spacing w:val="2"/>
              </w:rPr>
              <w:t>ata</w:t>
            </w:r>
            <w:r w:rsidRPr="00752174">
              <w:rPr>
                <w:rFonts w:ascii="Footlight MT Light" w:eastAsia="Footlight MT Light" w:hAnsi="Footlight MT Light" w:cs="Footlight MT Light"/>
              </w:rPr>
              <w:t>u</w:t>
            </w:r>
            <w:r w:rsidRPr="00752174">
              <w:rPr>
                <w:rFonts w:ascii="Footlight MT Light" w:eastAsia="Footlight MT Light" w:hAnsi="Footlight MT Light" w:cs="Footlight MT Light"/>
                <w:spacing w:val="1"/>
              </w:rPr>
              <w:t xml:space="preserve"> </w:t>
            </w:r>
            <w:r w:rsidRPr="00752174">
              <w:rPr>
                <w:rFonts w:ascii="Footlight MT Light" w:eastAsia="Footlight MT Light" w:hAnsi="Footlight MT Light" w:cs="Footlight MT Light"/>
                <w:spacing w:val="2"/>
              </w:rPr>
              <w:t>k</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ten</w:t>
            </w:r>
            <w:r w:rsidRPr="00752174">
              <w:rPr>
                <w:rFonts w:ascii="Footlight MT Light" w:eastAsia="Footlight MT Light" w:hAnsi="Footlight MT Light" w:cs="Footlight MT Light"/>
              </w:rPr>
              <w:t>t</w:t>
            </w:r>
            <w:r w:rsidRPr="00752174">
              <w:rPr>
                <w:rFonts w:ascii="Footlight MT Light" w:eastAsia="Footlight MT Light" w:hAnsi="Footlight MT Light" w:cs="Footlight MT Light"/>
                <w:spacing w:val="2"/>
              </w:rPr>
              <w:t>ua</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1"/>
              </w:rPr>
              <w:t xml:space="preserve"> </w:t>
            </w:r>
            <w:r w:rsidRPr="00752174">
              <w:rPr>
                <w:rFonts w:ascii="Footlight MT Light" w:eastAsia="Footlight MT Light" w:hAnsi="Footlight MT Light" w:cs="Footlight MT Light"/>
              </w:rPr>
              <w:t>l</w:t>
            </w:r>
            <w:r w:rsidRPr="00752174">
              <w:rPr>
                <w:rFonts w:ascii="Footlight MT Light" w:eastAsia="Footlight MT Light" w:hAnsi="Footlight MT Light" w:cs="Footlight MT Light"/>
                <w:spacing w:val="2"/>
              </w:rPr>
              <w:t>ai</w:t>
            </w:r>
            <w:r w:rsidRPr="00752174">
              <w:rPr>
                <w:rFonts w:ascii="Footlight MT Light" w:eastAsia="Footlight MT Light" w:hAnsi="Footlight MT Light" w:cs="Footlight MT Light"/>
              </w:rPr>
              <w:t>n</w:t>
            </w:r>
            <w:r w:rsidRPr="00752174">
              <w:rPr>
                <w:rFonts w:ascii="Footlight MT Light" w:eastAsia="Footlight MT Light" w:hAnsi="Footlight MT Light" w:cs="Footlight MT Light"/>
                <w:spacing w:val="1"/>
              </w:rPr>
              <w:t xml:space="preserve"> </w:t>
            </w:r>
            <w:r w:rsidRPr="00752174">
              <w:rPr>
                <w:rFonts w:ascii="Footlight MT Light" w:eastAsia="Footlight MT Light" w:hAnsi="Footlight MT Light" w:cs="Footlight MT Light"/>
              </w:rPr>
              <w:t>y</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 xml:space="preserve">ng </w:t>
            </w:r>
            <w:r w:rsidRPr="00752174">
              <w:rPr>
                <w:rFonts w:ascii="Footlight MT Light" w:eastAsia="Footlight MT Light" w:hAnsi="Footlight MT Light" w:cs="Footlight MT Light"/>
                <w:spacing w:val="2"/>
              </w:rPr>
              <w:t>dibu</w:t>
            </w:r>
            <w:r w:rsidRPr="00752174">
              <w:rPr>
                <w:rFonts w:ascii="Footlight MT Light" w:eastAsia="Footlight MT Light" w:hAnsi="Footlight MT Light" w:cs="Footlight MT Light"/>
              </w:rPr>
              <w:t>t</w:t>
            </w:r>
            <w:r w:rsidRPr="00752174">
              <w:rPr>
                <w:rFonts w:ascii="Footlight MT Light" w:eastAsia="Footlight MT Light" w:hAnsi="Footlight MT Light" w:cs="Footlight MT Light"/>
                <w:spacing w:val="2"/>
              </w:rPr>
              <w:t>uhk</w:t>
            </w:r>
            <w:r w:rsidRPr="00752174">
              <w:rPr>
                <w:rFonts w:ascii="Footlight MT Light" w:eastAsia="Footlight MT Light" w:hAnsi="Footlight MT Light" w:cs="Footlight MT Light"/>
              </w:rPr>
              <w:t xml:space="preserve">an </w:t>
            </w:r>
            <w:r w:rsidRPr="00752174">
              <w:rPr>
                <w:rFonts w:ascii="Footlight MT Light" w:eastAsia="Footlight MT Light" w:hAnsi="Footlight MT Light" w:cs="Footlight MT Light"/>
                <w:spacing w:val="2"/>
              </w:rPr>
              <w:t>ole</w:t>
            </w:r>
            <w:r w:rsidRPr="00752174">
              <w:rPr>
                <w:rFonts w:ascii="Footlight MT Light" w:eastAsia="Footlight MT Light" w:hAnsi="Footlight MT Light" w:cs="Footlight MT Light"/>
              </w:rPr>
              <w:t xml:space="preserve">h </w:t>
            </w:r>
            <w:r w:rsidRPr="00752174">
              <w:rPr>
                <w:rFonts w:ascii="Footlight MT Light" w:eastAsia="Footlight MT Light" w:hAnsi="Footlight MT Light" w:cs="Footlight MT Light"/>
                <w:spacing w:val="2"/>
              </w:rPr>
              <w:t>Pejabat Penandatangan Kontrak</w:t>
            </w:r>
            <w:r w:rsidRPr="00752174">
              <w:rPr>
                <w:rFonts w:ascii="Footlight MT Light" w:eastAsia="Footlight MT Light" w:hAnsi="Footlight MT Light" w:cs="Footlight MT Light"/>
              </w:rPr>
              <w:t>,</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u</w:t>
            </w:r>
            <w:r w:rsidRPr="00752174">
              <w:rPr>
                <w:rFonts w:ascii="Footlight MT Light" w:eastAsia="Footlight MT Light" w:hAnsi="Footlight MT Light" w:cs="Footlight MT Light"/>
                <w:spacing w:val="7"/>
              </w:rPr>
              <w:t>n</w:t>
            </w:r>
            <w:r w:rsidRPr="00752174">
              <w:rPr>
                <w:rFonts w:ascii="Footlight MT Light" w:eastAsia="Footlight MT Light" w:hAnsi="Footlight MT Light" w:cs="Footlight MT Light"/>
                <w:spacing w:val="2"/>
              </w:rPr>
              <w:t>t</w:t>
            </w:r>
            <w:r w:rsidRPr="00752174">
              <w:rPr>
                <w:rFonts w:ascii="Footlight MT Light" w:eastAsia="Footlight MT Light" w:hAnsi="Footlight MT Light" w:cs="Footlight MT Light"/>
              </w:rPr>
              <w:t xml:space="preserve">uk </w:t>
            </w:r>
            <w:r w:rsidRPr="00752174">
              <w:rPr>
                <w:rFonts w:ascii="Footlight MT Light" w:eastAsia="Footlight MT Light" w:hAnsi="Footlight MT Light" w:cs="Footlight MT Light"/>
                <w:spacing w:val="2"/>
              </w:rPr>
              <w:t>menda</w:t>
            </w:r>
            <w:r w:rsidRPr="00752174">
              <w:rPr>
                <w:rFonts w:ascii="Footlight MT Light" w:eastAsia="Footlight MT Light" w:hAnsi="Footlight MT Light" w:cs="Footlight MT Light"/>
              </w:rPr>
              <w:t>p</w:t>
            </w:r>
            <w:r w:rsidRPr="00752174">
              <w:rPr>
                <w:rFonts w:ascii="Footlight MT Light" w:eastAsia="Footlight MT Light" w:hAnsi="Footlight MT Light" w:cs="Footlight MT Light"/>
                <w:spacing w:val="2"/>
              </w:rPr>
              <w:t>atk</w:t>
            </w:r>
            <w:r w:rsidRPr="00752174">
              <w:rPr>
                <w:rFonts w:ascii="Footlight MT Light" w:eastAsia="Footlight MT Light" w:hAnsi="Footlight MT Light" w:cs="Footlight MT Light"/>
              </w:rPr>
              <w:t>an</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spacing w:val="2"/>
              </w:rPr>
              <w:t>zin</w:t>
            </w:r>
            <w:r w:rsidRPr="00752174">
              <w:rPr>
                <w:rFonts w:ascii="Footlight MT Light" w:eastAsia="Footlight MT Light" w:hAnsi="Footlight MT Light" w:cs="Footlight MT Light"/>
              </w:rPr>
              <w:t>, l</w:t>
            </w:r>
            <w:r w:rsidRPr="00752174">
              <w:rPr>
                <w:rFonts w:ascii="Footlight MT Light" w:eastAsia="Footlight MT Light" w:hAnsi="Footlight MT Light" w:cs="Footlight MT Light"/>
                <w:spacing w:val="2"/>
              </w:rPr>
              <w:t>isens</w:t>
            </w:r>
            <w:r w:rsidRPr="00752174">
              <w:rPr>
                <w:rFonts w:ascii="Footlight MT Light" w:eastAsia="Footlight MT Light" w:hAnsi="Footlight MT Light" w:cs="Footlight MT Light"/>
              </w:rPr>
              <w:t xml:space="preserve">i </w:t>
            </w:r>
            <w:r w:rsidRPr="00752174">
              <w:rPr>
                <w:rFonts w:ascii="Footlight MT Light" w:eastAsia="Footlight MT Light" w:hAnsi="Footlight MT Light" w:cs="Footlight MT Light"/>
                <w:spacing w:val="2"/>
              </w:rPr>
              <w:t>at</w:t>
            </w:r>
            <w:r w:rsidRPr="00752174">
              <w:rPr>
                <w:rFonts w:ascii="Footlight MT Light" w:eastAsia="Footlight MT Light" w:hAnsi="Footlight MT Light" w:cs="Footlight MT Light"/>
              </w:rPr>
              <w:t xml:space="preserve">au </w:t>
            </w:r>
            <w:r w:rsidRPr="00752174">
              <w:rPr>
                <w:rFonts w:ascii="Footlight MT Light" w:eastAsia="Footlight MT Light" w:hAnsi="Footlight MT Light" w:cs="Footlight MT Light"/>
                <w:spacing w:val="2"/>
              </w:rPr>
              <w:t>perse</w:t>
            </w:r>
            <w:r w:rsidRPr="00752174">
              <w:rPr>
                <w:rFonts w:ascii="Footlight MT Light" w:eastAsia="Footlight MT Light" w:hAnsi="Footlight MT Light" w:cs="Footlight MT Light"/>
              </w:rPr>
              <w:t>t</w:t>
            </w:r>
            <w:r w:rsidRPr="00752174">
              <w:rPr>
                <w:rFonts w:ascii="Footlight MT Light" w:eastAsia="Footlight MT Light" w:hAnsi="Footlight MT Light" w:cs="Footlight MT Light"/>
                <w:spacing w:val="2"/>
              </w:rPr>
              <w:t>uju</w:t>
            </w:r>
            <w:r w:rsidRPr="00752174">
              <w:rPr>
                <w:rFonts w:ascii="Footlight MT Light" w:eastAsia="Footlight MT Light" w:hAnsi="Footlight MT Light" w:cs="Footlight MT Light"/>
              </w:rPr>
              <w:t xml:space="preserve">an  </w:t>
            </w:r>
            <w:r w:rsidRPr="00752174">
              <w:rPr>
                <w:rFonts w:ascii="Footlight MT Light" w:eastAsia="Footlight MT Light" w:hAnsi="Footlight MT Light" w:cs="Footlight MT Light"/>
                <w:spacing w:val="2"/>
              </w:rPr>
              <w:t>sesu</w:t>
            </w:r>
            <w:r w:rsidRPr="00752174">
              <w:rPr>
                <w:rFonts w:ascii="Footlight MT Light" w:eastAsia="Footlight MT Light" w:hAnsi="Footlight MT Light" w:cs="Footlight MT Light"/>
              </w:rPr>
              <w:t xml:space="preserve">ai  </w:t>
            </w:r>
            <w:r w:rsidRPr="00752174">
              <w:rPr>
                <w:rFonts w:ascii="Footlight MT Light" w:eastAsia="Footlight MT Light" w:hAnsi="Footlight MT Light" w:cs="Footlight MT Light"/>
                <w:spacing w:val="2"/>
              </w:rPr>
              <w:t>but</w:t>
            </w:r>
            <w:r w:rsidRPr="00752174">
              <w:rPr>
                <w:rFonts w:ascii="Footlight MT Light" w:eastAsia="Footlight MT Light" w:hAnsi="Footlight MT Light" w:cs="Footlight MT Light"/>
              </w:rPr>
              <w:t xml:space="preserve">ir  </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 xml:space="preserve">) </w:t>
            </w:r>
            <w:r w:rsidRPr="00752174">
              <w:rPr>
                <w:rFonts w:ascii="Footlight MT Light" w:eastAsia="Footlight MT Light" w:hAnsi="Footlight MT Light" w:cs="Footlight MT Light"/>
                <w:spacing w:val="1"/>
              </w:rPr>
              <w:t xml:space="preserve"> </w:t>
            </w:r>
            <w:r w:rsidRPr="00752174">
              <w:rPr>
                <w:rFonts w:ascii="Footlight MT Light" w:eastAsia="Footlight MT Light" w:hAnsi="Footlight MT Light" w:cs="Footlight MT Light"/>
                <w:spacing w:val="2"/>
              </w:rPr>
              <w:t>dia</w:t>
            </w:r>
            <w:r w:rsidRPr="00752174">
              <w:rPr>
                <w:rFonts w:ascii="Footlight MT Light" w:eastAsia="Footlight MT Light" w:hAnsi="Footlight MT Light" w:cs="Footlight MT Light"/>
              </w:rPr>
              <w:t>t</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 xml:space="preserve">s; </w:t>
            </w:r>
            <w:r w:rsidRPr="00752174">
              <w:rPr>
                <w:rFonts w:ascii="Footlight MT Light" w:eastAsia="Footlight MT Light" w:hAnsi="Footlight MT Light" w:cs="Footlight MT Light"/>
                <w:spacing w:val="2"/>
              </w:rPr>
              <w:t>dan</w:t>
            </w:r>
          </w:p>
          <w:p w14:paraId="581D9498" w14:textId="77777777" w:rsidR="00752174" w:rsidRPr="00752174" w:rsidRDefault="00752174" w:rsidP="00E35E90">
            <w:pPr>
              <w:pStyle w:val="ListParagraph"/>
              <w:numPr>
                <w:ilvl w:val="0"/>
                <w:numId w:val="43"/>
              </w:numPr>
              <w:spacing w:line="276" w:lineRule="auto"/>
              <w:ind w:left="1162"/>
              <w:jc w:val="both"/>
              <w:rPr>
                <w:rFonts w:ascii="Footlight MT Light" w:eastAsia="Footlight MT Light" w:hAnsi="Footlight MT Light"/>
                <w:lang w:val="en-US" w:eastAsia="x-none"/>
              </w:rPr>
            </w:pPr>
            <w:r w:rsidRPr="00752174">
              <w:rPr>
                <w:rFonts w:ascii="Footlight MT Light" w:eastAsia="Footlight MT Light" w:hAnsi="Footlight MT Light" w:cs="Footlight MT Light"/>
                <w:spacing w:val="2"/>
              </w:rPr>
              <w:t>Penye</w:t>
            </w:r>
            <w:r w:rsidRPr="00752174">
              <w:rPr>
                <w:rFonts w:ascii="Footlight MT Light" w:eastAsia="Footlight MT Light" w:hAnsi="Footlight MT Light" w:cs="Footlight MT Light"/>
              </w:rPr>
              <w:t>d</w:t>
            </w:r>
            <w:r w:rsidRPr="00752174">
              <w:rPr>
                <w:rFonts w:ascii="Footlight MT Light" w:eastAsia="Footlight MT Light" w:hAnsi="Footlight MT Light" w:cs="Footlight MT Light"/>
                <w:spacing w:val="2"/>
              </w:rPr>
              <w:t>i</w:t>
            </w:r>
            <w:r w:rsidRPr="00752174">
              <w:rPr>
                <w:rFonts w:ascii="Footlight MT Light" w:eastAsia="Footlight MT Light" w:hAnsi="Footlight MT Light" w:cs="Footlight MT Light"/>
              </w:rPr>
              <w:t xml:space="preserve">a   </w:t>
            </w:r>
            <w:r w:rsidRPr="00752174">
              <w:rPr>
                <w:rFonts w:ascii="Footlight MT Light" w:eastAsia="Footlight MT Light" w:hAnsi="Footlight MT Light" w:cs="Footlight MT Light"/>
                <w:spacing w:val="24"/>
              </w:rPr>
              <w:t xml:space="preserve"> </w:t>
            </w:r>
            <w:r w:rsidRPr="00752174">
              <w:rPr>
                <w:rFonts w:ascii="Footlight MT Light" w:eastAsia="Footlight MT Light" w:hAnsi="Footlight MT Light" w:cs="Footlight MT Light"/>
                <w:spacing w:val="2"/>
              </w:rPr>
              <w:t>ha</w:t>
            </w:r>
            <w:r w:rsidRPr="00752174">
              <w:rPr>
                <w:rFonts w:ascii="Footlight MT Light" w:eastAsia="Footlight MT Light" w:hAnsi="Footlight MT Light" w:cs="Footlight MT Light"/>
              </w:rPr>
              <w:t>r</w:t>
            </w:r>
            <w:r w:rsidRPr="00752174">
              <w:rPr>
                <w:rFonts w:ascii="Footlight MT Light" w:eastAsia="Footlight MT Light" w:hAnsi="Footlight MT Light" w:cs="Footlight MT Light"/>
                <w:spacing w:val="2"/>
              </w:rPr>
              <w:t>u</w:t>
            </w:r>
            <w:r w:rsidRPr="00752174">
              <w:rPr>
                <w:rFonts w:ascii="Footlight MT Light" w:eastAsia="Footlight MT Light" w:hAnsi="Footlight MT Light" w:cs="Footlight MT Light"/>
              </w:rPr>
              <w:t xml:space="preserve">s   </w:t>
            </w:r>
            <w:r w:rsidRPr="00752174">
              <w:rPr>
                <w:rFonts w:ascii="Footlight MT Light" w:eastAsia="Footlight MT Light" w:hAnsi="Footlight MT Light" w:cs="Footlight MT Light"/>
                <w:spacing w:val="24"/>
              </w:rPr>
              <w:t xml:space="preserve"> </w:t>
            </w:r>
            <w:r w:rsidRPr="00752174">
              <w:rPr>
                <w:rFonts w:ascii="Footlight MT Light" w:eastAsia="Footlight MT Light" w:hAnsi="Footlight MT Light" w:cs="Footlight MT Light"/>
                <w:spacing w:val="2"/>
              </w:rPr>
              <w:t>men</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at</w:t>
            </w:r>
            <w:r w:rsidRPr="00752174">
              <w:rPr>
                <w:rFonts w:ascii="Footlight MT Light" w:eastAsia="Footlight MT Light" w:hAnsi="Footlight MT Light" w:cs="Footlight MT Light"/>
              </w:rPr>
              <w:t xml:space="preserve">i   </w:t>
            </w:r>
            <w:r w:rsidRPr="00752174">
              <w:rPr>
                <w:rFonts w:ascii="Footlight MT Light" w:eastAsia="Footlight MT Light" w:hAnsi="Footlight MT Light" w:cs="Footlight MT Light"/>
                <w:spacing w:val="24"/>
              </w:rPr>
              <w:t xml:space="preserve"> </w:t>
            </w:r>
            <w:r w:rsidRPr="00752174">
              <w:rPr>
                <w:rFonts w:ascii="Footlight MT Light" w:eastAsia="Footlight MT Light" w:hAnsi="Footlight MT Light" w:cs="Footlight MT Light"/>
                <w:spacing w:val="2"/>
              </w:rPr>
              <w:t>selu</w:t>
            </w:r>
            <w:r w:rsidRPr="00752174">
              <w:rPr>
                <w:rFonts w:ascii="Footlight MT Light" w:eastAsia="Footlight MT Light" w:hAnsi="Footlight MT Light" w:cs="Footlight MT Light"/>
              </w:rPr>
              <w:t xml:space="preserve">ruh </w:t>
            </w:r>
            <w:r w:rsidRPr="00752174">
              <w:rPr>
                <w:rFonts w:ascii="Footlight MT Light" w:eastAsia="Footlight MT Light" w:hAnsi="Footlight MT Light" w:cs="Footlight MT Light"/>
                <w:spacing w:val="2"/>
              </w:rPr>
              <w:t>periz</w:t>
            </w:r>
            <w:r w:rsidRPr="00752174">
              <w:rPr>
                <w:rFonts w:ascii="Footlight MT Light" w:eastAsia="Footlight MT Light" w:hAnsi="Footlight MT Light" w:cs="Footlight MT Light"/>
              </w:rPr>
              <w:t>i</w:t>
            </w:r>
            <w:r w:rsidRPr="00752174">
              <w:rPr>
                <w:rFonts w:ascii="Footlight MT Light" w:eastAsia="Footlight MT Light" w:hAnsi="Footlight MT Light" w:cs="Footlight MT Light"/>
                <w:spacing w:val="2"/>
              </w:rPr>
              <w:t>nan</w:t>
            </w:r>
            <w:r w:rsidRPr="00752174">
              <w:rPr>
                <w:rFonts w:ascii="Footlight MT Light" w:eastAsia="Footlight MT Light" w:hAnsi="Footlight MT Light" w:cs="Footlight MT Light"/>
              </w:rPr>
              <w:t xml:space="preserve">, </w:t>
            </w:r>
            <w:r w:rsidRPr="00752174">
              <w:rPr>
                <w:rFonts w:ascii="Footlight MT Light" w:eastAsia="Footlight MT Light" w:hAnsi="Footlight MT Light" w:cs="Footlight MT Light"/>
                <w:spacing w:val="2"/>
              </w:rPr>
              <w:t>lis</w:t>
            </w:r>
            <w:r w:rsidRPr="00752174">
              <w:rPr>
                <w:rFonts w:ascii="Footlight MT Light" w:eastAsia="Footlight MT Light" w:hAnsi="Footlight MT Light" w:cs="Footlight MT Light"/>
              </w:rPr>
              <w:t>e</w:t>
            </w:r>
            <w:r w:rsidRPr="00752174">
              <w:rPr>
                <w:rFonts w:ascii="Footlight MT Light" w:eastAsia="Footlight MT Light" w:hAnsi="Footlight MT Light" w:cs="Footlight MT Light"/>
                <w:spacing w:val="2"/>
              </w:rPr>
              <w:t>nsi</w:t>
            </w:r>
            <w:r w:rsidRPr="00752174">
              <w:rPr>
                <w:rFonts w:ascii="Footlight MT Light" w:eastAsia="Footlight MT Light" w:hAnsi="Footlight MT Light" w:cs="Footlight MT Light"/>
              </w:rPr>
              <w:t xml:space="preserve">, </w:t>
            </w:r>
            <w:r w:rsidRPr="00752174">
              <w:rPr>
                <w:rFonts w:ascii="Footlight MT Light" w:eastAsia="Footlight MT Light" w:hAnsi="Footlight MT Light" w:cs="Footlight MT Light"/>
                <w:spacing w:val="2"/>
              </w:rPr>
              <w:t>dan</w:t>
            </w:r>
            <w:r w:rsidRPr="00752174">
              <w:rPr>
                <w:rFonts w:ascii="Footlight MT Light" w:eastAsia="Footlight MT Light" w:hAnsi="Footlight MT Light" w:cs="Footlight MT Light"/>
              </w:rPr>
              <w:t>/</w:t>
            </w:r>
            <w:r w:rsidRPr="00752174">
              <w:rPr>
                <w:rFonts w:ascii="Footlight MT Light" w:eastAsia="Footlight MT Light" w:hAnsi="Footlight MT Light" w:cs="Footlight MT Light"/>
                <w:spacing w:val="2"/>
              </w:rPr>
              <w:t>at</w:t>
            </w:r>
            <w:r w:rsidRPr="00752174">
              <w:rPr>
                <w:rFonts w:ascii="Footlight MT Light" w:eastAsia="Footlight MT Light" w:hAnsi="Footlight MT Light" w:cs="Footlight MT Light"/>
              </w:rPr>
              <w:t xml:space="preserve">au </w:t>
            </w:r>
            <w:r w:rsidRPr="00752174">
              <w:rPr>
                <w:rFonts w:ascii="Footlight MT Light" w:eastAsia="Footlight MT Light" w:hAnsi="Footlight MT Light" w:cs="Footlight MT Light"/>
                <w:spacing w:val="2"/>
              </w:rPr>
              <w:t>perse</w:t>
            </w:r>
            <w:r w:rsidRPr="00752174">
              <w:rPr>
                <w:rFonts w:ascii="Footlight MT Light" w:eastAsia="Footlight MT Light" w:hAnsi="Footlight MT Light" w:cs="Footlight MT Light"/>
              </w:rPr>
              <w:t>t</w:t>
            </w:r>
            <w:r w:rsidRPr="00752174">
              <w:rPr>
                <w:rFonts w:ascii="Footlight MT Light" w:eastAsia="Footlight MT Light" w:hAnsi="Footlight MT Light" w:cs="Footlight MT Light"/>
                <w:spacing w:val="2"/>
              </w:rPr>
              <w:t>uju</w:t>
            </w:r>
            <w:r w:rsidRPr="00752174">
              <w:rPr>
                <w:rFonts w:ascii="Footlight MT Light" w:eastAsia="Footlight MT Light" w:hAnsi="Footlight MT Light" w:cs="Footlight MT Light"/>
              </w:rPr>
              <w:t>an</w:t>
            </w:r>
            <w:r w:rsidRPr="00752174">
              <w:rPr>
                <w:rFonts w:ascii="Footlight MT Light" w:eastAsia="Footlight MT Light" w:hAnsi="Footlight MT Light" w:cs="Footlight MT Light"/>
                <w:spacing w:val="2"/>
              </w:rPr>
              <w:t xml:space="preserve"> </w:t>
            </w:r>
            <w:r w:rsidRPr="00752174">
              <w:rPr>
                <w:rFonts w:ascii="Footlight MT Light" w:eastAsia="Footlight MT Light" w:hAnsi="Footlight MT Light" w:cs="Footlight MT Light"/>
              </w:rPr>
              <w:t>y</w:t>
            </w:r>
            <w:r w:rsidRPr="00752174">
              <w:rPr>
                <w:rFonts w:ascii="Footlight MT Light" w:eastAsia="Footlight MT Light" w:hAnsi="Footlight MT Light" w:cs="Footlight MT Light"/>
                <w:spacing w:val="2"/>
              </w:rPr>
              <w:t>an</w:t>
            </w:r>
            <w:r w:rsidRPr="00752174">
              <w:rPr>
                <w:rFonts w:ascii="Footlight MT Light" w:eastAsia="Footlight MT Light" w:hAnsi="Footlight MT Light" w:cs="Footlight MT Light"/>
              </w:rPr>
              <w:t xml:space="preserve">g </w:t>
            </w:r>
            <w:r w:rsidRPr="00752174">
              <w:rPr>
                <w:rFonts w:ascii="Footlight MT Light" w:eastAsia="Footlight MT Light" w:hAnsi="Footlight MT Light" w:cs="Footlight MT Light"/>
                <w:spacing w:val="2"/>
              </w:rPr>
              <w:t>di</w:t>
            </w:r>
            <w:r w:rsidRPr="00752174">
              <w:rPr>
                <w:rFonts w:ascii="Footlight MT Light" w:eastAsia="Footlight MT Light" w:hAnsi="Footlight MT Light" w:cs="Footlight MT Light"/>
              </w:rPr>
              <w:t>da</w:t>
            </w:r>
            <w:r w:rsidRPr="00752174">
              <w:rPr>
                <w:rFonts w:ascii="Footlight MT Light" w:eastAsia="Footlight MT Light" w:hAnsi="Footlight MT Light" w:cs="Footlight MT Light"/>
                <w:spacing w:val="2"/>
              </w:rPr>
              <w:t>p</w:t>
            </w:r>
            <w:r w:rsidRPr="00752174">
              <w:rPr>
                <w:rFonts w:ascii="Footlight MT Light" w:eastAsia="Footlight MT Light" w:hAnsi="Footlight MT Light" w:cs="Footlight MT Light"/>
                <w:spacing w:val="7"/>
              </w:rPr>
              <w:t>a</w:t>
            </w:r>
            <w:r w:rsidRPr="00752174">
              <w:rPr>
                <w:rFonts w:ascii="Footlight MT Light" w:eastAsia="Footlight MT Light" w:hAnsi="Footlight MT Light" w:cs="Footlight MT Light"/>
                <w:spacing w:val="2"/>
              </w:rPr>
              <w:t>tka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2"/>
              </w:rPr>
              <w:t>o</w:t>
            </w:r>
            <w:r w:rsidRPr="00752174">
              <w:rPr>
                <w:rFonts w:ascii="Footlight MT Light" w:eastAsia="Footlight MT Light" w:hAnsi="Footlight MT Light" w:cs="Footlight MT Light"/>
              </w:rPr>
              <w:t>l</w:t>
            </w:r>
            <w:r w:rsidRPr="00752174">
              <w:rPr>
                <w:rFonts w:ascii="Footlight MT Light" w:eastAsia="Footlight MT Light" w:hAnsi="Footlight MT Light" w:cs="Footlight MT Light"/>
                <w:spacing w:val="2"/>
              </w:rPr>
              <w:t>e</w:t>
            </w:r>
            <w:r w:rsidRPr="00752174">
              <w:rPr>
                <w:rFonts w:ascii="Footlight MT Light" w:eastAsia="Footlight MT Light" w:hAnsi="Footlight MT Light" w:cs="Footlight MT Light"/>
              </w:rPr>
              <w:t xml:space="preserve">h </w:t>
            </w:r>
            <w:r w:rsidRPr="00752174">
              <w:rPr>
                <w:rFonts w:ascii="Footlight MT Light" w:eastAsia="Footlight MT Light" w:hAnsi="Footlight MT Light" w:cs="Footlight MT Light"/>
                <w:spacing w:val="2"/>
              </w:rPr>
              <w:t>Pejabat Penandatangan Kontrak</w:t>
            </w:r>
            <w:r w:rsidRPr="00752174">
              <w:rPr>
                <w:rFonts w:ascii="Footlight MT Light" w:eastAsia="Footlight MT Light" w:hAnsi="Footlight MT Light" w:cs="Footlight MT Light"/>
                <w:spacing w:val="4"/>
              </w:rPr>
              <w:t xml:space="preserve"> </w:t>
            </w:r>
            <w:r w:rsidRPr="00752174">
              <w:rPr>
                <w:rFonts w:ascii="Footlight MT Light" w:eastAsia="Footlight MT Light" w:hAnsi="Footlight MT Light" w:cs="Footlight MT Light"/>
              </w:rPr>
              <w:t>s</w:t>
            </w:r>
            <w:r w:rsidRPr="00752174">
              <w:rPr>
                <w:rFonts w:ascii="Footlight MT Light" w:eastAsia="Footlight MT Light" w:hAnsi="Footlight MT Light" w:cs="Footlight MT Light"/>
                <w:spacing w:val="2"/>
              </w:rPr>
              <w:t>esu</w:t>
            </w:r>
            <w:r w:rsidRPr="00752174">
              <w:rPr>
                <w:rFonts w:ascii="Footlight MT Light" w:eastAsia="Footlight MT Light" w:hAnsi="Footlight MT Light" w:cs="Footlight MT Light"/>
              </w:rPr>
              <w:t>ai</w:t>
            </w:r>
            <w:r w:rsidRPr="00752174">
              <w:rPr>
                <w:rFonts w:ascii="Footlight MT Light" w:eastAsia="Footlight MT Light" w:hAnsi="Footlight MT Light" w:cs="Footlight MT Light"/>
                <w:spacing w:val="4"/>
              </w:rPr>
              <w:t xml:space="preserve"> </w:t>
            </w:r>
            <w:r w:rsidRPr="00752174">
              <w:rPr>
                <w:rFonts w:ascii="Footlight MT Light" w:eastAsia="Footlight MT Light" w:hAnsi="Footlight MT Light" w:cs="Footlight MT Light"/>
                <w:spacing w:val="2"/>
              </w:rPr>
              <w:t>b</w:t>
            </w:r>
            <w:r w:rsidRPr="00752174">
              <w:rPr>
                <w:rFonts w:ascii="Footlight MT Light" w:eastAsia="Footlight MT Light" w:hAnsi="Footlight MT Light" w:cs="Footlight MT Light"/>
              </w:rPr>
              <w:t>ut</w:t>
            </w:r>
            <w:r w:rsidRPr="00752174">
              <w:rPr>
                <w:rFonts w:ascii="Footlight MT Light" w:eastAsia="Footlight MT Light" w:hAnsi="Footlight MT Light" w:cs="Footlight MT Light"/>
                <w:spacing w:val="2"/>
              </w:rPr>
              <w:t>i</w:t>
            </w:r>
            <w:r w:rsidRPr="00752174">
              <w:rPr>
                <w:rFonts w:ascii="Footlight MT Light" w:eastAsia="Footlight MT Light" w:hAnsi="Footlight MT Light" w:cs="Footlight MT Light"/>
              </w:rPr>
              <w:t>r</w:t>
            </w:r>
            <w:r w:rsidRPr="00752174">
              <w:rPr>
                <w:rFonts w:ascii="Footlight MT Light" w:eastAsia="Footlight MT Light" w:hAnsi="Footlight MT Light" w:cs="Footlight MT Light"/>
                <w:spacing w:val="10"/>
              </w:rPr>
              <w:t xml:space="preserve"> </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w:t>
            </w:r>
            <w:r w:rsidRPr="00752174">
              <w:rPr>
                <w:rFonts w:ascii="Footlight MT Light" w:eastAsia="Footlight MT Light" w:hAnsi="Footlight MT Light" w:cs="Footlight MT Light"/>
                <w:spacing w:val="2"/>
              </w:rPr>
              <w:t xml:space="preserve"> dia</w:t>
            </w:r>
            <w:r w:rsidRPr="00752174">
              <w:rPr>
                <w:rFonts w:ascii="Footlight MT Light" w:eastAsia="Footlight MT Light" w:hAnsi="Footlight MT Light" w:cs="Footlight MT Light"/>
              </w:rPr>
              <w:t>t</w:t>
            </w:r>
            <w:r w:rsidRPr="00752174">
              <w:rPr>
                <w:rFonts w:ascii="Footlight MT Light" w:eastAsia="Footlight MT Light" w:hAnsi="Footlight MT Light" w:cs="Footlight MT Light"/>
                <w:spacing w:val="2"/>
              </w:rPr>
              <w:t>a</w:t>
            </w:r>
            <w:r w:rsidRPr="00752174">
              <w:rPr>
                <w:rFonts w:ascii="Footlight MT Light" w:eastAsia="Footlight MT Light" w:hAnsi="Footlight MT Light" w:cs="Footlight MT Light"/>
              </w:rPr>
              <w:t>s</w:t>
            </w:r>
          </w:p>
          <w:p w14:paraId="01DA66C9" w14:textId="77777777" w:rsidR="00752174" w:rsidRPr="00752174" w:rsidRDefault="00752174" w:rsidP="00E35E90">
            <w:pPr>
              <w:pStyle w:val="Subtitle"/>
              <w:numPr>
                <w:ilvl w:val="0"/>
                <w:numId w:val="42"/>
              </w:numPr>
              <w:spacing w:after="0" w:line="276" w:lineRule="auto"/>
              <w:ind w:left="881" w:hanging="993"/>
              <w:jc w:val="both"/>
              <w:rPr>
                <w:rFonts w:eastAsia="Footlight MT Light" w:cs="Footlight MT Light"/>
                <w:b w:val="0"/>
                <w:bCs/>
                <w:szCs w:val="24"/>
                <w:lang w:val="en-US"/>
              </w:rPr>
            </w:pPr>
            <w:r w:rsidRPr="00752174">
              <w:rPr>
                <w:rFonts w:eastAsia="Footlight MT Light" w:cs="Footlight MT Light"/>
                <w:b w:val="0"/>
                <w:bCs/>
                <w:szCs w:val="24"/>
                <w:lang w:val="en-US"/>
              </w:rPr>
              <w:t>Jika setelah mematuhi ketentuan pada klausul A.12.2.(c) diatas Penyedia mengalami penundaan dan/atau Biaya sebagai akibat dari   keterlambatan   dan/atau   kegagalan untuk mendapatkan semua ijin, lisensi, dan persetujuan sesuai ketentuan butir A.12.2.(a) diatas Penyedia berhak atas Perpanjangan Waktu  dan/atau pembayaran dalam bentuk Biaya plus Keuntungan.</w:t>
            </w:r>
          </w:p>
          <w:p w14:paraId="32A5DF26" w14:textId="77777777" w:rsidR="00752174" w:rsidRPr="00752174" w:rsidRDefault="00752174" w:rsidP="00E35E90">
            <w:pPr>
              <w:pStyle w:val="Subtitle"/>
              <w:numPr>
                <w:ilvl w:val="0"/>
                <w:numId w:val="42"/>
              </w:numPr>
              <w:spacing w:after="0" w:line="276" w:lineRule="auto"/>
              <w:ind w:left="881" w:hanging="993"/>
              <w:jc w:val="both"/>
              <w:rPr>
                <w:rFonts w:eastAsia="Footlight MT Light" w:cs="Footlight MT Light"/>
                <w:b w:val="0"/>
                <w:bCs/>
                <w:szCs w:val="24"/>
                <w:lang w:val="en-US"/>
              </w:rPr>
            </w:pPr>
            <w:r w:rsidRPr="00752174">
              <w:rPr>
                <w:rFonts w:eastAsia="Footlight MT Light" w:cs="Footlight MT Light"/>
                <w:b w:val="0"/>
                <w:bCs/>
                <w:szCs w:val="24"/>
              </w:rPr>
              <w:t>Jika</w:t>
            </w:r>
            <w:r w:rsidRPr="00752174">
              <w:rPr>
                <w:rFonts w:eastAsia="Footlight MT Light" w:cs="Footlight MT Light"/>
                <w:b w:val="0"/>
                <w:bCs/>
                <w:szCs w:val="24"/>
                <w:lang w:val="en-US"/>
              </w:rPr>
              <w:t xml:space="preserve"> </w:t>
            </w:r>
            <w:r w:rsidRPr="00752174">
              <w:rPr>
                <w:rFonts w:eastAsia="Footlight MT Light" w:cs="Footlight MT Light"/>
                <w:b w:val="0"/>
                <w:bCs/>
                <w:szCs w:val="24"/>
              </w:rPr>
              <w:t>Pejabat Penandatangan Kontrak</w:t>
            </w:r>
            <w:r w:rsidRPr="00752174">
              <w:rPr>
                <w:rFonts w:eastAsia="Footlight MT Light" w:cs="Footlight MT Light"/>
                <w:b w:val="0"/>
                <w:bCs/>
                <w:szCs w:val="24"/>
                <w:lang w:val="en-US"/>
              </w:rPr>
              <w:t xml:space="preserve"> </w:t>
            </w:r>
            <w:r w:rsidRPr="00752174">
              <w:rPr>
                <w:rFonts w:eastAsia="Footlight MT Light" w:cs="Footlight MT Light"/>
                <w:b w:val="0"/>
                <w:bCs/>
                <w:szCs w:val="24"/>
              </w:rPr>
              <w:t>m</w:t>
            </w:r>
            <w:r w:rsidRPr="00752174">
              <w:rPr>
                <w:rFonts w:eastAsia="Footlight MT Light" w:cs="Footlight MT Light"/>
                <w:b w:val="0"/>
                <w:bCs/>
                <w:spacing w:val="-2"/>
                <w:szCs w:val="24"/>
              </w:rPr>
              <w:t>e</w:t>
            </w:r>
            <w:r w:rsidRPr="00752174">
              <w:rPr>
                <w:rFonts w:eastAsia="Footlight MT Light" w:cs="Footlight MT Light"/>
                <w:b w:val="0"/>
                <w:bCs/>
                <w:szCs w:val="24"/>
              </w:rPr>
              <w:t xml:space="preserve">ngeluarkan </w:t>
            </w:r>
            <w:r w:rsidRPr="00752174">
              <w:rPr>
                <w:rFonts w:eastAsia="Footlight MT Light" w:cs="Footlight MT Light"/>
                <w:b w:val="0"/>
                <w:bCs/>
                <w:spacing w:val="2"/>
                <w:szCs w:val="24"/>
              </w:rPr>
              <w:t xml:space="preserve"> </w:t>
            </w:r>
            <w:r w:rsidRPr="00752174">
              <w:rPr>
                <w:rFonts w:eastAsia="Footlight MT Light" w:cs="Footlight MT Light"/>
                <w:b w:val="0"/>
                <w:bCs/>
                <w:szCs w:val="24"/>
              </w:rPr>
              <w:t>Biaya sebagai</w:t>
            </w:r>
            <w:r w:rsidRPr="00752174">
              <w:rPr>
                <w:rFonts w:eastAsia="Footlight MT Light" w:cs="Footlight MT Light"/>
                <w:b w:val="0"/>
                <w:bCs/>
                <w:szCs w:val="24"/>
                <w:lang w:val="en-US"/>
              </w:rPr>
              <w:t xml:space="preserve"> </w:t>
            </w:r>
            <w:r w:rsidRPr="00752174">
              <w:rPr>
                <w:rFonts w:eastAsia="Footlight MT Light" w:cs="Footlight MT Light"/>
                <w:b w:val="0"/>
                <w:bCs/>
                <w:szCs w:val="24"/>
              </w:rPr>
              <w:t>akibat</w:t>
            </w:r>
            <w:r w:rsidRPr="00752174">
              <w:rPr>
                <w:rFonts w:eastAsia="Footlight MT Light" w:cs="Footlight MT Light"/>
                <w:b w:val="0"/>
                <w:bCs/>
                <w:spacing w:val="3"/>
                <w:szCs w:val="24"/>
              </w:rPr>
              <w:t xml:space="preserve"> </w:t>
            </w:r>
            <w:r w:rsidRPr="00752174">
              <w:rPr>
                <w:rFonts w:eastAsia="Footlight MT Light" w:cs="Footlight MT Light"/>
                <w:b w:val="0"/>
                <w:bCs/>
                <w:szCs w:val="24"/>
              </w:rPr>
              <w:t>dari k</w:t>
            </w:r>
            <w:r w:rsidRPr="00752174">
              <w:rPr>
                <w:rFonts w:eastAsia="Footlight MT Light" w:cs="Footlight MT Light"/>
                <w:b w:val="0"/>
                <w:bCs/>
                <w:spacing w:val="-2"/>
                <w:szCs w:val="24"/>
              </w:rPr>
              <w:t>e</w:t>
            </w:r>
            <w:r w:rsidRPr="00752174">
              <w:rPr>
                <w:rFonts w:eastAsia="Footlight MT Light" w:cs="Footlight MT Light"/>
                <w:b w:val="0"/>
                <w:bCs/>
                <w:szCs w:val="24"/>
              </w:rPr>
              <w:t>salahan</w:t>
            </w:r>
            <w:r w:rsidRPr="00752174">
              <w:rPr>
                <w:rFonts w:eastAsia="Footlight MT Light" w:cs="Footlight MT Light"/>
                <w:b w:val="0"/>
                <w:bCs/>
                <w:spacing w:val="3"/>
                <w:szCs w:val="24"/>
              </w:rPr>
              <w:t xml:space="preserve"> </w:t>
            </w:r>
            <w:r w:rsidRPr="00752174">
              <w:rPr>
                <w:rFonts w:eastAsia="Footlight MT Light" w:cs="Footlight MT Light"/>
                <w:b w:val="0"/>
                <w:bCs/>
                <w:szCs w:val="24"/>
              </w:rPr>
              <w:t>Penyedia untuk</w:t>
            </w:r>
            <w:r w:rsidRPr="00752174">
              <w:rPr>
                <w:rFonts w:eastAsia="Footlight MT Light" w:cs="Footlight MT Light"/>
                <w:b w:val="0"/>
                <w:bCs/>
                <w:szCs w:val="24"/>
                <w:lang w:val="en-US"/>
              </w:rPr>
              <w:t xml:space="preserve"> </w:t>
            </w:r>
            <w:r w:rsidRPr="00752174">
              <w:rPr>
                <w:rFonts w:eastAsia="Footlight MT Light" w:cs="Footlight MT Light"/>
                <w:b w:val="0"/>
                <w:bCs/>
                <w:szCs w:val="24"/>
              </w:rPr>
              <w:t xml:space="preserve">memenuhi:     </w:t>
            </w:r>
            <w:r w:rsidRPr="00752174">
              <w:rPr>
                <w:rFonts w:eastAsia="Footlight MT Light" w:cs="Footlight MT Light"/>
                <w:b w:val="0"/>
                <w:bCs/>
                <w:spacing w:val="3"/>
                <w:szCs w:val="24"/>
              </w:rPr>
              <w:t xml:space="preserve"> </w:t>
            </w:r>
          </w:p>
          <w:p w14:paraId="206E7C24" w14:textId="77777777" w:rsidR="00752174" w:rsidRPr="00752174" w:rsidRDefault="00752174" w:rsidP="00E35E90">
            <w:pPr>
              <w:pStyle w:val="ListParagraph"/>
              <w:numPr>
                <w:ilvl w:val="0"/>
                <w:numId w:val="44"/>
              </w:numPr>
              <w:spacing w:line="276" w:lineRule="auto"/>
              <w:ind w:left="1309" w:right="85"/>
              <w:jc w:val="both"/>
              <w:rPr>
                <w:rFonts w:ascii="Footlight MT Light" w:eastAsia="Footlight MT Light" w:hAnsi="Footlight MT Light" w:cs="Footlight MT Light"/>
              </w:rPr>
            </w:pPr>
            <w:r w:rsidRPr="00752174">
              <w:rPr>
                <w:rFonts w:ascii="Footlight MT Light" w:eastAsia="Footlight MT Light" w:hAnsi="Footlight MT Light" w:cs="Footlight MT Light"/>
                <w:spacing w:val="3"/>
              </w:rPr>
              <w:t xml:space="preserve">huruf </w:t>
            </w:r>
            <w:r w:rsidRPr="00752174">
              <w:rPr>
                <w:rFonts w:ascii="Footlight MT Light" w:eastAsia="Footlight MT Light" w:hAnsi="Footlight MT Light" w:cs="Footlight MT Light"/>
              </w:rPr>
              <w:t>(c)</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Pasal</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w:t>
            </w:r>
            <w:r w:rsidRPr="00752174">
              <w:rPr>
                <w:rFonts w:ascii="Footlight MT Light" w:eastAsia="Footlight MT Light" w:hAnsi="Footlight MT Light" w:cs="Footlight MT Light"/>
              </w:rPr>
              <w:t>12</w:t>
            </w:r>
            <w:r w:rsidRPr="00752174">
              <w:rPr>
                <w:rFonts w:ascii="Footlight MT Light" w:eastAsia="Footlight MT Light" w:hAnsi="Footlight MT Light" w:cs="Footlight MT Light"/>
                <w:spacing w:val="-3"/>
              </w:rPr>
              <w:t>.</w:t>
            </w:r>
            <w:r w:rsidRPr="00752174">
              <w:rPr>
                <w:rFonts w:ascii="Footlight MT Light" w:eastAsia="Footlight MT Light" w:hAnsi="Footlight MT Light" w:cs="Footlight MT Light"/>
              </w:rPr>
              <w:t>2</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diatas;</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dan/atau</w:t>
            </w:r>
          </w:p>
          <w:p w14:paraId="499D388F" w14:textId="77777777" w:rsidR="00752174" w:rsidRPr="00752174" w:rsidRDefault="00752174" w:rsidP="00E35E90">
            <w:pPr>
              <w:pStyle w:val="ListParagraph"/>
              <w:numPr>
                <w:ilvl w:val="0"/>
                <w:numId w:val="44"/>
              </w:numPr>
              <w:spacing w:line="276" w:lineRule="auto"/>
              <w:ind w:left="1309" w:right="85"/>
              <w:jc w:val="both"/>
              <w:rPr>
                <w:rFonts w:ascii="Footlight MT Light" w:eastAsia="Footlight MT Light" w:hAnsi="Footlight MT Light" w:cs="Footlight MT Light"/>
              </w:rPr>
            </w:pPr>
            <w:r w:rsidRPr="00752174">
              <w:rPr>
                <w:rFonts w:ascii="Footlight MT Light" w:eastAsia="Footlight MT Light" w:hAnsi="Footlight MT Light" w:cs="Footlight MT Light"/>
                <w:lang w:val="en-US"/>
              </w:rPr>
              <w:t>huruf</w:t>
            </w:r>
            <w:r w:rsidRPr="00752174">
              <w:rPr>
                <w:rFonts w:ascii="Footlight MT Light" w:eastAsia="Footlight MT Light" w:hAnsi="Footlight MT Light" w:cs="Footlight MT Light"/>
                <w:spacing w:val="10"/>
              </w:rPr>
              <w:t xml:space="preserve"> </w:t>
            </w:r>
            <w:r w:rsidRPr="00752174">
              <w:rPr>
                <w:rFonts w:ascii="Footlight MT Light" w:eastAsia="Footlight MT Light" w:hAnsi="Footlight MT Light" w:cs="Footlight MT Light"/>
              </w:rPr>
              <w:t>(b)</w:t>
            </w:r>
            <w:r w:rsidRPr="00752174">
              <w:rPr>
                <w:rFonts w:ascii="Footlight MT Light" w:eastAsia="Footlight MT Light" w:hAnsi="Footlight MT Light" w:cs="Footlight MT Light"/>
                <w:spacing w:val="9"/>
              </w:rPr>
              <w:t xml:space="preserve"> </w:t>
            </w:r>
            <w:r w:rsidRPr="00752174">
              <w:rPr>
                <w:rFonts w:ascii="Footlight MT Light" w:eastAsia="Footlight MT Light" w:hAnsi="Footlight MT Light" w:cs="Footlight MT Light"/>
              </w:rPr>
              <w:t>atau</w:t>
            </w:r>
            <w:r w:rsidRPr="00752174">
              <w:rPr>
                <w:rFonts w:ascii="Footlight MT Light" w:eastAsia="Footlight MT Light" w:hAnsi="Footlight MT Light" w:cs="Footlight MT Light"/>
                <w:spacing w:val="9"/>
              </w:rPr>
              <w:t xml:space="preserve"> </w:t>
            </w:r>
            <w:r w:rsidRPr="00752174">
              <w:rPr>
                <w:rFonts w:ascii="Footlight MT Light" w:eastAsia="Footlight MT Light" w:hAnsi="Footlight MT Light" w:cs="Footlight MT Light"/>
                <w:spacing w:val="1"/>
              </w:rPr>
              <w:t>(</w:t>
            </w:r>
            <w:r w:rsidRPr="00752174">
              <w:rPr>
                <w:rFonts w:ascii="Footlight MT Light" w:eastAsia="Footlight MT Light" w:hAnsi="Footlight MT Light" w:cs="Footlight MT Light"/>
              </w:rPr>
              <w:t>d)</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Pasal</w:t>
            </w:r>
            <w:r w:rsidRPr="00752174">
              <w:rPr>
                <w:rFonts w:ascii="Footlight MT Light" w:eastAsia="Footlight MT Light" w:hAnsi="Footlight MT Light" w:cs="Footlight MT Light"/>
                <w:spacing w:val="7"/>
              </w:rPr>
              <w:t xml:space="preserve"> </w:t>
            </w:r>
            <w:r w:rsidRPr="00752174">
              <w:rPr>
                <w:rFonts w:ascii="Footlight MT Light" w:eastAsia="Footlight MT Light" w:hAnsi="Footlight MT Light" w:cs="Footlight MT Light"/>
              </w:rPr>
              <w:t>A</w:t>
            </w:r>
            <w:r w:rsidRPr="00752174">
              <w:rPr>
                <w:rFonts w:ascii="Footlight MT Light" w:eastAsia="Footlight MT Light" w:hAnsi="Footlight MT Light" w:cs="Footlight MT Light"/>
                <w:spacing w:val="-2"/>
              </w:rPr>
              <w:t>.</w:t>
            </w:r>
            <w:r w:rsidRPr="00752174">
              <w:rPr>
                <w:rFonts w:ascii="Footlight MT Light" w:eastAsia="Footlight MT Light" w:hAnsi="Footlight MT Light" w:cs="Footlight MT Light"/>
              </w:rPr>
              <w:t>12.2</w:t>
            </w:r>
            <w:r w:rsidRPr="00752174">
              <w:rPr>
                <w:rFonts w:ascii="Footlight MT Light" w:eastAsia="Footlight MT Light" w:hAnsi="Footlight MT Light" w:cs="Footlight MT Light"/>
                <w:spacing w:val="9"/>
              </w:rPr>
              <w:t xml:space="preserve"> </w:t>
            </w:r>
            <w:r w:rsidRPr="00752174">
              <w:rPr>
                <w:rFonts w:ascii="Footlight MT Light" w:eastAsia="Footlight MT Light" w:hAnsi="Footlight MT Light" w:cs="Footlight MT Light"/>
              </w:rPr>
              <w:t>diatas, ketika Pejabat Penandatangan Kontrak</w:t>
            </w:r>
            <w:r w:rsidRPr="00752174">
              <w:rPr>
                <w:rFonts w:ascii="Footlight MT Light" w:eastAsia="Footlight MT Light" w:hAnsi="Footlight MT Light" w:cs="Footlight MT Light"/>
                <w:lang w:val="en-US"/>
              </w:rPr>
              <w:t xml:space="preserve"> </w:t>
            </w:r>
            <w:r w:rsidRPr="00752174">
              <w:rPr>
                <w:rFonts w:ascii="Footlight MT Light" w:eastAsia="Footlight MT Light" w:hAnsi="Footlight MT Light" w:cs="Footlight MT Light"/>
              </w:rPr>
              <w:t>telah memberikan</w:t>
            </w:r>
            <w:r w:rsidRPr="00752174">
              <w:rPr>
                <w:rFonts w:ascii="Footlight MT Light" w:eastAsia="Footlight MT Light" w:hAnsi="Footlight MT Light" w:cs="Footlight MT Light"/>
              </w:rPr>
              <w:tab/>
              <w:t>Bantu</w:t>
            </w:r>
            <w:r w:rsidRPr="00752174">
              <w:rPr>
                <w:rFonts w:ascii="Footlight MT Light" w:eastAsia="Footlight MT Light" w:hAnsi="Footlight MT Light" w:cs="Footlight MT Light"/>
                <w:spacing w:val="-3"/>
              </w:rPr>
              <w:t>a</w:t>
            </w:r>
            <w:r w:rsidRPr="00752174">
              <w:rPr>
                <w:rFonts w:ascii="Footlight MT Light" w:eastAsia="Footlight MT Light" w:hAnsi="Footlight MT Light" w:cs="Footlight MT Light"/>
              </w:rPr>
              <w:t xml:space="preserve">n        </w:t>
            </w:r>
            <w:r w:rsidRPr="00752174">
              <w:rPr>
                <w:rFonts w:ascii="Footlight MT Light" w:eastAsia="Footlight MT Light" w:hAnsi="Footlight MT Light" w:cs="Footlight MT Light"/>
                <w:spacing w:val="3"/>
              </w:rPr>
              <w:t xml:space="preserve"> </w:t>
            </w:r>
            <w:r w:rsidRPr="00752174">
              <w:rPr>
                <w:rFonts w:ascii="Footlight MT Light" w:eastAsia="Footlight MT Light" w:hAnsi="Footlight MT Light" w:cs="Footlight MT Light"/>
              </w:rPr>
              <w:t>yang mencukupi</w:t>
            </w:r>
          </w:p>
          <w:p w14:paraId="2F8FAABB" w14:textId="77777777" w:rsidR="00752174" w:rsidRPr="00752174" w:rsidRDefault="00752174" w:rsidP="00BA1469">
            <w:pPr>
              <w:spacing w:after="0" w:line="276" w:lineRule="auto"/>
              <w:ind w:left="884" w:right="87"/>
              <w:jc w:val="both"/>
              <w:rPr>
                <w:rFonts w:ascii="Footlight MT Light" w:eastAsia="Footlight MT Light" w:hAnsi="Footlight MT Light" w:cs="Footlight MT Light"/>
                <w:sz w:val="24"/>
                <w:szCs w:val="24"/>
              </w:rPr>
            </w:pPr>
            <w:r w:rsidRPr="00752174">
              <w:rPr>
                <w:rFonts w:ascii="Footlight MT Light" w:eastAsia="Footlight MT Light" w:hAnsi="Footlight MT Light" w:cs="Footlight MT Light"/>
                <w:sz w:val="24"/>
                <w:szCs w:val="24"/>
                <w:lang w:val="en-US"/>
              </w:rPr>
              <w:t>Pejabat Penandatangan Kontrak</w:t>
            </w:r>
            <w:r w:rsidRPr="00752174">
              <w:rPr>
                <w:rFonts w:ascii="Footlight MT Light" w:eastAsia="Footlight MT Light" w:hAnsi="Footlight MT Light" w:cs="Footlight MT Light"/>
                <w:sz w:val="24"/>
                <w:szCs w:val="24"/>
              </w:rPr>
              <w:t xml:space="preserve"> </w:t>
            </w:r>
            <w:r w:rsidRPr="00752174">
              <w:rPr>
                <w:rFonts w:ascii="Footlight MT Light" w:eastAsia="Footlight MT Light" w:hAnsi="Footlight MT Light" w:cs="Footlight MT Light"/>
                <w:spacing w:val="46"/>
                <w:sz w:val="24"/>
                <w:szCs w:val="24"/>
              </w:rPr>
              <w:t xml:space="preserve"> </w:t>
            </w:r>
            <w:r w:rsidRPr="00752174">
              <w:rPr>
                <w:rFonts w:ascii="Footlight MT Light" w:eastAsia="Footlight MT Light" w:hAnsi="Footlight MT Light" w:cs="Footlight MT Light"/>
                <w:sz w:val="24"/>
                <w:szCs w:val="24"/>
              </w:rPr>
              <w:t xml:space="preserve">berhak </w:t>
            </w:r>
            <w:r w:rsidRPr="00752174">
              <w:rPr>
                <w:rFonts w:ascii="Footlight MT Light" w:eastAsia="Footlight MT Light" w:hAnsi="Footlight MT Light" w:cs="Footlight MT Light"/>
                <w:spacing w:val="46"/>
                <w:sz w:val="24"/>
                <w:szCs w:val="24"/>
              </w:rPr>
              <w:t xml:space="preserve"> </w:t>
            </w:r>
            <w:r w:rsidRPr="00752174">
              <w:rPr>
                <w:rFonts w:ascii="Footlight MT Light" w:eastAsia="Footlight MT Light" w:hAnsi="Footlight MT Light" w:cs="Footlight MT Light"/>
                <w:sz w:val="24"/>
                <w:szCs w:val="24"/>
              </w:rPr>
              <w:t xml:space="preserve">sesuai </w:t>
            </w:r>
            <w:r w:rsidRPr="00752174">
              <w:rPr>
                <w:rFonts w:ascii="Footlight MT Light" w:eastAsia="Footlight MT Light" w:hAnsi="Footlight MT Light" w:cs="Footlight MT Light"/>
                <w:spacing w:val="48"/>
                <w:sz w:val="24"/>
                <w:szCs w:val="24"/>
              </w:rPr>
              <w:t xml:space="preserve"> </w:t>
            </w:r>
            <w:r w:rsidRPr="00752174">
              <w:rPr>
                <w:rFonts w:ascii="Footlight MT Light" w:eastAsia="Footlight MT Light" w:hAnsi="Footlight MT Light" w:cs="Footlight MT Light"/>
                <w:sz w:val="24"/>
                <w:szCs w:val="24"/>
              </w:rPr>
              <w:t>ketentu</w:t>
            </w:r>
            <w:r w:rsidRPr="00752174">
              <w:rPr>
                <w:rFonts w:ascii="Footlight MT Light" w:eastAsia="Footlight MT Light" w:hAnsi="Footlight MT Light" w:cs="Footlight MT Light"/>
                <w:spacing w:val="-3"/>
                <w:sz w:val="24"/>
                <w:szCs w:val="24"/>
              </w:rPr>
              <w:t>a</w:t>
            </w:r>
            <w:r w:rsidRPr="00752174">
              <w:rPr>
                <w:rFonts w:ascii="Footlight MT Light" w:eastAsia="Footlight MT Light" w:hAnsi="Footlight MT Light" w:cs="Footlight MT Light"/>
                <w:sz w:val="24"/>
                <w:szCs w:val="24"/>
              </w:rPr>
              <w:t>n</w:t>
            </w:r>
            <w:r w:rsidRPr="00752174">
              <w:rPr>
                <w:rFonts w:ascii="Footlight MT Light" w:eastAsia="Footlight MT Light" w:hAnsi="Footlight MT Light" w:cs="Footlight MT Light"/>
                <w:sz w:val="24"/>
                <w:szCs w:val="24"/>
                <w:lang w:val="en-US"/>
              </w:rPr>
              <w:t xml:space="preserve"> </w:t>
            </w:r>
            <w:r w:rsidRPr="00752174">
              <w:rPr>
                <w:rFonts w:ascii="Footlight MT Light" w:eastAsia="Footlight MT Light" w:hAnsi="Footlight MT Light" w:cs="Footlight MT Light"/>
                <w:sz w:val="24"/>
                <w:szCs w:val="24"/>
              </w:rPr>
              <w:t>PasalU.2 [Klaim un</w:t>
            </w:r>
            <w:r w:rsidRPr="00752174">
              <w:rPr>
                <w:rFonts w:ascii="Footlight MT Light" w:eastAsia="Footlight MT Light" w:hAnsi="Footlight MT Light" w:cs="Footlight MT Light"/>
                <w:spacing w:val="-2"/>
                <w:sz w:val="24"/>
                <w:szCs w:val="24"/>
              </w:rPr>
              <w:t>t</w:t>
            </w:r>
            <w:r w:rsidRPr="00752174">
              <w:rPr>
                <w:rFonts w:ascii="Footlight MT Light" w:eastAsia="Footlight MT Light" w:hAnsi="Footlight MT Light" w:cs="Footlight MT Light"/>
                <w:sz w:val="24"/>
                <w:szCs w:val="24"/>
              </w:rPr>
              <w:t>uk</w:t>
            </w:r>
            <w:r w:rsidRPr="00752174">
              <w:rPr>
                <w:rFonts w:ascii="Footlight MT Light" w:eastAsia="Footlight MT Light" w:hAnsi="Footlight MT Light" w:cs="Footlight MT Light"/>
                <w:spacing w:val="1"/>
                <w:sz w:val="24"/>
                <w:szCs w:val="24"/>
              </w:rPr>
              <w:t xml:space="preserve"> </w:t>
            </w:r>
            <w:r w:rsidRPr="00752174">
              <w:rPr>
                <w:rFonts w:ascii="Footlight MT Light" w:eastAsia="Footlight MT Light" w:hAnsi="Footlight MT Light" w:cs="Footlight MT Light"/>
                <w:sz w:val="24"/>
                <w:szCs w:val="24"/>
              </w:rPr>
              <w:t>Pembayaran dan/atau</w:t>
            </w:r>
            <w:r w:rsidRPr="00752174">
              <w:rPr>
                <w:rFonts w:ascii="Footlight MT Light" w:eastAsia="Footlight MT Light" w:hAnsi="Footlight MT Light" w:cs="Footlight MT Light"/>
                <w:spacing w:val="2"/>
                <w:sz w:val="24"/>
                <w:szCs w:val="24"/>
              </w:rPr>
              <w:t xml:space="preserve"> </w:t>
            </w:r>
            <w:r w:rsidRPr="00752174">
              <w:rPr>
                <w:rFonts w:ascii="Footlight MT Light" w:eastAsia="Footlight MT Light" w:hAnsi="Footlight MT Light" w:cs="Footlight MT Light"/>
                <w:sz w:val="24"/>
                <w:szCs w:val="24"/>
              </w:rPr>
              <w:t>Perpanjangan Waktu]</w:t>
            </w:r>
            <w:r w:rsidRPr="00752174">
              <w:rPr>
                <w:rFonts w:ascii="Footlight MT Light" w:eastAsia="Footlight MT Light" w:hAnsi="Footlight MT Light" w:cs="Footlight MT Light"/>
                <w:spacing w:val="2"/>
                <w:sz w:val="24"/>
                <w:szCs w:val="24"/>
              </w:rPr>
              <w:t xml:space="preserve"> </w:t>
            </w:r>
            <w:r w:rsidRPr="00752174">
              <w:rPr>
                <w:rFonts w:ascii="Footlight MT Light" w:eastAsia="Footlight MT Light" w:hAnsi="Footlight MT Light" w:cs="Footlight MT Light"/>
                <w:sz w:val="24"/>
                <w:szCs w:val="24"/>
              </w:rPr>
              <w:t>terhadap pembayaran biaya ini o</w:t>
            </w:r>
            <w:r w:rsidRPr="00752174">
              <w:rPr>
                <w:rFonts w:ascii="Footlight MT Light" w:eastAsia="Footlight MT Light" w:hAnsi="Footlight MT Light" w:cs="Footlight MT Light"/>
                <w:spacing w:val="-2"/>
                <w:sz w:val="24"/>
                <w:szCs w:val="24"/>
              </w:rPr>
              <w:t>le</w:t>
            </w:r>
            <w:r w:rsidRPr="00752174">
              <w:rPr>
                <w:rFonts w:ascii="Footlight MT Light" w:eastAsia="Footlight MT Light" w:hAnsi="Footlight MT Light" w:cs="Footlight MT Light"/>
                <w:sz w:val="24"/>
                <w:szCs w:val="24"/>
              </w:rPr>
              <w:t>h</w:t>
            </w:r>
            <w:r w:rsidRPr="00752174">
              <w:rPr>
                <w:rFonts w:ascii="Footlight MT Light" w:eastAsia="Footlight MT Light" w:hAnsi="Footlight MT Light" w:cs="Footlight MT Light"/>
                <w:spacing w:val="1"/>
                <w:sz w:val="24"/>
                <w:szCs w:val="24"/>
              </w:rPr>
              <w:t xml:space="preserve"> </w:t>
            </w:r>
            <w:r w:rsidRPr="00752174">
              <w:rPr>
                <w:rFonts w:ascii="Footlight MT Light" w:eastAsia="Footlight MT Light" w:hAnsi="Footlight MT Light" w:cs="Footlight MT Light"/>
                <w:sz w:val="24"/>
                <w:szCs w:val="24"/>
              </w:rPr>
              <w:t>Penyedia</w:t>
            </w:r>
          </w:p>
          <w:p w14:paraId="3595872D" w14:textId="77777777" w:rsidR="00752174" w:rsidRPr="00752174" w:rsidRDefault="00752174" w:rsidP="00BA1469">
            <w:pPr>
              <w:spacing w:after="0" w:line="276" w:lineRule="auto"/>
              <w:rPr>
                <w:rFonts w:ascii="Footlight MT Light" w:eastAsia="Footlight MT Light" w:hAnsi="Footlight MT Light"/>
                <w:sz w:val="24"/>
                <w:szCs w:val="24"/>
                <w:lang w:val="x-none" w:eastAsia="x-none"/>
              </w:rPr>
            </w:pPr>
          </w:p>
        </w:tc>
      </w:tr>
      <w:tr w:rsidR="00752174" w:rsidRPr="00A000FC" w14:paraId="20F83DC0" w14:textId="77777777" w:rsidTr="00752174">
        <w:trPr>
          <w:trHeight w:val="3848"/>
        </w:trPr>
        <w:tc>
          <w:tcPr>
            <w:tcW w:w="2421" w:type="dxa"/>
            <w:shd w:val="clear" w:color="auto" w:fill="auto"/>
          </w:tcPr>
          <w:p w14:paraId="05D4E827" w14:textId="77777777" w:rsidR="00752174" w:rsidRPr="00752174" w:rsidRDefault="00752174" w:rsidP="00E35E90">
            <w:pPr>
              <w:pStyle w:val="Head2"/>
              <w:numPr>
                <w:ilvl w:val="1"/>
                <w:numId w:val="139"/>
              </w:numPr>
              <w:ind w:left="696" w:hanging="709"/>
              <w:jc w:val="left"/>
              <w:rPr>
                <w:rFonts w:eastAsia="Footlight MT Light" w:cs="Footlight MT Light"/>
                <w:lang w:val="en-US"/>
              </w:rPr>
            </w:pPr>
            <w:bookmarkStart w:id="126" w:name="_Toc70328897"/>
            <w:bookmarkStart w:id="127" w:name="_Toc70328942"/>
            <w:bookmarkStart w:id="128" w:name="_Toc70337666"/>
            <w:bookmarkStart w:id="129" w:name="_Toc70340010"/>
            <w:bookmarkStart w:id="130" w:name="_Toc70340905"/>
            <w:bookmarkStart w:id="131" w:name="_Toc70511081"/>
            <w:bookmarkStart w:id="132" w:name="_Toc70520323"/>
            <w:r w:rsidRPr="00752174">
              <w:rPr>
                <w:lang w:val="en-US"/>
              </w:rPr>
              <w:lastRenderedPageBreak/>
              <w:t>Tanggung Jawab Bersama dan Sendiri- Sendiri</w:t>
            </w:r>
            <w:bookmarkEnd w:id="126"/>
            <w:bookmarkEnd w:id="127"/>
            <w:bookmarkEnd w:id="128"/>
            <w:bookmarkEnd w:id="129"/>
            <w:bookmarkEnd w:id="130"/>
            <w:bookmarkEnd w:id="131"/>
            <w:bookmarkEnd w:id="132"/>
          </w:p>
        </w:tc>
        <w:tc>
          <w:tcPr>
            <w:tcW w:w="7172" w:type="dxa"/>
            <w:shd w:val="clear" w:color="auto" w:fill="auto"/>
          </w:tcPr>
          <w:p w14:paraId="53DADC7C" w14:textId="77777777" w:rsidR="00752174" w:rsidRPr="00752174" w:rsidRDefault="00752174" w:rsidP="00BA1469">
            <w:pPr>
              <w:pStyle w:val="Subtitle"/>
              <w:spacing w:after="0" w:line="276" w:lineRule="auto"/>
              <w:jc w:val="both"/>
              <w:rPr>
                <w:rFonts w:eastAsia="Footlight MT Light" w:cs="Footlight MT Light"/>
                <w:b w:val="0"/>
                <w:bCs/>
                <w:szCs w:val="24"/>
                <w:lang w:val="en-US"/>
              </w:rPr>
            </w:pPr>
            <w:r w:rsidRPr="00752174">
              <w:rPr>
                <w:rFonts w:eastAsia="Footlight MT Light" w:cs="Footlight MT Light"/>
                <w:b w:val="0"/>
                <w:bCs/>
                <w:szCs w:val="24"/>
                <w:lang w:val="en-US"/>
              </w:rPr>
              <w:t>Jika Penyedia mendirikan (berdasarkan Undang-Undang yang berlaku) suatu KSO maka:</w:t>
            </w:r>
          </w:p>
          <w:p w14:paraId="0E49635B" w14:textId="77777777" w:rsidR="00752174" w:rsidRPr="00752174" w:rsidRDefault="00752174" w:rsidP="00E35E90">
            <w:pPr>
              <w:pStyle w:val="ListParagraph"/>
              <w:numPr>
                <w:ilvl w:val="0"/>
                <w:numId w:val="45"/>
              </w:numPr>
              <w:spacing w:line="276" w:lineRule="auto"/>
              <w:ind w:left="453"/>
              <w:jc w:val="both"/>
              <w:rPr>
                <w:rFonts w:ascii="Footlight MT Light" w:eastAsia="Footlight MT Light" w:hAnsi="Footlight MT Light"/>
                <w:lang w:val="en-US" w:eastAsia="x-none"/>
              </w:rPr>
            </w:pPr>
            <w:r w:rsidRPr="00752174">
              <w:rPr>
                <w:rFonts w:ascii="Footlight MT Light" w:eastAsia="Footlight MT Light" w:hAnsi="Footlight MT Light"/>
                <w:lang w:val="en-US" w:eastAsia="x-none"/>
              </w:rPr>
              <w:t>pemimpin dari KSO tersebut akan memiliki kewenangan untuk mengikat Penyedia dan tiap anggota dari kemitraan, konsorsium atau asosiasi tersebut;</w:t>
            </w:r>
          </w:p>
          <w:p w14:paraId="30755986" w14:textId="77777777" w:rsidR="00752174" w:rsidRPr="00752174" w:rsidRDefault="00752174" w:rsidP="00E35E90">
            <w:pPr>
              <w:pStyle w:val="ListParagraph"/>
              <w:numPr>
                <w:ilvl w:val="0"/>
                <w:numId w:val="45"/>
              </w:numPr>
              <w:spacing w:line="276" w:lineRule="auto"/>
              <w:ind w:left="453"/>
              <w:jc w:val="both"/>
              <w:rPr>
                <w:rFonts w:ascii="Footlight MT Light" w:eastAsia="Footlight MT Light" w:hAnsi="Footlight MT Light"/>
                <w:lang w:val="en-US" w:eastAsia="x-none"/>
              </w:rPr>
            </w:pPr>
            <w:r w:rsidRPr="00752174">
              <w:rPr>
                <w:rFonts w:ascii="Footlight MT Light" w:eastAsia="Footlight MT Light" w:hAnsi="Footlight MT Light"/>
                <w:lang w:val="en-US" w:eastAsia="x-none"/>
              </w:rPr>
              <w:t>Tidak ada anggota, lingkup pekerjaan, dan bagian dari Pekerjaan yang dilaksanakan, atau status hukum dari KSO yang boleh diubah tanpa persetujuan terlebih dahulu dari Pejabat Penandatangan Kontrak (tapi persetujuan tersebut tidak membebaskan KSO dari tanggung jawab huruf (a) diatas.</w:t>
            </w:r>
          </w:p>
        </w:tc>
      </w:tr>
      <w:tr w:rsidR="00752174" w:rsidRPr="00A000FC" w14:paraId="25C8E458" w14:textId="77777777" w:rsidTr="00752174">
        <w:tc>
          <w:tcPr>
            <w:tcW w:w="2421" w:type="dxa"/>
            <w:shd w:val="clear" w:color="auto" w:fill="auto"/>
          </w:tcPr>
          <w:p w14:paraId="6E65C0F2" w14:textId="77777777" w:rsidR="00752174" w:rsidRPr="00752174" w:rsidRDefault="00752174" w:rsidP="00E35E90">
            <w:pPr>
              <w:pStyle w:val="Head2"/>
              <w:numPr>
                <w:ilvl w:val="1"/>
                <w:numId w:val="139"/>
              </w:numPr>
              <w:ind w:left="696" w:hanging="709"/>
              <w:jc w:val="left"/>
              <w:rPr>
                <w:rFonts w:eastAsia="Footlight MT Light" w:cs="Footlight MT Light"/>
                <w:lang w:val="en-US"/>
              </w:rPr>
            </w:pPr>
            <w:bookmarkStart w:id="133" w:name="_Toc70328898"/>
            <w:bookmarkStart w:id="134" w:name="_Toc70328943"/>
            <w:bookmarkStart w:id="135" w:name="_Toc70337667"/>
            <w:bookmarkStart w:id="136" w:name="_Toc70340011"/>
            <w:bookmarkStart w:id="137" w:name="_Toc70340906"/>
            <w:bookmarkStart w:id="138" w:name="_Toc70511082"/>
            <w:bookmarkStart w:id="139" w:name="_Toc70520324"/>
            <w:r w:rsidRPr="00752174">
              <w:rPr>
                <w:lang w:val="en-US"/>
              </w:rPr>
              <w:t>Pembatasan Tanggung Jawab</w:t>
            </w:r>
            <w:bookmarkEnd w:id="133"/>
            <w:bookmarkEnd w:id="134"/>
            <w:bookmarkEnd w:id="135"/>
            <w:bookmarkEnd w:id="136"/>
            <w:bookmarkEnd w:id="137"/>
            <w:bookmarkEnd w:id="138"/>
            <w:bookmarkEnd w:id="139"/>
          </w:p>
        </w:tc>
        <w:tc>
          <w:tcPr>
            <w:tcW w:w="7172" w:type="dxa"/>
            <w:shd w:val="clear" w:color="auto" w:fill="auto"/>
          </w:tcPr>
          <w:p w14:paraId="50A7E7B8" w14:textId="77777777" w:rsidR="00752174" w:rsidRPr="00752174" w:rsidRDefault="00752174" w:rsidP="00E35E90">
            <w:pPr>
              <w:pStyle w:val="Subtitle"/>
              <w:numPr>
                <w:ilvl w:val="0"/>
                <w:numId w:val="46"/>
              </w:numPr>
              <w:spacing w:after="0" w:line="276" w:lineRule="auto"/>
              <w:ind w:left="742" w:hanging="851"/>
              <w:jc w:val="both"/>
              <w:rPr>
                <w:rFonts w:eastAsia="Footlight MT Light" w:cs="Footlight MT Light"/>
                <w:b w:val="0"/>
                <w:bCs/>
                <w:szCs w:val="24"/>
                <w:lang w:val="en-US"/>
              </w:rPr>
            </w:pPr>
            <w:r w:rsidRPr="00752174">
              <w:rPr>
                <w:rFonts w:eastAsia="Footlight MT Light" w:cs="Footlight MT Light"/>
                <w:b w:val="0"/>
                <w:bCs/>
                <w:szCs w:val="24"/>
                <w:lang w:val="en-US"/>
              </w:rPr>
              <w:t>Tidak satu pun pihak bertanggung jawab atas Pihak lain atas hilangnya kegunaan suatu Pekerjaan, hilangnya laba, hilangnya kontrak</w:t>
            </w:r>
            <w:r w:rsidRPr="00752174">
              <w:rPr>
                <w:rFonts w:eastAsia="Footlight MT Light" w:cs="Footlight MT Light"/>
                <w:b w:val="0"/>
                <w:bCs/>
                <w:szCs w:val="24"/>
                <w:lang w:val="en-US"/>
              </w:rPr>
              <w:tab/>
              <w:t>atau  kehilangan    yang    tidak  langsung atau kehilangan keuntungan lanjutan atau kerusakan yang mungkin diderita oleh pihak Lain terkait dengan Kontrak kecuali secara khusus diatur lain dalam ketentuan Kontrak.</w:t>
            </w:r>
          </w:p>
          <w:p w14:paraId="54715595" w14:textId="77777777" w:rsidR="00752174" w:rsidRPr="00752174" w:rsidRDefault="00752174" w:rsidP="00E35E90">
            <w:pPr>
              <w:pStyle w:val="Subtitle"/>
              <w:numPr>
                <w:ilvl w:val="0"/>
                <w:numId w:val="46"/>
              </w:numPr>
              <w:spacing w:after="0" w:line="276" w:lineRule="auto"/>
              <w:ind w:left="742" w:hanging="851"/>
              <w:jc w:val="both"/>
              <w:rPr>
                <w:rFonts w:eastAsia="Footlight MT Light" w:cs="Footlight MT Light"/>
                <w:b w:val="0"/>
                <w:bCs/>
                <w:szCs w:val="24"/>
                <w:lang w:val="en-US"/>
              </w:rPr>
            </w:pPr>
            <w:r w:rsidRPr="00752174">
              <w:rPr>
                <w:rFonts w:eastAsia="Footlight MT Light" w:cs="Footlight MT Light"/>
                <w:b w:val="0"/>
                <w:bCs/>
                <w:szCs w:val="24"/>
                <w:lang w:val="en-US"/>
              </w:rPr>
              <w:t>Total  liabilitas Penyedia  kepada  Pejabat Penandatangan Kontrak, berdasarkan atau terkait dengan Kontrak selain yang diatur dalam Kontrak tidak boleh lebih besar dari pada jumlah, sebagaimana</w:t>
            </w:r>
            <w:r w:rsidRPr="00752174">
              <w:rPr>
                <w:rFonts w:eastAsia="Footlight MT Light" w:cs="Footlight MT Light"/>
                <w:b w:val="0"/>
                <w:bCs/>
                <w:szCs w:val="24"/>
                <w:lang w:val="en-US"/>
              </w:rPr>
              <w:tab/>
              <w:t>tercantum dalam     Data Kontrak, atau dari Harga Kontrak yang Disepakati.</w:t>
            </w:r>
          </w:p>
          <w:p w14:paraId="1AED29DF" w14:textId="77777777" w:rsidR="00752174" w:rsidRPr="00752174" w:rsidRDefault="00752174" w:rsidP="00E35E90">
            <w:pPr>
              <w:pStyle w:val="Subtitle"/>
              <w:numPr>
                <w:ilvl w:val="0"/>
                <w:numId w:val="46"/>
              </w:numPr>
              <w:spacing w:after="0" w:line="276" w:lineRule="auto"/>
              <w:ind w:left="742" w:hanging="851"/>
              <w:jc w:val="both"/>
              <w:rPr>
                <w:rFonts w:eastAsia="Footlight MT Light" w:cs="Footlight MT Light"/>
                <w:b w:val="0"/>
                <w:bCs/>
                <w:szCs w:val="24"/>
                <w:lang w:val="en-US"/>
              </w:rPr>
            </w:pPr>
            <w:r w:rsidRPr="00752174">
              <w:rPr>
                <w:rFonts w:eastAsia="Footlight MT Light" w:cs="Footlight MT Light"/>
                <w:b w:val="0"/>
                <w:bCs/>
                <w:szCs w:val="24"/>
                <w:lang w:val="en-US"/>
              </w:rPr>
              <w:t>Ketentuan  ini  tidak  membatasi  tanggung jawab dalam kasus kecurangan, kesalahan atau tindak kelalaian yang disengaja oleh Pihak yang melakukan kesalahan.</w:t>
            </w:r>
          </w:p>
          <w:p w14:paraId="176C0357" w14:textId="77777777" w:rsidR="00752174" w:rsidRPr="00752174" w:rsidRDefault="00752174" w:rsidP="00BA1469">
            <w:pPr>
              <w:spacing w:after="0" w:line="276" w:lineRule="auto"/>
              <w:rPr>
                <w:rFonts w:ascii="Footlight MT Light" w:eastAsia="Footlight MT Light" w:hAnsi="Footlight MT Light"/>
                <w:sz w:val="24"/>
                <w:szCs w:val="24"/>
                <w:lang w:val="en-US" w:eastAsia="x-none"/>
              </w:rPr>
            </w:pPr>
          </w:p>
        </w:tc>
      </w:tr>
    </w:tbl>
    <w:p w14:paraId="04452CAB" w14:textId="53C073D7" w:rsidR="00752174" w:rsidRDefault="00752174" w:rsidP="00752174">
      <w:pPr>
        <w:pStyle w:val="Judul21"/>
        <w:numPr>
          <w:ilvl w:val="0"/>
          <w:numId w:val="0"/>
        </w:numPr>
        <w:ind w:left="576" w:hanging="576"/>
      </w:pPr>
    </w:p>
    <w:p w14:paraId="2C5B522F" w14:textId="44E732DE" w:rsidR="00752174" w:rsidRDefault="00752174" w:rsidP="00752174">
      <w:pPr>
        <w:pStyle w:val="Head2"/>
        <w:ind w:hanging="720"/>
        <w:rPr>
          <w:lang w:val="en-US"/>
        </w:rPr>
      </w:pPr>
      <w:bookmarkStart w:id="140" w:name="_Toc70520325"/>
      <w:r w:rsidRPr="00752174">
        <w:rPr>
          <w:lang w:val="en-US"/>
        </w:rPr>
        <w:t>Pejabat Penandatangan Kontrak</w:t>
      </w:r>
      <w:bookmarkEnd w:id="140"/>
    </w:p>
    <w:tbl>
      <w:tblPr>
        <w:tblW w:w="9593" w:type="dxa"/>
        <w:tblInd w:w="-95" w:type="dxa"/>
        <w:tblLook w:val="04A0" w:firstRow="1" w:lastRow="0" w:firstColumn="1" w:lastColumn="0" w:noHBand="0" w:noVBand="1"/>
      </w:tblPr>
      <w:tblGrid>
        <w:gridCol w:w="2426"/>
        <w:gridCol w:w="7167"/>
      </w:tblGrid>
      <w:tr w:rsidR="00752174" w:rsidRPr="00696BD5" w14:paraId="5E9EF868" w14:textId="77777777" w:rsidTr="00752174">
        <w:tc>
          <w:tcPr>
            <w:tcW w:w="2426" w:type="dxa"/>
            <w:shd w:val="clear" w:color="auto" w:fill="auto"/>
          </w:tcPr>
          <w:p w14:paraId="0B83849B" w14:textId="77777777" w:rsidR="00752174" w:rsidRPr="00696BD5" w:rsidRDefault="00752174" w:rsidP="00E35E90">
            <w:pPr>
              <w:pStyle w:val="Head2"/>
              <w:numPr>
                <w:ilvl w:val="1"/>
                <w:numId w:val="139"/>
              </w:numPr>
              <w:ind w:left="556" w:hanging="556"/>
              <w:jc w:val="left"/>
              <w:rPr>
                <w:b w:val="0"/>
                <w:bCs/>
                <w:lang w:val="en-US"/>
              </w:rPr>
            </w:pPr>
            <w:bookmarkStart w:id="141" w:name="_Toc70511084"/>
            <w:bookmarkStart w:id="142" w:name="_Toc70520326"/>
            <w:r w:rsidRPr="003E151E">
              <w:rPr>
                <w:rFonts w:eastAsia="Footlight MT Light" w:cs="Footlight MT Light"/>
                <w:lang w:val="en-US"/>
              </w:rPr>
              <w:t>Hak untuk memasuki Lokasi</w:t>
            </w:r>
            <w:bookmarkEnd w:id="141"/>
            <w:bookmarkEnd w:id="142"/>
          </w:p>
        </w:tc>
        <w:tc>
          <w:tcPr>
            <w:tcW w:w="7167" w:type="dxa"/>
            <w:shd w:val="clear" w:color="auto" w:fill="auto"/>
          </w:tcPr>
          <w:p w14:paraId="4F82D8B8" w14:textId="77777777" w:rsidR="00752174" w:rsidRPr="00696BD5" w:rsidRDefault="00752174" w:rsidP="00E35E90">
            <w:pPr>
              <w:pStyle w:val="Subtitle"/>
              <w:numPr>
                <w:ilvl w:val="0"/>
                <w:numId w:val="47"/>
              </w:numPr>
              <w:spacing w:after="0" w:line="288" w:lineRule="auto"/>
              <w:ind w:hanging="734"/>
              <w:jc w:val="both"/>
              <w:rPr>
                <w:rFonts w:eastAsia="Footlight MT Light" w:cs="Footlight MT Light"/>
                <w:b w:val="0"/>
                <w:bCs/>
                <w:szCs w:val="24"/>
                <w:lang w:val="en-US"/>
              </w:rPr>
            </w:pPr>
            <w:r w:rsidRPr="00696BD5">
              <w:rPr>
                <w:rFonts w:eastAsia="Footlight MT Light" w:cs="Footlight MT Light"/>
                <w:b w:val="0"/>
                <w:bCs/>
                <w:szCs w:val="24"/>
                <w:lang w:val="en-US"/>
              </w:rPr>
              <w:t>Pejabat Penandatangan Kontrak memberikan  hak kepada Penyedia untuk mengakses dan memiliki, semua bagian Lokasi selama waktu (atau waktu-waktu) yang tercantum dalam Data Kontrak. Hak dan kepemilikan tidak boleh bersifat ekslusif bagi Penyedia. Jika, berdasarkan Kontrak, Pejabat Penandatangan Kontrak diharuskan memberikan (kepada Penyedia) pondasi, struktur, peralatan atau sarana akses,  Pejabat Penandatangan Kontrak  harus mengerjakannya dalam waktu dan cara sebagaimana tercantum dalam Dokumen Ketentuan PPK. Akan tetapi, Pejabat Penandatangan Kontrak dapat menahan hak atau kepemilikan semacam itu sampai Jaminan Pelaksanaan diterima.</w:t>
            </w:r>
          </w:p>
          <w:p w14:paraId="69C0DD56" w14:textId="77777777" w:rsidR="00752174" w:rsidRPr="00696BD5" w:rsidRDefault="00752174" w:rsidP="00E35E90">
            <w:pPr>
              <w:pStyle w:val="Subtitle"/>
              <w:numPr>
                <w:ilvl w:val="0"/>
                <w:numId w:val="47"/>
              </w:numPr>
              <w:spacing w:after="0" w:line="288" w:lineRule="auto"/>
              <w:ind w:hanging="734"/>
              <w:jc w:val="both"/>
              <w:rPr>
                <w:rFonts w:eastAsia="Footlight MT Light" w:cs="Footlight MT Light"/>
                <w:b w:val="0"/>
                <w:bCs/>
                <w:szCs w:val="24"/>
                <w:lang w:val="en-US"/>
              </w:rPr>
            </w:pPr>
            <w:r w:rsidRPr="00696BD5">
              <w:rPr>
                <w:rFonts w:eastAsia="Footlight MT Light" w:cs="Footlight MT Light"/>
                <w:b w:val="0"/>
                <w:bCs/>
                <w:szCs w:val="24"/>
                <w:lang w:val="en-US"/>
              </w:rPr>
              <w:t>Jika   jangka   waktu   semacam   itu   tidak tercantum dalam Data Kontrak, Pejabat Penandatangan Kontrak harus memberi Penyediahak akses dan kepemilikan   atas   Lokasi   dalam   jangka waktu   yang   dibutuhkan   agar   Penyedia dapat memulai pekerjaan tanpa gangguan sesuai dengan Program yang disampaikan dalam Program Kerja/Jadwal Pelaksanaan Pekerjaan Penyedia sesuai ketentuan Pasal H.3 [Program Kerja].</w:t>
            </w:r>
          </w:p>
          <w:p w14:paraId="26F82BEC" w14:textId="77777777" w:rsidR="00752174" w:rsidRPr="00696BD5" w:rsidRDefault="00752174" w:rsidP="00E35E90">
            <w:pPr>
              <w:pStyle w:val="Subtitle"/>
              <w:numPr>
                <w:ilvl w:val="0"/>
                <w:numId w:val="47"/>
              </w:numPr>
              <w:spacing w:after="0" w:line="288" w:lineRule="auto"/>
              <w:ind w:hanging="734"/>
              <w:jc w:val="both"/>
              <w:rPr>
                <w:rFonts w:eastAsia="Footlight MT Light" w:cs="Footlight MT Light"/>
                <w:b w:val="0"/>
                <w:bCs/>
                <w:szCs w:val="24"/>
                <w:lang w:val="en-US"/>
              </w:rPr>
            </w:pPr>
            <w:r w:rsidRPr="00696BD5">
              <w:rPr>
                <w:rFonts w:eastAsia="Footlight MT Light" w:cs="Footlight MT Light"/>
                <w:b w:val="0"/>
                <w:bCs/>
                <w:szCs w:val="24"/>
                <w:lang w:val="en-US"/>
              </w:rPr>
              <w:t>Jika  Penyedia  mengalami  keterlambatan dan/atau</w:t>
            </w:r>
            <w:r w:rsidRPr="00696BD5">
              <w:rPr>
                <w:rFonts w:eastAsia="Footlight MT Light" w:cs="Footlight MT Light"/>
                <w:b w:val="0"/>
                <w:bCs/>
                <w:szCs w:val="24"/>
                <w:lang w:val="en-US"/>
              </w:rPr>
              <w:tab/>
              <w:t>mengeluarkan   Biaya   sebagai akibat dari kegagalan Pejabat Penandatangan Kontrak dalam memberikan</w:t>
            </w:r>
            <w:r w:rsidRPr="00696BD5">
              <w:rPr>
                <w:rFonts w:eastAsia="Footlight MT Light" w:cs="Footlight MT Light"/>
                <w:b w:val="0"/>
                <w:bCs/>
                <w:szCs w:val="24"/>
                <w:lang w:val="en-US"/>
              </w:rPr>
              <w:tab/>
              <w:t>hak     atau     kepemilikan semacam itu dalam waktu yang ditentukan, Penyedia harus menyampaikan pemberitahuan kepada Konsultan dan Penyedia dapat diberikan Perpanjangan Waktu dan/atau pembayaran untuk Biaya plus Keuntungan</w:t>
            </w:r>
          </w:p>
          <w:p w14:paraId="19B9C3FE" w14:textId="77777777" w:rsidR="00752174" w:rsidRPr="00696BD5" w:rsidRDefault="00752174" w:rsidP="00E35E90">
            <w:pPr>
              <w:pStyle w:val="Subtitle"/>
              <w:numPr>
                <w:ilvl w:val="0"/>
                <w:numId w:val="47"/>
              </w:numPr>
              <w:spacing w:after="0" w:line="288" w:lineRule="auto"/>
              <w:ind w:hanging="734"/>
              <w:jc w:val="both"/>
              <w:rPr>
                <w:rFonts w:eastAsia="Footlight MT Light" w:cs="Footlight MT Light"/>
                <w:b w:val="0"/>
                <w:bCs/>
                <w:szCs w:val="24"/>
                <w:lang w:val="en-US"/>
              </w:rPr>
            </w:pPr>
            <w:r w:rsidRPr="00066935">
              <w:rPr>
                <w:rFonts w:eastAsia="Footlight MT Light" w:cs="Footlight MT Light"/>
                <w:b w:val="0"/>
                <w:bCs/>
                <w:szCs w:val="24"/>
                <w:lang w:val="en-US"/>
              </w:rPr>
              <w:t>Akan</w:t>
            </w:r>
            <w:r w:rsidRPr="00696BD5">
              <w:rPr>
                <w:rFonts w:eastAsia="Footlight MT Light"/>
                <w:b w:val="0"/>
                <w:bCs/>
                <w:lang w:val="en-US"/>
              </w:rPr>
              <w:t xml:space="preserve">  tetapi,  apabila  kegagalan  Pejabat Penandatangan Kontrak disebabkan oleh kesalahan atau keterlambatan Penyedia, termasuk kesalahan,</w:t>
            </w:r>
            <w:r w:rsidRPr="00696BD5">
              <w:rPr>
                <w:rFonts w:eastAsia="Footlight MT Light"/>
                <w:b w:val="0"/>
                <w:bCs/>
                <w:lang w:val="en-US"/>
              </w:rPr>
              <w:tab/>
              <w:t>atau keterlambatan penyampaian Penyedia, atas Dokumen Penyedia, maka Penyedia tidak berhak atas perpanjangan waktu dan/atau Biaya plus Keuntungan.</w:t>
            </w:r>
          </w:p>
          <w:p w14:paraId="06A0B727" w14:textId="77777777" w:rsidR="00752174" w:rsidRPr="00696BD5" w:rsidRDefault="00752174" w:rsidP="00E35E90">
            <w:pPr>
              <w:pStyle w:val="Subtitle"/>
              <w:numPr>
                <w:ilvl w:val="0"/>
                <w:numId w:val="47"/>
              </w:numPr>
              <w:spacing w:after="0" w:line="288" w:lineRule="auto"/>
              <w:ind w:hanging="734"/>
              <w:jc w:val="both"/>
              <w:rPr>
                <w:rFonts w:eastAsia="Footlight MT Light" w:cs="Footlight MT Light"/>
                <w:b w:val="0"/>
                <w:bCs/>
                <w:szCs w:val="24"/>
                <w:lang w:val="en-US"/>
              </w:rPr>
            </w:pPr>
            <w:r w:rsidRPr="00066935">
              <w:rPr>
                <w:rFonts w:eastAsia="Footlight MT Light" w:cs="Footlight MT Light"/>
                <w:b w:val="0"/>
                <w:bCs/>
                <w:szCs w:val="24"/>
                <w:lang w:val="en-US"/>
              </w:rPr>
              <w:t>Jika</w:t>
            </w:r>
            <w:r w:rsidRPr="00696BD5">
              <w:rPr>
                <w:rFonts w:eastAsia="Footlight MT Light"/>
                <w:b w:val="0"/>
                <w:bCs/>
                <w:lang w:val="en-US"/>
              </w:rPr>
              <w:t>, berdasarkan Kontrak, Pejabat Penandatangan Kontrak diharuskan memberikan (kepada Penyedia) pondasi, struktur, peralatan atau sarana akses, Pejabat Penandatangan Kontrak harus mengerjakannya dalam waktu dan cara sebagaimana tercantum dalam Dokumen Penyedia, Penyedia menyerahkan Dokumen Penyedia tersebut kepada Konsultan sesuai dengan</w:t>
            </w:r>
            <w:r w:rsidRPr="00696BD5">
              <w:rPr>
                <w:rFonts w:eastAsia="Footlight MT Light"/>
                <w:b w:val="0"/>
                <w:bCs/>
                <w:lang w:val="en-US"/>
              </w:rPr>
              <w:tab/>
              <w:t>waktu dan    ketentuan    yang dinyatakan   dalam Dokumen Ketentuan PPK.</w:t>
            </w:r>
          </w:p>
        </w:tc>
      </w:tr>
      <w:tr w:rsidR="00752174" w:rsidRPr="00696BD5" w14:paraId="39E64CA1" w14:textId="77777777" w:rsidTr="00752174">
        <w:tc>
          <w:tcPr>
            <w:tcW w:w="2426" w:type="dxa"/>
            <w:shd w:val="clear" w:color="auto" w:fill="auto"/>
          </w:tcPr>
          <w:p w14:paraId="13AC9230" w14:textId="77777777" w:rsidR="00752174" w:rsidRPr="00752174" w:rsidRDefault="00752174" w:rsidP="00E35E90">
            <w:pPr>
              <w:pStyle w:val="Head2"/>
              <w:numPr>
                <w:ilvl w:val="1"/>
                <w:numId w:val="139"/>
              </w:numPr>
              <w:ind w:left="556" w:hanging="556"/>
              <w:jc w:val="left"/>
              <w:rPr>
                <w:rFonts w:eastAsia="Footlight MT Light" w:cs="Footlight MT Light"/>
                <w:lang w:val="en-US"/>
              </w:rPr>
            </w:pPr>
            <w:bookmarkStart w:id="143" w:name="_Toc70511085"/>
            <w:bookmarkStart w:id="144" w:name="_Toc70520327"/>
            <w:r w:rsidRPr="003E151E">
              <w:rPr>
                <w:rFonts w:eastAsia="Footlight MT Light" w:cs="Footlight MT Light"/>
                <w:lang w:val="en-US"/>
              </w:rPr>
              <w:t>Bantuan</w:t>
            </w:r>
            <w:bookmarkEnd w:id="143"/>
            <w:bookmarkEnd w:id="144"/>
          </w:p>
        </w:tc>
        <w:tc>
          <w:tcPr>
            <w:tcW w:w="7167" w:type="dxa"/>
            <w:shd w:val="clear" w:color="auto" w:fill="auto"/>
          </w:tcPr>
          <w:p w14:paraId="5E70FE32" w14:textId="77777777" w:rsidR="00752174" w:rsidRPr="00696BD5" w:rsidRDefault="00752174" w:rsidP="00752174">
            <w:pPr>
              <w:pStyle w:val="Subtitle"/>
              <w:spacing w:after="0" w:line="288" w:lineRule="auto"/>
              <w:jc w:val="both"/>
              <w:rPr>
                <w:rFonts w:eastAsia="Footlight MT Light" w:cs="Footlight MT Light"/>
                <w:b w:val="0"/>
                <w:bCs/>
                <w:szCs w:val="24"/>
              </w:rPr>
            </w:pPr>
            <w:r w:rsidRPr="00696BD5">
              <w:rPr>
                <w:rFonts w:eastAsia="Footlight MT Light" w:cs="Footlight MT Light"/>
                <w:b w:val="0"/>
                <w:bCs/>
                <w:szCs w:val="24"/>
              </w:rPr>
              <w:t xml:space="preserve">Jika </w:t>
            </w:r>
            <w:r w:rsidRPr="00696BD5">
              <w:rPr>
                <w:rFonts w:eastAsia="Footlight MT Light" w:cs="Footlight MT Light"/>
                <w:b w:val="0"/>
                <w:bCs/>
                <w:spacing w:val="44"/>
                <w:szCs w:val="24"/>
              </w:rPr>
              <w:t xml:space="preserve"> </w:t>
            </w:r>
            <w:r w:rsidRPr="00696BD5">
              <w:rPr>
                <w:rFonts w:eastAsia="Footlight MT Light" w:cs="Footlight MT Light"/>
                <w:b w:val="0"/>
                <w:bCs/>
                <w:szCs w:val="24"/>
              </w:rPr>
              <w:t xml:space="preserve">dibutuhkan </w:t>
            </w:r>
            <w:r w:rsidRPr="00696BD5">
              <w:rPr>
                <w:rFonts w:eastAsia="Footlight MT Light" w:cs="Footlight MT Light"/>
                <w:b w:val="0"/>
                <w:bCs/>
                <w:spacing w:val="43"/>
                <w:szCs w:val="24"/>
              </w:rPr>
              <w:t xml:space="preserve"> </w:t>
            </w:r>
            <w:r w:rsidRPr="00696BD5">
              <w:rPr>
                <w:rFonts w:eastAsia="Footlight MT Light" w:cs="Footlight MT Light"/>
                <w:b w:val="0"/>
                <w:bCs/>
                <w:szCs w:val="24"/>
              </w:rPr>
              <w:t>o</w:t>
            </w:r>
            <w:r w:rsidRPr="00696BD5">
              <w:rPr>
                <w:rFonts w:eastAsia="Footlight MT Light" w:cs="Footlight MT Light"/>
                <w:b w:val="0"/>
                <w:bCs/>
                <w:spacing w:val="-2"/>
                <w:szCs w:val="24"/>
              </w:rPr>
              <w:t>l</w:t>
            </w:r>
            <w:r w:rsidRPr="00696BD5">
              <w:rPr>
                <w:rFonts w:eastAsia="Footlight MT Light" w:cs="Footlight MT Light"/>
                <w:b w:val="0"/>
                <w:bCs/>
                <w:szCs w:val="24"/>
              </w:rPr>
              <w:t xml:space="preserve">eh </w:t>
            </w:r>
            <w:r w:rsidRPr="00696BD5">
              <w:rPr>
                <w:rFonts w:eastAsia="Footlight MT Light" w:cs="Footlight MT Light"/>
                <w:b w:val="0"/>
                <w:bCs/>
                <w:spacing w:val="44"/>
                <w:szCs w:val="24"/>
              </w:rPr>
              <w:t xml:space="preserve"> </w:t>
            </w:r>
            <w:r w:rsidRPr="00696BD5">
              <w:rPr>
                <w:rFonts w:eastAsia="Footlight MT Light" w:cs="Footlight MT Light"/>
                <w:b w:val="0"/>
                <w:bCs/>
                <w:spacing w:val="-2"/>
                <w:szCs w:val="24"/>
              </w:rPr>
              <w:t>P</w:t>
            </w:r>
            <w:r w:rsidRPr="00696BD5">
              <w:rPr>
                <w:rFonts w:eastAsia="Footlight MT Light" w:cs="Footlight MT Light"/>
                <w:b w:val="0"/>
                <w:bCs/>
                <w:szCs w:val="24"/>
              </w:rPr>
              <w:t xml:space="preserve">enyedia, </w:t>
            </w:r>
            <w:r w:rsidRPr="00696BD5">
              <w:rPr>
                <w:rFonts w:eastAsia="Footlight MT Light" w:cs="Footlight MT Light"/>
                <w:b w:val="0"/>
                <w:bCs/>
                <w:spacing w:val="43"/>
                <w:szCs w:val="24"/>
              </w:rPr>
              <w:t xml:space="preserve"> </w:t>
            </w:r>
            <w:r w:rsidRPr="00696BD5">
              <w:rPr>
                <w:rFonts w:eastAsia="Footlight MT Light" w:cs="Footlight MT Light"/>
                <w:b w:val="0"/>
                <w:bCs/>
                <w:szCs w:val="24"/>
              </w:rPr>
              <w:t>Pejabat Penandatangan Kontrak menyediakan</w:t>
            </w:r>
            <w:r w:rsidRPr="00696BD5">
              <w:rPr>
                <w:rFonts w:eastAsia="Footlight MT Light" w:cs="Footlight MT Light"/>
                <w:b w:val="0"/>
                <w:bCs/>
                <w:spacing w:val="-3"/>
                <w:szCs w:val="24"/>
              </w:rPr>
              <w:t xml:space="preserve"> </w:t>
            </w:r>
            <w:r w:rsidRPr="00696BD5">
              <w:rPr>
                <w:rFonts w:eastAsia="Footlight MT Light" w:cs="Footlight MT Light"/>
                <w:b w:val="0"/>
                <w:bCs/>
                <w:szCs w:val="24"/>
              </w:rPr>
              <w:t>bantuan</w:t>
            </w:r>
            <w:r w:rsidRPr="00696BD5">
              <w:rPr>
                <w:rFonts w:eastAsia="Footlight MT Light" w:cs="Footlight MT Light"/>
                <w:b w:val="0"/>
                <w:bCs/>
                <w:spacing w:val="-2"/>
                <w:szCs w:val="24"/>
              </w:rPr>
              <w:t xml:space="preserve"> </w:t>
            </w:r>
            <w:r w:rsidRPr="00696BD5">
              <w:rPr>
                <w:rFonts w:eastAsia="Footlight MT Light" w:cs="Footlight MT Light"/>
                <w:b w:val="0"/>
                <w:bCs/>
                <w:szCs w:val="24"/>
              </w:rPr>
              <w:t>y</w:t>
            </w:r>
            <w:r w:rsidRPr="00696BD5">
              <w:rPr>
                <w:rFonts w:eastAsia="Footlight MT Light" w:cs="Footlight MT Light"/>
                <w:b w:val="0"/>
                <w:bCs/>
                <w:spacing w:val="-2"/>
                <w:szCs w:val="24"/>
              </w:rPr>
              <w:t>a</w:t>
            </w:r>
            <w:r w:rsidRPr="00696BD5">
              <w:rPr>
                <w:rFonts w:eastAsia="Footlight MT Light" w:cs="Footlight MT Light"/>
                <w:b w:val="0"/>
                <w:bCs/>
                <w:szCs w:val="24"/>
              </w:rPr>
              <w:t>ng</w:t>
            </w:r>
            <w:r w:rsidRPr="00696BD5">
              <w:rPr>
                <w:rFonts w:eastAsia="Footlight MT Light" w:cs="Footlight MT Light"/>
                <w:b w:val="0"/>
                <w:bCs/>
                <w:spacing w:val="-2"/>
                <w:szCs w:val="24"/>
              </w:rPr>
              <w:t xml:space="preserve"> </w:t>
            </w:r>
            <w:r w:rsidRPr="00696BD5">
              <w:rPr>
                <w:rFonts w:eastAsia="Footlight MT Light" w:cs="Footlight MT Light"/>
                <w:b w:val="0"/>
                <w:bCs/>
                <w:szCs w:val="24"/>
              </w:rPr>
              <w:t>kepada Penyedia agar</w:t>
            </w:r>
            <w:r w:rsidRPr="00696BD5">
              <w:rPr>
                <w:rFonts w:eastAsia="Footlight MT Light" w:cs="Footlight MT Light"/>
                <w:b w:val="0"/>
                <w:bCs/>
                <w:spacing w:val="19"/>
                <w:szCs w:val="24"/>
              </w:rPr>
              <w:t xml:space="preserve"> </w:t>
            </w:r>
            <w:r w:rsidRPr="00696BD5">
              <w:rPr>
                <w:rFonts w:eastAsia="Footlight MT Light" w:cs="Footlight MT Light"/>
                <w:b w:val="0"/>
                <w:bCs/>
                <w:szCs w:val="24"/>
              </w:rPr>
              <w:t>Pe</w:t>
            </w:r>
            <w:r w:rsidRPr="00696BD5">
              <w:rPr>
                <w:rFonts w:eastAsia="Footlight MT Light" w:cs="Footlight MT Light"/>
                <w:b w:val="0"/>
                <w:bCs/>
                <w:spacing w:val="1"/>
                <w:szCs w:val="24"/>
              </w:rPr>
              <w:t>n</w:t>
            </w:r>
            <w:r w:rsidRPr="00696BD5">
              <w:rPr>
                <w:rFonts w:eastAsia="Footlight MT Light" w:cs="Footlight MT Light"/>
                <w:b w:val="0"/>
                <w:bCs/>
                <w:szCs w:val="24"/>
              </w:rPr>
              <w:t>yedia</w:t>
            </w:r>
            <w:r w:rsidRPr="00696BD5">
              <w:rPr>
                <w:rFonts w:eastAsia="Footlight MT Light" w:cs="Footlight MT Light"/>
                <w:b w:val="0"/>
                <w:bCs/>
                <w:spacing w:val="19"/>
                <w:szCs w:val="24"/>
              </w:rPr>
              <w:t xml:space="preserve"> </w:t>
            </w:r>
            <w:r w:rsidRPr="00696BD5">
              <w:rPr>
                <w:rFonts w:eastAsia="Footlight MT Light" w:cs="Footlight MT Light"/>
                <w:b w:val="0"/>
                <w:bCs/>
                <w:szCs w:val="24"/>
              </w:rPr>
              <w:t>dap</w:t>
            </w:r>
            <w:r w:rsidRPr="00696BD5">
              <w:rPr>
                <w:rFonts w:eastAsia="Footlight MT Light" w:cs="Footlight MT Light"/>
                <w:b w:val="0"/>
                <w:bCs/>
                <w:spacing w:val="-2"/>
                <w:szCs w:val="24"/>
              </w:rPr>
              <w:t>a</w:t>
            </w:r>
            <w:r w:rsidRPr="00696BD5">
              <w:rPr>
                <w:rFonts w:eastAsia="Footlight MT Light" w:cs="Footlight MT Light"/>
                <w:b w:val="0"/>
                <w:bCs/>
                <w:szCs w:val="24"/>
              </w:rPr>
              <w:t>t</w:t>
            </w:r>
            <w:r w:rsidRPr="00696BD5">
              <w:rPr>
                <w:rFonts w:eastAsia="Footlight MT Light" w:cs="Footlight MT Light"/>
                <w:b w:val="0"/>
                <w:bCs/>
                <w:spacing w:val="19"/>
                <w:szCs w:val="24"/>
              </w:rPr>
              <w:t xml:space="preserve"> </w:t>
            </w:r>
            <w:r w:rsidRPr="00696BD5">
              <w:rPr>
                <w:rFonts w:eastAsia="Footlight MT Light" w:cs="Footlight MT Light"/>
                <w:b w:val="0"/>
                <w:bCs/>
                <w:szCs w:val="24"/>
              </w:rPr>
              <w:t>m</w:t>
            </w:r>
            <w:r w:rsidRPr="00696BD5">
              <w:rPr>
                <w:rFonts w:eastAsia="Footlight MT Light" w:cs="Footlight MT Light"/>
                <w:b w:val="0"/>
                <w:bCs/>
                <w:spacing w:val="-2"/>
                <w:szCs w:val="24"/>
              </w:rPr>
              <w:t>e</w:t>
            </w:r>
            <w:r w:rsidRPr="00696BD5">
              <w:rPr>
                <w:rFonts w:eastAsia="Footlight MT Light" w:cs="Footlight MT Light"/>
                <w:b w:val="0"/>
                <w:bCs/>
                <w:szCs w:val="24"/>
              </w:rPr>
              <w:t>m</w:t>
            </w:r>
            <w:r w:rsidRPr="00696BD5">
              <w:rPr>
                <w:rFonts w:eastAsia="Footlight MT Light" w:cs="Footlight MT Light"/>
                <w:b w:val="0"/>
                <w:bCs/>
                <w:spacing w:val="1"/>
                <w:szCs w:val="24"/>
              </w:rPr>
              <w:t>p</w:t>
            </w:r>
            <w:r w:rsidRPr="00696BD5">
              <w:rPr>
                <w:rFonts w:eastAsia="Footlight MT Light" w:cs="Footlight MT Light"/>
                <w:b w:val="0"/>
                <w:bCs/>
                <w:szCs w:val="24"/>
              </w:rPr>
              <w:t>eroleh</w:t>
            </w:r>
            <w:r w:rsidRPr="00696BD5">
              <w:rPr>
                <w:rFonts w:eastAsia="Footlight MT Light" w:cs="Footlight MT Light"/>
                <w:b w:val="0"/>
                <w:bCs/>
                <w:spacing w:val="19"/>
                <w:szCs w:val="24"/>
              </w:rPr>
              <w:t xml:space="preserve"> </w:t>
            </w:r>
            <w:r w:rsidRPr="00696BD5">
              <w:rPr>
                <w:rFonts w:eastAsia="Footlight MT Light" w:cs="Footlight MT Light"/>
                <w:b w:val="0"/>
                <w:bCs/>
                <w:szCs w:val="24"/>
              </w:rPr>
              <w:t>izin,</w:t>
            </w:r>
            <w:r w:rsidRPr="00696BD5">
              <w:rPr>
                <w:rFonts w:eastAsia="Footlight MT Light" w:cs="Footlight MT Light"/>
                <w:b w:val="0"/>
                <w:bCs/>
                <w:spacing w:val="19"/>
                <w:szCs w:val="24"/>
              </w:rPr>
              <w:t xml:space="preserve"> </w:t>
            </w:r>
            <w:r w:rsidRPr="00696BD5">
              <w:rPr>
                <w:rFonts w:eastAsia="Footlight MT Light" w:cs="Footlight MT Light"/>
                <w:b w:val="0"/>
                <w:bCs/>
                <w:szCs w:val="24"/>
              </w:rPr>
              <w:t>lisensi</w:t>
            </w:r>
            <w:r w:rsidRPr="00696BD5">
              <w:rPr>
                <w:rFonts w:eastAsia="Footlight MT Light" w:cs="Footlight MT Light"/>
                <w:b w:val="0"/>
                <w:bCs/>
                <w:spacing w:val="16"/>
                <w:szCs w:val="24"/>
              </w:rPr>
              <w:t xml:space="preserve"> </w:t>
            </w:r>
            <w:r w:rsidRPr="00696BD5">
              <w:rPr>
                <w:rFonts w:eastAsia="Footlight MT Light" w:cs="Footlight MT Light"/>
                <w:b w:val="0"/>
                <w:bCs/>
                <w:szCs w:val="24"/>
              </w:rPr>
              <w:t>at</w:t>
            </w:r>
            <w:r w:rsidRPr="00696BD5">
              <w:rPr>
                <w:rFonts w:eastAsia="Footlight MT Light" w:cs="Footlight MT Light"/>
                <w:b w:val="0"/>
                <w:bCs/>
                <w:spacing w:val="-2"/>
                <w:szCs w:val="24"/>
              </w:rPr>
              <w:t>a</w:t>
            </w:r>
            <w:r w:rsidRPr="00696BD5">
              <w:rPr>
                <w:rFonts w:eastAsia="Footlight MT Light" w:cs="Footlight MT Light"/>
                <w:b w:val="0"/>
                <w:bCs/>
                <w:szCs w:val="24"/>
              </w:rPr>
              <w:t>u persetujuan yang diwaji</w:t>
            </w:r>
            <w:r w:rsidRPr="00696BD5">
              <w:rPr>
                <w:rFonts w:eastAsia="Footlight MT Light" w:cs="Footlight MT Light"/>
                <w:b w:val="0"/>
                <w:bCs/>
                <w:spacing w:val="-2"/>
                <w:szCs w:val="24"/>
              </w:rPr>
              <w:t>b</w:t>
            </w:r>
            <w:r w:rsidRPr="00696BD5">
              <w:rPr>
                <w:rFonts w:eastAsia="Footlight MT Light" w:cs="Footlight MT Light"/>
                <w:b w:val="0"/>
                <w:bCs/>
                <w:szCs w:val="24"/>
              </w:rPr>
              <w:t xml:space="preserve">kan oleh Undang-undang(termasuk  </w:t>
            </w:r>
            <w:r w:rsidRPr="00696BD5">
              <w:rPr>
                <w:rFonts w:eastAsia="Footlight MT Light" w:cs="Footlight MT Light"/>
                <w:b w:val="0"/>
                <w:bCs/>
                <w:spacing w:val="39"/>
                <w:szCs w:val="24"/>
              </w:rPr>
              <w:t xml:space="preserve"> </w:t>
            </w:r>
            <w:r w:rsidRPr="00696BD5">
              <w:rPr>
                <w:rFonts w:eastAsia="Footlight MT Light" w:cs="Footlight MT Light"/>
                <w:b w:val="0"/>
                <w:bCs/>
                <w:szCs w:val="24"/>
              </w:rPr>
              <w:t xml:space="preserve">informasi  </w:t>
            </w:r>
            <w:r w:rsidRPr="00696BD5">
              <w:rPr>
                <w:rFonts w:eastAsia="Footlight MT Light" w:cs="Footlight MT Light"/>
                <w:b w:val="0"/>
                <w:bCs/>
                <w:spacing w:val="39"/>
                <w:szCs w:val="24"/>
              </w:rPr>
              <w:t xml:space="preserve"> </w:t>
            </w:r>
            <w:r w:rsidRPr="00696BD5">
              <w:rPr>
                <w:rFonts w:eastAsia="Footlight MT Light" w:cs="Footlight MT Light"/>
                <w:b w:val="0"/>
                <w:bCs/>
                <w:szCs w:val="24"/>
              </w:rPr>
              <w:t xml:space="preserve">yang  </w:t>
            </w:r>
            <w:r w:rsidRPr="00696BD5">
              <w:rPr>
                <w:rFonts w:eastAsia="Footlight MT Light" w:cs="Footlight MT Light"/>
                <w:b w:val="0"/>
                <w:bCs/>
                <w:spacing w:val="39"/>
                <w:szCs w:val="24"/>
              </w:rPr>
              <w:t xml:space="preserve"> </w:t>
            </w:r>
            <w:r w:rsidRPr="00696BD5">
              <w:rPr>
                <w:rFonts w:eastAsia="Footlight MT Light" w:cs="Footlight MT Light"/>
                <w:b w:val="0"/>
                <w:bCs/>
                <w:szCs w:val="24"/>
              </w:rPr>
              <w:t xml:space="preserve">dibutuhkan  </w:t>
            </w:r>
            <w:r w:rsidRPr="00696BD5">
              <w:rPr>
                <w:rFonts w:eastAsia="Footlight MT Light" w:cs="Footlight MT Light"/>
                <w:b w:val="0"/>
                <w:bCs/>
                <w:spacing w:val="39"/>
                <w:szCs w:val="24"/>
              </w:rPr>
              <w:t xml:space="preserve"> </w:t>
            </w:r>
            <w:r w:rsidRPr="00696BD5">
              <w:rPr>
                <w:rFonts w:eastAsia="Footlight MT Light" w:cs="Footlight MT Light"/>
                <w:b w:val="0"/>
                <w:bCs/>
                <w:szCs w:val="24"/>
              </w:rPr>
              <w:t>untuk diserahkan oleh Penyedia</w:t>
            </w:r>
            <w:r w:rsidRPr="00696BD5">
              <w:rPr>
                <w:rFonts w:eastAsia="Footlight MT Light" w:cs="Footlight MT Light"/>
                <w:b w:val="0"/>
                <w:bCs/>
                <w:spacing w:val="-2"/>
                <w:szCs w:val="24"/>
              </w:rPr>
              <w:t xml:space="preserve"> </w:t>
            </w:r>
            <w:r w:rsidRPr="00696BD5">
              <w:rPr>
                <w:rFonts w:eastAsia="Footlight MT Light" w:cs="Footlight MT Light"/>
                <w:b w:val="0"/>
                <w:bCs/>
                <w:szCs w:val="24"/>
              </w:rPr>
              <w:t>untuk mendapatkan izi</w:t>
            </w:r>
            <w:r w:rsidRPr="00696BD5">
              <w:rPr>
                <w:rFonts w:eastAsia="Footlight MT Light" w:cs="Footlight MT Light"/>
                <w:b w:val="0"/>
                <w:bCs/>
                <w:spacing w:val="-2"/>
                <w:szCs w:val="24"/>
              </w:rPr>
              <w:t>n</w:t>
            </w:r>
            <w:r w:rsidRPr="00696BD5">
              <w:rPr>
                <w:rFonts w:eastAsia="Footlight MT Light" w:cs="Footlight MT Light"/>
                <w:b w:val="0"/>
                <w:bCs/>
                <w:szCs w:val="24"/>
              </w:rPr>
              <w:t>, lisensi atau persetujuan):</w:t>
            </w:r>
          </w:p>
          <w:p w14:paraId="2FD4BE4C" w14:textId="77777777" w:rsidR="00752174" w:rsidRPr="00696BD5" w:rsidRDefault="00752174" w:rsidP="00E35E90">
            <w:pPr>
              <w:pStyle w:val="ListParagraph"/>
              <w:numPr>
                <w:ilvl w:val="0"/>
                <w:numId w:val="48"/>
              </w:numPr>
              <w:spacing w:line="288" w:lineRule="auto"/>
              <w:ind w:left="458" w:hanging="458"/>
              <w:jc w:val="both"/>
              <w:rPr>
                <w:rFonts w:ascii="Footlight MT Light" w:eastAsia="Footlight MT Light" w:hAnsi="Footlight MT Light"/>
                <w:lang w:val="x-none" w:eastAsia="x-none"/>
              </w:rPr>
            </w:pPr>
            <w:r w:rsidRPr="00696BD5">
              <w:rPr>
                <w:rFonts w:ascii="Footlight MT Light" w:eastAsia="Footlight MT Light" w:hAnsi="Footlight MT Light"/>
                <w:lang w:val="x-none" w:eastAsia="x-none"/>
              </w:rPr>
              <w:lastRenderedPageBreak/>
              <w:t>yang   harus   didapatkan   oleh   Penyedia</w:t>
            </w:r>
            <w:r w:rsidRPr="00696BD5">
              <w:rPr>
                <w:rFonts w:ascii="Footlight MT Light" w:eastAsia="Footlight MT Light" w:hAnsi="Footlight MT Light"/>
                <w:lang w:val="en-US" w:eastAsia="x-none"/>
              </w:rPr>
              <w:t xml:space="preserve"> </w:t>
            </w:r>
            <w:r w:rsidRPr="00696BD5">
              <w:rPr>
                <w:rFonts w:ascii="Footlight MT Light" w:eastAsia="Footlight MT Light" w:hAnsi="Footlight MT Light"/>
                <w:lang w:val="x-none" w:eastAsia="x-none"/>
              </w:rPr>
              <w:t>dibawah Pasal A.12 [Ketaatan terhadap Hukum],</w:t>
            </w:r>
          </w:p>
          <w:p w14:paraId="0F95464D" w14:textId="77777777" w:rsidR="00752174" w:rsidRPr="00696BD5" w:rsidRDefault="00752174" w:rsidP="00E35E90">
            <w:pPr>
              <w:pStyle w:val="ListParagraph"/>
              <w:numPr>
                <w:ilvl w:val="0"/>
                <w:numId w:val="48"/>
              </w:numPr>
              <w:spacing w:line="288" w:lineRule="auto"/>
              <w:ind w:left="458" w:hanging="458"/>
              <w:jc w:val="both"/>
              <w:rPr>
                <w:rFonts w:ascii="Footlight MT Light" w:eastAsia="Footlight MT Light" w:hAnsi="Footlight MT Light"/>
                <w:lang w:val="x-none" w:eastAsia="x-none"/>
              </w:rPr>
            </w:pPr>
            <w:r w:rsidRPr="00696BD5">
              <w:rPr>
                <w:rFonts w:ascii="Footlight MT Light" w:eastAsia="Footlight MT Light" w:hAnsi="Footlight MT Light"/>
                <w:lang w:val="x-none" w:eastAsia="x-none"/>
              </w:rPr>
              <w:t>untuk   pengiriman</w:t>
            </w:r>
            <w:r>
              <w:rPr>
                <w:rFonts w:ascii="Footlight MT Light" w:eastAsia="Footlight MT Light" w:hAnsi="Footlight MT Light"/>
                <w:lang w:val="en-US" w:eastAsia="x-none"/>
              </w:rPr>
              <w:t xml:space="preserve"> </w:t>
            </w:r>
            <w:r w:rsidRPr="00696BD5">
              <w:rPr>
                <w:rFonts w:ascii="Footlight MT Light" w:eastAsia="Footlight MT Light" w:hAnsi="Footlight MT Light"/>
                <w:lang w:val="x-none" w:eastAsia="x-none"/>
              </w:rPr>
              <w:t xml:space="preserve"> Barang, termasuk pengeluaran barang melalui bea cuka</w:t>
            </w:r>
            <w:r w:rsidRPr="00696BD5">
              <w:rPr>
                <w:rFonts w:ascii="Footlight MT Light" w:eastAsia="Footlight MT Light" w:hAnsi="Footlight MT Light"/>
                <w:lang w:val="en-US" w:eastAsia="x-none"/>
              </w:rPr>
              <w:t>;</w:t>
            </w:r>
            <w:r w:rsidRPr="00696BD5">
              <w:rPr>
                <w:rFonts w:ascii="Footlight MT Light" w:eastAsia="Footlight MT Light" w:hAnsi="Footlight MT Light"/>
                <w:lang w:val="x-none" w:eastAsia="x-none"/>
              </w:rPr>
              <w:t xml:space="preserve"> dan</w:t>
            </w:r>
          </w:p>
          <w:p w14:paraId="6CB69F88" w14:textId="77777777" w:rsidR="00752174" w:rsidRPr="00696BD5" w:rsidRDefault="00752174" w:rsidP="00E35E90">
            <w:pPr>
              <w:pStyle w:val="ListParagraph"/>
              <w:numPr>
                <w:ilvl w:val="0"/>
                <w:numId w:val="48"/>
              </w:numPr>
              <w:spacing w:line="288" w:lineRule="auto"/>
              <w:ind w:left="458" w:hanging="458"/>
              <w:jc w:val="both"/>
              <w:rPr>
                <w:rFonts w:ascii="Footlight MT Light" w:eastAsia="Footlight MT Light" w:hAnsi="Footlight MT Light"/>
                <w:lang w:val="x-none" w:eastAsia="x-none"/>
              </w:rPr>
            </w:pPr>
            <w:r w:rsidRPr="00696BD5">
              <w:rPr>
                <w:rFonts w:ascii="Footlight MT Light" w:eastAsia="Footlight MT Light" w:hAnsi="Footlight MT Light"/>
                <w:lang w:val="en-US" w:eastAsia="x-none"/>
              </w:rPr>
              <w:t>untuk mengekspor peralatan Penyedia saat peralatan tersebut dipindahkan dari Lokasi</w:t>
            </w:r>
          </w:p>
          <w:p w14:paraId="35132103" w14:textId="77777777" w:rsidR="00752174" w:rsidRPr="00696BD5" w:rsidRDefault="00752174" w:rsidP="00752174">
            <w:pPr>
              <w:pStyle w:val="ListParagraph"/>
              <w:spacing w:line="288" w:lineRule="auto"/>
              <w:ind w:left="458"/>
              <w:jc w:val="both"/>
              <w:rPr>
                <w:rFonts w:ascii="Footlight MT Light" w:eastAsia="Footlight MT Light" w:hAnsi="Footlight MT Light"/>
                <w:lang w:val="x-none" w:eastAsia="x-none"/>
              </w:rPr>
            </w:pPr>
          </w:p>
        </w:tc>
      </w:tr>
      <w:tr w:rsidR="00752174" w:rsidRPr="00696BD5" w14:paraId="4EF585EB" w14:textId="77777777" w:rsidTr="00752174">
        <w:trPr>
          <w:trHeight w:val="4683"/>
        </w:trPr>
        <w:tc>
          <w:tcPr>
            <w:tcW w:w="2426" w:type="dxa"/>
            <w:shd w:val="clear" w:color="auto" w:fill="auto"/>
          </w:tcPr>
          <w:p w14:paraId="53167C7A" w14:textId="77777777" w:rsidR="00752174" w:rsidRPr="00752174" w:rsidRDefault="00752174" w:rsidP="00E35E90">
            <w:pPr>
              <w:pStyle w:val="Head2"/>
              <w:numPr>
                <w:ilvl w:val="1"/>
                <w:numId w:val="139"/>
              </w:numPr>
              <w:ind w:left="556" w:hanging="556"/>
              <w:jc w:val="left"/>
              <w:rPr>
                <w:rFonts w:eastAsia="Footlight MT Light" w:cs="Footlight MT Light"/>
                <w:lang w:val="en-US"/>
              </w:rPr>
            </w:pPr>
            <w:bookmarkStart w:id="145" w:name="_Toc70511086"/>
            <w:bookmarkStart w:id="146" w:name="_Toc70520328"/>
            <w:r w:rsidRPr="003E151E">
              <w:rPr>
                <w:rFonts w:eastAsia="Footlight MT Light" w:cs="Footlight MT Light"/>
                <w:lang w:val="en-US"/>
              </w:rPr>
              <w:lastRenderedPageBreak/>
              <w:t>Personel Pejabat Penandatangan kontrak dan Penyedia Lain</w:t>
            </w:r>
            <w:bookmarkEnd w:id="145"/>
            <w:bookmarkEnd w:id="146"/>
          </w:p>
        </w:tc>
        <w:tc>
          <w:tcPr>
            <w:tcW w:w="7167" w:type="dxa"/>
            <w:shd w:val="clear" w:color="auto" w:fill="auto"/>
          </w:tcPr>
          <w:p w14:paraId="20B232CF" w14:textId="77777777" w:rsidR="00752174" w:rsidRPr="00696BD5" w:rsidRDefault="00752174" w:rsidP="00E35E90">
            <w:pPr>
              <w:pStyle w:val="Subtitle"/>
              <w:numPr>
                <w:ilvl w:val="0"/>
                <w:numId w:val="49"/>
              </w:numPr>
              <w:spacing w:after="0" w:line="288" w:lineRule="auto"/>
              <w:ind w:left="742" w:hanging="785"/>
              <w:jc w:val="both"/>
              <w:rPr>
                <w:rFonts w:eastAsia="Footlight MT Light" w:cs="Footlight MT Light"/>
                <w:b w:val="0"/>
                <w:bCs/>
                <w:szCs w:val="24"/>
              </w:rPr>
            </w:pPr>
            <w:r w:rsidRPr="00696BD5">
              <w:rPr>
                <w:rFonts w:eastAsia="Footlight MT Light" w:cs="Footlight MT Light"/>
                <w:b w:val="0"/>
                <w:bCs/>
                <w:szCs w:val="24"/>
              </w:rPr>
              <w:t>Pejabat Penandatangan Kontrak</w:t>
            </w:r>
            <w:r w:rsidRPr="00696BD5">
              <w:rPr>
                <w:rFonts w:eastAsia="Footlight MT Light" w:cs="Footlight MT Light"/>
                <w:b w:val="0"/>
                <w:bCs/>
                <w:szCs w:val="24"/>
                <w:lang w:val="en-US"/>
              </w:rPr>
              <w:t xml:space="preserve"> </w:t>
            </w:r>
            <w:r w:rsidRPr="00696BD5">
              <w:rPr>
                <w:rFonts w:eastAsia="Footlight MT Light" w:cs="Footlight MT Light"/>
                <w:b w:val="0"/>
                <w:bCs/>
                <w:szCs w:val="24"/>
              </w:rPr>
              <w:t>b</w:t>
            </w:r>
            <w:r w:rsidRPr="00696BD5">
              <w:rPr>
                <w:rFonts w:eastAsia="Footlight MT Light" w:cs="Footlight MT Light"/>
                <w:b w:val="0"/>
                <w:bCs/>
                <w:spacing w:val="-2"/>
                <w:szCs w:val="24"/>
              </w:rPr>
              <w:t>e</w:t>
            </w:r>
            <w:r w:rsidRPr="00696BD5">
              <w:rPr>
                <w:rFonts w:eastAsia="Footlight MT Light" w:cs="Footlight MT Light"/>
                <w:b w:val="0"/>
                <w:bCs/>
                <w:szCs w:val="24"/>
              </w:rPr>
              <w:t>r</w:t>
            </w:r>
            <w:r w:rsidRPr="00696BD5">
              <w:rPr>
                <w:rFonts w:eastAsia="Footlight MT Light" w:cs="Footlight MT Light"/>
                <w:b w:val="0"/>
                <w:bCs/>
                <w:spacing w:val="-3"/>
                <w:szCs w:val="24"/>
              </w:rPr>
              <w:t>k</w:t>
            </w:r>
            <w:r w:rsidRPr="00696BD5">
              <w:rPr>
                <w:rFonts w:eastAsia="Footlight MT Light" w:cs="Footlight MT Light"/>
                <w:b w:val="0"/>
                <w:bCs/>
                <w:szCs w:val="24"/>
              </w:rPr>
              <w:t>ewajiban</w:t>
            </w:r>
            <w:r w:rsidRPr="00696BD5">
              <w:rPr>
                <w:rFonts w:eastAsia="Footlight MT Light" w:cs="Footlight MT Light"/>
                <w:b w:val="0"/>
                <w:bCs/>
                <w:spacing w:val="38"/>
                <w:szCs w:val="24"/>
              </w:rPr>
              <w:t xml:space="preserve"> </w:t>
            </w:r>
            <w:r w:rsidRPr="00696BD5">
              <w:rPr>
                <w:rFonts w:eastAsia="Footlight MT Light" w:cs="Footlight MT Light"/>
                <w:b w:val="0"/>
                <w:bCs/>
                <w:szCs w:val="24"/>
              </w:rPr>
              <w:t>untuk memastikan bahwa</w:t>
            </w:r>
            <w:r w:rsidRPr="00696BD5">
              <w:rPr>
                <w:rFonts w:eastAsia="Footlight MT Light" w:cs="Footlight MT Light"/>
                <w:b w:val="0"/>
                <w:bCs/>
                <w:spacing w:val="1"/>
                <w:szCs w:val="24"/>
              </w:rPr>
              <w:t xml:space="preserve"> </w:t>
            </w:r>
            <w:r w:rsidRPr="00696BD5">
              <w:rPr>
                <w:rFonts w:eastAsia="Footlight MT Light" w:cs="Footlight MT Light"/>
                <w:b w:val="0"/>
                <w:bCs/>
                <w:szCs w:val="24"/>
              </w:rPr>
              <w:t>Pers</w:t>
            </w:r>
            <w:r w:rsidRPr="00696BD5">
              <w:rPr>
                <w:rFonts w:eastAsia="Footlight MT Light" w:cs="Footlight MT Light"/>
                <w:b w:val="0"/>
                <w:bCs/>
                <w:spacing w:val="-3"/>
                <w:szCs w:val="24"/>
              </w:rPr>
              <w:t>o</w:t>
            </w:r>
            <w:r w:rsidRPr="00696BD5">
              <w:rPr>
                <w:rFonts w:eastAsia="Footlight MT Light" w:cs="Footlight MT Light"/>
                <w:b w:val="0"/>
                <w:bCs/>
                <w:szCs w:val="24"/>
              </w:rPr>
              <w:t>nel</w:t>
            </w:r>
            <w:r w:rsidRPr="00696BD5">
              <w:rPr>
                <w:rFonts w:eastAsia="Footlight MT Light" w:cs="Footlight MT Light"/>
                <w:b w:val="0"/>
                <w:bCs/>
                <w:spacing w:val="1"/>
                <w:szCs w:val="24"/>
              </w:rPr>
              <w:t xml:space="preserve"> </w:t>
            </w:r>
            <w:r w:rsidRPr="00696BD5">
              <w:rPr>
                <w:rFonts w:eastAsia="Footlight MT Light" w:cs="Footlight MT Light"/>
                <w:b w:val="0"/>
                <w:bCs/>
                <w:szCs w:val="24"/>
              </w:rPr>
              <w:t>Pejabat Penandatangan Kontrak dan Penyedia Pejabat Penandatangan Kontrak lain (jika ada) atau disekitar Lokasi, un</w:t>
            </w:r>
            <w:r w:rsidRPr="00696BD5">
              <w:rPr>
                <w:rFonts w:eastAsia="Footlight MT Light" w:cs="Footlight MT Light"/>
                <w:b w:val="0"/>
                <w:bCs/>
                <w:spacing w:val="-2"/>
                <w:szCs w:val="24"/>
              </w:rPr>
              <w:t>t</w:t>
            </w:r>
            <w:r w:rsidRPr="00696BD5">
              <w:rPr>
                <w:rFonts w:eastAsia="Footlight MT Light" w:cs="Footlight MT Light"/>
                <w:b w:val="0"/>
                <w:bCs/>
                <w:szCs w:val="24"/>
              </w:rPr>
              <w:t>uk</w:t>
            </w:r>
            <w:r w:rsidRPr="00696BD5">
              <w:rPr>
                <w:rFonts w:eastAsia="Footlight MT Light" w:cs="Footlight MT Light"/>
                <w:b w:val="0"/>
                <w:bCs/>
                <w:szCs w:val="24"/>
                <w:lang w:val="en-US"/>
              </w:rPr>
              <w:t>:</w:t>
            </w:r>
          </w:p>
          <w:p w14:paraId="6F53E48C" w14:textId="77777777" w:rsidR="00752174" w:rsidRPr="00696BD5" w:rsidRDefault="00752174" w:rsidP="00E35E90">
            <w:pPr>
              <w:pStyle w:val="ListParagraph"/>
              <w:numPr>
                <w:ilvl w:val="0"/>
                <w:numId w:val="50"/>
              </w:numPr>
              <w:spacing w:line="288" w:lineRule="auto"/>
              <w:ind w:left="1167"/>
              <w:jc w:val="both"/>
              <w:rPr>
                <w:rFonts w:ascii="Footlight MT Light" w:eastAsia="Footlight MT Light" w:hAnsi="Footlight MT Light"/>
                <w:lang w:val="x-none" w:eastAsia="x-none"/>
              </w:rPr>
            </w:pPr>
            <w:r w:rsidRPr="00696BD5">
              <w:rPr>
                <w:rFonts w:ascii="Footlight MT Light" w:eastAsia="Footlight MT Light" w:hAnsi="Footlight MT Light"/>
                <w:lang w:val="x-none" w:eastAsia="x-none"/>
              </w:rPr>
              <w:t>Bekerjasama  dengan  upaya  Penyedia sesuai dengan Pasal D.5 [Kerja Sama]; dan</w:t>
            </w:r>
          </w:p>
          <w:p w14:paraId="0073B54A" w14:textId="77777777" w:rsidR="00752174" w:rsidRPr="00696BD5" w:rsidRDefault="00752174" w:rsidP="00E35E90">
            <w:pPr>
              <w:numPr>
                <w:ilvl w:val="0"/>
                <w:numId w:val="50"/>
              </w:numPr>
              <w:spacing w:after="0" w:line="288" w:lineRule="auto"/>
              <w:ind w:left="1167"/>
              <w:jc w:val="both"/>
              <w:rPr>
                <w:rFonts w:ascii="Footlight MT Light" w:eastAsia="Footlight MT Light" w:hAnsi="Footlight MT Light"/>
                <w:lang w:val="x-none" w:eastAsia="x-none"/>
              </w:rPr>
            </w:pPr>
            <w:r w:rsidRPr="00696BD5">
              <w:rPr>
                <w:rFonts w:ascii="Footlight MT Light" w:eastAsia="Footlight MT Light" w:hAnsi="Footlight MT Light"/>
                <w:lang w:val="x-none" w:eastAsia="x-none"/>
              </w:rPr>
              <w:t>Memenuhi    kewajiban    yang    sama</w:t>
            </w:r>
            <w:r w:rsidRPr="00696BD5">
              <w:rPr>
                <w:rFonts w:ascii="Footlight MT Light" w:eastAsia="Footlight MT Light" w:hAnsi="Footlight MT Light"/>
                <w:lang w:val="en-US" w:eastAsia="x-none"/>
              </w:rPr>
              <w:t xml:space="preserve"> </w:t>
            </w:r>
            <w:r w:rsidRPr="00696BD5">
              <w:rPr>
                <w:rFonts w:ascii="Footlight MT Light" w:eastAsia="Footlight MT Light" w:hAnsi="Footlight MT Light"/>
                <w:lang w:val="x-none" w:eastAsia="x-none"/>
              </w:rPr>
              <w:t>dengan Penyedia untuk mematuhi</w:t>
            </w:r>
            <w:r w:rsidRPr="00696BD5">
              <w:rPr>
                <w:rFonts w:ascii="Footlight MT Light" w:eastAsia="Footlight MT Light" w:hAnsi="Footlight MT Light"/>
                <w:lang w:val="en-US" w:eastAsia="x-none"/>
              </w:rPr>
              <w:t xml:space="preserve"> </w:t>
            </w:r>
            <w:r w:rsidRPr="00696BD5">
              <w:rPr>
                <w:rFonts w:ascii="Footlight MT Light" w:eastAsia="Footlight MT Light" w:hAnsi="Footlight MT Light"/>
                <w:lang w:val="x-none" w:eastAsia="x-none"/>
              </w:rPr>
              <w:t>ketentuan sesuai Pasal D.7 [Kewajiban</w:t>
            </w:r>
            <w:r w:rsidRPr="00696BD5">
              <w:rPr>
                <w:rFonts w:ascii="Footlight MT Light" w:eastAsia="Footlight MT Light" w:hAnsi="Footlight MT Light"/>
                <w:lang w:val="en-US" w:eastAsia="x-none"/>
              </w:rPr>
              <w:t xml:space="preserve"> </w:t>
            </w:r>
            <w:r w:rsidRPr="00696BD5">
              <w:rPr>
                <w:rFonts w:ascii="Footlight MT Light" w:eastAsia="Footlight MT Light" w:hAnsi="Footlight MT Light"/>
                <w:lang w:val="x-none" w:eastAsia="x-none"/>
              </w:rPr>
              <w:t>Keselamatan Konstruksi</w:t>
            </w:r>
          </w:p>
          <w:p w14:paraId="71FE970B" w14:textId="77777777" w:rsidR="00752174" w:rsidRPr="00696BD5" w:rsidRDefault="00752174" w:rsidP="00E35E90">
            <w:pPr>
              <w:pStyle w:val="Subtitle"/>
              <w:numPr>
                <w:ilvl w:val="0"/>
                <w:numId w:val="49"/>
              </w:numPr>
              <w:spacing w:after="0" w:line="288" w:lineRule="auto"/>
              <w:ind w:left="742" w:hanging="785"/>
              <w:jc w:val="both"/>
              <w:rPr>
                <w:rFonts w:eastAsia="Footlight MT Light" w:cs="Footlight MT Light"/>
                <w:b w:val="0"/>
                <w:bCs/>
                <w:szCs w:val="24"/>
              </w:rPr>
            </w:pPr>
            <w:r w:rsidRPr="00696BD5">
              <w:rPr>
                <w:rFonts w:eastAsia="Footlight MT Light" w:cs="Footlight MT Light"/>
                <w:b w:val="0"/>
                <w:bCs/>
                <w:szCs w:val="24"/>
              </w:rPr>
              <w:t>Penyedia berkewajiban untuk bekerjasama dan menggunakan lokasi kerja termasuk jalan akses bersama-sama dengan Penyedia lain (jika ada) dan pihak-pihak lainnya yang</w:t>
            </w:r>
            <w:r w:rsidRPr="00696BD5">
              <w:rPr>
                <w:rFonts w:eastAsia="Footlight MT Light" w:cs="Footlight MT Light"/>
                <w:b w:val="0"/>
                <w:bCs/>
                <w:szCs w:val="24"/>
                <w:lang w:val="en-US"/>
              </w:rPr>
              <w:t xml:space="preserve"> </w:t>
            </w:r>
            <w:r w:rsidRPr="00696BD5">
              <w:rPr>
                <w:rFonts w:eastAsia="Footlight MT Light" w:cs="Footlight MT Light"/>
                <w:b w:val="0"/>
                <w:bCs/>
                <w:szCs w:val="24"/>
              </w:rPr>
              <w:t>berkepentingan   atas   Lokasi.   Jika dipandang perlu,</w:t>
            </w:r>
            <w:r w:rsidRPr="00696BD5">
              <w:rPr>
                <w:rFonts w:eastAsia="Footlight MT Light" w:cs="Footlight MT Light"/>
                <w:szCs w:val="24"/>
              </w:rPr>
              <w:t xml:space="preserve"> </w:t>
            </w:r>
            <w:r w:rsidRPr="00696BD5">
              <w:rPr>
                <w:rFonts w:eastAsia="Footlight MT Light" w:cs="Footlight MT Light"/>
                <w:b w:val="0"/>
                <w:bCs/>
                <w:szCs w:val="24"/>
              </w:rPr>
              <w:t>Pejabat Penandatangan Kontrak dapat memberikan jadwal kerja Penyedia lain di Lokasi.</w:t>
            </w:r>
          </w:p>
        </w:tc>
      </w:tr>
      <w:tr w:rsidR="00752174" w:rsidRPr="00696BD5" w14:paraId="531C0B26" w14:textId="77777777" w:rsidTr="00752174">
        <w:tc>
          <w:tcPr>
            <w:tcW w:w="2426" w:type="dxa"/>
            <w:shd w:val="clear" w:color="auto" w:fill="auto"/>
          </w:tcPr>
          <w:p w14:paraId="3C1F7697" w14:textId="77777777" w:rsidR="00752174" w:rsidRPr="003E151E" w:rsidRDefault="00752174" w:rsidP="00E35E90">
            <w:pPr>
              <w:pStyle w:val="Head2"/>
              <w:numPr>
                <w:ilvl w:val="1"/>
                <w:numId w:val="139"/>
              </w:numPr>
              <w:ind w:left="556" w:hanging="556"/>
              <w:jc w:val="left"/>
              <w:rPr>
                <w:rFonts w:eastAsia="Footlight MT Light" w:cs="Footlight MT Light"/>
                <w:lang w:val="en-US"/>
              </w:rPr>
            </w:pPr>
            <w:bookmarkStart w:id="147" w:name="_Toc70511087"/>
            <w:bookmarkStart w:id="148" w:name="_Toc70520329"/>
            <w:r w:rsidRPr="003E151E">
              <w:rPr>
                <w:rFonts w:eastAsia="Footlight MT Light" w:cs="Footlight MT Light"/>
                <w:lang w:val="en-US"/>
              </w:rPr>
              <w:t>Pengaturan Keuangan Pejabat Penandatangan Kontrak</w:t>
            </w:r>
            <w:bookmarkEnd w:id="147"/>
            <w:bookmarkEnd w:id="148"/>
          </w:p>
        </w:tc>
        <w:tc>
          <w:tcPr>
            <w:tcW w:w="7167" w:type="dxa"/>
            <w:shd w:val="clear" w:color="auto" w:fill="auto"/>
          </w:tcPr>
          <w:p w14:paraId="1E15601D" w14:textId="77777777" w:rsidR="00752174" w:rsidRPr="00696BD5" w:rsidRDefault="00752174" w:rsidP="00E35E90">
            <w:pPr>
              <w:pStyle w:val="Subtitle"/>
              <w:numPr>
                <w:ilvl w:val="0"/>
                <w:numId w:val="51"/>
              </w:numPr>
              <w:spacing w:after="0" w:line="288" w:lineRule="auto"/>
              <w:ind w:left="742" w:hanging="785"/>
              <w:jc w:val="both"/>
              <w:rPr>
                <w:rFonts w:eastAsia="Footlight MT Light" w:cs="Footlight MT Light"/>
                <w:b w:val="0"/>
                <w:bCs/>
                <w:szCs w:val="24"/>
                <w:lang w:val="en-US"/>
              </w:rPr>
            </w:pPr>
            <w:r w:rsidRPr="00696BD5">
              <w:rPr>
                <w:rFonts w:eastAsia="Footlight MT Light" w:cs="Footlight MT Light"/>
                <w:b w:val="0"/>
                <w:bCs/>
                <w:szCs w:val="24"/>
                <w:lang w:val="en-US"/>
              </w:rPr>
              <w:t>Pejabat Penandatangan Kontrak harus menyediakan bukti yang memadai, bahwa pengaturan keuangan telah dibuat dan dijaga sehingga memungkinkan Pejabat Penandatangan Kontrak membayarkan Harga Kontrak tepat waktu</w:t>
            </w:r>
          </w:p>
          <w:p w14:paraId="35150989" w14:textId="77777777" w:rsidR="00752174" w:rsidRPr="00696BD5" w:rsidRDefault="00752174" w:rsidP="00E35E90">
            <w:pPr>
              <w:pStyle w:val="Subtitle"/>
              <w:numPr>
                <w:ilvl w:val="0"/>
                <w:numId w:val="51"/>
              </w:numPr>
              <w:spacing w:after="0" w:line="288" w:lineRule="auto"/>
              <w:ind w:left="742" w:hanging="785"/>
              <w:jc w:val="both"/>
              <w:rPr>
                <w:rFonts w:eastAsia="Footlight MT Light" w:cs="Footlight MT Light"/>
                <w:b w:val="0"/>
                <w:bCs/>
                <w:szCs w:val="24"/>
                <w:lang w:val="en-US"/>
              </w:rPr>
            </w:pPr>
            <w:r w:rsidRPr="00696BD5">
              <w:rPr>
                <w:rFonts w:eastAsia="Footlight MT Light" w:cs="Footlight MT Light"/>
                <w:b w:val="0"/>
                <w:bCs/>
                <w:szCs w:val="24"/>
                <w:lang w:val="en-US"/>
              </w:rPr>
              <w:t>Sebelum Pejabat Penandatangan Kontrak membuat perubahan pada pengaturan</w:t>
            </w:r>
            <w:r w:rsidRPr="00696BD5">
              <w:t xml:space="preserve"> </w:t>
            </w:r>
            <w:r w:rsidRPr="00696BD5">
              <w:rPr>
                <w:rFonts w:eastAsia="Footlight MT Light" w:cs="Footlight MT Light"/>
                <w:b w:val="0"/>
                <w:bCs/>
                <w:szCs w:val="24"/>
                <w:lang w:val="en-US"/>
              </w:rPr>
              <w:t>pembiayaannya,  Pejabat Penandatangan Kontrak harus menyampaikan    pemberitahuan    kepada Penyedia disertai rincian secara detail.</w:t>
            </w:r>
          </w:p>
          <w:p w14:paraId="031B8DD0" w14:textId="77777777" w:rsidR="00752174" w:rsidRPr="00696BD5" w:rsidRDefault="00752174" w:rsidP="00752174">
            <w:pPr>
              <w:spacing w:line="288" w:lineRule="auto"/>
              <w:rPr>
                <w:rFonts w:ascii="Footlight MT Light" w:eastAsia="Footlight MT Light" w:hAnsi="Footlight MT Light"/>
                <w:lang w:val="en-US" w:eastAsia="x-none"/>
              </w:rPr>
            </w:pPr>
          </w:p>
        </w:tc>
      </w:tr>
      <w:tr w:rsidR="00752174" w:rsidRPr="00696BD5" w14:paraId="20A0C8C2" w14:textId="77777777" w:rsidTr="00752174">
        <w:tc>
          <w:tcPr>
            <w:tcW w:w="2426" w:type="dxa"/>
            <w:shd w:val="clear" w:color="auto" w:fill="auto"/>
          </w:tcPr>
          <w:p w14:paraId="75E49F8C" w14:textId="77777777" w:rsidR="00752174" w:rsidRPr="003E151E" w:rsidRDefault="00752174" w:rsidP="00E35E90">
            <w:pPr>
              <w:pStyle w:val="Head2"/>
              <w:numPr>
                <w:ilvl w:val="1"/>
                <w:numId w:val="139"/>
              </w:numPr>
              <w:ind w:left="556" w:hanging="556"/>
              <w:jc w:val="left"/>
              <w:rPr>
                <w:rFonts w:eastAsia="Footlight MT Light" w:cs="Footlight MT Light"/>
                <w:lang w:val="en-US"/>
              </w:rPr>
            </w:pPr>
            <w:bookmarkStart w:id="149" w:name="_Toc70511088"/>
            <w:bookmarkStart w:id="150" w:name="_Toc70520330"/>
            <w:r w:rsidRPr="003E151E">
              <w:rPr>
                <w:rFonts w:eastAsia="Footlight MT Light" w:cs="Footlight MT Light"/>
                <w:lang w:val="en-US"/>
              </w:rPr>
              <w:t>Data Lokasi dan Titik Referensi</w:t>
            </w:r>
            <w:bookmarkEnd w:id="149"/>
            <w:bookmarkEnd w:id="150"/>
          </w:p>
        </w:tc>
        <w:tc>
          <w:tcPr>
            <w:tcW w:w="7167" w:type="dxa"/>
            <w:shd w:val="clear" w:color="auto" w:fill="auto"/>
          </w:tcPr>
          <w:p w14:paraId="5EC9C088" w14:textId="77777777" w:rsidR="00752174" w:rsidRPr="00696BD5" w:rsidRDefault="00752174" w:rsidP="00E35E90">
            <w:pPr>
              <w:pStyle w:val="Subtitle"/>
              <w:numPr>
                <w:ilvl w:val="0"/>
                <w:numId w:val="52"/>
              </w:numPr>
              <w:spacing w:after="0" w:line="288" w:lineRule="auto"/>
              <w:ind w:left="739" w:hanging="739"/>
              <w:jc w:val="both"/>
              <w:rPr>
                <w:rFonts w:eastAsia="Footlight MT Light" w:cs="Footlight MT Light"/>
                <w:b w:val="0"/>
                <w:bCs/>
                <w:szCs w:val="24"/>
                <w:lang w:val="en-US"/>
              </w:rPr>
            </w:pPr>
            <w:r w:rsidRPr="00696BD5">
              <w:rPr>
                <w:rFonts w:eastAsia="Footlight MT Light" w:cs="Footlight MT Light"/>
                <w:b w:val="0"/>
                <w:bCs/>
                <w:szCs w:val="24"/>
                <w:lang w:val="en-US"/>
              </w:rPr>
              <w:t>Pejabat Penandatangan Kontrak harus sudah menyediakan untuk Penyedia agar Penyedia mengetahui sebelum SPMK, semua data yang relevan yang dimiliki oleh Pejabat Penandatangan Kontrak tentang kondisi di bawah permukaan tanah dan hidrologi lokasi, termasuk aspek-aspek lingkungan. Demikian pula, Pejabat Penandatangan Kontrak harus menyediakan untuk Penyedia semua data semacam itu yang menjadi milik Pejabat Penandatangan Kontrak dan didapatkan setelah SPMK</w:t>
            </w:r>
          </w:p>
          <w:p w14:paraId="7CEC1937" w14:textId="77777777" w:rsidR="00752174" w:rsidRPr="00696BD5" w:rsidRDefault="00752174" w:rsidP="00E35E90">
            <w:pPr>
              <w:pStyle w:val="Subtitle"/>
              <w:numPr>
                <w:ilvl w:val="0"/>
                <w:numId w:val="52"/>
              </w:numPr>
              <w:spacing w:after="0" w:line="288" w:lineRule="auto"/>
              <w:ind w:left="739" w:hanging="739"/>
              <w:jc w:val="both"/>
              <w:rPr>
                <w:rFonts w:eastAsia="Footlight MT Light" w:cs="Footlight MT Light"/>
                <w:b w:val="0"/>
                <w:bCs/>
                <w:szCs w:val="24"/>
                <w:lang w:val="en-US"/>
              </w:rPr>
            </w:pPr>
            <w:r w:rsidRPr="00696BD5">
              <w:rPr>
                <w:rFonts w:eastAsia="Footlight MT Light"/>
                <w:b w:val="0"/>
                <w:bCs/>
                <w:lang w:val="en-US"/>
              </w:rPr>
              <w:t>Titik   kontrol   survei   awal,   garis   dan ketinggian   referensi   disebutkan   dalam Dokumen Ketentuan PPK atau disampaikan kepada  Penyedia  melalui  Pemberitahuan dari Konsultan.</w:t>
            </w:r>
          </w:p>
          <w:p w14:paraId="08903DD5" w14:textId="77777777" w:rsidR="00752174" w:rsidRPr="00696BD5" w:rsidRDefault="00752174" w:rsidP="009A30D5">
            <w:pPr>
              <w:spacing w:after="0" w:line="240" w:lineRule="auto"/>
              <w:rPr>
                <w:rFonts w:ascii="Footlight MT Light" w:eastAsia="Footlight MT Light" w:hAnsi="Footlight MT Light"/>
                <w:lang w:val="en-US" w:eastAsia="x-none"/>
              </w:rPr>
            </w:pPr>
          </w:p>
        </w:tc>
      </w:tr>
    </w:tbl>
    <w:p w14:paraId="2CDB34E2" w14:textId="2A88E43F" w:rsidR="00752174" w:rsidRPr="00752174" w:rsidRDefault="00752174" w:rsidP="00752174">
      <w:pPr>
        <w:pStyle w:val="Head2"/>
        <w:ind w:left="567" w:hanging="567"/>
        <w:rPr>
          <w:lang w:val="en-US"/>
        </w:rPr>
      </w:pPr>
      <w:bookmarkStart w:id="151" w:name="_Toc70520331"/>
      <w:r>
        <w:rPr>
          <w:lang w:val="en-US"/>
        </w:rPr>
        <w:t>Konsultan Manajemen Konstruksi</w:t>
      </w:r>
      <w:bookmarkEnd w:id="151"/>
    </w:p>
    <w:tbl>
      <w:tblPr>
        <w:tblW w:w="9593" w:type="dxa"/>
        <w:tblInd w:w="-95" w:type="dxa"/>
        <w:tblLook w:val="04A0" w:firstRow="1" w:lastRow="0" w:firstColumn="1" w:lastColumn="0" w:noHBand="0" w:noVBand="1"/>
      </w:tblPr>
      <w:tblGrid>
        <w:gridCol w:w="2363"/>
        <w:gridCol w:w="7230"/>
      </w:tblGrid>
      <w:tr w:rsidR="00752174" w:rsidRPr="00696BD5" w14:paraId="55041E3A" w14:textId="77777777" w:rsidTr="00752174">
        <w:tc>
          <w:tcPr>
            <w:tcW w:w="2363" w:type="dxa"/>
            <w:shd w:val="clear" w:color="auto" w:fill="auto"/>
          </w:tcPr>
          <w:p w14:paraId="7FF972AD" w14:textId="77777777" w:rsidR="00752174" w:rsidRPr="00696BD5" w:rsidRDefault="00752174" w:rsidP="00E35E90">
            <w:pPr>
              <w:pStyle w:val="Head2"/>
              <w:numPr>
                <w:ilvl w:val="1"/>
                <w:numId w:val="139"/>
              </w:numPr>
              <w:ind w:left="556" w:hanging="556"/>
              <w:rPr>
                <w:b w:val="0"/>
                <w:bCs/>
                <w:lang w:val="en-US"/>
              </w:rPr>
            </w:pPr>
            <w:bookmarkStart w:id="152" w:name="_Toc70511090"/>
            <w:bookmarkStart w:id="153" w:name="_Toc70520332"/>
            <w:r w:rsidRPr="003E151E">
              <w:rPr>
                <w:rFonts w:eastAsia="Footlight MT Light" w:cs="Footlight MT Light"/>
                <w:lang w:val="en-US"/>
              </w:rPr>
              <w:t>Konsultan Manajemen Konstruksi</w:t>
            </w:r>
            <w:bookmarkEnd w:id="152"/>
            <w:bookmarkEnd w:id="153"/>
          </w:p>
        </w:tc>
        <w:tc>
          <w:tcPr>
            <w:tcW w:w="7230" w:type="dxa"/>
            <w:shd w:val="clear" w:color="auto" w:fill="auto"/>
          </w:tcPr>
          <w:p w14:paraId="1FB15986" w14:textId="77777777" w:rsidR="00752174" w:rsidRPr="00BA1469" w:rsidRDefault="00752174" w:rsidP="00E35E90">
            <w:pPr>
              <w:pStyle w:val="ListParagraph"/>
              <w:numPr>
                <w:ilvl w:val="2"/>
                <w:numId w:val="53"/>
              </w:numPr>
              <w:tabs>
                <w:tab w:val="clear" w:pos="1134"/>
              </w:tabs>
              <w:spacing w:line="276" w:lineRule="auto"/>
              <w:ind w:left="881" w:hanging="851"/>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 xml:space="preserve">Pejabat Penandatangan Kontrak menunjuk Konsultan yang akan  menjalankan tugas  dan  wewenang untuk bertindak sebagai Konsultan sesuai dengan Kontrak. </w:t>
            </w:r>
          </w:p>
          <w:p w14:paraId="71C43B20" w14:textId="77777777" w:rsidR="00752174" w:rsidRPr="00BA1469" w:rsidRDefault="00752174" w:rsidP="00E35E90">
            <w:pPr>
              <w:pStyle w:val="ListParagraph"/>
              <w:numPr>
                <w:ilvl w:val="2"/>
                <w:numId w:val="53"/>
              </w:numPr>
              <w:tabs>
                <w:tab w:val="clear" w:pos="1134"/>
              </w:tabs>
              <w:spacing w:line="276" w:lineRule="auto"/>
              <w:ind w:left="881" w:hanging="851"/>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lastRenderedPageBreak/>
              <w:t>Konsultan     bertanggung     jawab     atas pelaksanaan pekerjaan sesuai dengan tugas Konsultan berdasarkan ketentuan Kontrak secara professional</w:t>
            </w:r>
          </w:p>
          <w:p w14:paraId="101D257A" w14:textId="77777777" w:rsidR="00752174" w:rsidRPr="00BA1469" w:rsidRDefault="00752174" w:rsidP="00E35E90">
            <w:pPr>
              <w:pStyle w:val="ListParagraph"/>
              <w:numPr>
                <w:ilvl w:val="2"/>
                <w:numId w:val="53"/>
              </w:numPr>
              <w:tabs>
                <w:tab w:val="clear" w:pos="1134"/>
              </w:tabs>
              <w:spacing w:line="276" w:lineRule="auto"/>
              <w:ind w:left="881" w:hanging="851"/>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Jika    Konsultan    adalah   sebuah    Badan Hukum, maka Konsultan menunjuk Tenaga Ahli Konsultan yang ditunjuk dan diberikan wewenang     yang     dibutuhkan     untuk bertindak   atas   nama   Konsultan   dalam kontrak</w:t>
            </w:r>
          </w:p>
          <w:p w14:paraId="49336DB2" w14:textId="77777777" w:rsidR="00752174" w:rsidRPr="00BA1469" w:rsidRDefault="00752174" w:rsidP="00E35E90">
            <w:pPr>
              <w:pStyle w:val="ListParagraph"/>
              <w:numPr>
                <w:ilvl w:val="2"/>
                <w:numId w:val="53"/>
              </w:numPr>
              <w:tabs>
                <w:tab w:val="clear" w:pos="1134"/>
              </w:tabs>
              <w:spacing w:line="276" w:lineRule="auto"/>
              <w:ind w:left="881" w:hanging="851"/>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Jika    Konsultan    adalah   sebuah   Badan Hukum,   maka   Konsultan   menerbitkan pemberitahuan tentang Tenaga Ahli Konsultan yang ditunjuk dan diberikan wewenang untuk bertindak atas nama Konsultan dalam Kontrak.Kewenangan ini tidak berlaku sebelum Pemberitahuan telah diterima oleh kedua belah pihak. Konsultan juga menerbitkan Pemberitahuan apabila dikemudian hari  ada  pencabutan wewenang ini.</w:t>
            </w:r>
          </w:p>
        </w:tc>
      </w:tr>
      <w:tr w:rsidR="00752174" w:rsidRPr="00696BD5" w14:paraId="09E732A9" w14:textId="77777777" w:rsidTr="00752174">
        <w:tc>
          <w:tcPr>
            <w:tcW w:w="2363" w:type="dxa"/>
            <w:shd w:val="clear" w:color="auto" w:fill="auto"/>
          </w:tcPr>
          <w:p w14:paraId="1A088BBC" w14:textId="77507890" w:rsidR="00752174" w:rsidRPr="00696BD5" w:rsidRDefault="00752174" w:rsidP="00E35E90">
            <w:pPr>
              <w:pStyle w:val="Head2"/>
              <w:numPr>
                <w:ilvl w:val="1"/>
                <w:numId w:val="139"/>
              </w:numPr>
              <w:ind w:left="556" w:hanging="556"/>
              <w:jc w:val="left"/>
              <w:rPr>
                <w:b w:val="0"/>
                <w:bCs/>
                <w:lang w:val="en-US"/>
              </w:rPr>
            </w:pPr>
            <w:bookmarkStart w:id="154" w:name="_Toc70511091"/>
            <w:bookmarkStart w:id="155" w:name="_Toc70520333"/>
            <w:r w:rsidRPr="003E151E">
              <w:rPr>
                <w:rFonts w:eastAsia="Footlight MT Light" w:cs="Footlight MT Light"/>
                <w:lang w:val="en-US"/>
              </w:rPr>
              <w:lastRenderedPageBreak/>
              <w:t>Tugas dan Wewenang Konsultan Manajemen Konstruksi</w:t>
            </w:r>
            <w:bookmarkEnd w:id="154"/>
            <w:bookmarkEnd w:id="155"/>
          </w:p>
        </w:tc>
        <w:tc>
          <w:tcPr>
            <w:tcW w:w="7230" w:type="dxa"/>
            <w:shd w:val="clear" w:color="auto" w:fill="auto"/>
          </w:tcPr>
          <w:p w14:paraId="54E57E04" w14:textId="77777777" w:rsidR="00752174" w:rsidRPr="00BA1469" w:rsidRDefault="00752174" w:rsidP="00E35E90">
            <w:pPr>
              <w:pStyle w:val="Subtitle"/>
              <w:numPr>
                <w:ilvl w:val="1"/>
                <w:numId w:val="140"/>
              </w:numPr>
              <w:spacing w:after="0" w:line="276" w:lineRule="auto"/>
              <w:ind w:hanging="900"/>
              <w:jc w:val="both"/>
              <w:outlineLvl w:val="2"/>
              <w:rPr>
                <w:rFonts w:eastAsia="Footlight MT Light" w:cs="Footlight MT Light"/>
                <w:b w:val="0"/>
                <w:bCs/>
                <w:szCs w:val="24"/>
                <w:lang w:val="en-US"/>
              </w:rPr>
            </w:pPr>
            <w:bookmarkStart w:id="156" w:name="_Toc70511092"/>
            <w:bookmarkStart w:id="157" w:name="_Toc70520334"/>
            <w:r w:rsidRPr="00BA1469">
              <w:rPr>
                <w:rFonts w:eastAsia="Footlight MT Light" w:cs="Footlight MT Light"/>
                <w:b w:val="0"/>
                <w:bCs/>
                <w:szCs w:val="24"/>
                <w:lang w:val="en-US"/>
              </w:rPr>
              <w:t>Kecuali  dinyatakan  lain  dalam ketentuan Kontrak ini, setiap kali melaksanakan tugas atau menerapkan kewenangan, yang tercantum atau tersirat dalam Kontrak, Konsultan dianggap bertindak  untuk  dan atas nama Pejabat Penandatangan Kontrak</w:t>
            </w:r>
            <w:bookmarkEnd w:id="156"/>
            <w:bookmarkEnd w:id="157"/>
          </w:p>
          <w:p w14:paraId="03204DAD" w14:textId="77777777" w:rsidR="00752174" w:rsidRPr="00BA1469" w:rsidRDefault="00752174" w:rsidP="00E35E90">
            <w:pPr>
              <w:pStyle w:val="Subtitle"/>
              <w:numPr>
                <w:ilvl w:val="1"/>
                <w:numId w:val="140"/>
              </w:numPr>
              <w:spacing w:after="0" w:line="276" w:lineRule="auto"/>
              <w:ind w:hanging="870"/>
              <w:jc w:val="both"/>
              <w:outlineLvl w:val="2"/>
              <w:rPr>
                <w:rFonts w:eastAsia="Footlight MT Light" w:cs="Footlight MT Light"/>
                <w:b w:val="0"/>
                <w:bCs/>
                <w:szCs w:val="24"/>
                <w:lang w:val="en-US"/>
              </w:rPr>
            </w:pPr>
            <w:bookmarkStart w:id="158" w:name="_Toc70511093"/>
            <w:bookmarkStart w:id="159" w:name="_Toc70520335"/>
            <w:r w:rsidRPr="00BA1469">
              <w:rPr>
                <w:rFonts w:eastAsia="Footlight MT Light" w:cs="Footlight MT Light"/>
                <w:b w:val="0"/>
                <w:bCs/>
                <w:szCs w:val="24"/>
                <w:lang w:val="en-US"/>
              </w:rPr>
              <w:t>Konsultan tidak memiliki wewenang untuk mengubah      Kontrak      atau,      kecuali dinyatakan lain dalam ketentuan Kontrak, untuk membebaskan pihak mana pun dari tugas, kewajiban atau tanggung jawab berdasarkan atau terkait dengan Kontrak</w:t>
            </w:r>
            <w:bookmarkEnd w:id="158"/>
            <w:bookmarkEnd w:id="159"/>
          </w:p>
          <w:p w14:paraId="0950A0BF" w14:textId="77777777" w:rsidR="00752174" w:rsidRPr="00BA1469" w:rsidRDefault="00752174" w:rsidP="00E35E90">
            <w:pPr>
              <w:pStyle w:val="Subtitle"/>
              <w:numPr>
                <w:ilvl w:val="1"/>
                <w:numId w:val="140"/>
              </w:numPr>
              <w:spacing w:after="0" w:line="276" w:lineRule="auto"/>
              <w:ind w:hanging="870"/>
              <w:jc w:val="both"/>
              <w:outlineLvl w:val="2"/>
              <w:rPr>
                <w:rFonts w:eastAsia="Footlight MT Light" w:cs="Footlight MT Light"/>
                <w:b w:val="0"/>
                <w:bCs/>
                <w:szCs w:val="24"/>
                <w:lang w:val="en-US"/>
              </w:rPr>
            </w:pPr>
            <w:bookmarkStart w:id="160" w:name="_Toc70511094"/>
            <w:bookmarkStart w:id="161" w:name="_Toc70520336"/>
            <w:r w:rsidRPr="00BA1469">
              <w:rPr>
                <w:rFonts w:eastAsia="Footlight MT Light" w:cs="Footlight MT Light"/>
                <w:b w:val="0"/>
                <w:bCs/>
                <w:szCs w:val="24"/>
                <w:lang w:val="en-US"/>
              </w:rPr>
              <w:t>Konsultan dapat menggunakan wewenang yang diberikan padanya sebagaimana tercantum di dalam Kontrak. Jika Konsultan diharuskan untuk memperoleh persetujuan dari Pejabat Penandatangan Kontrak sebelum menggunakan kewewenangan tertentu, persyaratan harus dicantumkan dalam Syarat-Syarat Khusus. Tidak ada kewajiban bagi Konsultan untuk mendapatkan  persetujuan  Pejabat Penandatangan Kontrak sebelum          Konsultan          memberikan Persetujuan atau Penetapan. Pejabat Penandatangan Kontrak tidak diperbolehkan untuk membatasi kewenangan Konsultan lebih jauh terkait hal ini</w:t>
            </w:r>
            <w:bookmarkEnd w:id="160"/>
            <w:bookmarkEnd w:id="161"/>
          </w:p>
          <w:p w14:paraId="75336A05" w14:textId="77777777" w:rsidR="00752174" w:rsidRPr="00BA1469" w:rsidRDefault="00752174" w:rsidP="00E35E90">
            <w:pPr>
              <w:pStyle w:val="Subtitle"/>
              <w:numPr>
                <w:ilvl w:val="1"/>
                <w:numId w:val="140"/>
              </w:numPr>
              <w:spacing w:after="0" w:line="276" w:lineRule="auto"/>
              <w:ind w:hanging="870"/>
              <w:jc w:val="both"/>
              <w:outlineLvl w:val="2"/>
              <w:rPr>
                <w:rFonts w:eastAsia="Footlight MT Light" w:cs="Footlight MT Light"/>
                <w:b w:val="0"/>
                <w:bCs/>
                <w:szCs w:val="24"/>
                <w:lang w:val="en-US"/>
              </w:rPr>
            </w:pPr>
            <w:bookmarkStart w:id="162" w:name="_Toc70511095"/>
            <w:bookmarkStart w:id="163" w:name="_Toc70520337"/>
            <w:r w:rsidRPr="00BA1469">
              <w:rPr>
                <w:rFonts w:eastAsia="Footlight MT Light" w:cs="Footlight MT Light"/>
                <w:b w:val="0"/>
                <w:bCs/>
                <w:szCs w:val="24"/>
                <w:lang w:val="en-US"/>
              </w:rPr>
              <w:t>Akan   tetapi,   bilamana   Konsultan telah  menggunakan kewenangan tertentu yang memerlukan  persetujuan  Pejabat Penandatangan Kontrak, maka setelah itu (untuk kepentingan Kontrak) Pejabat Penandatangan Kontrak dianggap telah memberikan persetujuan.</w:t>
            </w:r>
            <w:bookmarkEnd w:id="162"/>
            <w:bookmarkEnd w:id="163"/>
          </w:p>
          <w:p w14:paraId="50774036" w14:textId="292CE33A" w:rsidR="00752174" w:rsidRPr="00BA1469" w:rsidRDefault="00752174" w:rsidP="00E35E90">
            <w:pPr>
              <w:pStyle w:val="Subtitle"/>
              <w:numPr>
                <w:ilvl w:val="1"/>
                <w:numId w:val="140"/>
              </w:numPr>
              <w:spacing w:after="0" w:line="276" w:lineRule="auto"/>
              <w:ind w:hanging="870"/>
              <w:jc w:val="both"/>
              <w:outlineLvl w:val="2"/>
              <w:rPr>
                <w:rFonts w:eastAsia="Footlight MT Light" w:cs="Footlight MT Light"/>
                <w:b w:val="0"/>
                <w:bCs/>
                <w:szCs w:val="24"/>
                <w:lang w:val="en-US"/>
              </w:rPr>
            </w:pPr>
            <w:bookmarkStart w:id="164" w:name="_Toc70511096"/>
            <w:bookmarkStart w:id="165" w:name="_Toc70520338"/>
            <w:r w:rsidRPr="00BA1469">
              <w:rPr>
                <w:rFonts w:eastAsia="Footlight MT Light" w:cs="Footlight MT Light"/>
                <w:b w:val="0"/>
                <w:bCs/>
                <w:szCs w:val="24"/>
                <w:lang w:val="en-US"/>
              </w:rPr>
              <w:t>Setiap penerimaan,  persetujuan, izin, sertifikat,</w:t>
            </w:r>
            <w:r w:rsidRPr="00BA1469">
              <w:rPr>
                <w:rFonts w:eastAsia="Footlight MT Light" w:cs="Footlight MT Light"/>
                <w:b w:val="0"/>
                <w:bCs/>
                <w:szCs w:val="24"/>
                <w:lang w:val="en-US"/>
              </w:rPr>
              <w:tab/>
              <w:t>komentar, ketidaksetujuan, pemeriksaan, inspeksi, Pemberitahuan Tidak berkeberatan, risalah rapat, perkenaan, usulan,  catatan, balasan, laporan,  permintaan, peninjauan,  pengajuan,  penilaian,  valuasi,  atau tindakan  serupa itu (termasuk ketidakadaan tindakan) oleh Konsultan, Wakil Konsultan atau Tenaga Ahli tidak membebaskan Penyedia dari kewajiban- kewajiban dan tanggung jawabnya di bawah atau terkait Kontrak</w:t>
            </w:r>
            <w:bookmarkEnd w:id="164"/>
            <w:bookmarkEnd w:id="165"/>
            <w:r w:rsidR="009A30D5">
              <w:rPr>
                <w:rFonts w:eastAsia="Footlight MT Light" w:cs="Footlight MT Light"/>
                <w:b w:val="0"/>
                <w:bCs/>
                <w:szCs w:val="24"/>
                <w:lang w:val="en-US"/>
              </w:rPr>
              <w:t>.</w:t>
            </w:r>
          </w:p>
        </w:tc>
      </w:tr>
      <w:tr w:rsidR="00752174" w:rsidRPr="00696BD5" w14:paraId="06273820" w14:textId="77777777" w:rsidTr="00752174">
        <w:tc>
          <w:tcPr>
            <w:tcW w:w="2363" w:type="dxa"/>
            <w:shd w:val="clear" w:color="auto" w:fill="auto"/>
          </w:tcPr>
          <w:p w14:paraId="058F251C" w14:textId="757AC944" w:rsidR="00752174" w:rsidRPr="003E151E" w:rsidRDefault="00752174" w:rsidP="00E35E90">
            <w:pPr>
              <w:pStyle w:val="Head2"/>
              <w:numPr>
                <w:ilvl w:val="1"/>
                <w:numId w:val="139"/>
              </w:numPr>
              <w:ind w:left="556" w:hanging="556"/>
              <w:jc w:val="left"/>
              <w:rPr>
                <w:rFonts w:eastAsia="Footlight MT Light" w:cs="Footlight MT Light"/>
                <w:lang w:val="en-US"/>
              </w:rPr>
            </w:pPr>
            <w:bookmarkStart w:id="166" w:name="_Toc70511097"/>
            <w:bookmarkStart w:id="167" w:name="_Toc70520339"/>
            <w:r w:rsidRPr="003E151E">
              <w:rPr>
                <w:rFonts w:eastAsia="Footlight MT Light" w:cs="Footlight MT Light"/>
                <w:lang w:val="en-US"/>
              </w:rPr>
              <w:lastRenderedPageBreak/>
              <w:t>Wakil Konsultan Manajemen Konstruksi</w:t>
            </w:r>
            <w:bookmarkEnd w:id="166"/>
            <w:bookmarkEnd w:id="167"/>
          </w:p>
        </w:tc>
        <w:tc>
          <w:tcPr>
            <w:tcW w:w="7230" w:type="dxa"/>
            <w:shd w:val="clear" w:color="auto" w:fill="auto"/>
          </w:tcPr>
          <w:p w14:paraId="5F8F60FC" w14:textId="77777777" w:rsidR="00752174" w:rsidRPr="00BA1469" w:rsidRDefault="00752174" w:rsidP="00E35E90">
            <w:pPr>
              <w:pStyle w:val="Subtitle"/>
              <w:numPr>
                <w:ilvl w:val="1"/>
                <w:numId w:val="140"/>
              </w:numPr>
              <w:spacing w:after="0" w:line="276" w:lineRule="auto"/>
              <w:ind w:hanging="870"/>
              <w:jc w:val="both"/>
              <w:outlineLvl w:val="2"/>
              <w:rPr>
                <w:rFonts w:eastAsia="Footlight MT Light" w:cs="Footlight MT Light"/>
                <w:b w:val="0"/>
                <w:bCs/>
                <w:szCs w:val="24"/>
                <w:lang w:val="en-US"/>
              </w:rPr>
            </w:pPr>
            <w:bookmarkStart w:id="168" w:name="_Toc70511098"/>
            <w:bookmarkStart w:id="169" w:name="_Toc70520340"/>
            <w:r w:rsidRPr="00BA1469">
              <w:rPr>
                <w:rFonts w:eastAsia="Footlight MT Light" w:cs="Footlight MT Light"/>
                <w:b w:val="0"/>
                <w:bCs/>
                <w:szCs w:val="24"/>
                <w:lang w:val="en-US"/>
              </w:rPr>
              <w:t>Konsultan dapat menunjuk Wakil Konsultan  dan mendelegasikan kewenangan yang diperlukan untuk bertindak atas nama Konsultan di Lokasi, kecuali untuk mengganti Wakil Konsultan.</w:t>
            </w:r>
            <w:bookmarkEnd w:id="168"/>
            <w:bookmarkEnd w:id="169"/>
          </w:p>
          <w:p w14:paraId="1A889E22" w14:textId="77777777" w:rsidR="00752174" w:rsidRPr="00BA1469" w:rsidRDefault="00752174" w:rsidP="00E35E90">
            <w:pPr>
              <w:pStyle w:val="Subtitle"/>
              <w:numPr>
                <w:ilvl w:val="1"/>
                <w:numId w:val="140"/>
              </w:numPr>
              <w:spacing w:after="0" w:line="276" w:lineRule="auto"/>
              <w:ind w:hanging="870"/>
              <w:jc w:val="both"/>
              <w:outlineLvl w:val="2"/>
              <w:rPr>
                <w:rFonts w:eastAsia="Footlight MT Light" w:cs="Footlight MT Light"/>
                <w:szCs w:val="24"/>
                <w:lang w:val="en-US"/>
              </w:rPr>
            </w:pPr>
            <w:bookmarkStart w:id="170" w:name="_Toc70511099"/>
            <w:bookmarkStart w:id="171" w:name="_Toc70520341"/>
            <w:r w:rsidRPr="00BA1469">
              <w:rPr>
                <w:rFonts w:eastAsia="Footlight MT Light" w:cs="Footlight MT Light"/>
                <w:b w:val="0"/>
                <w:bCs/>
                <w:szCs w:val="24"/>
                <w:lang w:val="en-US"/>
              </w:rPr>
              <w:t>Wakil Konsultan (apabila ditunjuk) menaatiketentuan  kontrak  terkait  Konsultan  dan berkedudukan di Lokasi setiap waktu. Jika Wakil Konsultan tidak hadir sementara di Lokasi selama pelaksanaan Pekerjaan, pengganti yang setara secara kualifikasi, pengalaman dan kompetensi akan ditunjuk oleh Konsultan, dan Penyedia diberikan Pemberitahuan atas perubahan tersebut.</w:t>
            </w:r>
            <w:bookmarkEnd w:id="170"/>
            <w:bookmarkEnd w:id="171"/>
          </w:p>
        </w:tc>
      </w:tr>
      <w:tr w:rsidR="00752174" w:rsidRPr="00696BD5" w14:paraId="5D1C9BAE" w14:textId="77777777" w:rsidTr="00752174">
        <w:trPr>
          <w:trHeight w:val="1418"/>
        </w:trPr>
        <w:tc>
          <w:tcPr>
            <w:tcW w:w="2363" w:type="dxa"/>
            <w:shd w:val="clear" w:color="auto" w:fill="auto"/>
          </w:tcPr>
          <w:p w14:paraId="29A0D8D3" w14:textId="1C56577A" w:rsidR="00752174" w:rsidRPr="003E151E" w:rsidRDefault="00752174" w:rsidP="00E35E90">
            <w:pPr>
              <w:pStyle w:val="Head2"/>
              <w:numPr>
                <w:ilvl w:val="1"/>
                <w:numId w:val="139"/>
              </w:numPr>
              <w:ind w:left="556" w:hanging="556"/>
              <w:jc w:val="left"/>
              <w:rPr>
                <w:rFonts w:eastAsia="Footlight MT Light" w:cs="Footlight MT Light"/>
                <w:lang w:val="en-US"/>
              </w:rPr>
            </w:pPr>
            <w:bookmarkStart w:id="172" w:name="_Toc70511100"/>
            <w:bookmarkStart w:id="173" w:name="_Toc70520342"/>
            <w:r w:rsidRPr="003E151E">
              <w:rPr>
                <w:rFonts w:eastAsia="Footlight MT Light" w:cs="Footlight MT Light"/>
                <w:lang w:val="en-US"/>
              </w:rPr>
              <w:t>Instruksi oleh Konsultan Manajemen Konstruksi</w:t>
            </w:r>
            <w:bookmarkEnd w:id="172"/>
            <w:bookmarkEnd w:id="173"/>
          </w:p>
        </w:tc>
        <w:tc>
          <w:tcPr>
            <w:tcW w:w="7230" w:type="dxa"/>
            <w:shd w:val="clear" w:color="auto" w:fill="auto"/>
          </w:tcPr>
          <w:p w14:paraId="1AAAEF25" w14:textId="77777777" w:rsidR="00752174" w:rsidRPr="00BA1469" w:rsidRDefault="00752174" w:rsidP="00E35E90">
            <w:pPr>
              <w:pStyle w:val="ListParagraph"/>
              <w:numPr>
                <w:ilvl w:val="2"/>
                <w:numId w:val="141"/>
              </w:numPr>
              <w:spacing w:line="276" w:lineRule="auto"/>
              <w:ind w:left="881" w:hanging="881"/>
              <w:jc w:val="both"/>
              <w:rPr>
                <w:rFonts w:ascii="Footlight MT Light" w:eastAsia="Footlight MT Light" w:hAnsi="Footlight MT Light" w:cs="Footlight MT Light"/>
                <w:bCs/>
                <w:lang w:val="en-US"/>
              </w:rPr>
            </w:pPr>
            <w:r w:rsidRPr="00BA1469">
              <w:rPr>
                <w:rFonts w:ascii="Footlight MT Light" w:hAnsi="Footlight MT Light"/>
                <w:lang w:val="en-US"/>
              </w:rPr>
              <w:t>Konsultan</w:t>
            </w:r>
            <w:r w:rsidRPr="00BA1469">
              <w:rPr>
                <w:rFonts w:ascii="Footlight MT Light" w:eastAsia="Footlight MT Light" w:hAnsi="Footlight MT Light" w:cs="Footlight MT Light"/>
                <w:lang w:val="en-US"/>
              </w:rPr>
              <w:t xml:space="preserve">  dapat  mengeluarkan  peri</w:t>
            </w:r>
            <w:r w:rsidRPr="00BA1469">
              <w:rPr>
                <w:rFonts w:ascii="Footlight MT Light" w:eastAsia="Footlight MT Light" w:hAnsi="Footlight MT Light" w:cs="Footlight MT Light"/>
                <w:bCs/>
                <w:lang w:val="en-US"/>
              </w:rPr>
              <w:t>ntah kepada Penyedia (sewaktu-waktu) yang mungkin diperlukan   untuk   pelaksaaan Pekerjaan, sesuai     dengan     ketentuan Kontrak. Penyedia hanya boleh menerima perintah di atas dari Konsultan, atau dari Wakil</w:t>
            </w:r>
            <w:r w:rsidRPr="00BA1469">
              <w:rPr>
                <w:rFonts w:ascii="Footlight MT Light" w:eastAsia="Footlight MT Light" w:hAnsi="Footlight MT Light" w:cs="Footlight MT Light"/>
                <w:bCs/>
                <w:lang w:val="en-US"/>
              </w:rPr>
              <w:tab/>
              <w:t>Konsultan(apabila  ada)    sesuai dengan Pasal C.3 di atas.</w:t>
            </w:r>
          </w:p>
          <w:p w14:paraId="2AA525C6" w14:textId="77777777" w:rsidR="00752174" w:rsidRPr="00BA1469" w:rsidRDefault="00752174" w:rsidP="00E35E90">
            <w:pPr>
              <w:pStyle w:val="ListParagraph"/>
              <w:numPr>
                <w:ilvl w:val="2"/>
                <w:numId w:val="141"/>
              </w:numPr>
              <w:spacing w:line="276" w:lineRule="auto"/>
              <w:ind w:left="925" w:hanging="9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harus  mengikuti  perintah  yang dikeluarkan oleh Konsultan atau Wakil Konsultan(apabila ada) untuk segala hal yang berkaitan dengan Kontrak</w:t>
            </w:r>
          </w:p>
          <w:p w14:paraId="1CA6F3C6" w14:textId="77777777" w:rsidR="00752174" w:rsidRPr="00BA1469" w:rsidRDefault="00752174" w:rsidP="00E35E90">
            <w:pPr>
              <w:pStyle w:val="ListParagraph"/>
              <w:numPr>
                <w:ilvl w:val="2"/>
                <w:numId w:val="141"/>
              </w:numPr>
              <w:spacing w:line="276" w:lineRule="auto"/>
              <w:ind w:left="925" w:hanging="9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Apabila  suatu  perintah  merupakan  suatu Variasi,</w:t>
            </w:r>
            <w:r w:rsidRPr="00BA1469">
              <w:rPr>
                <w:rFonts w:ascii="Footlight MT Light" w:eastAsia="Footlight MT Light" w:hAnsi="Footlight MT Light" w:cs="Footlight MT Light"/>
                <w:bCs/>
                <w:lang w:val="en-US"/>
              </w:rPr>
              <w:tab/>
              <w:t>Pasal    M.3.2 [Variasi    akibat Instruksi] akan berlaku</w:t>
            </w:r>
          </w:p>
          <w:p w14:paraId="4BE2BA69" w14:textId="77777777" w:rsidR="00752174" w:rsidRPr="00BA1469" w:rsidRDefault="00752174" w:rsidP="00E35E90">
            <w:pPr>
              <w:pStyle w:val="ListParagraph"/>
              <w:numPr>
                <w:ilvl w:val="2"/>
                <w:numId w:val="141"/>
              </w:numPr>
              <w:spacing w:line="276" w:lineRule="auto"/>
              <w:ind w:left="925" w:hanging="925"/>
              <w:jc w:val="both"/>
              <w:rPr>
                <w:rFonts w:ascii="Footlight MT Light" w:eastAsia="Footlight MT Light" w:hAnsi="Footlight MT Light" w:cs="Footlight MT Light"/>
                <w:b/>
                <w:bCs/>
                <w:lang w:val="en-US"/>
              </w:rPr>
            </w:pPr>
            <w:r w:rsidRPr="00BA1469">
              <w:rPr>
                <w:rFonts w:ascii="Footlight MT Light" w:eastAsia="Footlight MT Light" w:hAnsi="Footlight MT Light" w:cs="Footlight MT Light"/>
                <w:bCs/>
                <w:lang w:val="en-US"/>
              </w:rPr>
              <w:t>Jika  tidak  dinyatakan,  Penyedia  melihat Instruksi tersebut, antara lain:</w:t>
            </w:r>
          </w:p>
          <w:p w14:paraId="541632EC" w14:textId="77777777" w:rsidR="00752174" w:rsidRPr="00BA1469" w:rsidRDefault="00752174" w:rsidP="00E35E90">
            <w:pPr>
              <w:pStyle w:val="ListParagraph"/>
              <w:numPr>
                <w:ilvl w:val="0"/>
                <w:numId w:val="54"/>
              </w:numPr>
              <w:tabs>
                <w:tab w:val="left" w:pos="2340"/>
              </w:tabs>
              <w:spacing w:line="276" w:lineRule="auto"/>
              <w:ind w:right="84"/>
              <w:jc w:val="both"/>
              <w:rPr>
                <w:rFonts w:ascii="Footlight MT Light" w:eastAsia="Footlight MT Light" w:hAnsi="Footlight MT Light" w:cs="Footlight MT Light"/>
              </w:rPr>
            </w:pPr>
            <w:r w:rsidRPr="00BA1469">
              <w:rPr>
                <w:rFonts w:ascii="Footlight MT Light" w:eastAsia="Footlight MT Light" w:hAnsi="Footlight MT Light" w:cs="Footlight MT Light"/>
                <w:color w:val="000000"/>
              </w:rPr>
              <w:t>Mengandung</w:t>
            </w:r>
            <w:r w:rsidRPr="00BA1469">
              <w:rPr>
                <w:rFonts w:ascii="Footlight MT Light" w:eastAsia="Footlight MT Light" w:hAnsi="Footlight MT Light" w:cs="Footlight MT Light"/>
                <w:color w:val="000000"/>
                <w:lang w:val="en-US"/>
              </w:rPr>
              <w:t xml:space="preserve"> p</w:t>
            </w:r>
            <w:r w:rsidRPr="00BA1469">
              <w:rPr>
                <w:rFonts w:ascii="Footlight MT Light" w:eastAsia="Footlight MT Light" w:hAnsi="Footlight MT Light" w:cs="Footlight MT Light"/>
                <w:color w:val="000000"/>
              </w:rPr>
              <w:t>erubaha</w:t>
            </w:r>
            <w:r w:rsidRPr="00BA1469">
              <w:rPr>
                <w:rFonts w:ascii="Footlight MT Light" w:eastAsia="Footlight MT Light" w:hAnsi="Footlight MT Light" w:cs="Footlight MT Light"/>
                <w:color w:val="000000"/>
                <w:spacing w:val="-3"/>
              </w:rPr>
              <w:t>n</w:t>
            </w:r>
            <w:r w:rsidRPr="00BA1469">
              <w:rPr>
                <w:rFonts w:ascii="Footlight MT Light" w:eastAsia="Footlight MT Light" w:hAnsi="Footlight MT Light" w:cs="Footlight MT Light"/>
                <w:color w:val="000000"/>
              </w:rPr>
              <w:t>/</w:t>
            </w:r>
            <w:r w:rsidRPr="00BA1469">
              <w:rPr>
                <w:rFonts w:ascii="Footlight MT Light" w:eastAsia="Footlight MT Light" w:hAnsi="Footlight MT Light" w:cs="Footlight MT Light"/>
                <w:color w:val="000000"/>
                <w:lang w:val="en-US"/>
              </w:rPr>
              <w:t xml:space="preserve"> </w:t>
            </w:r>
            <w:r w:rsidRPr="00BA1469">
              <w:rPr>
                <w:rFonts w:ascii="Footlight MT Light" w:eastAsia="Footlight MT Light" w:hAnsi="Footlight MT Light" w:cs="Footlight MT Light"/>
                <w:color w:val="000000"/>
              </w:rPr>
              <w:t>Variasi</w:t>
            </w:r>
            <w:r w:rsidRPr="00BA1469">
              <w:rPr>
                <w:rFonts w:ascii="Footlight MT Light" w:eastAsia="Footlight MT Light" w:hAnsi="Footlight MT Light" w:cs="Footlight MT Light"/>
                <w:color w:val="000000"/>
                <w:lang w:val="en-US"/>
              </w:rPr>
              <w:t xml:space="preserve"> </w:t>
            </w:r>
            <w:r w:rsidRPr="00BA1469">
              <w:rPr>
                <w:rFonts w:ascii="Footlight MT Light" w:eastAsia="Footlight MT Light" w:hAnsi="Footlight MT Light" w:cs="Footlight MT Light"/>
                <w:color w:val="000000"/>
              </w:rPr>
              <w:t>(atau</w:t>
            </w:r>
            <w:r w:rsidRPr="00BA1469">
              <w:rPr>
                <w:rFonts w:ascii="Footlight MT Light" w:eastAsia="Footlight MT Light" w:hAnsi="Footlight MT Light" w:cs="Footlight MT Light"/>
                <w:color w:val="000000"/>
                <w:lang w:val="en-US"/>
              </w:rPr>
              <w:t xml:space="preserve"> </w:t>
            </w:r>
            <w:r w:rsidRPr="00BA1469">
              <w:rPr>
                <w:rFonts w:ascii="Footlight MT Light" w:eastAsia="Footlight MT Light" w:hAnsi="Footlight MT Light" w:cs="Footlight MT Light"/>
                <w:color w:val="000000"/>
              </w:rPr>
              <w:t>melibatkan</w:t>
            </w:r>
            <w:r w:rsidRPr="00BA1469">
              <w:rPr>
                <w:rFonts w:ascii="Footlight MT Light" w:eastAsia="Footlight MT Light" w:hAnsi="Footlight MT Light" w:cs="Footlight MT Light"/>
                <w:color w:val="000000"/>
                <w:lang w:val="en-US"/>
              </w:rPr>
              <w:t xml:space="preserve"> </w:t>
            </w:r>
            <w:r w:rsidRPr="00BA1469">
              <w:rPr>
                <w:rFonts w:ascii="Footlight MT Light" w:eastAsia="Footlight MT Light" w:hAnsi="Footlight MT Light" w:cs="Footlight MT Light"/>
                <w:color w:val="000000"/>
              </w:rPr>
              <w:t xml:space="preserve">pekerjaan yang   </w:t>
            </w:r>
            <w:r w:rsidRPr="00BA1469">
              <w:rPr>
                <w:rFonts w:ascii="Footlight MT Light" w:eastAsia="Footlight MT Light" w:hAnsi="Footlight MT Light" w:cs="Footlight MT Light"/>
                <w:color w:val="000000"/>
                <w:spacing w:val="32"/>
              </w:rPr>
              <w:t xml:space="preserve"> </w:t>
            </w:r>
            <w:r w:rsidRPr="00BA1469">
              <w:rPr>
                <w:rFonts w:ascii="Footlight MT Light" w:eastAsia="Footlight MT Light" w:hAnsi="Footlight MT Light" w:cs="Footlight MT Light"/>
                <w:color w:val="000000"/>
              </w:rPr>
              <w:t>sudah menjadi bagian</w:t>
            </w:r>
            <w:r w:rsidRPr="00BA1469">
              <w:rPr>
                <w:rFonts w:ascii="Footlight MT Light" w:eastAsia="Footlight MT Light" w:hAnsi="Footlight MT Light" w:cs="Footlight MT Light"/>
                <w:color w:val="000000"/>
                <w:spacing w:val="1"/>
              </w:rPr>
              <w:t xml:space="preserve"> </w:t>
            </w:r>
            <w:r w:rsidRPr="00BA1469">
              <w:rPr>
                <w:rFonts w:ascii="Footlight MT Light" w:eastAsia="Footlight MT Light" w:hAnsi="Footlight MT Light" w:cs="Footlight MT Light"/>
                <w:color w:val="000000"/>
              </w:rPr>
              <w:t>dari P</w:t>
            </w:r>
            <w:r w:rsidRPr="00BA1469">
              <w:rPr>
                <w:rFonts w:ascii="Footlight MT Light" w:eastAsia="Footlight MT Light" w:hAnsi="Footlight MT Light" w:cs="Footlight MT Light"/>
                <w:color w:val="000000"/>
                <w:spacing w:val="-2"/>
              </w:rPr>
              <w:t>e</w:t>
            </w:r>
            <w:r w:rsidRPr="00BA1469">
              <w:rPr>
                <w:rFonts w:ascii="Footlight MT Light" w:eastAsia="Footlight MT Light" w:hAnsi="Footlight MT Light" w:cs="Footlight MT Light"/>
                <w:color w:val="000000"/>
              </w:rPr>
              <w:t>rubahan yang sudah terj</w:t>
            </w:r>
            <w:r w:rsidRPr="00BA1469">
              <w:rPr>
                <w:rFonts w:ascii="Footlight MT Light" w:eastAsia="Footlight MT Light" w:hAnsi="Footlight MT Light" w:cs="Footlight MT Light"/>
                <w:color w:val="000000"/>
                <w:spacing w:val="1"/>
              </w:rPr>
              <w:t>a</w:t>
            </w:r>
            <w:r w:rsidRPr="00BA1469">
              <w:rPr>
                <w:rFonts w:ascii="Footlight MT Light" w:eastAsia="Footlight MT Light" w:hAnsi="Footlight MT Light" w:cs="Footlight MT Light"/>
                <w:color w:val="000000"/>
              </w:rPr>
              <w:t>di);</w:t>
            </w:r>
          </w:p>
          <w:p w14:paraId="72AC6D56" w14:textId="77777777" w:rsidR="00752174" w:rsidRPr="00BA1469" w:rsidRDefault="00752174" w:rsidP="00E35E90">
            <w:pPr>
              <w:pStyle w:val="ListParagraph"/>
              <w:numPr>
                <w:ilvl w:val="0"/>
                <w:numId w:val="54"/>
              </w:numPr>
              <w:tabs>
                <w:tab w:val="left" w:pos="2160"/>
              </w:tabs>
              <w:spacing w:line="276" w:lineRule="auto"/>
              <w:ind w:right="83"/>
              <w:jc w:val="both"/>
              <w:rPr>
                <w:rFonts w:ascii="Footlight MT Light" w:eastAsia="Footlight MT Light" w:hAnsi="Footlight MT Light" w:cs="Footlight MT Light"/>
              </w:rPr>
            </w:pPr>
            <w:r w:rsidRPr="00BA1469">
              <w:rPr>
                <w:rFonts w:ascii="Footlight MT Light" w:eastAsia="Footlight MT Light" w:hAnsi="Footlight MT Light" w:cs="Footlight MT Light"/>
                <w:color w:val="000000"/>
              </w:rPr>
              <w:t>tidak</w:t>
            </w:r>
            <w:r w:rsidRPr="00BA1469">
              <w:rPr>
                <w:rFonts w:ascii="Footlight MT Light" w:eastAsia="Footlight MT Light" w:hAnsi="Footlight MT Light" w:cs="Footlight MT Light"/>
                <w:color w:val="000000"/>
                <w:spacing w:val="8"/>
              </w:rPr>
              <w:t xml:space="preserve"> </w:t>
            </w:r>
            <w:r w:rsidRPr="00BA1469">
              <w:rPr>
                <w:rFonts w:ascii="Footlight MT Light" w:eastAsia="Footlight MT Light" w:hAnsi="Footlight MT Light" w:cs="Footlight MT Light"/>
                <w:color w:val="000000"/>
              </w:rPr>
              <w:t>mematuhi</w:t>
            </w:r>
            <w:r w:rsidRPr="00BA1469">
              <w:rPr>
                <w:rFonts w:ascii="Footlight MT Light" w:eastAsia="Footlight MT Light" w:hAnsi="Footlight MT Light" w:cs="Footlight MT Light"/>
                <w:color w:val="000000"/>
                <w:spacing w:val="8"/>
              </w:rPr>
              <w:t xml:space="preserve"> </w:t>
            </w:r>
            <w:r w:rsidRPr="00BA1469">
              <w:rPr>
                <w:rFonts w:ascii="Footlight MT Light" w:eastAsia="Footlight MT Light" w:hAnsi="Footlight MT Light" w:cs="Footlight MT Light"/>
                <w:color w:val="000000"/>
              </w:rPr>
              <w:t>Undan</w:t>
            </w:r>
            <w:r w:rsidRPr="00BA1469">
              <w:rPr>
                <w:rFonts w:ascii="Footlight MT Light" w:eastAsia="Footlight MT Light" w:hAnsi="Footlight MT Light" w:cs="Footlight MT Light"/>
                <w:color w:val="000000"/>
                <w:spacing w:val="-1"/>
              </w:rPr>
              <w:t>g</w:t>
            </w:r>
            <w:r w:rsidRPr="00BA1469">
              <w:rPr>
                <w:rFonts w:ascii="Footlight MT Light" w:eastAsia="Footlight MT Light" w:hAnsi="Footlight MT Light" w:cs="Footlight MT Light"/>
                <w:color w:val="000000"/>
              </w:rPr>
              <w:t>-undang</w:t>
            </w:r>
            <w:r w:rsidRPr="00BA1469">
              <w:rPr>
                <w:rFonts w:ascii="Footlight MT Light" w:eastAsia="Footlight MT Light" w:hAnsi="Footlight MT Light" w:cs="Footlight MT Light"/>
                <w:color w:val="000000"/>
                <w:spacing w:val="8"/>
              </w:rPr>
              <w:t xml:space="preserve"> </w:t>
            </w:r>
            <w:r w:rsidRPr="00BA1469">
              <w:rPr>
                <w:rFonts w:ascii="Footlight MT Light" w:eastAsia="Footlight MT Light" w:hAnsi="Footlight MT Light" w:cs="Footlight MT Light"/>
                <w:color w:val="000000"/>
              </w:rPr>
              <w:t>yang berlaku atau</w:t>
            </w:r>
            <w:r w:rsidRPr="00BA1469">
              <w:rPr>
                <w:rFonts w:ascii="Footlight MT Light" w:eastAsia="Footlight MT Light" w:hAnsi="Footlight MT Light" w:cs="Footlight MT Light"/>
                <w:color w:val="000000"/>
                <w:spacing w:val="1"/>
              </w:rPr>
              <w:t xml:space="preserve"> </w:t>
            </w:r>
            <w:r w:rsidRPr="00BA1469">
              <w:rPr>
                <w:rFonts w:ascii="Footlight MT Light" w:eastAsia="Footlight MT Light" w:hAnsi="Footlight MT Light" w:cs="Footlight MT Light"/>
                <w:color w:val="000000"/>
              </w:rPr>
              <w:t>menguran</w:t>
            </w:r>
            <w:r w:rsidRPr="00BA1469">
              <w:rPr>
                <w:rFonts w:ascii="Footlight MT Light" w:eastAsia="Footlight MT Light" w:hAnsi="Footlight MT Light" w:cs="Footlight MT Light"/>
                <w:color w:val="000000"/>
                <w:spacing w:val="-3"/>
              </w:rPr>
              <w:t>g</w:t>
            </w:r>
            <w:r w:rsidRPr="00BA1469">
              <w:rPr>
                <w:rFonts w:ascii="Footlight MT Light" w:eastAsia="Footlight MT Light" w:hAnsi="Footlight MT Light" w:cs="Footlight MT Light"/>
                <w:color w:val="000000"/>
              </w:rPr>
              <w:t>i keselamatan Pekerjaan</w:t>
            </w:r>
            <w:r w:rsidRPr="00BA1469">
              <w:rPr>
                <w:rFonts w:ascii="Footlight MT Light" w:eastAsia="Footlight MT Light" w:hAnsi="Footlight MT Light" w:cs="Footlight MT Light"/>
                <w:color w:val="000000"/>
              </w:rPr>
              <w:tab/>
              <w:t xml:space="preserve">atau  </w:t>
            </w:r>
            <w:r w:rsidRPr="00BA1469">
              <w:rPr>
                <w:rFonts w:ascii="Footlight MT Light" w:eastAsia="Footlight MT Light" w:hAnsi="Footlight MT Light" w:cs="Footlight MT Light"/>
                <w:color w:val="000000"/>
                <w:spacing w:val="37"/>
              </w:rPr>
              <w:t xml:space="preserve"> </w:t>
            </w:r>
            <w:r w:rsidRPr="00BA1469">
              <w:rPr>
                <w:rFonts w:ascii="Footlight MT Light" w:eastAsia="Footlight MT Light" w:hAnsi="Footlight MT Light" w:cs="Footlight MT Light"/>
                <w:color w:val="000000"/>
              </w:rPr>
              <w:t xml:space="preserve">secara  </w:t>
            </w:r>
            <w:r w:rsidRPr="00BA1469">
              <w:rPr>
                <w:rFonts w:ascii="Footlight MT Light" w:eastAsia="Footlight MT Light" w:hAnsi="Footlight MT Light" w:cs="Footlight MT Light"/>
                <w:color w:val="000000"/>
                <w:spacing w:val="37"/>
              </w:rPr>
              <w:t xml:space="preserve"> </w:t>
            </w:r>
            <w:r w:rsidRPr="00BA1469">
              <w:rPr>
                <w:rFonts w:ascii="Footlight MT Light" w:eastAsia="Footlight MT Light" w:hAnsi="Footlight MT Light" w:cs="Footlight MT Light"/>
                <w:color w:val="000000"/>
              </w:rPr>
              <w:t xml:space="preserve">teknis  </w:t>
            </w:r>
            <w:r w:rsidRPr="00BA1469">
              <w:rPr>
                <w:rFonts w:ascii="Footlight MT Light" w:eastAsia="Footlight MT Light" w:hAnsi="Footlight MT Light" w:cs="Footlight MT Light"/>
                <w:color w:val="000000"/>
                <w:spacing w:val="39"/>
              </w:rPr>
              <w:t xml:space="preserve"> </w:t>
            </w:r>
            <w:r w:rsidRPr="00BA1469">
              <w:rPr>
                <w:rFonts w:ascii="Footlight MT Light" w:eastAsia="Footlight MT Light" w:hAnsi="Footlight MT Light" w:cs="Footlight MT Light"/>
                <w:color w:val="000000"/>
              </w:rPr>
              <w:t>tid</w:t>
            </w:r>
            <w:r w:rsidRPr="00BA1469">
              <w:rPr>
                <w:rFonts w:ascii="Footlight MT Light" w:eastAsia="Footlight MT Light" w:hAnsi="Footlight MT Light" w:cs="Footlight MT Light"/>
                <w:color w:val="000000"/>
                <w:spacing w:val="-2"/>
              </w:rPr>
              <w:t>a</w:t>
            </w:r>
            <w:r w:rsidRPr="00BA1469">
              <w:rPr>
                <w:rFonts w:ascii="Footlight MT Light" w:eastAsia="Footlight MT Light" w:hAnsi="Footlight MT Light" w:cs="Footlight MT Light"/>
                <w:color w:val="000000"/>
              </w:rPr>
              <w:t>k mungkin;</w:t>
            </w:r>
          </w:p>
          <w:p w14:paraId="5BEB61C5" w14:textId="77777777" w:rsidR="00752174" w:rsidRPr="00BA1469" w:rsidRDefault="00752174" w:rsidP="00BA1469">
            <w:pPr>
              <w:tabs>
                <w:tab w:val="left" w:pos="2160"/>
              </w:tabs>
              <w:spacing w:after="0" w:line="276" w:lineRule="auto"/>
              <w:ind w:left="1037" w:right="83"/>
              <w:jc w:val="both"/>
              <w:rPr>
                <w:rFonts w:ascii="Footlight MT Light" w:eastAsia="Footlight MT Light" w:hAnsi="Footlight MT Light" w:cs="Footlight MT Light"/>
                <w:sz w:val="24"/>
                <w:szCs w:val="24"/>
                <w:lang w:val="en-US"/>
              </w:rPr>
            </w:pPr>
            <w:r w:rsidRPr="00BA1469">
              <w:rPr>
                <w:rFonts w:ascii="Footlight MT Light" w:eastAsia="Footlight MT Light" w:hAnsi="Footlight MT Light" w:cs="Footlight MT Light"/>
                <w:sz w:val="24"/>
                <w:szCs w:val="24"/>
                <w:lang w:val="en-US"/>
              </w:rPr>
              <w:t>Penyedia harus segera, sebelum memulai pekerjaan terkait dengan Perintah tersebut, memberikan Pemberitahuan kepada Konsultan dengan alasan. Jika Konsultan tidak memberikan tanggapan dalam 7 (tujuh)  hari  kalender  setelah  menerima</w:t>
            </w:r>
            <w:r w:rsidRPr="00BA1469">
              <w:rPr>
                <w:rFonts w:ascii="Footlight MT Light" w:hAnsi="Footlight MT Light"/>
                <w:sz w:val="24"/>
                <w:szCs w:val="24"/>
              </w:rPr>
              <w:t xml:space="preserve"> </w:t>
            </w:r>
            <w:r w:rsidRPr="00BA1469">
              <w:rPr>
                <w:rFonts w:ascii="Footlight MT Light" w:eastAsia="Footlight MT Light" w:hAnsi="Footlight MT Light" w:cs="Footlight MT Light"/>
                <w:sz w:val="24"/>
                <w:szCs w:val="24"/>
                <w:lang w:val="en-US"/>
              </w:rPr>
              <w:t>Pemberitahuan ini, dengan menerbitkan Pemberitahuan balasan untuk mengkonfirmasi, mencabut atau mengubah Instruksi tersebut, Konsultan dianggap telah mencabut instruksi tersebut.</w:t>
            </w:r>
          </w:p>
          <w:p w14:paraId="7012A133" w14:textId="77777777" w:rsidR="00752174" w:rsidRPr="00BA1469" w:rsidRDefault="00752174" w:rsidP="00BA1469">
            <w:pPr>
              <w:tabs>
                <w:tab w:val="left" w:pos="2160"/>
              </w:tabs>
              <w:spacing w:after="0" w:line="276" w:lineRule="auto"/>
              <w:ind w:left="1037" w:right="83"/>
              <w:jc w:val="both"/>
              <w:rPr>
                <w:rFonts w:ascii="Footlight MT Light" w:eastAsia="Footlight MT Light" w:hAnsi="Footlight MT Light" w:cs="Footlight MT Light"/>
                <w:sz w:val="24"/>
                <w:szCs w:val="24"/>
                <w:lang w:val="en-US"/>
              </w:rPr>
            </w:pPr>
            <w:r w:rsidRPr="00BA1469">
              <w:rPr>
                <w:rFonts w:ascii="Footlight MT Light" w:eastAsia="Footlight MT Light" w:hAnsi="Footlight MT Light" w:cs="Footlight MT Light"/>
                <w:sz w:val="24"/>
                <w:szCs w:val="24"/>
                <w:lang w:val="en-US"/>
              </w:rPr>
              <w:t>Jika Pemberitahuan balasan diterbitkan, Penyedia mematuhi dan terikat oleh ketentuan dari tanggapan Konsultan.</w:t>
            </w:r>
          </w:p>
          <w:p w14:paraId="15BF0B2E" w14:textId="77777777" w:rsidR="00752174" w:rsidRPr="00BA1469" w:rsidRDefault="00752174" w:rsidP="00BA1469">
            <w:pPr>
              <w:spacing w:after="0" w:line="276" w:lineRule="auto"/>
              <w:jc w:val="both"/>
              <w:rPr>
                <w:rFonts w:ascii="Footlight MT Light" w:eastAsia="Footlight MT Light" w:hAnsi="Footlight MT Light" w:cs="Footlight MT Light"/>
                <w:b/>
                <w:bCs/>
                <w:sz w:val="24"/>
                <w:szCs w:val="24"/>
                <w:lang w:val="en-US"/>
              </w:rPr>
            </w:pPr>
          </w:p>
        </w:tc>
      </w:tr>
      <w:tr w:rsidR="00752174" w:rsidRPr="00696BD5" w14:paraId="2341D534" w14:textId="77777777" w:rsidTr="00752174">
        <w:tc>
          <w:tcPr>
            <w:tcW w:w="2363" w:type="dxa"/>
            <w:shd w:val="clear" w:color="auto" w:fill="auto"/>
          </w:tcPr>
          <w:p w14:paraId="2D8D565A" w14:textId="12B55019" w:rsidR="00752174" w:rsidRPr="00696BD5" w:rsidRDefault="00752174" w:rsidP="00E35E90">
            <w:pPr>
              <w:pStyle w:val="Head2"/>
              <w:numPr>
                <w:ilvl w:val="1"/>
                <w:numId w:val="139"/>
              </w:numPr>
              <w:ind w:left="556" w:hanging="556"/>
              <w:jc w:val="left"/>
              <w:rPr>
                <w:b w:val="0"/>
                <w:bCs/>
                <w:lang w:val="en-US"/>
              </w:rPr>
            </w:pPr>
            <w:bookmarkStart w:id="174" w:name="_Toc70511101"/>
            <w:bookmarkStart w:id="175" w:name="_Toc70520343"/>
            <w:r w:rsidRPr="003E151E">
              <w:rPr>
                <w:rFonts w:eastAsia="Footlight MT Light" w:cs="Footlight MT Light"/>
                <w:lang w:val="en-US"/>
              </w:rPr>
              <w:t>Penggantian Konsultan Manajemen Konstruksi</w:t>
            </w:r>
            <w:bookmarkEnd w:id="174"/>
            <w:bookmarkEnd w:id="175"/>
          </w:p>
        </w:tc>
        <w:tc>
          <w:tcPr>
            <w:tcW w:w="7230" w:type="dxa"/>
            <w:shd w:val="clear" w:color="auto" w:fill="auto"/>
          </w:tcPr>
          <w:p w14:paraId="22368301" w14:textId="77777777" w:rsidR="00752174" w:rsidRPr="00BA1469" w:rsidRDefault="00752174" w:rsidP="00E35E90">
            <w:pPr>
              <w:pStyle w:val="ListParagraph"/>
              <w:numPr>
                <w:ilvl w:val="2"/>
                <w:numId w:val="142"/>
              </w:numPr>
              <w:tabs>
                <w:tab w:val="clear" w:pos="1134"/>
              </w:tabs>
              <w:spacing w:line="276" w:lineRule="auto"/>
              <w:ind w:left="881" w:hanging="851"/>
              <w:jc w:val="both"/>
              <w:rPr>
                <w:rFonts w:ascii="Footlight MT Light" w:eastAsia="Footlight MT Light" w:hAnsi="Footlight MT Light"/>
                <w:lang w:val="en-US" w:eastAsia="x-none"/>
              </w:rPr>
            </w:pPr>
            <w:r w:rsidRPr="00BA1469">
              <w:rPr>
                <w:rFonts w:ascii="Footlight MT Light" w:eastAsia="Footlight MT Light" w:hAnsi="Footlight MT Light"/>
                <w:lang w:val="en-US" w:eastAsia="x-none"/>
              </w:rPr>
              <w:t>Jika Pejabat Penandatangan Kontrak bermaksud mengganti Konsultan, Pejabat Penandatangan Kontrak harus, tidak kurang dari 42 (empat puluh dua) hari kalender   sebelum   tanggal penggantian yang dimaksudkan, menyampaikan Pemberitahuan kepada Penyedia mengenai nama, alamat dan pengalaman terkait dari Konsultan pengganti yang dimaksud</w:t>
            </w:r>
          </w:p>
          <w:p w14:paraId="7734D1C2" w14:textId="77777777" w:rsidR="009A30D5" w:rsidRDefault="00752174" w:rsidP="00E35E90">
            <w:pPr>
              <w:pStyle w:val="ListParagraph"/>
              <w:numPr>
                <w:ilvl w:val="2"/>
                <w:numId w:val="142"/>
              </w:numPr>
              <w:tabs>
                <w:tab w:val="clear" w:pos="1134"/>
              </w:tabs>
              <w:spacing w:line="276" w:lineRule="auto"/>
              <w:ind w:left="881" w:hanging="851"/>
              <w:jc w:val="both"/>
              <w:rPr>
                <w:rFonts w:ascii="Footlight MT Light" w:eastAsia="Footlight MT Light" w:hAnsi="Footlight MT Light"/>
                <w:lang w:val="en-US" w:eastAsia="x-none"/>
              </w:rPr>
            </w:pPr>
            <w:r w:rsidRPr="00BA1469">
              <w:rPr>
                <w:rFonts w:ascii="Footlight MT Light" w:eastAsia="Footlight MT Light" w:hAnsi="Footlight MT Light"/>
                <w:lang w:val="en-US" w:eastAsia="x-none"/>
              </w:rPr>
              <w:t>Jika  Penyedia  tidak  memberikan  balasan dalam  14  (empat  belas)  hari  kalender setelah menerima Pemberitahuan ini,</w:t>
            </w:r>
          </w:p>
          <w:p w14:paraId="204C7BB5" w14:textId="405FE47B" w:rsidR="00752174" w:rsidRPr="00BA1469" w:rsidRDefault="00752174" w:rsidP="009A30D5">
            <w:pPr>
              <w:pStyle w:val="ListParagraph"/>
              <w:spacing w:line="276" w:lineRule="auto"/>
              <w:ind w:left="881"/>
              <w:jc w:val="both"/>
              <w:rPr>
                <w:rFonts w:ascii="Footlight MT Light" w:eastAsia="Footlight MT Light" w:hAnsi="Footlight MT Light"/>
                <w:lang w:val="en-US" w:eastAsia="x-none"/>
              </w:rPr>
            </w:pPr>
            <w:r w:rsidRPr="00BA1469">
              <w:rPr>
                <w:rFonts w:ascii="Footlight MT Light" w:eastAsia="Footlight MT Light" w:hAnsi="Footlight MT Light"/>
                <w:lang w:val="en-US" w:eastAsia="x-none"/>
              </w:rPr>
              <w:lastRenderedPageBreak/>
              <w:t>dengan menerbitkan Pemberitahuan menyatakan keberatan terhadap penggantian tersebut dengan alasan, Penyedia dianggap telah menerima penggantian ini.</w:t>
            </w:r>
          </w:p>
          <w:p w14:paraId="31328707" w14:textId="77777777" w:rsidR="00752174" w:rsidRPr="00BA1469" w:rsidRDefault="00752174" w:rsidP="00E35E90">
            <w:pPr>
              <w:pStyle w:val="ListParagraph"/>
              <w:numPr>
                <w:ilvl w:val="2"/>
                <w:numId w:val="142"/>
              </w:numPr>
              <w:tabs>
                <w:tab w:val="clear" w:pos="1134"/>
              </w:tabs>
              <w:spacing w:line="276" w:lineRule="auto"/>
              <w:ind w:left="881" w:hanging="851"/>
              <w:jc w:val="both"/>
              <w:rPr>
                <w:rFonts w:ascii="Footlight MT Light" w:eastAsia="Footlight MT Light" w:hAnsi="Footlight MT Light"/>
                <w:lang w:val="en-US" w:eastAsia="x-none"/>
              </w:rPr>
            </w:pPr>
            <w:r w:rsidRPr="00BA1469">
              <w:rPr>
                <w:rFonts w:ascii="Footlight MT Light" w:eastAsia="Footlight MT Light" w:hAnsi="Footlight MT Light"/>
                <w:lang w:val="en-US" w:eastAsia="x-none"/>
              </w:rPr>
              <w:t>Pejabat Penandatangan Kontrak   tidak   boleh   mengganti Konsultan (baik orang maupun badan usaha) dengan pihak yang tidak disetujui oleh Penyedia melalui Pemberitahuan.</w:t>
            </w:r>
          </w:p>
          <w:p w14:paraId="7A72DAD3" w14:textId="77777777" w:rsidR="00752174" w:rsidRPr="00BA1469" w:rsidRDefault="00752174" w:rsidP="00E35E90">
            <w:pPr>
              <w:pStyle w:val="ListParagraph"/>
              <w:numPr>
                <w:ilvl w:val="2"/>
                <w:numId w:val="142"/>
              </w:numPr>
              <w:tabs>
                <w:tab w:val="clear" w:pos="1134"/>
              </w:tabs>
              <w:spacing w:line="276" w:lineRule="auto"/>
              <w:ind w:left="881" w:hanging="851"/>
              <w:jc w:val="both"/>
              <w:rPr>
                <w:rFonts w:ascii="Footlight MT Light" w:eastAsia="Footlight MT Light" w:hAnsi="Footlight MT Light"/>
                <w:lang w:val="en-US" w:eastAsia="x-none"/>
              </w:rPr>
            </w:pPr>
            <w:r w:rsidRPr="00BA1469">
              <w:rPr>
                <w:rFonts w:ascii="Footlight MT Light" w:eastAsia="Footlight MT Light" w:hAnsi="Footlight MT Light"/>
                <w:lang w:val="en-US" w:eastAsia="x-none"/>
              </w:rPr>
              <w:t>Jika Konsultan tidak dapat bekerja karena kematian, sakit,   ketidakmampuan,   atau pengunduran diri (atau, apabila sebagai suatu entitas, Konsultan tidak mampu atau tidak mau melaksanakan tugasnya, diluar sebab yang berasal dari Pejabat Penandatangan Kontrak), Pejabat Penandatangan Kontrak berhak untuk segera menunjuk pengganti dengan menerbitkan Pemberitahuan kepada Penyedia dengan alasan dan nama, alamat, dan pengalaman terkait dari pengganti tersebut. Penunjukan ini diperlakukan sebagai penunjukan sementara sampai pengganti diterima oleh Penyedia, atau pengganti lain ditunjuk berdasarkan ketentuan Pasal ini</w:t>
            </w:r>
          </w:p>
        </w:tc>
      </w:tr>
      <w:tr w:rsidR="00752174" w:rsidRPr="00696BD5" w14:paraId="62509E3B" w14:textId="77777777" w:rsidTr="00752174">
        <w:trPr>
          <w:trHeight w:val="578"/>
        </w:trPr>
        <w:tc>
          <w:tcPr>
            <w:tcW w:w="2363" w:type="dxa"/>
            <w:shd w:val="clear" w:color="auto" w:fill="auto"/>
          </w:tcPr>
          <w:p w14:paraId="2F9CEBCE" w14:textId="2B407297" w:rsidR="00752174" w:rsidRPr="003E151E" w:rsidRDefault="00752174" w:rsidP="00E35E90">
            <w:pPr>
              <w:pStyle w:val="Head2"/>
              <w:numPr>
                <w:ilvl w:val="1"/>
                <w:numId w:val="139"/>
              </w:numPr>
              <w:ind w:left="556" w:hanging="556"/>
              <w:jc w:val="left"/>
              <w:rPr>
                <w:rFonts w:eastAsia="Footlight MT Light" w:cs="Footlight MT Light"/>
                <w:lang w:val="en-US"/>
              </w:rPr>
            </w:pPr>
            <w:bookmarkStart w:id="176" w:name="_Toc70511102"/>
            <w:bookmarkStart w:id="177" w:name="_Toc70520344"/>
            <w:r w:rsidRPr="003E151E">
              <w:rPr>
                <w:rFonts w:eastAsia="Footlight MT Light" w:cs="Footlight MT Light"/>
                <w:lang w:val="en-US"/>
              </w:rPr>
              <w:lastRenderedPageBreak/>
              <w:t>Persetujuan dan Penetapan</w:t>
            </w:r>
            <w:bookmarkEnd w:id="176"/>
            <w:bookmarkEnd w:id="177"/>
          </w:p>
        </w:tc>
        <w:tc>
          <w:tcPr>
            <w:tcW w:w="7230" w:type="dxa"/>
            <w:shd w:val="clear" w:color="auto" w:fill="auto"/>
          </w:tcPr>
          <w:p w14:paraId="320F155A" w14:textId="77777777" w:rsidR="00752174" w:rsidRPr="00BA1469" w:rsidRDefault="00752174" w:rsidP="00E35E90">
            <w:pPr>
              <w:pStyle w:val="ListParagraph"/>
              <w:numPr>
                <w:ilvl w:val="2"/>
                <w:numId w:val="143"/>
              </w:numPr>
              <w:tabs>
                <w:tab w:val="clear" w:pos="1134"/>
              </w:tabs>
              <w:spacing w:line="276" w:lineRule="auto"/>
              <w:ind w:left="881" w:hanging="85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Ketika    melaksanakan    tugasnya    sesuai dengan Pasal ini, Konsultan harus bertindak profesional dan tidak berpihak terhadap Para Pihak dan tidak bertindak atas nama Pejabat Penandatangan Kontrak.</w:t>
            </w:r>
          </w:p>
          <w:p w14:paraId="07B2FD88" w14:textId="77777777" w:rsidR="00752174" w:rsidRPr="00BA1469" w:rsidRDefault="00752174" w:rsidP="00E35E90">
            <w:pPr>
              <w:pStyle w:val="ListParagraph"/>
              <w:numPr>
                <w:ilvl w:val="2"/>
                <w:numId w:val="143"/>
              </w:numPr>
              <w:tabs>
                <w:tab w:val="clear" w:pos="1134"/>
              </w:tabs>
              <w:spacing w:line="276" w:lineRule="auto"/>
              <w:ind w:left="881" w:hanging="85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Ketika  ketentuan  ini  menetapkan  bahwa Konsultan harus menindaklanjuti berdasarkan Pasal ini untuk menyetujui atau menetapkan perihal apapun atau Klaim, prosedur sebagaimana diatur dalam klausul C.6.3, C.6.4, C.6.5, C.6.6, C.6.7 akan digunakan.</w:t>
            </w:r>
          </w:p>
          <w:p w14:paraId="78B50A18" w14:textId="77777777" w:rsidR="00752174" w:rsidRPr="00BA1469" w:rsidRDefault="00752174" w:rsidP="00E35E90">
            <w:pPr>
              <w:pStyle w:val="ListParagraph"/>
              <w:numPr>
                <w:ilvl w:val="2"/>
                <w:numId w:val="143"/>
              </w:numPr>
              <w:spacing w:line="276" w:lineRule="auto"/>
              <w:ind w:left="919" w:hanging="889"/>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Konsultasi untuk mencapai persetujuan</w:t>
            </w:r>
          </w:p>
          <w:p w14:paraId="545123B1" w14:textId="77777777" w:rsidR="00752174" w:rsidRPr="00BA1469" w:rsidRDefault="00752174" w:rsidP="00E35E90">
            <w:pPr>
              <w:pStyle w:val="ListParagraph"/>
              <w:numPr>
                <w:ilvl w:val="3"/>
                <w:numId w:val="144"/>
              </w:numPr>
              <w:spacing w:line="276" w:lineRule="auto"/>
              <w:ind w:left="881" w:hanging="85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Konsultan harus berkonsultasi dengan Para Pihak secara bersama-sama atau terpisah, dan mendorong diskusi dari Para Pihak dalam upaya mencapai persetujuan. Konsultan melakukan konsultasi tersebut dengan segera untuk menyediakan waktu yang memadai untuk memenuhi batasan waktu bagi kesepakatan sesuai dengan Pasal C.6.5 [Batas Waktu]. Kecuali diusulkan oleh Konsultan dan disepakati oleh Para Pihak, Konsultan memberikan hasil catatan/rekaman dari konsultasi tersebut kepada Para Pihak.</w:t>
            </w:r>
          </w:p>
          <w:p w14:paraId="47D32992" w14:textId="77777777" w:rsidR="00752174" w:rsidRPr="00BA1469" w:rsidRDefault="00752174" w:rsidP="00E35E90">
            <w:pPr>
              <w:pStyle w:val="ListParagraph"/>
              <w:numPr>
                <w:ilvl w:val="3"/>
                <w:numId w:val="144"/>
              </w:numPr>
              <w:spacing w:line="276" w:lineRule="auto"/>
              <w:ind w:left="881" w:hanging="85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Jika   kesepakatan   dicapai   di   dalam batasan  waktu  untuk  kesepakatan sesuai</w:t>
            </w:r>
            <w:r w:rsidRPr="00BA1469">
              <w:rPr>
                <w:rFonts w:ascii="Footlight MT Light" w:hAnsi="Footlight MT Light" w:cs="Footlight MT Light"/>
                <w:color w:val="000000"/>
                <w:lang w:val="en-ID" w:eastAsia="id-ID"/>
              </w:rPr>
              <w:tab/>
              <w:t>Pasal   C.6.5   [Batas   Waktu], Konsultan selanjutnya menerbitkan Pemberitahuan kepada Para Pihak tentang</w:t>
            </w:r>
            <w:r w:rsidRPr="00BA1469">
              <w:rPr>
                <w:rFonts w:ascii="Footlight MT Light" w:hAnsi="Footlight MT Light" w:cs="Footlight MT Light"/>
                <w:color w:val="000000"/>
                <w:lang w:val="en-ID" w:eastAsia="id-ID"/>
              </w:rPr>
              <w:tab/>
            </w:r>
            <w:r w:rsidRPr="00BA1469">
              <w:rPr>
                <w:rFonts w:ascii="Footlight MT Light" w:hAnsi="Footlight MT Light" w:cs="Footlight MT Light"/>
                <w:color w:val="000000"/>
                <w:lang w:val="en-ID" w:eastAsia="id-ID"/>
              </w:rPr>
              <w:tab/>
              <w:t>kesepakatan    itu,     dimana kesepakatan tersebut ditandatangani oleh Para Pihak. Pemberitahuan ini menegaskan bahwa ini adalah “Pemberitahuan tentang Kesepakatan Para Pihak” dan melampirkan salinan dari kesepakatan tersebut.</w:t>
            </w:r>
          </w:p>
          <w:p w14:paraId="0AEEB1F0" w14:textId="77777777" w:rsidR="00752174" w:rsidRPr="00BA1469" w:rsidRDefault="00752174" w:rsidP="00E35E90">
            <w:pPr>
              <w:pStyle w:val="ListParagraph"/>
              <w:numPr>
                <w:ilvl w:val="3"/>
                <w:numId w:val="144"/>
              </w:numPr>
              <w:spacing w:line="276" w:lineRule="auto"/>
              <w:ind w:left="881" w:hanging="85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Jika:</w:t>
            </w:r>
          </w:p>
          <w:p w14:paraId="022D0D3F" w14:textId="77777777" w:rsidR="00752174" w:rsidRPr="00BA1469" w:rsidRDefault="00752174" w:rsidP="00E35E90">
            <w:pPr>
              <w:pStyle w:val="ListParagraph"/>
              <w:numPr>
                <w:ilvl w:val="0"/>
                <w:numId w:val="55"/>
              </w:numPr>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 xml:space="preserve">tidak ada kesepakatan yang tercapai hingga batas waktu sesuai Pasal C.6.5 [Batas Waktu]; atau </w:t>
            </w:r>
          </w:p>
          <w:p w14:paraId="1561E130" w14:textId="77777777" w:rsidR="00752174" w:rsidRPr="00BA1469" w:rsidRDefault="00752174" w:rsidP="00E35E90">
            <w:pPr>
              <w:pStyle w:val="ListParagraph"/>
              <w:numPr>
                <w:ilvl w:val="0"/>
                <w:numId w:val="55"/>
              </w:numPr>
              <w:autoSpaceDE w:val="0"/>
              <w:autoSpaceDN w:val="0"/>
              <w:adjustRightInd w:val="0"/>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Para Pihak memberi tahu Konsultan bahwa tidak ada kesepakatan yang dapat dicapai dalam kurun waktu tersebut</w:t>
            </w:r>
          </w:p>
          <w:p w14:paraId="6708A3DD" w14:textId="77777777" w:rsidR="00752174" w:rsidRPr="00BA1469" w:rsidRDefault="00752174" w:rsidP="00BA1469">
            <w:pPr>
              <w:autoSpaceDE w:val="0"/>
              <w:autoSpaceDN w:val="0"/>
              <w:adjustRightInd w:val="0"/>
              <w:spacing w:after="0" w:line="276" w:lineRule="auto"/>
              <w:ind w:left="1344"/>
              <w:jc w:val="both"/>
              <w:rPr>
                <w:rFonts w:ascii="Footlight MT Light" w:hAnsi="Footlight MT Light" w:cs="Footlight MT Light"/>
                <w:color w:val="000000"/>
                <w:sz w:val="24"/>
                <w:szCs w:val="24"/>
                <w:lang w:val="en-ID" w:eastAsia="id-ID"/>
              </w:rPr>
            </w:pPr>
            <w:r w:rsidRPr="00BA1469">
              <w:rPr>
                <w:rFonts w:ascii="Footlight MT Light" w:hAnsi="Footlight MT Light" w:cs="Footlight MT Light"/>
                <w:color w:val="000000"/>
                <w:sz w:val="24"/>
                <w:szCs w:val="24"/>
                <w:lang w:val="en-ID" w:eastAsia="id-ID"/>
              </w:rPr>
              <w:lastRenderedPageBreak/>
              <w:t>(manapun yang terjadi lebih dulu), Konsultan menerbitkan Pemberitahuan kepada Para Pihak dan melanjutkan ke Pasal C.6.4 [Penetapan Konsultan].</w:t>
            </w:r>
          </w:p>
          <w:p w14:paraId="51833352" w14:textId="77777777" w:rsidR="00752174" w:rsidRPr="00BA1469" w:rsidRDefault="00752174" w:rsidP="00E35E90">
            <w:pPr>
              <w:pStyle w:val="ListParagraph"/>
              <w:numPr>
                <w:ilvl w:val="2"/>
                <w:numId w:val="143"/>
              </w:numPr>
              <w:tabs>
                <w:tab w:val="clear" w:pos="1134"/>
              </w:tabs>
              <w:spacing w:line="276" w:lineRule="auto"/>
              <w:ind w:left="881" w:hanging="889"/>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Penetapan Konsultan</w:t>
            </w:r>
          </w:p>
          <w:p w14:paraId="3154A90E" w14:textId="77777777" w:rsidR="00752174" w:rsidRPr="00BA1469" w:rsidRDefault="00752174" w:rsidP="00E35E90">
            <w:pPr>
              <w:pStyle w:val="ListParagraph"/>
              <w:numPr>
                <w:ilvl w:val="3"/>
                <w:numId w:val="145"/>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Konsultan harus melakukan Penetapan secara adil terkait Klaim, sesuai dengan ketentuan Kontrak, dengan memperhatikan hal-hal yang dianggap terkait.</w:t>
            </w:r>
          </w:p>
          <w:p w14:paraId="17E656E1" w14:textId="77777777" w:rsidR="00752174" w:rsidRPr="00BA1469" w:rsidRDefault="00752174" w:rsidP="00E35E90">
            <w:pPr>
              <w:pStyle w:val="ListParagraph"/>
              <w:numPr>
                <w:ilvl w:val="3"/>
                <w:numId w:val="145"/>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Dalam  batas  waktu  untuk  Penetapan sesuai</w:t>
            </w:r>
            <w:r w:rsidRPr="00BA1469">
              <w:rPr>
                <w:rFonts w:ascii="Footlight MT Light" w:hAnsi="Footlight MT Light" w:cs="Footlight MT Light"/>
                <w:color w:val="000000"/>
                <w:lang w:val="en-ID" w:eastAsia="id-ID"/>
              </w:rPr>
              <w:tab/>
              <w:t>Pasal   C.6.5   [Batas   Waktu], Konsultan menerbitkan Pemberitahuan kepada Para Pihak tentang Penetapan Konsultan.         Pemberitahuan         ini menegaskan      bahwa      ini      adalah “Pemberitahuan    tentang Penetapan Konsultan” dan menjelaskan penetapan secara detail dengan alasan dan data pendukung.</w:t>
            </w:r>
          </w:p>
          <w:p w14:paraId="7A9FB294" w14:textId="77777777" w:rsidR="00752174" w:rsidRPr="00BA1469" w:rsidRDefault="00752174" w:rsidP="00E35E90">
            <w:pPr>
              <w:pStyle w:val="ListParagraph"/>
              <w:numPr>
                <w:ilvl w:val="2"/>
                <w:numId w:val="143"/>
              </w:numPr>
              <w:tabs>
                <w:tab w:val="clear" w:pos="1134"/>
              </w:tabs>
              <w:spacing w:line="276" w:lineRule="auto"/>
              <w:ind w:left="881" w:hanging="889"/>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Batas Waktu</w:t>
            </w:r>
          </w:p>
          <w:p w14:paraId="5B92C47C" w14:textId="77777777" w:rsidR="00752174" w:rsidRPr="00BA1469" w:rsidRDefault="00752174" w:rsidP="00E35E90">
            <w:pPr>
              <w:pStyle w:val="ListParagraph"/>
              <w:numPr>
                <w:ilvl w:val="3"/>
                <w:numId w:val="146"/>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Konsultan memberikan Pemberitahuan dari kesepakatan,   jika   kesepakatan dicapai, dalam 42 (empat puluh dua) hari kalender atau dalam batas waktu lain yang diusulkan oleh Konsultan dan disepakati oleh Para Pihak (Batas Waktu untuk  Kesepakatan)  dalam  ketentuan ini setelah:</w:t>
            </w:r>
          </w:p>
          <w:p w14:paraId="2888B878" w14:textId="77777777" w:rsidR="00752174" w:rsidRPr="00BA1469" w:rsidRDefault="00752174" w:rsidP="00E35E90">
            <w:pPr>
              <w:pStyle w:val="ListParagraph"/>
              <w:numPr>
                <w:ilvl w:val="0"/>
                <w:numId w:val="56"/>
              </w:numPr>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dalam  hal  sebuah  permasalahan perlu untuk disetujui atau ditetapkan (selain Klaim), tanggal mulai dari batas waktu untuk kesepakatan tersebut sebagaimana dinyatakan dalam Pasal terkait kondisi tersebut.</w:t>
            </w:r>
          </w:p>
          <w:p w14:paraId="20198AE5" w14:textId="77777777" w:rsidR="00752174" w:rsidRPr="00BA1469" w:rsidRDefault="00752174" w:rsidP="00E35E90">
            <w:pPr>
              <w:pStyle w:val="ListParagraph"/>
              <w:numPr>
                <w:ilvl w:val="0"/>
                <w:numId w:val="56"/>
              </w:numPr>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dalam  hal  sebuah  Klaim  sesuai dengan Pasal U.1 [Klaim], tanggal ketika Konsultan menerima Pemberitahuan sesuai Pasal U.1 untuk pihak yang mengajukan Klaim; atau</w:t>
            </w:r>
          </w:p>
          <w:p w14:paraId="0EF2289E" w14:textId="77777777" w:rsidR="00752174" w:rsidRPr="00BA1469" w:rsidRDefault="00752174" w:rsidP="00E35E90">
            <w:pPr>
              <w:pStyle w:val="ListParagraph"/>
              <w:numPr>
                <w:ilvl w:val="0"/>
                <w:numId w:val="56"/>
              </w:numPr>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dalam  hal  sebuah  Klaim  sesuai dengan Pasal U.1 [Klaim], tanggal ketika Konsultan menerima Pemberitahuan   sesuai   Pasal   U.1 Klaim],  tanggal  ketika  Konsultan menerima:</w:t>
            </w:r>
          </w:p>
          <w:p w14:paraId="7B0CFC6D" w14:textId="77777777" w:rsidR="00752174" w:rsidRPr="00BA1469" w:rsidRDefault="00752174" w:rsidP="00E35E90">
            <w:pPr>
              <w:pStyle w:val="ListParagraph"/>
              <w:numPr>
                <w:ilvl w:val="0"/>
                <w:numId w:val="57"/>
              </w:numPr>
              <w:spacing w:line="276" w:lineRule="auto"/>
              <w:ind w:left="1731" w:hanging="42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Klaim  terinci  sesuai  denga Pasal U.2.5 [Klaim terinci];</w:t>
            </w:r>
          </w:p>
          <w:p w14:paraId="3C3CE94B" w14:textId="77777777" w:rsidR="00752174" w:rsidRPr="00BA1469" w:rsidRDefault="00752174" w:rsidP="00E35E90">
            <w:pPr>
              <w:pStyle w:val="ListParagraph"/>
              <w:numPr>
                <w:ilvl w:val="0"/>
                <w:numId w:val="57"/>
              </w:numPr>
              <w:spacing w:line="276" w:lineRule="auto"/>
              <w:ind w:left="1731" w:hanging="42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Dalam hal Klaim sesuai dengan Pasal U.2.7 Klaim    yang memiliki dampak berlanjut], sebagai Klaim sementara atau Klaim terinci (sesuai dengan kasusnya).</w:t>
            </w:r>
          </w:p>
          <w:p w14:paraId="07CEBA4A" w14:textId="77777777" w:rsidR="00752174" w:rsidRPr="00BA1469" w:rsidRDefault="00752174" w:rsidP="00E35E90">
            <w:pPr>
              <w:pStyle w:val="ListParagraph"/>
              <w:numPr>
                <w:ilvl w:val="3"/>
                <w:numId w:val="146"/>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Konsultan menerbitkan Pemberitahuan tentang Penetapan Konsultan dalam 42 (empat puluh dua) hari kalender atau dalam batas waktu lain yang diusulkan oleh Konsultan dan disepakati oleh Para Pihak (Batas Waktu untuk Persetujuan), setelah</w:t>
            </w:r>
            <w:r w:rsidRPr="00BA1469">
              <w:rPr>
                <w:rFonts w:ascii="Footlight MT Light" w:hAnsi="Footlight MT Light" w:cs="Footlight MT Light"/>
                <w:color w:val="000000"/>
                <w:lang w:val="en-ID" w:eastAsia="id-ID"/>
              </w:rPr>
              <w:tab/>
              <w:t>tanggal terkait    kewajiban Konsultan untuk meneruskan sesuai Pasal C.6.3 [Konsultasi untuk mencapai Persetujuan].</w:t>
            </w:r>
          </w:p>
          <w:p w14:paraId="20CD6CC5" w14:textId="77777777" w:rsidR="00752174" w:rsidRPr="00BA1469" w:rsidRDefault="00752174" w:rsidP="00E35E90">
            <w:pPr>
              <w:pStyle w:val="ListParagraph"/>
              <w:numPr>
                <w:ilvl w:val="3"/>
                <w:numId w:val="146"/>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Jika    Konsultan    tidak    menerbitkan Pemberitahuan tentang Persetujuan atau   penetapan   dalam   batas   waktu terkait,maka:</w:t>
            </w:r>
          </w:p>
          <w:p w14:paraId="03D28AC6" w14:textId="77777777" w:rsidR="00752174" w:rsidRPr="00BA1469" w:rsidRDefault="00752174" w:rsidP="00E35E90">
            <w:pPr>
              <w:pStyle w:val="ListParagraph"/>
              <w:numPr>
                <w:ilvl w:val="0"/>
                <w:numId w:val="58"/>
              </w:numPr>
              <w:spacing w:line="276" w:lineRule="auto"/>
              <w:ind w:left="1306" w:hanging="425"/>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dalam     hal     Klaim,     Konsultan dianggap       telah       memberikan Penetapan Penolakan Klaim; atau</w:t>
            </w:r>
          </w:p>
          <w:p w14:paraId="3F22932A" w14:textId="77777777" w:rsidR="00752174" w:rsidRPr="00BA1469" w:rsidRDefault="00752174" w:rsidP="00E35E90">
            <w:pPr>
              <w:pStyle w:val="ListParagraph"/>
              <w:numPr>
                <w:ilvl w:val="0"/>
                <w:numId w:val="58"/>
              </w:numPr>
              <w:spacing w:line="276" w:lineRule="auto"/>
              <w:ind w:left="1306" w:hanging="425"/>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 xml:space="preserve">dalam hal permasalahan disepakati atau ditetapkan,  permasalahan tersebut dianggap sebagai Sengketa dan </w:t>
            </w:r>
            <w:r w:rsidRPr="00BA1469">
              <w:rPr>
                <w:rFonts w:ascii="Footlight MT Light" w:hAnsi="Footlight MT Light" w:cs="Footlight MT Light"/>
                <w:color w:val="000000"/>
                <w:lang w:val="en-ID" w:eastAsia="id-ID"/>
              </w:rPr>
              <w:lastRenderedPageBreak/>
              <w:t>dapat  dirujuk      untuk diputuskan sesuai dengan Pasal V [Sengketa dan Arbitrase], tanpa membutuhkan Pemberitahuan  Ketidakpuasan.</w:t>
            </w:r>
          </w:p>
          <w:p w14:paraId="2C7485CE" w14:textId="77777777" w:rsidR="00752174" w:rsidRPr="00BA1469" w:rsidRDefault="00752174" w:rsidP="00E35E90">
            <w:pPr>
              <w:pStyle w:val="ListParagraph"/>
              <w:numPr>
                <w:ilvl w:val="2"/>
                <w:numId w:val="143"/>
              </w:numPr>
              <w:tabs>
                <w:tab w:val="clear" w:pos="1134"/>
              </w:tabs>
              <w:spacing w:line="276" w:lineRule="auto"/>
              <w:ind w:left="881" w:hanging="889"/>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Dampak dari Persetujuan atau Penetapan</w:t>
            </w:r>
          </w:p>
          <w:p w14:paraId="0D3DF79F" w14:textId="77777777" w:rsidR="00752174" w:rsidRPr="00BA1469" w:rsidRDefault="00752174" w:rsidP="00E35E90">
            <w:pPr>
              <w:pStyle w:val="ListParagraph"/>
              <w:numPr>
                <w:ilvl w:val="3"/>
                <w:numId w:val="147"/>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Setiap persetujuan atau penetapan yang mengikat untuk Para Pihak (dan telah mematuhi</w:t>
            </w:r>
            <w:r w:rsidRPr="00BA1469">
              <w:rPr>
                <w:rFonts w:ascii="Footlight MT Light" w:hAnsi="Footlight MT Light" w:cs="Footlight MT Light"/>
                <w:color w:val="000000"/>
                <w:lang w:val="en-ID" w:eastAsia="id-ID"/>
              </w:rPr>
              <w:tab/>
              <w:t>Konsultan)    kecuali    dan sampai</w:t>
            </w:r>
            <w:r w:rsidRPr="00BA1469">
              <w:rPr>
                <w:rFonts w:ascii="Footlight MT Light" w:hAnsi="Footlight MT Light" w:cs="Footlight MT Light"/>
                <w:color w:val="000000"/>
                <w:lang w:val="en-ID" w:eastAsia="id-ID"/>
              </w:rPr>
              <w:tab/>
              <w:t>saat dikoreksi   berdasarkan ketentuan Pasal  ini,  atau  dalam  hal Penetapan, direvisi berdasarkan Pasal V [Sengketa dan Arbitrase]</w:t>
            </w:r>
          </w:p>
          <w:p w14:paraId="1D5142B1" w14:textId="77777777" w:rsidR="00752174" w:rsidRPr="00BA1469" w:rsidRDefault="00752174" w:rsidP="00E35E90">
            <w:pPr>
              <w:pStyle w:val="ListParagraph"/>
              <w:numPr>
                <w:ilvl w:val="3"/>
                <w:numId w:val="147"/>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Jika     persetujuan     atau     penetapan melibatkan pembayaran sejumlah nilai tertentu dari satu pihak kepada pihak lain,  Penyedia  harus  mencantumkan jumlah tersebut dalam Tagihan selanjutnya dan Konsultan mencantumkan jumlah tersebut dalam Berita Acara Pembayaran terkait.</w:t>
            </w:r>
          </w:p>
          <w:p w14:paraId="51782F0E" w14:textId="77777777" w:rsidR="00752174" w:rsidRPr="00BA1469" w:rsidRDefault="00752174" w:rsidP="00E35E90">
            <w:pPr>
              <w:pStyle w:val="ListParagraph"/>
              <w:numPr>
                <w:ilvl w:val="3"/>
                <w:numId w:val="147"/>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Jika, dalam 14 (empat belas) hari kerja setelah   menerima   atau   menerbitkan Pemberitahuan Konsultan tentang persetujuan atau penetapan, kesalahan ketik atau kesalahan administrasi atau kesalahan aritmatik ditemukan, maka:</w:t>
            </w:r>
          </w:p>
          <w:p w14:paraId="0AB2131E" w14:textId="77777777" w:rsidR="00752174" w:rsidRPr="00BA1469" w:rsidRDefault="00752174" w:rsidP="00E35E90">
            <w:pPr>
              <w:pStyle w:val="ListParagraph"/>
              <w:numPr>
                <w:ilvl w:val="1"/>
                <w:numId w:val="59"/>
              </w:numPr>
              <w:spacing w:line="276" w:lineRule="auto"/>
              <w:ind w:left="1905"/>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 xml:space="preserve">oleh Konsultan, maka Konsultan segera memberitahu para Pihak; </w:t>
            </w:r>
          </w:p>
          <w:p w14:paraId="6C941001" w14:textId="77777777" w:rsidR="00752174" w:rsidRPr="00BA1469" w:rsidRDefault="00752174" w:rsidP="00E35E90">
            <w:pPr>
              <w:pStyle w:val="ListParagraph"/>
              <w:numPr>
                <w:ilvl w:val="1"/>
                <w:numId w:val="59"/>
              </w:numPr>
              <w:spacing w:line="276" w:lineRule="auto"/>
              <w:ind w:left="1905"/>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oleh salah satu Pihak, maka Pihak tersebut menerbitkan</w:t>
            </w:r>
            <w:r w:rsidRPr="00BA1469">
              <w:rPr>
                <w:rFonts w:ascii="Footlight MT Light" w:eastAsia="Footlight MT Light" w:hAnsi="Footlight MT Light" w:cs="Footlight MT Light"/>
              </w:rPr>
              <w:t xml:space="preserve"> Pemberitahuan</w:t>
            </w:r>
            <w:r w:rsidRPr="00BA1469">
              <w:rPr>
                <w:rFonts w:ascii="Footlight MT Light" w:eastAsia="Footlight MT Light" w:hAnsi="Footlight MT Light" w:cs="Footlight MT Light"/>
                <w:spacing w:val="2"/>
                <w:lang w:val="en-US"/>
              </w:rPr>
              <w:t xml:space="preserve"> </w:t>
            </w:r>
            <w:r w:rsidRPr="00BA1469">
              <w:rPr>
                <w:rFonts w:ascii="Footlight MT Light" w:eastAsia="Footlight MT Light" w:hAnsi="Footlight MT Light" w:cs="Footlight MT Light"/>
              </w:rPr>
              <w:t>kepada Konsultan,</w:t>
            </w:r>
            <w:r w:rsidRPr="00BA1469">
              <w:rPr>
                <w:rFonts w:ascii="Footlight MT Light" w:eastAsia="Footlight MT Light" w:hAnsi="Footlight MT Light" w:cs="Footlight MT Light"/>
                <w:lang w:val="en-US"/>
              </w:rPr>
              <w:t xml:space="preserve"> m</w:t>
            </w:r>
            <w:r w:rsidRPr="00BA1469">
              <w:rPr>
                <w:rFonts w:ascii="Footlight MT Light" w:eastAsia="Footlight MT Light" w:hAnsi="Footlight MT Light" w:cs="Footlight MT Light"/>
              </w:rPr>
              <w:t>enyatakan</w:t>
            </w:r>
            <w:r w:rsidRPr="00BA1469">
              <w:rPr>
                <w:rFonts w:ascii="Footlight MT Light" w:eastAsia="Footlight MT Light" w:hAnsi="Footlight MT Light" w:cs="Footlight MT Light"/>
                <w:spacing w:val="2"/>
              </w:rPr>
              <w:t xml:space="preserve"> </w:t>
            </w:r>
            <w:r w:rsidRPr="00BA1469">
              <w:rPr>
                <w:rFonts w:ascii="Footlight MT Light" w:eastAsia="Footlight MT Light" w:hAnsi="Footlight MT Light" w:cs="Footlight MT Light"/>
              </w:rPr>
              <w:t>kesal</w:t>
            </w:r>
            <w:r w:rsidRPr="00BA1469">
              <w:rPr>
                <w:rFonts w:ascii="Footlight MT Light" w:eastAsia="Footlight MT Light" w:hAnsi="Footlight MT Light" w:cs="Footlight MT Light"/>
                <w:spacing w:val="-2"/>
              </w:rPr>
              <w:t>a</w:t>
            </w:r>
            <w:r w:rsidRPr="00BA1469">
              <w:rPr>
                <w:rFonts w:ascii="Footlight MT Light" w:eastAsia="Footlight MT Light" w:hAnsi="Footlight MT Light" w:cs="Footlight MT Light"/>
              </w:rPr>
              <w:t>han te</w:t>
            </w:r>
            <w:r w:rsidRPr="00BA1469">
              <w:rPr>
                <w:rFonts w:ascii="Footlight MT Light" w:eastAsia="Footlight MT Light" w:hAnsi="Footlight MT Light" w:cs="Footlight MT Light"/>
                <w:spacing w:val="1"/>
              </w:rPr>
              <w:t>r</w:t>
            </w:r>
            <w:r w:rsidRPr="00BA1469">
              <w:rPr>
                <w:rFonts w:ascii="Footlight MT Light" w:eastAsia="Footlight MT Light" w:hAnsi="Footlight MT Light" w:cs="Footlight MT Light"/>
              </w:rPr>
              <w:t>sebut secara</w:t>
            </w:r>
            <w:r w:rsidRPr="00BA1469">
              <w:rPr>
                <w:rFonts w:ascii="Footlight MT Light" w:eastAsia="Footlight MT Light" w:hAnsi="Footlight MT Light" w:cs="Footlight MT Light"/>
                <w:spacing w:val="2"/>
              </w:rPr>
              <w:t xml:space="preserve"> </w:t>
            </w:r>
            <w:r w:rsidRPr="00BA1469">
              <w:rPr>
                <w:rFonts w:ascii="Footlight MT Light" w:eastAsia="Footlight MT Light" w:hAnsi="Footlight MT Light" w:cs="Footlight MT Light"/>
              </w:rPr>
              <w:t>jelas</w:t>
            </w:r>
            <w:r w:rsidRPr="00BA1469">
              <w:rPr>
                <w:rFonts w:ascii="Footlight MT Light" w:eastAsia="Footlight MT Light" w:hAnsi="Footlight MT Light" w:cs="Footlight MT Light"/>
                <w:spacing w:val="2"/>
              </w:rPr>
              <w:t xml:space="preserve"> </w:t>
            </w:r>
            <w:r w:rsidRPr="00BA1469">
              <w:rPr>
                <w:rFonts w:ascii="Footlight MT Light" w:eastAsia="Footlight MT Light" w:hAnsi="Footlight MT Light" w:cs="Footlight MT Light"/>
              </w:rPr>
              <w:t>berdasarkan pasal</w:t>
            </w:r>
            <w:r w:rsidRPr="00BA1469">
              <w:rPr>
                <w:rFonts w:ascii="Footlight MT Light" w:eastAsia="Footlight MT Light" w:hAnsi="Footlight MT Light" w:cs="Footlight MT Light"/>
                <w:spacing w:val="4"/>
              </w:rPr>
              <w:t xml:space="preserve"> </w:t>
            </w:r>
            <w:r w:rsidRPr="00BA1469">
              <w:rPr>
                <w:rFonts w:ascii="Footlight MT Light" w:eastAsia="Footlight MT Light" w:hAnsi="Footlight MT Light" w:cs="Footlight MT Light"/>
              </w:rPr>
              <w:t>ini. Jika Konsultan menyat</w:t>
            </w:r>
            <w:r w:rsidRPr="00BA1469">
              <w:rPr>
                <w:rFonts w:ascii="Footlight MT Light" w:eastAsia="Footlight MT Light" w:hAnsi="Footlight MT Light" w:cs="Footlight MT Light"/>
                <w:spacing w:val="-2"/>
              </w:rPr>
              <w:t>a</w:t>
            </w:r>
            <w:r w:rsidRPr="00BA1469">
              <w:rPr>
                <w:rFonts w:ascii="Footlight MT Light" w:eastAsia="Footlight MT Light" w:hAnsi="Footlight MT Light" w:cs="Footlight MT Light"/>
              </w:rPr>
              <w:t>kan tidak ada kesalahan, maka Konsultan segera memberitahu Pa</w:t>
            </w:r>
            <w:r w:rsidRPr="00BA1469">
              <w:rPr>
                <w:rFonts w:ascii="Footlight MT Light" w:eastAsia="Footlight MT Light" w:hAnsi="Footlight MT Light" w:cs="Footlight MT Light"/>
                <w:spacing w:val="-2"/>
              </w:rPr>
              <w:t>r</w:t>
            </w:r>
            <w:r w:rsidRPr="00BA1469">
              <w:rPr>
                <w:rFonts w:ascii="Footlight MT Light" w:eastAsia="Footlight MT Light" w:hAnsi="Footlight MT Light" w:cs="Footlight MT Light"/>
              </w:rPr>
              <w:t>a</w:t>
            </w:r>
            <w:r w:rsidRPr="00BA1469">
              <w:rPr>
                <w:rFonts w:ascii="Footlight MT Light" w:eastAsia="Footlight MT Light" w:hAnsi="Footlight MT Light" w:cs="Footlight MT Light"/>
                <w:spacing w:val="-2"/>
              </w:rPr>
              <w:t xml:space="preserve"> </w:t>
            </w:r>
            <w:r w:rsidRPr="00BA1469">
              <w:rPr>
                <w:rFonts w:ascii="Footlight MT Light" w:eastAsia="Footlight MT Light" w:hAnsi="Footlight MT Light" w:cs="Footlight MT Light"/>
              </w:rPr>
              <w:t>Pihak</w:t>
            </w:r>
          </w:p>
          <w:p w14:paraId="0736F9B7" w14:textId="77777777" w:rsidR="00752174" w:rsidRPr="00BA1469" w:rsidRDefault="00752174" w:rsidP="00E35E90">
            <w:pPr>
              <w:pStyle w:val="ListParagraph"/>
              <w:numPr>
                <w:ilvl w:val="3"/>
                <w:numId w:val="147"/>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Konsultan    dalam    7    (tujuh)    hari kalender ketika menemukan kesalahan tersebut atau menerima Pemberitahuan sesuai dengan Pasal diatas, menerbitkan Pemberitahuan kepada Para Pihak terkait perbaikan   persetujuan atau penetapan tersebut. Perbaikan persetujuan atau penetapan tersebut diperlakukan sebagai persetujuan atau penetapan untuk tujuan ini.</w:t>
            </w:r>
          </w:p>
          <w:p w14:paraId="6316A4FD" w14:textId="77777777" w:rsidR="00752174" w:rsidRPr="00BA1469" w:rsidRDefault="00752174" w:rsidP="00E35E90">
            <w:pPr>
              <w:pStyle w:val="ListParagraph"/>
              <w:numPr>
                <w:ilvl w:val="3"/>
                <w:numId w:val="147"/>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Ketidakpuasan pada Penetapan Konsultan</w:t>
            </w:r>
          </w:p>
          <w:p w14:paraId="76C470FF" w14:textId="77777777" w:rsidR="00752174" w:rsidRPr="00BA1469" w:rsidRDefault="00752174" w:rsidP="00E35E90">
            <w:pPr>
              <w:pStyle w:val="ListParagraph"/>
              <w:numPr>
                <w:ilvl w:val="3"/>
                <w:numId w:val="147"/>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Jika salah satu pihak tidak puas terhadap Penetapan Konsultan, maka:</w:t>
            </w:r>
          </w:p>
          <w:p w14:paraId="692FE6D6" w14:textId="77777777" w:rsidR="00752174" w:rsidRPr="00BA1469" w:rsidRDefault="00752174" w:rsidP="00E35E90">
            <w:pPr>
              <w:pStyle w:val="ListParagraph"/>
              <w:numPr>
                <w:ilvl w:val="0"/>
                <w:numId w:val="60"/>
              </w:numPr>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pihak   yang   merasa   tidak  puas dapat menerbitkan Pemberitahuan Ketidakpuasan (PK) kepada pihak lain, dengan salinan kepada Konsultan;</w:t>
            </w:r>
          </w:p>
          <w:p w14:paraId="6DB797DA" w14:textId="77777777" w:rsidR="00752174" w:rsidRPr="00BA1469" w:rsidRDefault="00752174" w:rsidP="00E35E90">
            <w:pPr>
              <w:pStyle w:val="ListParagraph"/>
              <w:numPr>
                <w:ilvl w:val="0"/>
                <w:numId w:val="60"/>
              </w:numPr>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Pemberitahuan Ketidakpuasan ini menyatakan   bahwa   ini   adalah ‘Pemberitahuan Ketidakpuasan terhadap   Penetapan   Konsultan” dan menjelaskan alasan ketidakpuasan;</w:t>
            </w:r>
          </w:p>
          <w:p w14:paraId="3749668E" w14:textId="77777777" w:rsidR="00752174" w:rsidRPr="00BA1469" w:rsidRDefault="00752174" w:rsidP="00E35E90">
            <w:pPr>
              <w:pStyle w:val="ListParagraph"/>
              <w:numPr>
                <w:ilvl w:val="0"/>
                <w:numId w:val="60"/>
              </w:numPr>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 xml:space="preserve">Pemberitahuan Ketidakpuasan ini diberikan dalam jangka waktu 28 (dua puluh delapan) hari kerja setelah menerima Pemberitahuan Konsultan terkait Penetapan sesuai dengan Pasal C.6.4 [Penetapan Konsultan] atau jika memungkinkan, pemberitahuan Konsultan terkait Penetapan yang sudah terkoreksi    (berdasarkan Pasal C.6.6      [Dampak      dari Persetujuan atau Penetapan]) atau dalam hal Penetapan merupakan penolakan dari </w:t>
            </w:r>
            <w:r w:rsidRPr="00BA1469">
              <w:rPr>
                <w:rFonts w:ascii="Footlight MT Light" w:hAnsi="Footlight MT Light" w:cs="Footlight MT Light"/>
                <w:color w:val="000000"/>
                <w:lang w:val="en-ID" w:eastAsia="id-ID"/>
              </w:rPr>
              <w:lastRenderedPageBreak/>
              <w:t>Klaim, dalam 28 (dua puluh delapan) hari kalender sejak batas    waktu    Penetapan didalam Pasal C.6.5 [Batas Waktu] telah dilewati; dan</w:t>
            </w:r>
          </w:p>
          <w:p w14:paraId="15F01FD8" w14:textId="77777777" w:rsidR="00752174" w:rsidRPr="00BA1469" w:rsidRDefault="00752174" w:rsidP="00E35E90">
            <w:pPr>
              <w:pStyle w:val="ListParagraph"/>
              <w:numPr>
                <w:ilvl w:val="0"/>
                <w:numId w:val="60"/>
              </w:numPr>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setelahnya,  Para  Pihak  dapat meneruskan proses Penyelesaian Sengketa</w:t>
            </w:r>
          </w:p>
          <w:p w14:paraId="3802552C" w14:textId="77777777" w:rsidR="00752174" w:rsidRPr="00BA1469" w:rsidRDefault="00752174" w:rsidP="00E35E90">
            <w:pPr>
              <w:pStyle w:val="ListParagraph"/>
              <w:numPr>
                <w:ilvl w:val="3"/>
                <w:numId w:val="147"/>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Jika sebuah Pernyataan Ketidakpuasan diberikan oleh salah satu Pihak dalam waktu lebih   dari   28   (dua   puluh delapan) hari kalender seperti yang dinyatakan dalam butir (c) diatas, Penetapan Konsultan dianggap telah diterima oleh kedua belah Pihak dan bersifat final dan mengikat bagi Para Pihak.</w:t>
            </w:r>
          </w:p>
          <w:p w14:paraId="4C8A3933" w14:textId="77777777" w:rsidR="00752174" w:rsidRPr="00BA1469" w:rsidRDefault="00752174" w:rsidP="00E35E90">
            <w:pPr>
              <w:pStyle w:val="ListParagraph"/>
              <w:numPr>
                <w:ilvl w:val="3"/>
                <w:numId w:val="147"/>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 xml:space="preserve"> Jika  pihak  yang  merasa  tidak  puas hanya tidak puas dengan sebagian saja dari Penetapan Konsultan:</w:t>
            </w:r>
          </w:p>
          <w:p w14:paraId="6DC1268D" w14:textId="77777777" w:rsidR="00752174" w:rsidRPr="00BA1469" w:rsidRDefault="00752174" w:rsidP="00E35E90">
            <w:pPr>
              <w:pStyle w:val="ListParagraph"/>
              <w:numPr>
                <w:ilvl w:val="0"/>
                <w:numId w:val="61"/>
              </w:numPr>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Bagian-bagian yang dirasa tidak puas dinyatakan dengan jelas dalam Pernyataan Ketidakpuasan;</w:t>
            </w:r>
          </w:p>
          <w:p w14:paraId="25F0E4F0" w14:textId="77777777" w:rsidR="00752174" w:rsidRPr="00BA1469" w:rsidRDefault="00752174" w:rsidP="00E35E90">
            <w:pPr>
              <w:pStyle w:val="ListParagraph"/>
              <w:numPr>
                <w:ilvl w:val="0"/>
                <w:numId w:val="61"/>
              </w:numPr>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Bagian-bagian ini, dan bagian lain dari Penetapan yang telah terdampak oleh bagian tersebut ataubergantung pada bagian tersebutuntuk penyelesaiannya, akan dianggap dapat dipisah dari sisa bagian Penetapan; dan</w:t>
            </w:r>
          </w:p>
          <w:p w14:paraId="258B8C74" w14:textId="77777777" w:rsidR="00752174" w:rsidRPr="00BA1469" w:rsidRDefault="00752174" w:rsidP="00E35E90">
            <w:pPr>
              <w:pStyle w:val="ListParagraph"/>
              <w:numPr>
                <w:ilvl w:val="0"/>
                <w:numId w:val="61"/>
              </w:numPr>
              <w:spacing w:line="276" w:lineRule="auto"/>
              <w:ind w:left="1306"/>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Sisa bagian dari Penetapan menjadi final dan mengikat bagi Para Pihak seperti tidak dikeluarkan Pernyataan Ketidakpuasan;</w:t>
            </w:r>
          </w:p>
          <w:p w14:paraId="7597F9A1" w14:textId="77777777" w:rsidR="00752174" w:rsidRPr="00BA1469" w:rsidRDefault="00752174" w:rsidP="00E35E90">
            <w:pPr>
              <w:pStyle w:val="ListParagraph"/>
              <w:numPr>
                <w:ilvl w:val="3"/>
                <w:numId w:val="147"/>
              </w:numPr>
              <w:spacing w:line="276" w:lineRule="auto"/>
              <w:ind w:left="881" w:hanging="881"/>
              <w:jc w:val="both"/>
              <w:rPr>
                <w:rFonts w:ascii="Footlight MT Light" w:hAnsi="Footlight MT Light" w:cs="Footlight MT Light"/>
                <w:color w:val="000000"/>
                <w:lang w:val="en-ID" w:eastAsia="id-ID"/>
              </w:rPr>
            </w:pPr>
            <w:r w:rsidRPr="00BA1469">
              <w:rPr>
                <w:rFonts w:ascii="Footlight MT Light" w:hAnsi="Footlight MT Light" w:cs="Footlight MT Light"/>
                <w:color w:val="000000"/>
                <w:lang w:val="en-ID" w:eastAsia="id-ID"/>
              </w:rPr>
              <w:t>Dalam hal salah satu Pihak gagal memenuhi kesepakatan Para Pihak berdasarkan ketentuan ini, atau Penetapan final dan mengikat Konsultan, pihak lain dapat tanpa menciderai hak-hak lain yang dipunya, mengajukan kegagalan tersebut langsung kepadaArbitrase sesuai Pasal V atau sesuai Prosedur Penyelesaian Sengketa.</w:t>
            </w:r>
          </w:p>
        </w:tc>
      </w:tr>
      <w:tr w:rsidR="00752174" w:rsidRPr="00696BD5" w14:paraId="035D2893" w14:textId="77777777" w:rsidTr="00752174">
        <w:trPr>
          <w:trHeight w:val="579"/>
        </w:trPr>
        <w:tc>
          <w:tcPr>
            <w:tcW w:w="2363" w:type="dxa"/>
            <w:shd w:val="clear" w:color="auto" w:fill="auto"/>
          </w:tcPr>
          <w:p w14:paraId="49D32A4E" w14:textId="49AAB871" w:rsidR="00752174" w:rsidRPr="00752174" w:rsidRDefault="00752174" w:rsidP="00E35E90">
            <w:pPr>
              <w:pStyle w:val="Head2"/>
              <w:numPr>
                <w:ilvl w:val="1"/>
                <w:numId w:val="139"/>
              </w:numPr>
              <w:ind w:left="556" w:hanging="556"/>
              <w:jc w:val="left"/>
              <w:rPr>
                <w:rFonts w:eastAsia="Footlight MT Light" w:cs="Footlight MT Light"/>
                <w:lang w:val="en-US"/>
              </w:rPr>
            </w:pPr>
            <w:bookmarkStart w:id="178" w:name="_Toc70511103"/>
            <w:bookmarkStart w:id="179" w:name="_Toc70520345"/>
            <w:r w:rsidRPr="003E151E">
              <w:rPr>
                <w:rFonts w:eastAsia="Footlight MT Light" w:cs="Footlight MT Light"/>
                <w:lang w:val="en-US"/>
              </w:rPr>
              <w:lastRenderedPageBreak/>
              <w:t>Rapat</w:t>
            </w:r>
            <w:r w:rsidRPr="00752174">
              <w:rPr>
                <w:rFonts w:eastAsia="Footlight MT Light" w:cs="Footlight MT Light"/>
                <w:lang w:val="en-US"/>
              </w:rPr>
              <w:t>-rapat</w:t>
            </w:r>
            <w:bookmarkEnd w:id="178"/>
            <w:bookmarkEnd w:id="179"/>
          </w:p>
        </w:tc>
        <w:tc>
          <w:tcPr>
            <w:tcW w:w="7230" w:type="dxa"/>
            <w:shd w:val="clear" w:color="auto" w:fill="auto"/>
          </w:tcPr>
          <w:p w14:paraId="450AC941" w14:textId="77777777" w:rsidR="00752174" w:rsidRPr="00BA1469" w:rsidRDefault="00752174" w:rsidP="00E35E90">
            <w:pPr>
              <w:pStyle w:val="ListParagraph"/>
              <w:numPr>
                <w:ilvl w:val="2"/>
                <w:numId w:val="148"/>
              </w:numPr>
              <w:spacing w:line="276" w:lineRule="auto"/>
              <w:ind w:left="881" w:hanging="851"/>
              <w:jc w:val="both"/>
              <w:rPr>
                <w:rFonts w:ascii="Footlight MT Light" w:eastAsia="Footlight MT Light" w:hAnsi="Footlight MT Light" w:cs="Footlight MT Light"/>
                <w:b/>
                <w:bCs/>
                <w:lang w:val="en-US"/>
              </w:rPr>
            </w:pPr>
            <w:r w:rsidRPr="00BA1469">
              <w:rPr>
                <w:rFonts w:ascii="Footlight MT Light" w:hAnsi="Footlight MT Light"/>
                <w:lang w:val="en-US"/>
              </w:rPr>
              <w:t>Konsultan</w:t>
            </w:r>
            <w:r w:rsidRPr="00BA1469">
              <w:rPr>
                <w:rFonts w:ascii="Footlight MT Light" w:hAnsi="Footlight MT Light" w:cs="Footlight MT Light"/>
                <w:color w:val="000000"/>
                <w:lang w:val="en-ID" w:eastAsia="id-ID"/>
              </w:rPr>
              <w:t xml:space="preserve"> atau Wakil Sah Penyedia mungkin memerlukan satu sama lain untuk menghadiri rapat manajemen untuk membahas pengaturan pekerjaan kedepan dan/atau permasalahan lain yang terkait dengan pelaksanaan Pekerjaan.</w:t>
            </w:r>
          </w:p>
          <w:p w14:paraId="49D79110" w14:textId="77777777" w:rsidR="00752174" w:rsidRPr="00BA1469" w:rsidRDefault="00752174" w:rsidP="00E35E90">
            <w:pPr>
              <w:pStyle w:val="ListParagraph"/>
              <w:numPr>
                <w:ilvl w:val="2"/>
                <w:numId w:val="148"/>
              </w:numPr>
              <w:spacing w:line="276" w:lineRule="auto"/>
              <w:ind w:left="881" w:hanging="851"/>
              <w:jc w:val="both"/>
              <w:rPr>
                <w:rFonts w:ascii="Footlight MT Light" w:eastAsia="Footlight MT Light" w:hAnsi="Footlight MT Light" w:cs="Footlight MT Light"/>
                <w:b/>
                <w:bCs/>
                <w:lang w:val="en-US"/>
              </w:rPr>
            </w:pPr>
            <w:r w:rsidRPr="00BA1469">
              <w:rPr>
                <w:rFonts w:ascii="Footlight MT Light" w:hAnsi="Footlight MT Light" w:cs="Footlight MT Light"/>
                <w:color w:val="000000"/>
                <w:lang w:val="en-ID" w:eastAsia="id-ID"/>
              </w:rPr>
              <w:t>Penyedia lain yang dimiliki oleh Pejabat Penandatangan Kontrak, otoritas umum dan/atau perusahaan utilitas, dan/atau Subpenyedia dapat menghadiri rapat-rapat yang dimaksud, jika diminta oleh Konsultan atau Wakil Sah Penyedia.</w:t>
            </w:r>
          </w:p>
          <w:p w14:paraId="6DE4F378" w14:textId="77777777" w:rsidR="00752174" w:rsidRPr="00BA1469" w:rsidRDefault="00752174" w:rsidP="00E35E90">
            <w:pPr>
              <w:pStyle w:val="ListParagraph"/>
              <w:numPr>
                <w:ilvl w:val="2"/>
                <w:numId w:val="148"/>
              </w:numPr>
              <w:spacing w:line="276" w:lineRule="auto"/>
              <w:ind w:left="881" w:hanging="851"/>
              <w:jc w:val="both"/>
              <w:rPr>
                <w:rFonts w:ascii="Footlight MT Light" w:eastAsia="Footlight MT Light" w:hAnsi="Footlight MT Light" w:cs="Footlight MT Light"/>
                <w:b/>
                <w:bCs/>
                <w:lang w:val="en-US"/>
              </w:rPr>
            </w:pPr>
            <w:r w:rsidRPr="00BA1469">
              <w:rPr>
                <w:rFonts w:ascii="Footlight MT Light" w:hAnsi="Footlight MT Light" w:cs="Footlight MT Light"/>
                <w:color w:val="000000"/>
                <w:lang w:val="en-ID" w:eastAsia="id-ID"/>
              </w:rPr>
              <w:t>Konsultan harus menyimpan catatan/rekaman dari setiap rapat manajemen dan menyediakan salinan dari catatan/rekaman tersebut kepada pihak yang hadir dan kepada Pejabat Penandatangan Kontrak. Dalam rapat tersebut, dan dalam catatan/rekaman, tanggung jawab untuk setiap tindakan yang diambil sesuai dengan ketentuan Kontrak.</w:t>
            </w:r>
          </w:p>
        </w:tc>
      </w:tr>
    </w:tbl>
    <w:p w14:paraId="1928D7AC" w14:textId="102B46CB" w:rsidR="00752174" w:rsidRDefault="00752174" w:rsidP="00752174">
      <w:pPr>
        <w:pStyle w:val="Judul21"/>
        <w:numPr>
          <w:ilvl w:val="0"/>
          <w:numId w:val="0"/>
        </w:numPr>
        <w:ind w:left="576" w:hanging="576"/>
      </w:pPr>
    </w:p>
    <w:p w14:paraId="3FA84DE1" w14:textId="3A6F2D49" w:rsidR="00752174" w:rsidRDefault="00752174" w:rsidP="00752174">
      <w:pPr>
        <w:pStyle w:val="Head2"/>
        <w:ind w:left="567" w:hanging="567"/>
        <w:rPr>
          <w:lang w:val="en-US"/>
        </w:rPr>
      </w:pPr>
      <w:bookmarkStart w:id="180" w:name="_Toc70520346"/>
      <w:r>
        <w:rPr>
          <w:lang w:val="en-US"/>
        </w:rPr>
        <w:t>Penyedia Jasa</w:t>
      </w:r>
      <w:bookmarkEnd w:id="180"/>
    </w:p>
    <w:tbl>
      <w:tblPr>
        <w:tblW w:w="9593" w:type="dxa"/>
        <w:tblInd w:w="-95" w:type="dxa"/>
        <w:tblLayout w:type="fixed"/>
        <w:tblLook w:val="04A0" w:firstRow="1" w:lastRow="0" w:firstColumn="1" w:lastColumn="0" w:noHBand="0" w:noVBand="1"/>
      </w:tblPr>
      <w:tblGrid>
        <w:gridCol w:w="2363"/>
        <w:gridCol w:w="7230"/>
      </w:tblGrid>
      <w:tr w:rsidR="00752174" w:rsidRPr="004A585E" w14:paraId="060A26C7" w14:textId="77777777" w:rsidTr="00752174">
        <w:tc>
          <w:tcPr>
            <w:tcW w:w="2363" w:type="dxa"/>
            <w:shd w:val="clear" w:color="auto" w:fill="auto"/>
          </w:tcPr>
          <w:p w14:paraId="01630709" w14:textId="77777777" w:rsidR="00752174" w:rsidRPr="004A585E" w:rsidRDefault="00752174" w:rsidP="00E35E90">
            <w:pPr>
              <w:pStyle w:val="Head2"/>
              <w:numPr>
                <w:ilvl w:val="1"/>
                <w:numId w:val="139"/>
              </w:numPr>
              <w:ind w:left="556" w:hanging="556"/>
              <w:jc w:val="left"/>
              <w:rPr>
                <w:b w:val="0"/>
                <w:bCs/>
                <w:lang w:val="en-US"/>
              </w:rPr>
            </w:pPr>
            <w:bookmarkStart w:id="181" w:name="_Toc70520347"/>
            <w:r w:rsidRPr="00752174">
              <w:rPr>
                <w:rFonts w:eastAsia="Footlight MT Light" w:cs="Footlight MT Light"/>
                <w:lang w:val="en-US"/>
              </w:rPr>
              <w:t>Kewajiban</w:t>
            </w:r>
            <w:r w:rsidRPr="00066935">
              <w:rPr>
                <w:rFonts w:eastAsia="Footlight MT Light" w:cs="Footlight MT Light"/>
                <w:lang w:val="en-US"/>
              </w:rPr>
              <w:t xml:space="preserve"> Umum Penyedia</w:t>
            </w:r>
            <w:bookmarkEnd w:id="181"/>
          </w:p>
        </w:tc>
        <w:tc>
          <w:tcPr>
            <w:tcW w:w="7230" w:type="dxa"/>
            <w:shd w:val="clear" w:color="auto" w:fill="auto"/>
          </w:tcPr>
          <w:p w14:paraId="4F1182FD" w14:textId="35B62681" w:rsidR="00752174" w:rsidRPr="00BA1469" w:rsidRDefault="00752174" w:rsidP="00E35E90">
            <w:pPr>
              <w:pStyle w:val="Head2"/>
              <w:numPr>
                <w:ilvl w:val="2"/>
                <w:numId w:val="139"/>
              </w:numPr>
              <w:spacing w:line="276" w:lineRule="auto"/>
              <w:ind w:left="879" w:hanging="879"/>
              <w:rPr>
                <w:b w:val="0"/>
                <w:bCs/>
                <w:lang w:val="en-US"/>
              </w:rPr>
            </w:pPr>
            <w:bookmarkStart w:id="182" w:name="_Toc70520348"/>
            <w:r w:rsidRPr="00BA1469">
              <w:rPr>
                <w:b w:val="0"/>
                <w:bCs/>
                <w:lang w:val="en-US"/>
              </w:rPr>
              <w:t>Penyedia  melaksanakan  Pekerjaan  sesuai dengan Kontrak. Ketika selesai, Pekerjaan (atau Bagian Pekerjaan, jika ada) harus mampu memenuhi kegunaan yang ditetapkan, sebagaimana ditentukan dan dijelaskan dalam Dokumen Ketentuan PPK (atau, ketika tidak ada kegunaan yang ditetapkan dan dijelaskan, memenuhi tujuan umumnya).</w:t>
            </w:r>
            <w:bookmarkEnd w:id="182"/>
          </w:p>
          <w:p w14:paraId="6DDB0FE1" w14:textId="77777777" w:rsidR="00752174" w:rsidRPr="00BA1469" w:rsidRDefault="00752174" w:rsidP="00E35E90">
            <w:pPr>
              <w:pStyle w:val="Head2"/>
              <w:numPr>
                <w:ilvl w:val="2"/>
                <w:numId w:val="139"/>
              </w:numPr>
              <w:spacing w:line="276" w:lineRule="auto"/>
              <w:ind w:left="879" w:hanging="879"/>
              <w:rPr>
                <w:b w:val="0"/>
                <w:bCs/>
                <w:lang w:val="en-US"/>
              </w:rPr>
            </w:pPr>
            <w:bookmarkStart w:id="183" w:name="_Toc70520349"/>
            <w:r w:rsidRPr="00BA1469">
              <w:rPr>
                <w:b w:val="0"/>
                <w:bCs/>
                <w:lang w:val="en-US"/>
              </w:rPr>
              <w:lastRenderedPageBreak/>
              <w:t>Penyedia  harus  menyediakan  Instalasi Mesin (beserta suku cadangnya, jika ada) dan Dokumen Penyedia yang tercantum dalam Dokumen Ketentuan PPK, dan semua personel Manajerial Penyedia, Barang, serta bahan habis pakai dan barang-barang lain dan layanan, baik yang bersifat sementara atau permanen, yang dibutuhkan untuk memenuhi kewajiban Penyedia didalam Kontrak</w:t>
            </w:r>
            <w:bookmarkEnd w:id="183"/>
          </w:p>
          <w:p w14:paraId="07FD2C98" w14:textId="77777777" w:rsidR="00752174" w:rsidRPr="00BA1469" w:rsidRDefault="00752174" w:rsidP="00E35E90">
            <w:pPr>
              <w:pStyle w:val="Head2"/>
              <w:numPr>
                <w:ilvl w:val="2"/>
                <w:numId w:val="139"/>
              </w:numPr>
              <w:spacing w:line="276" w:lineRule="auto"/>
              <w:ind w:left="879" w:hanging="879"/>
              <w:rPr>
                <w:b w:val="0"/>
                <w:bCs/>
                <w:lang w:val="en-US"/>
              </w:rPr>
            </w:pPr>
            <w:bookmarkStart w:id="184" w:name="_Toc70520350"/>
            <w:r w:rsidRPr="00BA1469">
              <w:rPr>
                <w:b w:val="0"/>
                <w:bCs/>
                <w:lang w:val="en-US"/>
              </w:rPr>
              <w:t>Pekerjaan ini termasuk pekerjaan yang dibutuhkan untuk memenuhi Dokumen Ketentuan PPK dan Daftar-daftar, atau hal yang tercantum dalam Kontrak, dan semua pekerjaan yang (walaupun tidak dicantumkan  dalam Kontrak) dibutuhkan untuk stabilitas atau untuk penyelesaian, atau pengoperasian yang aman dan sesuai untuk Pekerjaan.</w:t>
            </w:r>
            <w:bookmarkEnd w:id="184"/>
          </w:p>
          <w:p w14:paraId="16A46E75" w14:textId="77777777" w:rsidR="00752174" w:rsidRPr="00BA1469" w:rsidRDefault="00752174" w:rsidP="00E35E90">
            <w:pPr>
              <w:pStyle w:val="Head2"/>
              <w:numPr>
                <w:ilvl w:val="2"/>
                <w:numId w:val="139"/>
              </w:numPr>
              <w:spacing w:line="276" w:lineRule="auto"/>
              <w:ind w:left="879" w:hanging="879"/>
              <w:rPr>
                <w:b w:val="0"/>
                <w:bCs/>
                <w:lang w:val="en-US"/>
              </w:rPr>
            </w:pPr>
            <w:bookmarkStart w:id="185" w:name="_Toc70520351"/>
            <w:r w:rsidRPr="00BA1469">
              <w:rPr>
                <w:b w:val="0"/>
                <w:bCs/>
                <w:lang w:val="en-US"/>
              </w:rPr>
              <w:t>Penyedia      bertanggung      jawab     atas kecukupan, stabilitas dan keselamatan seluruh Kegiatan di Lokasi dan semua metode konstruksi dan semua Pekerjaan.</w:t>
            </w:r>
            <w:bookmarkEnd w:id="185"/>
          </w:p>
          <w:p w14:paraId="2F23A8A9" w14:textId="5A4DADDE" w:rsidR="00752174" w:rsidRPr="00BA1469" w:rsidRDefault="00752174" w:rsidP="00E35E90">
            <w:pPr>
              <w:pStyle w:val="Head2"/>
              <w:numPr>
                <w:ilvl w:val="2"/>
                <w:numId w:val="139"/>
              </w:numPr>
              <w:spacing w:line="276" w:lineRule="auto"/>
              <w:ind w:left="879" w:hanging="879"/>
              <w:rPr>
                <w:b w:val="0"/>
                <w:bCs/>
                <w:lang w:val="en-US"/>
              </w:rPr>
            </w:pPr>
            <w:bookmarkStart w:id="186" w:name="_Toc70520352"/>
            <w:r w:rsidRPr="00BA1469">
              <w:rPr>
                <w:b w:val="0"/>
                <w:bCs/>
                <w:lang w:val="en-US"/>
              </w:rPr>
              <w:t>Penyedia    harus,    ketika    diminta    oleh Konsultan, menyerahkan perincian dari pengaturan dan metode yang diajukan oleh Penyedia untuk pelaksanaan Pekerjaan. Tidak boleh ada perubahan mendasar terhadap pengaturan dan metode yang dibuat tanpa diajukan terlebih dahulu kepada Konsultan.</w:t>
            </w:r>
            <w:bookmarkEnd w:id="186"/>
          </w:p>
        </w:tc>
      </w:tr>
      <w:tr w:rsidR="00752174" w:rsidRPr="004A585E" w14:paraId="22AE0A23" w14:textId="77777777" w:rsidTr="00752174">
        <w:tc>
          <w:tcPr>
            <w:tcW w:w="2363" w:type="dxa"/>
            <w:shd w:val="clear" w:color="auto" w:fill="auto"/>
          </w:tcPr>
          <w:p w14:paraId="4E7E496E" w14:textId="77777777" w:rsidR="00752174" w:rsidRPr="004A585E" w:rsidRDefault="00752174" w:rsidP="00E35E90">
            <w:pPr>
              <w:pStyle w:val="Head2"/>
              <w:numPr>
                <w:ilvl w:val="1"/>
                <w:numId w:val="139"/>
              </w:numPr>
              <w:ind w:left="556" w:hanging="556"/>
              <w:jc w:val="left"/>
              <w:rPr>
                <w:b w:val="0"/>
                <w:bCs/>
                <w:lang w:val="en-US"/>
              </w:rPr>
            </w:pPr>
            <w:bookmarkStart w:id="187" w:name="_Toc70520353"/>
            <w:r w:rsidRPr="00066935">
              <w:rPr>
                <w:rFonts w:eastAsia="Footlight MT Light" w:cs="Footlight MT Light"/>
                <w:lang w:val="en-US"/>
              </w:rPr>
              <w:lastRenderedPageBreak/>
              <w:t>Jaminan Pelaksanaan dan Jaminan Pemeliharaan</w:t>
            </w:r>
            <w:bookmarkEnd w:id="187"/>
          </w:p>
        </w:tc>
        <w:tc>
          <w:tcPr>
            <w:tcW w:w="7230" w:type="dxa"/>
            <w:shd w:val="clear" w:color="auto" w:fill="auto"/>
          </w:tcPr>
          <w:p w14:paraId="5DD3D015" w14:textId="77777777" w:rsidR="00752174" w:rsidRPr="00BA1469" w:rsidRDefault="00752174" w:rsidP="00E35E90">
            <w:pPr>
              <w:pStyle w:val="Head2"/>
              <w:numPr>
                <w:ilvl w:val="2"/>
                <w:numId w:val="139"/>
              </w:numPr>
              <w:spacing w:line="276" w:lineRule="auto"/>
              <w:ind w:left="879" w:hanging="879"/>
              <w:rPr>
                <w:b w:val="0"/>
                <w:bCs/>
                <w:lang w:val="en-US"/>
              </w:rPr>
            </w:pPr>
            <w:bookmarkStart w:id="188" w:name="_Toc70520354"/>
            <w:r w:rsidRPr="00BA1469">
              <w:rPr>
                <w:b w:val="0"/>
                <w:bCs/>
                <w:lang w:val="en-US"/>
              </w:rPr>
              <w:t>Penyedia harus mendapatkan (atas biaya sendiri) Jaminan Pelaksanaan dan Jaminan Pemeliharaan   untuk   pelaksanaan   yang layak sesuai Kontrak, dalam jumlah dan mata  uang  yang  dinyatakan  dalam  Data Kontrak. Jika nilainya tidak tercantum dalam Data Kontrak, Pasal ini tidak berlaku.</w:t>
            </w:r>
            <w:bookmarkEnd w:id="188"/>
          </w:p>
          <w:p w14:paraId="21E2AEA4" w14:textId="77777777" w:rsidR="00752174" w:rsidRPr="00BA1469" w:rsidRDefault="00752174" w:rsidP="00E35E90">
            <w:pPr>
              <w:pStyle w:val="Head2"/>
              <w:numPr>
                <w:ilvl w:val="2"/>
                <w:numId w:val="139"/>
              </w:numPr>
              <w:spacing w:line="276" w:lineRule="auto"/>
              <w:ind w:left="879" w:hanging="879"/>
              <w:rPr>
                <w:b w:val="0"/>
                <w:bCs/>
                <w:lang w:val="en-US"/>
              </w:rPr>
            </w:pPr>
            <w:bookmarkStart w:id="189" w:name="_Toc70520355"/>
            <w:r w:rsidRPr="00BA1469">
              <w:rPr>
                <w:b w:val="0"/>
                <w:bCs/>
                <w:lang w:val="en-US"/>
              </w:rPr>
              <w:t>Kewajiban Penyedia</w:t>
            </w:r>
            <w:bookmarkEnd w:id="189"/>
          </w:p>
          <w:p w14:paraId="10528A78" w14:textId="77777777" w:rsidR="00752174" w:rsidRPr="00BA1469" w:rsidRDefault="00752174" w:rsidP="00E35E90">
            <w:pPr>
              <w:pStyle w:val="Head2"/>
              <w:numPr>
                <w:ilvl w:val="3"/>
                <w:numId w:val="139"/>
              </w:numPr>
              <w:spacing w:line="276" w:lineRule="auto"/>
              <w:ind w:left="879" w:hanging="851"/>
              <w:rPr>
                <w:b w:val="0"/>
                <w:bCs/>
                <w:lang w:val="en-US"/>
              </w:rPr>
            </w:pPr>
            <w:bookmarkStart w:id="190" w:name="_Toc70520356"/>
            <w:r w:rsidRPr="00BA1469">
              <w:rPr>
                <w:b w:val="0"/>
                <w:bCs/>
                <w:lang w:val="en-US"/>
              </w:rPr>
              <w:t>Penyedia harus menyerahkan Jaminan Pelaksanaan  kepada  Pejabat Penandatangan Kontrak setelah   menerima   SPPBJ   dan   sebelum Penandatangan Kontrak, dan harus mengirimkan salinannya kepada Konsultan. Jaminan Pelaksanaan diterbitkan oleh bank atau institusi dari negara (atau kewenangan lain) yang disetujui oleh Pejabat Penandatangan Kontrak dan dibuat sesuai dengan format yang diberikan dalam Dokumen Pemilihan.</w:t>
            </w:r>
            <w:bookmarkEnd w:id="190"/>
          </w:p>
          <w:p w14:paraId="4996DC9C" w14:textId="77777777" w:rsidR="00752174" w:rsidRPr="00BA1469" w:rsidRDefault="00752174" w:rsidP="00E35E90">
            <w:pPr>
              <w:pStyle w:val="Head2"/>
              <w:numPr>
                <w:ilvl w:val="3"/>
                <w:numId w:val="139"/>
              </w:numPr>
              <w:spacing w:line="276" w:lineRule="auto"/>
              <w:ind w:left="879" w:hanging="851"/>
              <w:rPr>
                <w:b w:val="0"/>
                <w:bCs/>
                <w:lang w:val="en-US"/>
              </w:rPr>
            </w:pPr>
            <w:bookmarkStart w:id="191" w:name="_Toc70520357"/>
            <w:r w:rsidRPr="00BA1469">
              <w:rPr>
                <w:b w:val="0"/>
                <w:bCs/>
                <w:lang w:val="en-US"/>
              </w:rPr>
              <w:t>Penyedia harus menyerahkan Jaminan Pemeliharaan kepada Pejabat Penandatangan Kontrak setelah menerima Berita Acara Serah Terima Pertama, dan harus mengirimkan salinannya kepada Konsultan. Jaminan Pemeliharaan diterbitkan oleh bank atau institusi dari negara (atau kewenangan lain) yang disetujui oleh Pejabat Penandatangan Kontrak dan dibuat sesuai dengan format yang diberikan dalam Dokumen Pemilihan.</w:t>
            </w:r>
            <w:bookmarkEnd w:id="191"/>
          </w:p>
          <w:p w14:paraId="3B9A1D4C" w14:textId="77777777" w:rsidR="00752174" w:rsidRPr="00BA1469" w:rsidRDefault="00752174" w:rsidP="00E35E90">
            <w:pPr>
              <w:pStyle w:val="Head2"/>
              <w:numPr>
                <w:ilvl w:val="3"/>
                <w:numId w:val="139"/>
              </w:numPr>
              <w:spacing w:line="276" w:lineRule="auto"/>
              <w:ind w:left="879" w:hanging="851"/>
              <w:rPr>
                <w:b w:val="0"/>
                <w:bCs/>
                <w:lang w:val="en-US"/>
              </w:rPr>
            </w:pPr>
            <w:bookmarkStart w:id="192" w:name="_Toc70520358"/>
            <w:r w:rsidRPr="00BA1469">
              <w:rPr>
                <w:b w:val="0"/>
                <w:bCs/>
                <w:lang w:val="en-US"/>
              </w:rPr>
              <w:t>Penyedia  harus  memastikan  bahwa Jaminan Pemeliharaan tetap sah dan berlaku hingga penerbitan Berita Acara Serah Terima Akhir dan Penyedia telah memenuhi</w:t>
            </w:r>
            <w:r w:rsidRPr="00BA1469">
              <w:rPr>
                <w:b w:val="0"/>
                <w:bCs/>
                <w:lang w:val="en-US"/>
              </w:rPr>
              <w:tab/>
              <w:t>Pasal    K.10    [Pembersihan Lapangan].</w:t>
            </w:r>
            <w:bookmarkEnd w:id="192"/>
          </w:p>
          <w:p w14:paraId="2262B12C" w14:textId="77777777" w:rsidR="00752174" w:rsidRPr="00BA1469" w:rsidRDefault="00752174" w:rsidP="00E35E90">
            <w:pPr>
              <w:pStyle w:val="Head2"/>
              <w:numPr>
                <w:ilvl w:val="3"/>
                <w:numId w:val="139"/>
              </w:numPr>
              <w:spacing w:line="276" w:lineRule="auto"/>
              <w:ind w:left="879" w:hanging="851"/>
              <w:rPr>
                <w:b w:val="0"/>
                <w:bCs/>
                <w:lang w:val="en-US"/>
              </w:rPr>
            </w:pPr>
            <w:bookmarkStart w:id="193" w:name="_Toc70520359"/>
            <w:r w:rsidRPr="00BA1469">
              <w:rPr>
                <w:b w:val="0"/>
                <w:bCs/>
                <w:lang w:val="en-US"/>
              </w:rPr>
              <w:t xml:space="preserve">Apabila  Variasi  dan/atau  penyesuaian terjadi   sesuai   Pasal   M   [Variasi   dan Penyesuaian] menghasilkan penambahan </w:t>
            </w:r>
            <w:r w:rsidRPr="00BA1469">
              <w:rPr>
                <w:b w:val="0"/>
                <w:bCs/>
                <w:lang w:val="en-US"/>
              </w:rPr>
              <w:lastRenderedPageBreak/>
              <w:t>atau  pengurangan  Harga  Kontrak  lebih dari 10% dari Harga Kontrak awal maka:</w:t>
            </w:r>
            <w:bookmarkEnd w:id="193"/>
          </w:p>
          <w:p w14:paraId="3F33A02E" w14:textId="77777777" w:rsidR="00752174" w:rsidRPr="00BA1469" w:rsidRDefault="00752174" w:rsidP="00E35E90">
            <w:pPr>
              <w:pStyle w:val="ListParagraph"/>
              <w:numPr>
                <w:ilvl w:val="0"/>
                <w:numId w:val="63"/>
              </w:numPr>
              <w:spacing w:line="276" w:lineRule="auto"/>
              <w:ind w:left="1304"/>
              <w:jc w:val="both"/>
              <w:rPr>
                <w:rFonts w:ascii="Footlight MT Light" w:hAnsi="Footlight MT Light"/>
                <w:bCs/>
                <w:lang w:val="en-US"/>
              </w:rPr>
            </w:pPr>
            <w:r w:rsidRPr="00BA1469">
              <w:rPr>
                <w:rFonts w:ascii="Footlight MT Light" w:hAnsi="Footlight MT Light"/>
                <w:bCs/>
                <w:lang w:val="en-US"/>
              </w:rPr>
              <w:t>Dalam hal terjadi penambahan tersebut, Pejabat Penandatangan Kontrak meminta Penyedia untuk segera menambah    jumlah    Jaminan Pelaksanaan dalam mata uang sesuai akumulasi persentase penambahan. Jika Penyedia mengeluarkan Biaya akibat permintaan Pejabat Penandatangan Kontrak ini, Pasal M [Variasi dan Penyesuaian] harus berlaku sebagaimana penambahan;</w:t>
            </w:r>
          </w:p>
          <w:p w14:paraId="7944FA42" w14:textId="02FA3116" w:rsidR="00752174" w:rsidRPr="00BA1469" w:rsidRDefault="00752174" w:rsidP="00E35E90">
            <w:pPr>
              <w:pStyle w:val="ListParagraph"/>
              <w:numPr>
                <w:ilvl w:val="0"/>
                <w:numId w:val="63"/>
              </w:numPr>
              <w:spacing w:line="276" w:lineRule="auto"/>
              <w:ind w:left="1304"/>
              <w:jc w:val="both"/>
              <w:rPr>
                <w:rFonts w:ascii="Footlight MT Light" w:hAnsi="Footlight MT Light"/>
                <w:bCs/>
                <w:lang w:val="en-US"/>
              </w:rPr>
            </w:pPr>
            <w:r w:rsidRPr="00BA1469">
              <w:rPr>
                <w:rFonts w:ascii="Footlight MT Light" w:hAnsi="Footlight MT Light"/>
                <w:bCs/>
                <w:lang w:val="en-US"/>
              </w:rPr>
              <w:t>dalam      hal      terjadi      pengurangan, berdasarkan persetujuan Pejabat Penandatangan Kontrak, Penyedia</w:t>
            </w:r>
            <w:r w:rsidRPr="00BA1469">
              <w:rPr>
                <w:rFonts w:ascii="Footlight MT Light" w:hAnsi="Footlight MT Light"/>
                <w:bCs/>
                <w:lang w:val="en-US"/>
              </w:rPr>
              <w:tab/>
              <w:t>dapat    mengurangi    jumlah Jaminan Pelaksanaan sesuai akumulasi persentase pengurangan.</w:t>
            </w:r>
          </w:p>
          <w:p w14:paraId="6641AACA" w14:textId="77777777" w:rsidR="00752174" w:rsidRPr="00BA1469" w:rsidRDefault="00752174" w:rsidP="00E35E90">
            <w:pPr>
              <w:pStyle w:val="Head2"/>
              <w:numPr>
                <w:ilvl w:val="3"/>
                <w:numId w:val="139"/>
              </w:numPr>
              <w:spacing w:line="276" w:lineRule="auto"/>
              <w:ind w:left="879" w:hanging="851"/>
              <w:rPr>
                <w:b w:val="0"/>
                <w:bCs/>
                <w:lang w:val="en-US"/>
              </w:rPr>
            </w:pPr>
            <w:bookmarkStart w:id="194" w:name="_Toc70520360"/>
            <w:r w:rsidRPr="00BA1469">
              <w:rPr>
                <w:b w:val="0"/>
                <w:bCs/>
                <w:lang w:val="en-US"/>
              </w:rPr>
              <w:t>Klaim terhadap jaminan pelaksanaan atau jaminan pemeliharaan</w:t>
            </w:r>
            <w:bookmarkEnd w:id="194"/>
          </w:p>
          <w:p w14:paraId="0041E81F" w14:textId="77777777" w:rsidR="00752174" w:rsidRPr="00BA1469" w:rsidRDefault="00752174" w:rsidP="00E35E90">
            <w:pPr>
              <w:pStyle w:val="Head2"/>
              <w:numPr>
                <w:ilvl w:val="3"/>
                <w:numId w:val="139"/>
              </w:numPr>
              <w:spacing w:line="276" w:lineRule="auto"/>
              <w:ind w:left="879" w:hanging="851"/>
              <w:rPr>
                <w:b w:val="0"/>
                <w:bCs/>
                <w:lang w:val="en-US"/>
              </w:rPr>
            </w:pPr>
            <w:bookmarkStart w:id="195" w:name="_Toc70520361"/>
            <w:r w:rsidRPr="00BA1469">
              <w:rPr>
                <w:b w:val="0"/>
                <w:bCs/>
                <w:lang w:val="en-US"/>
              </w:rPr>
              <w:t>Pejabat Penandatangan Kontrak  tidak  boleh  membuat klaim atas Jaminan Pelaksanaan atau Jaminan Pemeliharaan, kecuali atas sejumlah uang yang memang menjadi hak Pejabat Penandatangan Kontrak sesuai Kontrak apabila terjadi</w:t>
            </w:r>
            <w:bookmarkEnd w:id="195"/>
          </w:p>
          <w:p w14:paraId="7B728D7A" w14:textId="77777777" w:rsidR="00752174" w:rsidRPr="00BA1469" w:rsidRDefault="00752174" w:rsidP="00E35E90">
            <w:pPr>
              <w:pStyle w:val="ListParagraph"/>
              <w:numPr>
                <w:ilvl w:val="0"/>
                <w:numId w:val="62"/>
              </w:numPr>
              <w:spacing w:line="276" w:lineRule="auto"/>
              <w:ind w:left="1298" w:hanging="357"/>
              <w:jc w:val="both"/>
              <w:rPr>
                <w:rFonts w:ascii="Footlight MT Light" w:hAnsi="Footlight MT Light"/>
                <w:bCs/>
                <w:lang w:val="en-US"/>
              </w:rPr>
            </w:pPr>
            <w:r w:rsidRPr="00BA1469">
              <w:rPr>
                <w:rFonts w:ascii="Footlight MT Light" w:hAnsi="Footlight MT Light"/>
                <w:bCs/>
                <w:lang w:val="en-US"/>
              </w:rPr>
              <w:t>kegagalan      Penyedia      untuk memperpanjang</w:t>
            </w:r>
            <w:r w:rsidRPr="00BA1469">
              <w:rPr>
                <w:rFonts w:ascii="Footlight MT Light" w:hAnsi="Footlight MT Light"/>
                <w:bCs/>
                <w:lang w:val="en-US"/>
              </w:rPr>
              <w:tab/>
              <w:t>keabsahan   dari Jaminan Pelaksanaan atau Jaminan Pemeliharaan, sebagaimana dijelaskan dalam pasal ini, yang dalam hal demikian Pejabat Penandatangan Kontrak dapat mengklaim nilai penuh (atau dalam hal telah terjadi pengurangan, nilai penuh yang tersisa) dari Jaminan Pelaksanaan atau Jaminan Pemeliharaan;</w:t>
            </w:r>
          </w:p>
          <w:p w14:paraId="74AA8591" w14:textId="77777777" w:rsidR="00752174" w:rsidRPr="00BA1469" w:rsidRDefault="00752174" w:rsidP="00E35E90">
            <w:pPr>
              <w:pStyle w:val="ListParagraph"/>
              <w:numPr>
                <w:ilvl w:val="0"/>
                <w:numId w:val="62"/>
              </w:numPr>
              <w:spacing w:line="276" w:lineRule="auto"/>
              <w:ind w:left="1298" w:hanging="357"/>
              <w:jc w:val="both"/>
              <w:rPr>
                <w:rFonts w:ascii="Footlight MT Light" w:hAnsi="Footlight MT Light"/>
                <w:bCs/>
                <w:lang w:val="en-US"/>
              </w:rPr>
            </w:pPr>
            <w:r w:rsidRPr="00BA1469">
              <w:rPr>
                <w:rFonts w:ascii="Footlight MT Light" w:hAnsi="Footlight MT Light"/>
                <w:bCs/>
                <w:lang w:val="en-US"/>
              </w:rPr>
              <w:t>kegagalan       Penyedia       untuk membayar Pejabat Penandatangan Kontrak sejumlah nilai, sebagaimana disepakati atau ditetapkan melalui Pasal C.6 [Persetujuan atau Penetapan] atau disepakati atau ditetapkan melalui Pasal V [Sengketa dan Arbitrase], dalam 42 (empat puluh dua) hari kalender setelah tanggal disepakati atau ditetapkan atau sesuai Prosedur Penyelesaian Sengketa atau putusan Arbitrase (sesuai dengan peruntukannya);</w:t>
            </w:r>
          </w:p>
          <w:p w14:paraId="4CD30AD4" w14:textId="77777777" w:rsidR="00752174" w:rsidRPr="00BA1469" w:rsidRDefault="00752174" w:rsidP="00E35E90">
            <w:pPr>
              <w:pStyle w:val="ListParagraph"/>
              <w:numPr>
                <w:ilvl w:val="0"/>
                <w:numId w:val="62"/>
              </w:numPr>
              <w:spacing w:line="276" w:lineRule="auto"/>
              <w:ind w:left="1298" w:hanging="357"/>
              <w:jc w:val="both"/>
              <w:rPr>
                <w:rFonts w:ascii="Footlight MT Light" w:hAnsi="Footlight MT Light"/>
                <w:bCs/>
                <w:lang w:val="en-US"/>
              </w:rPr>
            </w:pPr>
            <w:r w:rsidRPr="00BA1469">
              <w:rPr>
                <w:rFonts w:ascii="Footlight MT Light" w:hAnsi="Footlight MT Light"/>
                <w:bCs/>
                <w:lang w:val="en-US"/>
              </w:rPr>
              <w:t>kegagalan        Penyedia       untuk memperbaiki suatu keadaan yang dinyatakan dalam Pemberitahuan melalui Pasal O.1 [Pemberitahuan untuk Memperbaiki] dalam 42 (empat puluh dua) hari kalender atau batas waktu lain (jika ada) yang dinyatakan dalam Pemberitahuan;</w:t>
            </w:r>
          </w:p>
          <w:p w14:paraId="57534A4B" w14:textId="77777777" w:rsidR="00752174" w:rsidRPr="00BA1469" w:rsidRDefault="00752174" w:rsidP="00E35E90">
            <w:pPr>
              <w:pStyle w:val="ListParagraph"/>
              <w:numPr>
                <w:ilvl w:val="0"/>
                <w:numId w:val="62"/>
              </w:numPr>
              <w:spacing w:line="276" w:lineRule="auto"/>
              <w:ind w:left="1298" w:hanging="357"/>
              <w:jc w:val="both"/>
              <w:rPr>
                <w:rFonts w:ascii="Footlight MT Light" w:hAnsi="Footlight MT Light"/>
                <w:bCs/>
                <w:lang w:val="en-US"/>
              </w:rPr>
            </w:pPr>
            <w:r w:rsidRPr="00BA1469">
              <w:rPr>
                <w:rFonts w:ascii="Footlight MT Light" w:hAnsi="Footlight MT Light"/>
                <w:bCs/>
                <w:lang w:val="en-US"/>
              </w:rPr>
              <w:t>keadaan   yang   memungkinkan Pejabat Penandatangan Kontrak untuk   memutus Kontrak melalui       Pasal       O [Pemutusan Kontrak oleh Pejabat Penandatangan Kontrak], terlepas apakah Pemberitahuan pemutusan sudah diberikan; atau</w:t>
            </w:r>
          </w:p>
          <w:p w14:paraId="315612F0" w14:textId="77777777" w:rsidR="00752174" w:rsidRPr="00BA1469" w:rsidRDefault="00752174" w:rsidP="00E35E90">
            <w:pPr>
              <w:pStyle w:val="ListParagraph"/>
              <w:numPr>
                <w:ilvl w:val="0"/>
                <w:numId w:val="62"/>
              </w:numPr>
              <w:spacing w:line="276" w:lineRule="auto"/>
              <w:ind w:left="1298" w:hanging="357"/>
              <w:jc w:val="both"/>
              <w:rPr>
                <w:rFonts w:ascii="Footlight MT Light" w:hAnsi="Footlight MT Light"/>
                <w:bCs/>
                <w:lang w:val="en-US"/>
              </w:rPr>
            </w:pPr>
            <w:r w:rsidRPr="00BA1469">
              <w:rPr>
                <w:rFonts w:ascii="Footlight MT Light" w:hAnsi="Footlight MT Light"/>
                <w:bCs/>
                <w:lang w:val="en-US"/>
              </w:rPr>
              <w:t xml:space="preserve">Jika  dalam  Pasal  K.5  [Pengujian lebih lanjut setelah Perbaikan Cacat Mutu], ketika Penyedia memindahkan Instalasi Mesin yang cacat atau rusak dari Lokasi, terjadi kegagalan Penyedia untuk memperbaiki Instalasi Mesin tersebut, mengembalikannya ke Lokasi, memasang kembali dan melakukan pengujian hingga tanggal kadaluwarsa sesuai dengan durasi yang relevan yang </w:t>
            </w:r>
            <w:r w:rsidRPr="00BA1469">
              <w:rPr>
                <w:rFonts w:ascii="Footlight MT Light" w:hAnsi="Footlight MT Light"/>
                <w:bCs/>
                <w:lang w:val="en-US"/>
              </w:rPr>
              <w:lastRenderedPageBreak/>
              <w:t>dinyatakan dalam Pemberitahuan Penyedia (atau tanggal lain yang disetujui oleh Pejabat Penandatangan Kontrak).</w:t>
            </w:r>
          </w:p>
          <w:p w14:paraId="4E21460C" w14:textId="77777777" w:rsidR="00752174" w:rsidRPr="00BA1469" w:rsidRDefault="00752174" w:rsidP="00E35E90">
            <w:pPr>
              <w:pStyle w:val="Head2"/>
              <w:numPr>
                <w:ilvl w:val="3"/>
                <w:numId w:val="139"/>
              </w:numPr>
              <w:spacing w:line="276" w:lineRule="auto"/>
              <w:ind w:left="879" w:hanging="851"/>
              <w:rPr>
                <w:b w:val="0"/>
                <w:bCs/>
                <w:lang w:val="en-US"/>
              </w:rPr>
            </w:pPr>
            <w:bookmarkStart w:id="196" w:name="_Toc70520362"/>
            <w:r w:rsidRPr="00BA1469">
              <w:rPr>
                <w:b w:val="0"/>
                <w:bCs/>
                <w:lang w:val="en-US"/>
              </w:rPr>
              <w:t>Pejabat Penandatangan Kontrak  harus  mengganti  rugi dan membebaskan Penyedia dari segala kerusakan, kerugian dan pengeluaran (termasuk biaya dan pengeluaran yang sah) yang terjadi akibat klaim berdasarkan Jaminan Pelaksanaan/Jaminan Pemeliharaan yang tidak boleh diklaim oleh Pejabat Penandatangan Kontrak.</w:t>
            </w:r>
            <w:bookmarkEnd w:id="196"/>
          </w:p>
          <w:p w14:paraId="6D89116C" w14:textId="77777777" w:rsidR="00752174" w:rsidRPr="00BA1469" w:rsidRDefault="00752174" w:rsidP="00E35E90">
            <w:pPr>
              <w:pStyle w:val="Head2"/>
              <w:numPr>
                <w:ilvl w:val="3"/>
                <w:numId w:val="139"/>
              </w:numPr>
              <w:spacing w:line="276" w:lineRule="auto"/>
              <w:ind w:left="879" w:hanging="851"/>
              <w:rPr>
                <w:b w:val="0"/>
                <w:bCs/>
                <w:lang w:val="en-US"/>
              </w:rPr>
            </w:pPr>
            <w:bookmarkStart w:id="197" w:name="_Toc70520363"/>
            <w:r w:rsidRPr="00BA1469">
              <w:rPr>
                <w:b w:val="0"/>
                <w:bCs/>
                <w:lang w:val="en-US"/>
              </w:rPr>
              <w:t>Jumlah berapapun yang diterima oleh Pejabat Penandatangan Kontrak yang diterima berasal dari Jaminan Pelaksanaan/Jaminan Pemeliharaan akan dihitung dalam:</w:t>
            </w:r>
            <w:bookmarkEnd w:id="197"/>
          </w:p>
          <w:p w14:paraId="3E6E5EFC" w14:textId="77777777" w:rsidR="00752174" w:rsidRPr="00BA1469" w:rsidRDefault="00752174" w:rsidP="00E35E90">
            <w:pPr>
              <w:pStyle w:val="ListParagraph"/>
              <w:numPr>
                <w:ilvl w:val="0"/>
                <w:numId w:val="64"/>
              </w:numPr>
              <w:spacing w:line="276" w:lineRule="auto"/>
              <w:jc w:val="both"/>
              <w:rPr>
                <w:rFonts w:ascii="Footlight MT Light" w:hAnsi="Footlight MT Light"/>
                <w:bCs/>
                <w:lang w:val="en-US"/>
              </w:rPr>
            </w:pPr>
            <w:r w:rsidRPr="00BA1469">
              <w:rPr>
                <w:rFonts w:ascii="Footlight MT Light" w:hAnsi="Footlight MT Light"/>
                <w:bCs/>
                <w:lang w:val="en-US"/>
              </w:rPr>
              <w:t>Berita   Acara   Pembayaran   Akhir sesuai Pasal N.12 [Penerbitan Berita Acara Pembayaran Akhir]; atau</w:t>
            </w:r>
          </w:p>
          <w:p w14:paraId="2B3EC20A" w14:textId="77777777" w:rsidR="00752174" w:rsidRPr="00BA1469" w:rsidRDefault="00752174" w:rsidP="00E35E90">
            <w:pPr>
              <w:pStyle w:val="ListParagraph"/>
              <w:numPr>
                <w:ilvl w:val="0"/>
                <w:numId w:val="64"/>
              </w:numPr>
              <w:spacing w:line="276" w:lineRule="auto"/>
              <w:jc w:val="both"/>
              <w:rPr>
                <w:rFonts w:ascii="Footlight MT Light" w:hAnsi="Footlight MT Light"/>
                <w:bCs/>
                <w:lang w:val="en-US"/>
              </w:rPr>
            </w:pPr>
            <w:r w:rsidRPr="00BA1469">
              <w:rPr>
                <w:rFonts w:ascii="Footlight MT Light" w:hAnsi="Footlight MT Light"/>
                <w:bCs/>
                <w:lang w:val="en-US"/>
              </w:rPr>
              <w:t>Jika Kontrak diputuskan, pembayaran terhadap Penyedia sesuai  Pasal O.3  [Pembayaran setelah Pemutusan Kontrak oleh Pejabat Penandatangan Kontrak], Pasal P.3 [Pembayaran setelah Pemutusan Kontrak oleh Penyedia], Pasal S.5 [Opsi untuk Pengakhiran, Pembayaran dan Pembebasan](sesuai kebutuhan).</w:t>
            </w:r>
          </w:p>
          <w:p w14:paraId="09BEDAEB" w14:textId="77777777" w:rsidR="00CD6288" w:rsidRPr="00BA1469" w:rsidRDefault="00752174" w:rsidP="00E35E90">
            <w:pPr>
              <w:pStyle w:val="Head2"/>
              <w:numPr>
                <w:ilvl w:val="2"/>
                <w:numId w:val="139"/>
              </w:numPr>
              <w:spacing w:line="276" w:lineRule="auto"/>
              <w:ind w:left="879" w:hanging="879"/>
              <w:rPr>
                <w:b w:val="0"/>
                <w:bCs/>
                <w:lang w:val="en-US"/>
              </w:rPr>
            </w:pPr>
            <w:bookmarkStart w:id="198" w:name="_Toc70520364"/>
            <w:r w:rsidRPr="00BA1469">
              <w:rPr>
                <w:b w:val="0"/>
                <w:bCs/>
                <w:lang w:val="en-US"/>
              </w:rPr>
              <w:t>Pengembalian Jaminan</w:t>
            </w:r>
            <w:bookmarkEnd w:id="198"/>
          </w:p>
          <w:p w14:paraId="15459A93" w14:textId="4DEFF60B" w:rsidR="00752174" w:rsidRPr="00BA1469" w:rsidRDefault="00752174" w:rsidP="00BA1469">
            <w:pPr>
              <w:pStyle w:val="Head2"/>
              <w:numPr>
                <w:ilvl w:val="0"/>
                <w:numId w:val="0"/>
              </w:numPr>
              <w:spacing w:line="276" w:lineRule="auto"/>
              <w:ind w:left="879"/>
              <w:rPr>
                <w:b w:val="0"/>
                <w:bCs/>
                <w:lang w:val="en-US"/>
              </w:rPr>
            </w:pPr>
            <w:bookmarkStart w:id="199" w:name="_Toc70520365"/>
            <w:r w:rsidRPr="00BA1469">
              <w:rPr>
                <w:b w:val="0"/>
                <w:bCs/>
                <w:lang w:val="en-US"/>
              </w:rPr>
              <w:t>Pejabat Penandatangan Kontrak   mengembalikan  Jaminan yang sesuai kondisi kepada Penyedia:</w:t>
            </w:r>
            <w:bookmarkEnd w:id="199"/>
          </w:p>
          <w:p w14:paraId="2A47C0E3" w14:textId="77777777" w:rsidR="00752174" w:rsidRPr="00BA1469" w:rsidRDefault="00752174" w:rsidP="00E35E90">
            <w:pPr>
              <w:pStyle w:val="ListParagraph"/>
              <w:numPr>
                <w:ilvl w:val="1"/>
                <w:numId w:val="65"/>
              </w:numPr>
              <w:spacing w:line="276" w:lineRule="auto"/>
              <w:ind w:left="1304"/>
              <w:jc w:val="both"/>
              <w:rPr>
                <w:rFonts w:ascii="Footlight MT Light" w:hAnsi="Footlight MT Light"/>
                <w:bCs/>
                <w:lang w:val="en-US"/>
              </w:rPr>
            </w:pPr>
            <w:r w:rsidRPr="00BA1469">
              <w:rPr>
                <w:rFonts w:ascii="Footlight MT Light" w:hAnsi="Footlight MT Light"/>
                <w:bCs/>
                <w:lang w:val="en-US"/>
              </w:rPr>
              <w:t>Jaminan Pelaksanaan, untuk ditukar dengan Jaminan Pemeliharaan, setelah Berita Acara Serah Terima Pertama ditandatangani para Pihak;</w:t>
            </w:r>
          </w:p>
          <w:p w14:paraId="1DBF82E2" w14:textId="77777777" w:rsidR="00752174" w:rsidRPr="00BA1469" w:rsidRDefault="00752174" w:rsidP="00E35E90">
            <w:pPr>
              <w:pStyle w:val="ListParagraph"/>
              <w:numPr>
                <w:ilvl w:val="0"/>
                <w:numId w:val="65"/>
              </w:numPr>
              <w:spacing w:line="276" w:lineRule="auto"/>
              <w:ind w:left="1304"/>
              <w:jc w:val="both"/>
              <w:rPr>
                <w:rFonts w:ascii="Footlight MT Light" w:hAnsi="Footlight MT Light"/>
                <w:bCs/>
                <w:lang w:val="en-US"/>
              </w:rPr>
            </w:pPr>
            <w:r w:rsidRPr="00BA1469">
              <w:rPr>
                <w:rFonts w:ascii="Footlight MT Light" w:hAnsi="Footlight MT Light"/>
                <w:bCs/>
                <w:lang w:val="en-US"/>
              </w:rPr>
              <w:t>Jaminan Pemeliharaan, dalam 14(empat belas) hari kerja setelah penerbitan Berita Acara Serah Terima Akhir dan Penyedia telah memenuhi Pasal K.10 [Pembersihan Lapangan]; atau</w:t>
            </w:r>
          </w:p>
          <w:p w14:paraId="570CD757" w14:textId="77777777" w:rsidR="00752174" w:rsidRPr="00BA1469" w:rsidRDefault="00752174" w:rsidP="00E35E90">
            <w:pPr>
              <w:pStyle w:val="ListParagraph"/>
              <w:numPr>
                <w:ilvl w:val="0"/>
                <w:numId w:val="65"/>
              </w:numPr>
              <w:spacing w:line="276" w:lineRule="auto"/>
              <w:ind w:left="1304"/>
              <w:jc w:val="both"/>
              <w:rPr>
                <w:rFonts w:ascii="Footlight MT Light" w:hAnsi="Footlight MT Light"/>
                <w:bCs/>
                <w:lang w:val="en-US"/>
              </w:rPr>
            </w:pPr>
            <w:r w:rsidRPr="00BA1469">
              <w:rPr>
                <w:rFonts w:ascii="Footlight MT Light" w:hAnsi="Footlight MT Light"/>
                <w:bCs/>
                <w:lang w:val="en-US"/>
              </w:rPr>
              <w:t>Jaminan   Pelaksanaan   atau   Jaminan Pemeliharaan (sesuai kondisi), segera setelah tanggal pemutusan Kontrak jika Kontrak diputuskan sesuai denganPasal P.2 [Pemutusan Kontrak oleh Penyedia], Pasal S.5 [Opsi untuk Pengakhiran, Pembayaran dan Pembebasan].</w:t>
            </w:r>
          </w:p>
        </w:tc>
      </w:tr>
      <w:tr w:rsidR="00752174" w:rsidRPr="004A585E" w14:paraId="2AAB744B" w14:textId="77777777" w:rsidTr="00752174">
        <w:tc>
          <w:tcPr>
            <w:tcW w:w="2363" w:type="dxa"/>
            <w:shd w:val="clear" w:color="auto" w:fill="auto"/>
          </w:tcPr>
          <w:p w14:paraId="09C798EA" w14:textId="77777777" w:rsidR="00752174" w:rsidRPr="00066935" w:rsidRDefault="00752174" w:rsidP="00E35E90">
            <w:pPr>
              <w:pStyle w:val="Head2"/>
              <w:numPr>
                <w:ilvl w:val="1"/>
                <w:numId w:val="139"/>
              </w:numPr>
              <w:ind w:left="556" w:hanging="556"/>
              <w:jc w:val="left"/>
              <w:rPr>
                <w:rFonts w:eastAsia="Footlight MT Light" w:cs="Footlight MT Light"/>
                <w:lang w:val="en-US"/>
              </w:rPr>
            </w:pPr>
            <w:bookmarkStart w:id="200" w:name="_Toc70520366"/>
            <w:r w:rsidRPr="00066935">
              <w:rPr>
                <w:rFonts w:eastAsia="Footlight MT Light" w:cs="Footlight MT Light"/>
                <w:lang w:val="en-US"/>
              </w:rPr>
              <w:lastRenderedPageBreak/>
              <w:t>Wakil Sah Penyedia</w:t>
            </w:r>
            <w:bookmarkEnd w:id="200"/>
          </w:p>
        </w:tc>
        <w:tc>
          <w:tcPr>
            <w:tcW w:w="7230" w:type="dxa"/>
            <w:shd w:val="clear" w:color="auto" w:fill="auto"/>
          </w:tcPr>
          <w:p w14:paraId="49420553" w14:textId="77777777" w:rsidR="00752174" w:rsidRPr="00BA1469" w:rsidRDefault="00752174" w:rsidP="00E35E90">
            <w:pPr>
              <w:pStyle w:val="Head2"/>
              <w:numPr>
                <w:ilvl w:val="2"/>
                <w:numId w:val="139"/>
              </w:numPr>
              <w:spacing w:line="276" w:lineRule="auto"/>
              <w:ind w:left="879" w:hanging="879"/>
              <w:rPr>
                <w:b w:val="0"/>
                <w:bCs/>
                <w:lang w:val="en-US"/>
              </w:rPr>
            </w:pPr>
            <w:bookmarkStart w:id="201" w:name="_Toc70520367"/>
            <w:r w:rsidRPr="00BA1469">
              <w:rPr>
                <w:b w:val="0"/>
                <w:bCs/>
                <w:lang w:val="en-US"/>
              </w:rPr>
              <w:t>Penyedia  menunjuk  Wakil  Sah Penyedia dan memberikan     kewenangan  yang dibutuhkan untuk bertindak atas nama Penyedia  sesuai  Kontrak,  kecuali  untuk mengganti Wakil Sah Penyedia</w:t>
            </w:r>
            <w:bookmarkEnd w:id="201"/>
          </w:p>
          <w:p w14:paraId="04D32376" w14:textId="77777777" w:rsidR="00752174" w:rsidRPr="00BA1469" w:rsidRDefault="00752174" w:rsidP="00E35E90">
            <w:pPr>
              <w:pStyle w:val="Head2"/>
              <w:numPr>
                <w:ilvl w:val="2"/>
                <w:numId w:val="139"/>
              </w:numPr>
              <w:spacing w:line="276" w:lineRule="auto"/>
              <w:ind w:left="879" w:hanging="879"/>
              <w:rPr>
                <w:b w:val="0"/>
                <w:bCs/>
                <w:lang w:val="en-US"/>
              </w:rPr>
            </w:pPr>
            <w:bookmarkStart w:id="202" w:name="_Toc70520368"/>
            <w:r w:rsidRPr="00BA1469">
              <w:rPr>
                <w:b w:val="0"/>
                <w:bCs/>
                <w:lang w:val="en-US"/>
              </w:rPr>
              <w:t>Wakil Sah Penyedia memiliki kualifikasi, pengalaman dan kompetensi dalam bidang disiplin keteknikan sesuai dengan kebutuhan Pekerjaan dan lancar berkomunikasi dalam Bahasa yang ditentukan  dalam  Pasal A.3  [Hukum  dan Bahasa].</w:t>
            </w:r>
            <w:bookmarkEnd w:id="202"/>
          </w:p>
          <w:p w14:paraId="33042555" w14:textId="77777777" w:rsidR="00752174" w:rsidRPr="00BA1469" w:rsidRDefault="00752174" w:rsidP="00E35E90">
            <w:pPr>
              <w:pStyle w:val="Head2"/>
              <w:numPr>
                <w:ilvl w:val="2"/>
                <w:numId w:val="139"/>
              </w:numPr>
              <w:spacing w:line="276" w:lineRule="auto"/>
              <w:ind w:left="879" w:hanging="879"/>
              <w:rPr>
                <w:b w:val="0"/>
                <w:bCs/>
                <w:lang w:val="en-US"/>
              </w:rPr>
            </w:pPr>
            <w:bookmarkStart w:id="203" w:name="_Toc70520369"/>
            <w:r w:rsidRPr="00BA1469">
              <w:rPr>
                <w:b w:val="0"/>
                <w:bCs/>
                <w:lang w:val="en-US"/>
              </w:rPr>
              <w:t>Kecuali  Wakil  Sah  Penyedia  ditentukan dalam Kontrak, Penyedia wajib, sebelum Tanggal Mulai Kerja, menyerahkan kepada Konsultan untuk persetujuan, nama dan data pendukung dari orang yang diajukan oleh Penyedia untuk ditunjuk sebagai Wakil Sah Penyedia. Apabila persetujuan ditahan atau setelah itu ditolak, atau jika orang yang ditunjuk gagal bertindak sebagai Wakil Sah Penyedia, Penyedia dengan cara yang sama menyampaikan nama dan data pendukung orang</w:t>
            </w:r>
            <w:r w:rsidRPr="00BA1469">
              <w:rPr>
                <w:b w:val="0"/>
                <w:bCs/>
                <w:lang w:val="en-US"/>
              </w:rPr>
              <w:tab/>
              <w:t xml:space="preserve">yang    sesuai    untuk    penugasan tersebut Jika </w:t>
            </w:r>
            <w:r w:rsidRPr="00BA1469">
              <w:rPr>
                <w:b w:val="0"/>
                <w:bCs/>
                <w:lang w:val="en-US"/>
              </w:rPr>
              <w:lastRenderedPageBreak/>
              <w:t>Konsultan dalam waktu 28 (dua puluh delapan)  hari  kalender setelah  menerima pengajuan ini, tidak menerbitkan Pemberitahuan kepada Penyedia untuk menolak usulan orang atau penggantinya, Konsultan dianggap telah memberikan persetujuan.</w:t>
            </w:r>
            <w:bookmarkEnd w:id="203"/>
          </w:p>
          <w:p w14:paraId="411901F3" w14:textId="77777777" w:rsidR="00752174" w:rsidRPr="00BA1469" w:rsidRDefault="00752174" w:rsidP="00E35E90">
            <w:pPr>
              <w:pStyle w:val="Head2"/>
              <w:numPr>
                <w:ilvl w:val="2"/>
                <w:numId w:val="139"/>
              </w:numPr>
              <w:spacing w:line="276" w:lineRule="auto"/>
              <w:ind w:left="879" w:hanging="879"/>
              <w:rPr>
                <w:b w:val="0"/>
                <w:bCs/>
                <w:lang w:val="en-US"/>
              </w:rPr>
            </w:pPr>
            <w:bookmarkStart w:id="204" w:name="_Toc70520370"/>
            <w:r w:rsidRPr="00BA1469">
              <w:rPr>
                <w:b w:val="0"/>
                <w:bCs/>
                <w:lang w:val="en-US"/>
              </w:rPr>
              <w:t>Penyedia tanpa persetujuan terlebih dahulu dari</w:t>
            </w:r>
            <w:r w:rsidRPr="00BA1469">
              <w:rPr>
                <w:b w:val="0"/>
                <w:bCs/>
                <w:lang w:val="en-US"/>
              </w:rPr>
              <w:tab/>
              <w:t>Konsultan,     dilarang     mencabut penunjukan</w:t>
            </w:r>
            <w:r w:rsidRPr="00BA1469">
              <w:rPr>
                <w:b w:val="0"/>
                <w:bCs/>
                <w:lang w:val="en-US"/>
              </w:rPr>
              <w:tab/>
              <w:t>Wakil   Sah   Penyedia   atau menunjuk pengganti (kecuali Wakil Sah Penyedia tidak dapat bertindak diakibatkan kematian, sakit atau pengunduran diri, dalam hal ini penunjukannya dianggap telah dicabut dengan keberlakuan langsung dan penunjukan pengganti diberlakukan sebagai penunjukan   sementara   sampai Konsultan memberikan persetujuan atas penggantian ini, atau pengganti lain ditunjuk berdasarkan pasal ini.</w:t>
            </w:r>
            <w:bookmarkEnd w:id="204"/>
          </w:p>
          <w:p w14:paraId="776C9978" w14:textId="77777777" w:rsidR="00752174" w:rsidRPr="00BA1469" w:rsidRDefault="00752174" w:rsidP="00E35E90">
            <w:pPr>
              <w:pStyle w:val="Head2"/>
              <w:numPr>
                <w:ilvl w:val="2"/>
                <w:numId w:val="139"/>
              </w:numPr>
              <w:spacing w:line="276" w:lineRule="auto"/>
              <w:ind w:left="879" w:hanging="879"/>
              <w:rPr>
                <w:b w:val="0"/>
                <w:bCs/>
                <w:lang w:val="en-US"/>
              </w:rPr>
            </w:pPr>
            <w:bookmarkStart w:id="205" w:name="_Toc70520371"/>
            <w:r w:rsidRPr="00BA1469">
              <w:rPr>
                <w:b w:val="0"/>
                <w:bCs/>
                <w:lang w:val="en-US"/>
              </w:rPr>
              <w:t>Seluruh waktu yang dimiliki oleh Wakil Sah Penyedia harus      digunakan untuk mengarahkan Penyedia dalam melaksanakan Kontrak. Wakil Sah Penyedia bertindak untuk dan atas nama Penyedia sepanjang waktu pelaksanaan Kontrak, termasuk menerbitkan    dan    menerima segala Pemberitahuan  dan bentuk komunikasi lain sesuai Pasal A.2 [Pemberitahuan  dan  Komunikasi]  dan untuk menerima instruksi sesuai dengan Pasal</w:t>
            </w:r>
            <w:r w:rsidRPr="00BA1469">
              <w:rPr>
                <w:b w:val="0"/>
                <w:bCs/>
                <w:lang w:val="en-US"/>
              </w:rPr>
              <w:tab/>
              <w:t>C.4    [Instruksi    oleh    Konsultan Manajemen Konstruksi]</w:t>
            </w:r>
            <w:bookmarkEnd w:id="205"/>
          </w:p>
          <w:p w14:paraId="1C489AC4" w14:textId="77777777" w:rsidR="00752174" w:rsidRPr="00BA1469" w:rsidRDefault="00752174" w:rsidP="00E35E90">
            <w:pPr>
              <w:pStyle w:val="Head2"/>
              <w:numPr>
                <w:ilvl w:val="2"/>
                <w:numId w:val="139"/>
              </w:numPr>
              <w:spacing w:line="276" w:lineRule="auto"/>
              <w:ind w:left="879" w:hanging="879"/>
              <w:rPr>
                <w:b w:val="0"/>
                <w:bCs/>
                <w:lang w:val="en-US"/>
              </w:rPr>
            </w:pPr>
            <w:bookmarkStart w:id="206" w:name="_Toc70520372"/>
            <w:r w:rsidRPr="00BA1469">
              <w:rPr>
                <w:b w:val="0"/>
                <w:bCs/>
                <w:lang w:val="en-US"/>
              </w:rPr>
              <w:t>Wakil  Sah  Penyedia  harus  berkantor  di Lokasi</w:t>
            </w:r>
            <w:r w:rsidRPr="00BA1469">
              <w:rPr>
                <w:b w:val="0"/>
                <w:bCs/>
                <w:lang w:val="en-US"/>
              </w:rPr>
              <w:tab/>
              <w:t>sepanjang    waktu    pelaksanaan pekerjaan. Jika Wakil Sah Penyedia sementara</w:t>
            </w:r>
            <w:r w:rsidRPr="00BA1469">
              <w:rPr>
                <w:b w:val="0"/>
                <w:bCs/>
                <w:lang w:val="en-US"/>
              </w:rPr>
              <w:tab/>
              <w:t>absen    dari    Lokasi    selama pelaksanaan   Pekerjaan,   harus   ditunjuk pengganti sementara yang sesuai, dan menunggu persetujuan dari Konsultan.</w:t>
            </w:r>
            <w:bookmarkEnd w:id="206"/>
          </w:p>
          <w:p w14:paraId="28660295" w14:textId="77777777" w:rsidR="00752174" w:rsidRPr="00BA1469" w:rsidRDefault="00752174" w:rsidP="00E35E90">
            <w:pPr>
              <w:pStyle w:val="Head2"/>
              <w:numPr>
                <w:ilvl w:val="2"/>
                <w:numId w:val="139"/>
              </w:numPr>
              <w:spacing w:line="276" w:lineRule="auto"/>
              <w:ind w:left="879" w:hanging="879"/>
              <w:rPr>
                <w:b w:val="0"/>
                <w:bCs/>
                <w:lang w:val="en-US"/>
              </w:rPr>
            </w:pPr>
            <w:bookmarkStart w:id="207" w:name="_Toc70520373"/>
            <w:r w:rsidRPr="00BA1469">
              <w:rPr>
                <w:b w:val="0"/>
                <w:bCs/>
                <w:lang w:val="en-US"/>
              </w:rPr>
              <w:t>Wakil Sah Penyedia dapat mendelegasikan kuasa, fungsi dan kewenangan kecuali:</w:t>
            </w:r>
            <w:bookmarkEnd w:id="207"/>
          </w:p>
          <w:p w14:paraId="6C7DDC80" w14:textId="77777777" w:rsidR="00752174" w:rsidRPr="00BA1469" w:rsidRDefault="00752174" w:rsidP="00E35E90">
            <w:pPr>
              <w:pStyle w:val="ListParagraph"/>
              <w:numPr>
                <w:ilvl w:val="0"/>
                <w:numId w:val="66"/>
              </w:numPr>
              <w:spacing w:line="276" w:lineRule="auto"/>
              <w:ind w:left="1304"/>
              <w:jc w:val="both"/>
              <w:rPr>
                <w:rFonts w:ascii="Footlight MT Light" w:hAnsi="Footlight MT Light"/>
                <w:bCs/>
                <w:lang w:val="en-US"/>
              </w:rPr>
            </w:pPr>
            <w:r w:rsidRPr="00BA1469">
              <w:rPr>
                <w:rFonts w:ascii="Footlight MT Light" w:hAnsi="Footlight MT Light"/>
                <w:bCs/>
                <w:lang w:val="en-US"/>
              </w:rPr>
              <w:t>kewenangan untuk menerbitkan dan menerima Pemberitahuan      dan bentuk komunikasi lain sesuai Pasal A.2  [Pemberitahuan  dan Komunikasi]; dan</w:t>
            </w:r>
          </w:p>
          <w:p w14:paraId="33811A8E" w14:textId="77777777" w:rsidR="00752174" w:rsidRPr="00BA1469" w:rsidRDefault="00752174" w:rsidP="00E35E90">
            <w:pPr>
              <w:pStyle w:val="ListParagraph"/>
              <w:numPr>
                <w:ilvl w:val="0"/>
                <w:numId w:val="66"/>
              </w:numPr>
              <w:spacing w:line="276" w:lineRule="auto"/>
              <w:ind w:left="1304"/>
              <w:jc w:val="both"/>
              <w:rPr>
                <w:rFonts w:ascii="Footlight MT Light" w:hAnsi="Footlight MT Light"/>
                <w:bCs/>
                <w:lang w:val="en-US"/>
              </w:rPr>
            </w:pPr>
            <w:r w:rsidRPr="00BA1469">
              <w:rPr>
                <w:rFonts w:ascii="Footlight MT Light" w:hAnsi="Footlight MT Light"/>
                <w:bCs/>
                <w:lang w:val="en-US"/>
              </w:rPr>
              <w:t>kewenangan   untuk   menerima instruksi sesuai Pasal C.4 [Instruksi oleh Konsultan         Manajemen Konstruksi]kepada orang yang kompeten dan berpengalaman dan delegasi tersebut    sewaktu-waktu dapat dicabut. Setiap pendelegasian atau</w:t>
            </w:r>
            <w:r w:rsidRPr="00BA1469">
              <w:rPr>
                <w:rFonts w:ascii="Footlight MT Light" w:hAnsi="Footlight MT Light"/>
                <w:bCs/>
                <w:lang w:val="en-US"/>
              </w:rPr>
              <w:tab/>
              <w:t>pencabutan tidak      akan berdampak sebelum      Konsultan menerima Pemberitahuan      dari Penyedia, menyatakan       nama, menjelaskan kekuasaan, fungsi dan kewenangan yang didelegasikan atau dicabut, dan menyatakan waktu dari pendelegasian atau pencabutan.</w:t>
            </w:r>
          </w:p>
          <w:p w14:paraId="7AE47D65" w14:textId="34ECAC0C" w:rsidR="00752174" w:rsidRPr="00BA1469" w:rsidRDefault="00752174" w:rsidP="00E35E90">
            <w:pPr>
              <w:pStyle w:val="Head2"/>
              <w:numPr>
                <w:ilvl w:val="2"/>
                <w:numId w:val="139"/>
              </w:numPr>
              <w:spacing w:line="276" w:lineRule="auto"/>
              <w:ind w:left="879" w:hanging="879"/>
              <w:rPr>
                <w:b w:val="0"/>
                <w:bCs/>
                <w:lang w:val="en-US"/>
              </w:rPr>
            </w:pPr>
            <w:bookmarkStart w:id="208" w:name="_Toc70520374"/>
            <w:r w:rsidRPr="00BA1469">
              <w:rPr>
                <w:b w:val="0"/>
                <w:bCs/>
                <w:lang w:val="en-US"/>
              </w:rPr>
              <w:t>Setiap orang yang dimaksud harus menguasai</w:t>
            </w:r>
            <w:r w:rsidR="00CD6288" w:rsidRPr="00BA1469">
              <w:rPr>
                <w:b w:val="0"/>
                <w:bCs/>
                <w:lang w:val="en-US"/>
              </w:rPr>
              <w:t xml:space="preserve"> </w:t>
            </w:r>
            <w:r w:rsidRPr="00BA1469">
              <w:rPr>
                <w:b w:val="0"/>
                <w:bCs/>
                <w:lang w:val="en-US"/>
              </w:rPr>
              <w:t>Bahasa</w:t>
            </w:r>
            <w:r w:rsidR="00CD6288" w:rsidRPr="00BA1469">
              <w:rPr>
                <w:b w:val="0"/>
                <w:bCs/>
                <w:lang w:val="en-US"/>
              </w:rPr>
              <w:t xml:space="preserve"> </w:t>
            </w:r>
            <w:r w:rsidRPr="00BA1469">
              <w:rPr>
                <w:b w:val="0"/>
                <w:bCs/>
                <w:lang w:val="en-US"/>
              </w:rPr>
              <w:t>komunikasi sebagaimana tercantum dalam Pasal A.3 [Hukum dan Bahasa]</w:t>
            </w:r>
            <w:bookmarkEnd w:id="208"/>
          </w:p>
        </w:tc>
      </w:tr>
      <w:tr w:rsidR="00752174" w:rsidRPr="004A585E" w14:paraId="7C0FEA72" w14:textId="77777777" w:rsidTr="00752174">
        <w:tc>
          <w:tcPr>
            <w:tcW w:w="2363" w:type="dxa"/>
            <w:shd w:val="clear" w:color="auto" w:fill="auto"/>
          </w:tcPr>
          <w:p w14:paraId="0E992A9B"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09" w:name="_Toc70520375"/>
            <w:r w:rsidRPr="00CD6288">
              <w:rPr>
                <w:rFonts w:eastAsia="Footlight MT Light" w:cs="Footlight MT Light"/>
                <w:lang w:val="en-US"/>
              </w:rPr>
              <w:lastRenderedPageBreak/>
              <w:t>Subkontraktor</w:t>
            </w:r>
            <w:bookmarkEnd w:id="209"/>
          </w:p>
        </w:tc>
        <w:tc>
          <w:tcPr>
            <w:tcW w:w="7230" w:type="dxa"/>
            <w:shd w:val="clear" w:color="auto" w:fill="auto"/>
          </w:tcPr>
          <w:p w14:paraId="2504291E" w14:textId="77777777" w:rsidR="00752174" w:rsidRPr="00BA1469" w:rsidRDefault="00752174" w:rsidP="00E35E90">
            <w:pPr>
              <w:pStyle w:val="Head2"/>
              <w:numPr>
                <w:ilvl w:val="2"/>
                <w:numId w:val="139"/>
              </w:numPr>
              <w:spacing w:line="276" w:lineRule="auto"/>
              <w:ind w:left="879" w:hanging="879"/>
              <w:rPr>
                <w:b w:val="0"/>
                <w:bCs/>
                <w:lang w:val="en-US"/>
              </w:rPr>
            </w:pPr>
            <w:bookmarkStart w:id="210" w:name="_Toc70520376"/>
            <w:r w:rsidRPr="00BA1469">
              <w:rPr>
                <w:b w:val="0"/>
                <w:bCs/>
                <w:lang w:val="en-US"/>
              </w:rPr>
              <w:t>Penyedia tidak boleh mensubkontrakkan:</w:t>
            </w:r>
            <w:bookmarkEnd w:id="210"/>
          </w:p>
          <w:p w14:paraId="2BAA2F34" w14:textId="77777777" w:rsidR="00752174" w:rsidRPr="00BA1469" w:rsidRDefault="00752174" w:rsidP="00E35E90">
            <w:pPr>
              <w:pStyle w:val="ListParagraph"/>
              <w:numPr>
                <w:ilvl w:val="0"/>
                <w:numId w:val="67"/>
              </w:numPr>
              <w:spacing w:line="276" w:lineRule="auto"/>
              <w:ind w:left="1304"/>
              <w:jc w:val="both"/>
              <w:rPr>
                <w:rFonts w:ascii="Footlight MT Light" w:hAnsi="Footlight MT Light"/>
                <w:bCs/>
                <w:lang w:val="en-US"/>
              </w:rPr>
            </w:pPr>
            <w:r w:rsidRPr="00BA1469">
              <w:rPr>
                <w:rFonts w:ascii="Footlight MT Light" w:hAnsi="Footlight MT Light"/>
                <w:bCs/>
                <w:lang w:val="en-US"/>
              </w:rPr>
              <w:t>pekerjaan dengan  total Akumulasi nilai lebih besar dari persentase dari harga kontrak  yang dinyatakan dalam Data Kontrak (jika tidak dinyatakan, menjadi keseluruhan harga Kontrak);</w:t>
            </w:r>
          </w:p>
          <w:p w14:paraId="3AE1A66C" w14:textId="77777777" w:rsidR="00752174" w:rsidRPr="00BA1469" w:rsidRDefault="00752174" w:rsidP="00E35E90">
            <w:pPr>
              <w:pStyle w:val="ListParagraph"/>
              <w:numPr>
                <w:ilvl w:val="0"/>
                <w:numId w:val="67"/>
              </w:numPr>
              <w:spacing w:line="276" w:lineRule="auto"/>
              <w:ind w:left="1304"/>
              <w:jc w:val="both"/>
              <w:rPr>
                <w:rFonts w:ascii="Footlight MT Light" w:hAnsi="Footlight MT Light"/>
                <w:bCs/>
                <w:lang w:val="en-US"/>
              </w:rPr>
            </w:pPr>
            <w:r w:rsidRPr="00BA1469">
              <w:rPr>
                <w:rFonts w:ascii="Footlight MT Light" w:hAnsi="Footlight MT Light"/>
                <w:bCs/>
                <w:lang w:val="en-US"/>
              </w:rPr>
              <w:lastRenderedPageBreak/>
              <w:t>bagian yang tidak diperbolkehkan untuk disubkontrakkan sesuai Data Kontrak.</w:t>
            </w:r>
          </w:p>
          <w:p w14:paraId="7DBA507A" w14:textId="77777777" w:rsidR="00752174" w:rsidRPr="00BA1469" w:rsidRDefault="00752174" w:rsidP="00E35E90">
            <w:pPr>
              <w:pStyle w:val="Head2"/>
              <w:numPr>
                <w:ilvl w:val="2"/>
                <w:numId w:val="139"/>
              </w:numPr>
              <w:spacing w:line="276" w:lineRule="auto"/>
              <w:ind w:left="879" w:hanging="879"/>
              <w:rPr>
                <w:b w:val="0"/>
                <w:bCs/>
                <w:lang w:val="en-US"/>
              </w:rPr>
            </w:pPr>
            <w:bookmarkStart w:id="211" w:name="_Toc70520377"/>
            <w:r w:rsidRPr="00BA1469">
              <w:rPr>
                <w:b w:val="0"/>
                <w:bCs/>
                <w:lang w:val="en-US"/>
              </w:rPr>
              <w:t>Penyedia bertanggung jawab atas pekerjaan semua subpenyedia, untuk mengendalikan dan mengkoordinasi seluruh pekerjaan subpenyedia, Tindakan atau kesalahan subpenyedia, atas agen atau Personel subpenyedia, seperti hal tersebut adalah tindakan atau kesalahan Penyedia.</w:t>
            </w:r>
            <w:bookmarkEnd w:id="211"/>
          </w:p>
          <w:p w14:paraId="6FAE50F4" w14:textId="77777777" w:rsidR="00752174" w:rsidRPr="00BA1469" w:rsidRDefault="00752174" w:rsidP="00E35E90">
            <w:pPr>
              <w:pStyle w:val="Head2"/>
              <w:numPr>
                <w:ilvl w:val="2"/>
                <w:numId w:val="139"/>
              </w:numPr>
              <w:spacing w:line="276" w:lineRule="auto"/>
              <w:ind w:left="879" w:hanging="879"/>
              <w:rPr>
                <w:b w:val="0"/>
                <w:bCs/>
                <w:lang w:val="en-US"/>
              </w:rPr>
            </w:pPr>
            <w:bookmarkStart w:id="212" w:name="_Toc70520378"/>
            <w:r w:rsidRPr="00BA1469">
              <w:rPr>
                <w:b w:val="0"/>
                <w:bCs/>
                <w:lang w:val="en-US"/>
              </w:rPr>
              <w:t>Penyedia harus mendapatkan persetujuan terlebih dulu dari Konsultan bagi seluruh subpenyedia yang diusulkan, kecuali:</w:t>
            </w:r>
            <w:bookmarkEnd w:id="212"/>
          </w:p>
          <w:p w14:paraId="0D648B91" w14:textId="77777777" w:rsidR="00752174" w:rsidRPr="00BA1469" w:rsidRDefault="00752174" w:rsidP="00E35E90">
            <w:pPr>
              <w:pStyle w:val="ListParagraph"/>
              <w:numPr>
                <w:ilvl w:val="0"/>
                <w:numId w:val="68"/>
              </w:numPr>
              <w:spacing w:line="276" w:lineRule="auto"/>
              <w:ind w:left="1304"/>
              <w:jc w:val="both"/>
              <w:rPr>
                <w:rFonts w:ascii="Footlight MT Light" w:hAnsi="Footlight MT Light"/>
                <w:bCs/>
                <w:lang w:val="en-US"/>
              </w:rPr>
            </w:pPr>
            <w:r w:rsidRPr="00BA1469">
              <w:rPr>
                <w:rFonts w:ascii="Footlight MT Light" w:hAnsi="Footlight MT Light"/>
                <w:bCs/>
                <w:lang w:val="en-US"/>
              </w:rPr>
              <w:t>pemasok material; atau</w:t>
            </w:r>
          </w:p>
          <w:p w14:paraId="654AF4F1" w14:textId="77777777" w:rsidR="00752174" w:rsidRPr="00BA1469" w:rsidRDefault="00752174" w:rsidP="00E35E90">
            <w:pPr>
              <w:pStyle w:val="ListParagraph"/>
              <w:numPr>
                <w:ilvl w:val="0"/>
                <w:numId w:val="68"/>
              </w:numPr>
              <w:spacing w:line="276" w:lineRule="auto"/>
              <w:ind w:left="1304"/>
              <w:jc w:val="both"/>
              <w:rPr>
                <w:rFonts w:ascii="Footlight MT Light" w:hAnsi="Footlight MT Light"/>
                <w:bCs/>
                <w:lang w:val="en-US"/>
              </w:rPr>
            </w:pPr>
            <w:r w:rsidRPr="00BA1469">
              <w:rPr>
                <w:rFonts w:ascii="Footlight MT Light" w:hAnsi="Footlight MT Light"/>
                <w:bCs/>
                <w:lang w:val="en-US"/>
              </w:rPr>
              <w:t>subpenyedia yang sudah disebutkan dalam Data Kontrak dan diusulkan dalam Dokumen Penyedia;</w:t>
            </w:r>
          </w:p>
          <w:p w14:paraId="07A3B565" w14:textId="3D3A59F2" w:rsidR="00752174" w:rsidRPr="00BA1469" w:rsidRDefault="00752174" w:rsidP="00E35E90">
            <w:pPr>
              <w:pStyle w:val="Head2"/>
              <w:numPr>
                <w:ilvl w:val="2"/>
                <w:numId w:val="139"/>
              </w:numPr>
              <w:spacing w:line="276" w:lineRule="auto"/>
              <w:ind w:left="879" w:hanging="879"/>
              <w:rPr>
                <w:b w:val="0"/>
                <w:bCs/>
                <w:lang w:val="en-US"/>
              </w:rPr>
            </w:pPr>
            <w:bookmarkStart w:id="213" w:name="_Toc70520379"/>
            <w:r w:rsidRPr="00BA1469">
              <w:rPr>
                <w:b w:val="0"/>
                <w:bCs/>
                <w:lang w:val="en-US"/>
              </w:rPr>
              <w:t>Ketika Penyedia diwajibkan untuk mendapatkan persetujuan terlebih dahulu dari Konsultan bagi Subpenyedia yang diusulkan, Penyedia menyerahkan nama, alamat, data pendukung dan pengalaman terkait dari Subpenyedia tersebut dan pekerjaan yang hendak di subkontrakkan kepada Konsultan beserta informasi lain yang secara wajar dibutuhkan oleh Konsultan.  Jika  Konsultan  tidak memberikan   respon   dalam   waktu   14 (empat belas) hari kalendersetelah menerima pengajuan ini (atau jika informasi tambahan diminta), dengan menerbitkan     Pemberitahuan     menolak Subpenyedia  yang   diusulkan, Konsultan dianggap telah memberikan persetujuan.</w:t>
            </w:r>
            <w:bookmarkEnd w:id="213"/>
          </w:p>
          <w:p w14:paraId="2E729020" w14:textId="77777777" w:rsidR="00752174" w:rsidRPr="00BA1469" w:rsidRDefault="00752174" w:rsidP="00E35E90">
            <w:pPr>
              <w:pStyle w:val="Head2"/>
              <w:numPr>
                <w:ilvl w:val="2"/>
                <w:numId w:val="139"/>
              </w:numPr>
              <w:spacing w:line="276" w:lineRule="auto"/>
              <w:ind w:left="879" w:hanging="879"/>
              <w:rPr>
                <w:b w:val="0"/>
                <w:bCs/>
                <w:lang w:val="en-US"/>
              </w:rPr>
            </w:pPr>
            <w:bookmarkStart w:id="214" w:name="_Toc70520380"/>
            <w:r w:rsidRPr="00BA1469">
              <w:rPr>
                <w:b w:val="0"/>
                <w:bCs/>
                <w:lang w:val="en-US"/>
              </w:rPr>
              <w:t>Penyedia  harus menerbitkan Pemberitahuan kepada Konsultan dalam waktu paling singkat 28 (dua puluh delapan) hari kerja sebelum tanggal mulai kerja setiap Subpenyedia dan dari pelaksanaan pekerjaan tersebut di Lokasi.</w:t>
            </w:r>
            <w:bookmarkEnd w:id="214"/>
          </w:p>
        </w:tc>
      </w:tr>
      <w:tr w:rsidR="00752174" w:rsidRPr="004A585E" w14:paraId="022764A9" w14:textId="77777777" w:rsidTr="00752174">
        <w:tc>
          <w:tcPr>
            <w:tcW w:w="2363" w:type="dxa"/>
            <w:shd w:val="clear" w:color="auto" w:fill="auto"/>
          </w:tcPr>
          <w:p w14:paraId="09A21AEB"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15" w:name="_Toc70520381"/>
            <w:r w:rsidRPr="00CD6288">
              <w:rPr>
                <w:rFonts w:eastAsia="Footlight MT Light" w:cs="Footlight MT Light"/>
                <w:lang w:val="en-US"/>
              </w:rPr>
              <w:lastRenderedPageBreak/>
              <w:t>Kerja Sama</w:t>
            </w:r>
            <w:bookmarkEnd w:id="215"/>
          </w:p>
        </w:tc>
        <w:tc>
          <w:tcPr>
            <w:tcW w:w="7230" w:type="dxa"/>
            <w:shd w:val="clear" w:color="auto" w:fill="auto"/>
          </w:tcPr>
          <w:p w14:paraId="2AEF5475" w14:textId="77777777" w:rsidR="00752174" w:rsidRPr="00BA1469" w:rsidRDefault="00752174" w:rsidP="00E35E90">
            <w:pPr>
              <w:pStyle w:val="Head2"/>
              <w:numPr>
                <w:ilvl w:val="2"/>
                <w:numId w:val="139"/>
              </w:numPr>
              <w:spacing w:line="276" w:lineRule="auto"/>
              <w:ind w:left="879" w:hanging="879"/>
              <w:rPr>
                <w:b w:val="0"/>
                <w:bCs/>
                <w:lang w:val="en-US"/>
              </w:rPr>
            </w:pPr>
            <w:bookmarkStart w:id="216" w:name="_Toc70520382"/>
            <w:r w:rsidRPr="00BA1469">
              <w:rPr>
                <w:b w:val="0"/>
                <w:bCs/>
                <w:lang w:val="en-US"/>
              </w:rPr>
              <w:t>Penyedia  harus,  sebagaimana tercantum dalam   Dokumen Ketentuan PPK atau sebagaimana diperintahkan oleh Konsultan, bekerjasama      dengan     dan      memberi kesempatan untuk melaksanakan pekerjaan kepada:</w:t>
            </w:r>
            <w:bookmarkEnd w:id="216"/>
          </w:p>
          <w:p w14:paraId="3A87D0FD" w14:textId="77777777" w:rsidR="00752174" w:rsidRPr="00BA1469" w:rsidRDefault="00752174" w:rsidP="00E35E90">
            <w:pPr>
              <w:pStyle w:val="ListParagraph"/>
              <w:numPr>
                <w:ilvl w:val="1"/>
                <w:numId w:val="69"/>
              </w:numPr>
              <w:spacing w:line="276" w:lineRule="auto"/>
              <w:ind w:left="1446" w:right="38" w:hanging="425"/>
              <w:jc w:val="both"/>
              <w:rPr>
                <w:rFonts w:ascii="Footlight MT Light" w:hAnsi="Footlight MT Light"/>
                <w:bCs/>
                <w:lang w:val="en-US"/>
              </w:rPr>
            </w:pPr>
            <w:r w:rsidRPr="00BA1469">
              <w:rPr>
                <w:rFonts w:ascii="Footlight MT Light" w:hAnsi="Footlight MT Light"/>
                <w:bCs/>
                <w:lang w:val="en-US"/>
              </w:rPr>
              <w:t>personel Pejabat Penandatangan Kontrak;</w:t>
            </w:r>
          </w:p>
          <w:p w14:paraId="07695481" w14:textId="77777777" w:rsidR="00752174" w:rsidRPr="00BA1469" w:rsidRDefault="00752174" w:rsidP="00E35E90">
            <w:pPr>
              <w:pStyle w:val="ListParagraph"/>
              <w:numPr>
                <w:ilvl w:val="0"/>
                <w:numId w:val="69"/>
              </w:numPr>
              <w:spacing w:line="276" w:lineRule="auto"/>
              <w:ind w:left="1446" w:right="38" w:hanging="425"/>
              <w:jc w:val="both"/>
              <w:rPr>
                <w:rFonts w:ascii="Footlight MT Light" w:hAnsi="Footlight MT Light"/>
                <w:bCs/>
                <w:lang w:val="en-US"/>
              </w:rPr>
            </w:pPr>
            <w:r w:rsidRPr="00BA1469">
              <w:rPr>
                <w:rFonts w:ascii="Footlight MT Light" w:hAnsi="Footlight MT Light"/>
                <w:bCs/>
                <w:lang w:val="en-US"/>
              </w:rPr>
              <w:t>Penyedia lain yang dipekerjakan oleh Pejabat Penandatangan Kontrak; dan</w:t>
            </w:r>
          </w:p>
          <w:p w14:paraId="6EDB7D20" w14:textId="77777777" w:rsidR="00752174" w:rsidRPr="00BA1469" w:rsidRDefault="00752174" w:rsidP="00E35E90">
            <w:pPr>
              <w:pStyle w:val="ListParagraph"/>
              <w:numPr>
                <w:ilvl w:val="0"/>
                <w:numId w:val="69"/>
              </w:numPr>
              <w:spacing w:line="276" w:lineRule="auto"/>
              <w:ind w:left="1446" w:right="38" w:hanging="425"/>
              <w:jc w:val="both"/>
              <w:rPr>
                <w:rFonts w:ascii="Footlight MT Light" w:hAnsi="Footlight MT Light"/>
                <w:bCs/>
                <w:lang w:val="en-US"/>
              </w:rPr>
            </w:pPr>
            <w:r w:rsidRPr="00BA1469">
              <w:rPr>
                <w:rFonts w:ascii="Footlight MT Light" w:hAnsi="Footlight MT Light"/>
                <w:bCs/>
                <w:lang w:val="en-US"/>
              </w:rPr>
              <w:t>Personel dari intitusi publik yang sah dan perusahaan utilitas swasta;</w:t>
            </w:r>
          </w:p>
          <w:p w14:paraId="755C3187" w14:textId="77777777" w:rsidR="00752174" w:rsidRPr="00BA1469" w:rsidRDefault="00752174" w:rsidP="00E35E90">
            <w:pPr>
              <w:pStyle w:val="Head2"/>
              <w:numPr>
                <w:ilvl w:val="2"/>
                <w:numId w:val="139"/>
              </w:numPr>
              <w:spacing w:line="276" w:lineRule="auto"/>
              <w:ind w:left="879" w:hanging="879"/>
              <w:rPr>
                <w:b w:val="0"/>
                <w:bCs/>
                <w:lang w:val="en-US"/>
              </w:rPr>
            </w:pPr>
            <w:bookmarkStart w:id="217" w:name="_Toc70520383"/>
            <w:r w:rsidRPr="00BA1469">
              <w:rPr>
                <w:b w:val="0"/>
                <w:bCs/>
                <w:lang w:val="en-US"/>
              </w:rPr>
              <w:t>Yang  kemungkinan  dipekerjakan  dalam melaksanakan, di dalam atau di sekitar Lokasi, pekerjaan yang tidak termasuk di dalam Kontrak. Kemungkinan tersebut termasuk penggunaan peralatan Penyedia, Pekerjaan Sementara, pengaturan akses yang menjadi tanggung jawab Penyedia, dan/atau fasilitas atau layanan lainnya di Lokasi.</w:t>
            </w:r>
            <w:bookmarkEnd w:id="217"/>
          </w:p>
          <w:p w14:paraId="6CE50073" w14:textId="77777777" w:rsidR="00752174" w:rsidRPr="00BA1469" w:rsidRDefault="00752174" w:rsidP="00E35E90">
            <w:pPr>
              <w:pStyle w:val="Head2"/>
              <w:numPr>
                <w:ilvl w:val="2"/>
                <w:numId w:val="139"/>
              </w:numPr>
              <w:spacing w:line="276" w:lineRule="auto"/>
              <w:ind w:left="879" w:hanging="879"/>
              <w:rPr>
                <w:b w:val="0"/>
                <w:bCs/>
                <w:lang w:val="en-US"/>
              </w:rPr>
            </w:pPr>
            <w:bookmarkStart w:id="218" w:name="_Toc70520384"/>
            <w:r w:rsidRPr="00BA1469">
              <w:rPr>
                <w:b w:val="0"/>
                <w:bCs/>
                <w:lang w:val="en-US"/>
              </w:rPr>
              <w:t>Penyedia   bertanggungjawab   terhadap aktivitas pembangunan di Lokasi, dan mengerahkan semua upaya yang layak untuk mengkoordinasi aktivitas tersebut dengan Penyedia Lain (apabila ada) yang disebutkan dalam Dokumen Ketentuan PPK atau</w:t>
            </w:r>
            <w:r w:rsidRPr="00BA1469">
              <w:rPr>
                <w:b w:val="0"/>
                <w:bCs/>
                <w:lang w:val="en-US"/>
              </w:rPr>
              <w:tab/>
              <w:t>sebagaimana diinstruksikan    oleh Konsultan.</w:t>
            </w:r>
            <w:bookmarkEnd w:id="218"/>
          </w:p>
          <w:p w14:paraId="284F3816" w14:textId="77777777" w:rsidR="00752174" w:rsidRPr="00BA1469" w:rsidRDefault="00752174" w:rsidP="00E35E90">
            <w:pPr>
              <w:pStyle w:val="Head2"/>
              <w:numPr>
                <w:ilvl w:val="2"/>
                <w:numId w:val="139"/>
              </w:numPr>
              <w:spacing w:line="276" w:lineRule="auto"/>
              <w:ind w:left="879" w:hanging="879"/>
              <w:rPr>
                <w:b w:val="0"/>
                <w:bCs/>
                <w:lang w:val="en-US"/>
              </w:rPr>
            </w:pPr>
            <w:bookmarkStart w:id="219" w:name="_Toc70520385"/>
            <w:r w:rsidRPr="00BA1469">
              <w:rPr>
                <w:b w:val="0"/>
                <w:bCs/>
                <w:lang w:val="en-US"/>
              </w:rPr>
              <w:t xml:space="preserve">Jika    Penyedia    mengalami   penundaan dan/atau mengeluarkan biaya akibat dari instruksi pada Pasal ini, </w:t>
            </w:r>
            <w:r w:rsidRPr="00BA1469">
              <w:rPr>
                <w:b w:val="0"/>
                <w:bCs/>
                <w:lang w:val="en-US"/>
              </w:rPr>
              <w:lastRenderedPageBreak/>
              <w:t>sampai batas (jika ada) kerjasama dan pemberian kesempatan serta koordinasi tidak dapat diperkirakan sesuai dengan Dokumen Ketentuan PPK, Penyedia  berhak  atas  Pasal  U.2  [Klaim untuk Pembayaran dan/atau Perpanjangan Waktu] atas Perpanjangan Waktu dan/atau pembayaran atas Biaya ditambah Keuntungan</w:t>
            </w:r>
            <w:bookmarkEnd w:id="219"/>
          </w:p>
        </w:tc>
      </w:tr>
      <w:tr w:rsidR="00752174" w:rsidRPr="004A585E" w14:paraId="7F575998" w14:textId="77777777" w:rsidTr="00752174">
        <w:tc>
          <w:tcPr>
            <w:tcW w:w="2363" w:type="dxa"/>
            <w:shd w:val="clear" w:color="auto" w:fill="auto"/>
          </w:tcPr>
          <w:p w14:paraId="3C4D5181"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20" w:name="_Toc70520386"/>
            <w:r w:rsidRPr="00CD6288">
              <w:rPr>
                <w:rFonts w:eastAsia="Footlight MT Light" w:cs="Footlight MT Light"/>
                <w:lang w:val="en-US"/>
              </w:rPr>
              <w:lastRenderedPageBreak/>
              <w:t>Pemasangan Tanda-tanda Batas</w:t>
            </w:r>
            <w:bookmarkEnd w:id="220"/>
          </w:p>
        </w:tc>
        <w:tc>
          <w:tcPr>
            <w:tcW w:w="7230" w:type="dxa"/>
            <w:shd w:val="clear" w:color="auto" w:fill="auto"/>
          </w:tcPr>
          <w:p w14:paraId="7D3C9ED9" w14:textId="77777777" w:rsidR="00752174" w:rsidRPr="00BA1469" w:rsidRDefault="00752174" w:rsidP="00E35E90">
            <w:pPr>
              <w:pStyle w:val="Head2"/>
              <w:numPr>
                <w:ilvl w:val="2"/>
                <w:numId w:val="139"/>
              </w:numPr>
              <w:spacing w:line="276" w:lineRule="auto"/>
              <w:ind w:left="879" w:hanging="879"/>
              <w:rPr>
                <w:b w:val="0"/>
                <w:bCs/>
                <w:lang w:val="en-US"/>
              </w:rPr>
            </w:pPr>
            <w:bookmarkStart w:id="221" w:name="_Toc70520387"/>
            <w:r w:rsidRPr="00BA1469">
              <w:rPr>
                <w:b w:val="0"/>
                <w:bCs/>
                <w:lang w:val="en-US"/>
              </w:rPr>
              <w:t>Penyedia harus memasang tanda- tanda batas Pekerjaan sesuai dengan Pasal B.5 [Data Lokasi dan Titik Referensi]</w:t>
            </w:r>
            <w:bookmarkEnd w:id="221"/>
          </w:p>
          <w:p w14:paraId="552E1DC5" w14:textId="77777777" w:rsidR="00CD6288" w:rsidRPr="00BA1469" w:rsidRDefault="00752174" w:rsidP="00E35E90">
            <w:pPr>
              <w:pStyle w:val="Head2"/>
              <w:numPr>
                <w:ilvl w:val="2"/>
                <w:numId w:val="139"/>
              </w:numPr>
              <w:spacing w:line="276" w:lineRule="auto"/>
              <w:ind w:left="879" w:hanging="879"/>
              <w:rPr>
                <w:b w:val="0"/>
                <w:bCs/>
                <w:lang w:val="en-US"/>
              </w:rPr>
            </w:pPr>
            <w:bookmarkStart w:id="222" w:name="_Toc70520388"/>
            <w:r w:rsidRPr="00BA1469">
              <w:rPr>
                <w:b w:val="0"/>
                <w:bCs/>
                <w:lang w:val="en-US"/>
              </w:rPr>
              <w:t>Akurasi</w:t>
            </w:r>
            <w:bookmarkEnd w:id="222"/>
          </w:p>
          <w:p w14:paraId="33AA88FC" w14:textId="2C5BB4A6" w:rsidR="00752174" w:rsidRPr="00BA1469" w:rsidRDefault="00752174" w:rsidP="00BA1469">
            <w:pPr>
              <w:pStyle w:val="Head2"/>
              <w:numPr>
                <w:ilvl w:val="0"/>
                <w:numId w:val="0"/>
              </w:numPr>
              <w:spacing w:line="276" w:lineRule="auto"/>
              <w:ind w:left="879"/>
              <w:rPr>
                <w:b w:val="0"/>
                <w:bCs/>
                <w:lang w:val="en-US"/>
              </w:rPr>
            </w:pPr>
            <w:bookmarkStart w:id="223" w:name="_Toc70520389"/>
            <w:r w:rsidRPr="00BA1469">
              <w:rPr>
                <w:b w:val="0"/>
                <w:bCs/>
                <w:lang w:val="en-US"/>
              </w:rPr>
              <w:t>Penyedia berkewajiban untuk antara lain:</w:t>
            </w:r>
            <w:bookmarkEnd w:id="223"/>
          </w:p>
          <w:p w14:paraId="3055EAF0" w14:textId="77777777" w:rsidR="00752174" w:rsidRPr="00BA1469" w:rsidRDefault="00752174" w:rsidP="00E35E90">
            <w:pPr>
              <w:pStyle w:val="ListParagraph"/>
              <w:numPr>
                <w:ilvl w:val="0"/>
                <w:numId w:val="70"/>
              </w:numPr>
              <w:spacing w:line="276" w:lineRule="auto"/>
              <w:ind w:left="1304" w:right="-102"/>
              <w:jc w:val="both"/>
              <w:rPr>
                <w:rFonts w:ascii="Footlight MT Light" w:hAnsi="Footlight MT Light"/>
                <w:bCs/>
                <w:lang w:val="en-US"/>
              </w:rPr>
            </w:pPr>
            <w:r w:rsidRPr="00BA1469">
              <w:rPr>
                <w:rFonts w:ascii="Footlight MT Light" w:hAnsi="Footlight MT Light"/>
                <w:bCs/>
                <w:lang w:val="en-US"/>
              </w:rPr>
              <w:t>memverifikasi  keakuratan  dari  titik-titik   referensi   sebelum digunakan untuk Pekerjaan;</w:t>
            </w:r>
          </w:p>
          <w:p w14:paraId="6B22C649" w14:textId="77777777" w:rsidR="00752174" w:rsidRPr="00BA1469" w:rsidRDefault="00752174" w:rsidP="00E35E90">
            <w:pPr>
              <w:pStyle w:val="ListParagraph"/>
              <w:numPr>
                <w:ilvl w:val="0"/>
                <w:numId w:val="70"/>
              </w:numPr>
              <w:spacing w:line="276" w:lineRule="auto"/>
              <w:ind w:left="1304" w:right="-102"/>
              <w:jc w:val="both"/>
              <w:rPr>
                <w:rFonts w:ascii="Footlight MT Light" w:hAnsi="Footlight MT Light"/>
                <w:bCs/>
                <w:lang w:val="en-US"/>
              </w:rPr>
            </w:pPr>
            <w:r w:rsidRPr="00BA1469">
              <w:rPr>
                <w:rFonts w:ascii="Footlight MT Light" w:hAnsi="Footlight MT Light"/>
                <w:bCs/>
                <w:lang w:val="en-US"/>
              </w:rPr>
              <w:t>dengan segera menyampaikan hasil setiap verifikasi kepadaKonsultan;</w:t>
            </w:r>
          </w:p>
          <w:p w14:paraId="301DDB34" w14:textId="77777777" w:rsidR="00752174" w:rsidRPr="00BA1469" w:rsidRDefault="00752174" w:rsidP="00E35E90">
            <w:pPr>
              <w:pStyle w:val="ListParagraph"/>
              <w:numPr>
                <w:ilvl w:val="0"/>
                <w:numId w:val="70"/>
              </w:numPr>
              <w:spacing w:line="276" w:lineRule="auto"/>
              <w:ind w:left="1304" w:right="-102"/>
              <w:jc w:val="both"/>
              <w:rPr>
                <w:rFonts w:ascii="Footlight MT Light" w:hAnsi="Footlight MT Light"/>
                <w:bCs/>
                <w:lang w:val="en-US"/>
              </w:rPr>
            </w:pPr>
            <w:r w:rsidRPr="00BA1469">
              <w:rPr>
                <w:rFonts w:ascii="Footlight MT Light" w:hAnsi="Footlight MT Light"/>
                <w:bCs/>
                <w:lang w:val="en-US"/>
              </w:rPr>
              <w:t>memperbaiki semua kesalahan posisi, ketinggian, ukuran atau jalur dari Pekerjaan; dan</w:t>
            </w:r>
          </w:p>
          <w:p w14:paraId="046F16F6" w14:textId="77777777" w:rsidR="00752174" w:rsidRPr="00BA1469" w:rsidRDefault="00752174" w:rsidP="00E35E90">
            <w:pPr>
              <w:pStyle w:val="ListParagraph"/>
              <w:numPr>
                <w:ilvl w:val="0"/>
                <w:numId w:val="70"/>
              </w:numPr>
              <w:spacing w:line="276" w:lineRule="auto"/>
              <w:ind w:left="1304" w:right="-102"/>
              <w:jc w:val="both"/>
              <w:rPr>
                <w:rFonts w:ascii="Footlight MT Light" w:hAnsi="Footlight MT Light"/>
                <w:bCs/>
                <w:lang w:val="en-US"/>
              </w:rPr>
            </w:pPr>
            <w:r w:rsidRPr="00BA1469">
              <w:rPr>
                <w:rFonts w:ascii="Footlight MT Light" w:hAnsi="Footlight MT Light"/>
                <w:bCs/>
                <w:lang w:val="en-US"/>
              </w:rPr>
              <w:t>bertanggungjawab    atas    ketepatan posisi semua bagian Pekerjaan.</w:t>
            </w:r>
          </w:p>
          <w:p w14:paraId="34D09044" w14:textId="77777777" w:rsidR="00752174" w:rsidRPr="00BA1469" w:rsidRDefault="00752174" w:rsidP="00E35E90">
            <w:pPr>
              <w:pStyle w:val="Head2"/>
              <w:numPr>
                <w:ilvl w:val="2"/>
                <w:numId w:val="139"/>
              </w:numPr>
              <w:spacing w:line="276" w:lineRule="auto"/>
              <w:ind w:left="879" w:hanging="879"/>
              <w:rPr>
                <w:b w:val="0"/>
                <w:bCs/>
                <w:lang w:val="en-US"/>
              </w:rPr>
            </w:pPr>
            <w:bookmarkStart w:id="224" w:name="_Toc70520390"/>
            <w:r w:rsidRPr="00BA1469">
              <w:rPr>
                <w:b w:val="0"/>
                <w:bCs/>
                <w:lang w:val="en-US"/>
              </w:rPr>
              <w:t>Kesalahan</w:t>
            </w:r>
            <w:bookmarkEnd w:id="224"/>
          </w:p>
          <w:p w14:paraId="403B63AF" w14:textId="77777777" w:rsidR="00752174" w:rsidRPr="00BA1469" w:rsidRDefault="00752174" w:rsidP="00BA1469">
            <w:pPr>
              <w:pStyle w:val="Head2"/>
              <w:numPr>
                <w:ilvl w:val="0"/>
                <w:numId w:val="0"/>
              </w:numPr>
              <w:spacing w:line="276" w:lineRule="auto"/>
              <w:ind w:left="879"/>
              <w:rPr>
                <w:b w:val="0"/>
                <w:bCs/>
                <w:lang w:val="en-US"/>
              </w:rPr>
            </w:pPr>
            <w:bookmarkStart w:id="225" w:name="_Toc70520391"/>
            <w:r w:rsidRPr="00BA1469">
              <w:rPr>
                <w:b w:val="0"/>
                <w:bCs/>
                <w:lang w:val="en-US"/>
              </w:rPr>
              <w:t>Jika Penyedia menemukan suatu kesalahan pada  salah  satu  titik  referensi,  Penyedia menerbitkan      Pemberitahuan      kepada Penyedia       dengan       menggambarkan kesalahan tersebut, dengan:</w:t>
            </w:r>
            <w:bookmarkEnd w:id="225"/>
          </w:p>
          <w:p w14:paraId="416C0864" w14:textId="77777777" w:rsidR="00752174" w:rsidRPr="00BA1469" w:rsidRDefault="00752174" w:rsidP="00E35E90">
            <w:pPr>
              <w:pStyle w:val="ListParagraph"/>
              <w:numPr>
                <w:ilvl w:val="0"/>
                <w:numId w:val="71"/>
              </w:numPr>
              <w:spacing w:line="276" w:lineRule="auto"/>
              <w:ind w:left="1304" w:right="-93"/>
              <w:jc w:val="both"/>
              <w:rPr>
                <w:rFonts w:ascii="Footlight MT Light" w:hAnsi="Footlight MT Light"/>
                <w:bCs/>
                <w:lang w:val="en-US"/>
              </w:rPr>
            </w:pPr>
            <w:r w:rsidRPr="00BA1469">
              <w:rPr>
                <w:rFonts w:ascii="Footlight MT Light" w:hAnsi="Footlight MT Light"/>
                <w:bCs/>
                <w:lang w:val="en-US"/>
              </w:rPr>
              <w:t>dalam periode yang dinyatakan pada Data Kontrak (jika tidak dinyatakan, dalam  28  (dua puluh delapan)  hari kalender terhitung    sejak    Tanggal Mulai Kerja,    jika    titik    referensi tersebut dijelaskan dalam Dokumen Ketentuan PPK; atau</w:t>
            </w:r>
          </w:p>
          <w:p w14:paraId="688AB9AB" w14:textId="77777777" w:rsidR="00752174" w:rsidRPr="00BA1469" w:rsidRDefault="00752174" w:rsidP="00E35E90">
            <w:pPr>
              <w:pStyle w:val="ListParagraph"/>
              <w:numPr>
                <w:ilvl w:val="0"/>
                <w:numId w:val="71"/>
              </w:numPr>
              <w:spacing w:line="276" w:lineRule="auto"/>
              <w:ind w:left="1304" w:right="-93"/>
              <w:jc w:val="both"/>
              <w:rPr>
                <w:rFonts w:ascii="Footlight MT Light" w:hAnsi="Footlight MT Light"/>
                <w:bCs/>
                <w:lang w:val="en-US"/>
              </w:rPr>
            </w:pPr>
            <w:r w:rsidRPr="00BA1469">
              <w:rPr>
                <w:rFonts w:ascii="Footlight MT Light" w:hAnsi="Footlight MT Light"/>
                <w:bCs/>
                <w:lang w:val="en-US"/>
              </w:rPr>
              <w:t>sesegera mungkin setelah menerima titik-titik referensi, jika titik tersebut diterbitkan oleh Konsultan dalam Pasal B.5 [Data Lokasi dan Titik Referensi].</w:t>
            </w:r>
          </w:p>
          <w:p w14:paraId="2D01D10E" w14:textId="77777777" w:rsidR="00752174" w:rsidRPr="00BA1469" w:rsidRDefault="00752174" w:rsidP="00BA1469">
            <w:pPr>
              <w:pStyle w:val="ListParagraph"/>
              <w:spacing w:line="276" w:lineRule="auto"/>
              <w:ind w:left="998" w:right="-235"/>
              <w:jc w:val="both"/>
              <w:rPr>
                <w:rFonts w:ascii="Footlight MT Light" w:hAnsi="Footlight MT Light"/>
                <w:bCs/>
                <w:lang w:val="en-US"/>
              </w:rPr>
            </w:pPr>
          </w:p>
          <w:p w14:paraId="39BDCA32" w14:textId="77777777" w:rsidR="00752174" w:rsidRPr="00BA1469" w:rsidRDefault="00752174" w:rsidP="00E35E90">
            <w:pPr>
              <w:pStyle w:val="Head2"/>
              <w:numPr>
                <w:ilvl w:val="2"/>
                <w:numId w:val="139"/>
              </w:numPr>
              <w:spacing w:line="276" w:lineRule="auto"/>
              <w:ind w:left="879" w:hanging="879"/>
              <w:rPr>
                <w:b w:val="0"/>
                <w:bCs/>
                <w:lang w:val="en-US"/>
              </w:rPr>
            </w:pPr>
            <w:bookmarkStart w:id="226" w:name="_Toc70520392"/>
            <w:r w:rsidRPr="00BA1469">
              <w:rPr>
                <w:b w:val="0"/>
                <w:bCs/>
                <w:lang w:val="en-US"/>
              </w:rPr>
              <w:t>Persetujuan atau Penetapan dari Upaya Perbaikan Keterlambatan dan/atau Biaya</w:t>
            </w:r>
            <w:bookmarkEnd w:id="226"/>
          </w:p>
          <w:p w14:paraId="4102BE46" w14:textId="77777777" w:rsidR="00752174" w:rsidRPr="00BA1469" w:rsidRDefault="00752174" w:rsidP="00E35E90">
            <w:pPr>
              <w:pStyle w:val="Head2"/>
              <w:numPr>
                <w:ilvl w:val="3"/>
                <w:numId w:val="139"/>
              </w:numPr>
              <w:spacing w:line="276" w:lineRule="auto"/>
              <w:ind w:left="879" w:hanging="851"/>
              <w:rPr>
                <w:b w:val="0"/>
                <w:bCs/>
                <w:lang w:val="en-US"/>
              </w:rPr>
            </w:pPr>
            <w:bookmarkStart w:id="227" w:name="_Toc70520393"/>
            <w:r w:rsidRPr="00BA1469">
              <w:rPr>
                <w:b w:val="0"/>
                <w:bCs/>
                <w:lang w:val="en-US"/>
              </w:rPr>
              <w:t>Setelah menerima Pemberitahuan dari Penyedia sesuai Pasal D.6.3 [Kesalahan], Konsultan bertindak sesuai Pasal C.6 [Persetujuan atau Penetapan] untuk menyepakati atau menetapkan:</w:t>
            </w:r>
            <w:bookmarkEnd w:id="227"/>
          </w:p>
          <w:p w14:paraId="214A62AA" w14:textId="77777777" w:rsidR="00752174" w:rsidRPr="00BA1469" w:rsidRDefault="00752174" w:rsidP="00E35E90">
            <w:pPr>
              <w:pStyle w:val="ListParagraph"/>
              <w:numPr>
                <w:ilvl w:val="0"/>
                <w:numId w:val="72"/>
              </w:numPr>
              <w:spacing w:line="276" w:lineRule="auto"/>
              <w:ind w:left="1304"/>
              <w:jc w:val="both"/>
              <w:rPr>
                <w:rFonts w:ascii="Footlight MT Light" w:hAnsi="Footlight MT Light"/>
                <w:bCs/>
                <w:lang w:val="en-US"/>
              </w:rPr>
            </w:pPr>
            <w:r w:rsidRPr="00BA1469">
              <w:rPr>
                <w:rFonts w:ascii="Footlight MT Light" w:hAnsi="Footlight MT Light"/>
                <w:bCs/>
                <w:lang w:val="en-US"/>
              </w:rPr>
              <w:t>apakah benar atau tidak terjadi kesalahan pada titik-titik referensi;</w:t>
            </w:r>
          </w:p>
          <w:p w14:paraId="3DB7E86D" w14:textId="77777777" w:rsidR="00752174" w:rsidRPr="00BA1469" w:rsidRDefault="00752174" w:rsidP="00E35E90">
            <w:pPr>
              <w:pStyle w:val="ListParagraph"/>
              <w:numPr>
                <w:ilvl w:val="0"/>
                <w:numId w:val="72"/>
              </w:numPr>
              <w:spacing w:line="276" w:lineRule="auto"/>
              <w:ind w:left="1304"/>
              <w:jc w:val="both"/>
              <w:rPr>
                <w:rFonts w:ascii="Footlight MT Light" w:hAnsi="Footlight MT Light"/>
                <w:bCs/>
                <w:lang w:val="en-US"/>
              </w:rPr>
            </w:pPr>
            <w:r w:rsidRPr="00BA1469">
              <w:rPr>
                <w:rFonts w:ascii="Footlight MT Light" w:hAnsi="Footlight MT Light"/>
                <w:bCs/>
                <w:lang w:val="en-US"/>
              </w:rPr>
              <w:t>apakah     benar     atau     tidak (mempertimbangkan biaya dan waktu) Penyedia yang berpengalaman</w:t>
            </w:r>
            <w:r w:rsidRPr="00BA1469">
              <w:rPr>
                <w:rFonts w:ascii="Footlight MT Light" w:hAnsi="Footlight MT Light"/>
                <w:bCs/>
                <w:lang w:val="en-US"/>
              </w:rPr>
              <w:tab/>
              <w:t>dengan kehati- hatian</w:t>
            </w:r>
            <w:r w:rsidRPr="00BA1469">
              <w:rPr>
                <w:rFonts w:ascii="Footlight MT Light" w:hAnsi="Footlight MT Light"/>
                <w:bCs/>
                <w:lang w:val="en-US"/>
              </w:rPr>
              <w:tab/>
              <w:t>akan   dapat  menemukan kesalahan tersebut ketika:</w:t>
            </w:r>
          </w:p>
          <w:p w14:paraId="535C812D" w14:textId="77777777" w:rsidR="00752174" w:rsidRPr="00BA1469" w:rsidRDefault="00752174" w:rsidP="00E35E90">
            <w:pPr>
              <w:pStyle w:val="ListParagraph"/>
              <w:numPr>
                <w:ilvl w:val="0"/>
                <w:numId w:val="73"/>
              </w:numPr>
              <w:spacing w:line="276" w:lineRule="auto"/>
              <w:ind w:left="2132"/>
              <w:jc w:val="both"/>
              <w:rPr>
                <w:rFonts w:ascii="Footlight MT Light" w:hAnsi="Footlight MT Light"/>
                <w:bCs/>
                <w:lang w:val="en-US"/>
              </w:rPr>
            </w:pPr>
            <w:r w:rsidRPr="00BA1469">
              <w:rPr>
                <w:rFonts w:ascii="Footlight MT Light" w:hAnsi="Footlight MT Light"/>
                <w:bCs/>
                <w:lang w:val="en-US"/>
              </w:rPr>
              <w:t>memeriksa Lokasi dan Ketentuan Pejabat Penandatangan Kontrak sebelum menyampaikan Dokumen Penawaran; dan</w:t>
            </w:r>
          </w:p>
          <w:p w14:paraId="1ED4848D" w14:textId="77777777" w:rsidR="00752174" w:rsidRPr="00BA1469" w:rsidRDefault="00752174" w:rsidP="00E35E90">
            <w:pPr>
              <w:pStyle w:val="ListParagraph"/>
              <w:numPr>
                <w:ilvl w:val="0"/>
                <w:numId w:val="73"/>
              </w:numPr>
              <w:spacing w:line="276" w:lineRule="auto"/>
              <w:ind w:left="2132"/>
              <w:jc w:val="both"/>
              <w:rPr>
                <w:rFonts w:ascii="Footlight MT Light" w:hAnsi="Footlight MT Light"/>
                <w:bCs/>
                <w:lang w:val="en-US"/>
              </w:rPr>
            </w:pPr>
            <w:r w:rsidRPr="00BA1469">
              <w:rPr>
                <w:rFonts w:ascii="Footlight MT Light" w:hAnsi="Footlight MT Light"/>
                <w:bCs/>
                <w:lang w:val="en-US"/>
              </w:rPr>
              <w:t xml:space="preserve">meneliti    Ketentuan    Pejabat Penandatangan Kontrak sesuai ketentuan Pasal E.1 [Kewajiban Umum Desain], jika titik-titik referensi disebutkan dalam Dokumen Ketentuan PPK dan </w:t>
            </w:r>
            <w:r w:rsidRPr="00BA1469">
              <w:rPr>
                <w:rFonts w:ascii="Footlight MT Light" w:hAnsi="Footlight MT Light"/>
                <w:bCs/>
                <w:lang w:val="en-US"/>
              </w:rPr>
              <w:lastRenderedPageBreak/>
              <w:t>Pemberitahuan Penyedia diterbitkan  setelah  melewati masa waktu yang dinyatakan dalam Pasal ini.</w:t>
            </w:r>
          </w:p>
          <w:p w14:paraId="59EDC999" w14:textId="77777777" w:rsidR="00752174" w:rsidRPr="00BA1469" w:rsidRDefault="00752174" w:rsidP="00E35E90">
            <w:pPr>
              <w:pStyle w:val="ListParagraph"/>
              <w:numPr>
                <w:ilvl w:val="0"/>
                <w:numId w:val="72"/>
              </w:numPr>
              <w:spacing w:line="276" w:lineRule="auto"/>
              <w:ind w:left="1304"/>
              <w:jc w:val="both"/>
              <w:rPr>
                <w:rFonts w:ascii="Footlight MT Light" w:hAnsi="Footlight MT Light"/>
                <w:bCs/>
                <w:lang w:val="en-US"/>
              </w:rPr>
            </w:pPr>
            <w:r w:rsidRPr="00BA1469">
              <w:rPr>
                <w:rFonts w:ascii="Footlight MT Light" w:hAnsi="Footlight MT Light"/>
                <w:bCs/>
                <w:lang w:val="en-US"/>
              </w:rPr>
              <w:t>tindakan yang diperlukan (bila ada) yang dibutuhkan Penyedia untuk memperbaiki kesalahan tersebut;</w:t>
            </w:r>
          </w:p>
          <w:p w14:paraId="125BCB26" w14:textId="77777777" w:rsidR="00752174" w:rsidRPr="00BA1469" w:rsidRDefault="00752174" w:rsidP="00BA1469">
            <w:pPr>
              <w:pStyle w:val="ListParagraph"/>
              <w:spacing w:line="276" w:lineRule="auto"/>
              <w:ind w:left="1140"/>
              <w:jc w:val="both"/>
              <w:rPr>
                <w:rFonts w:ascii="Footlight MT Light" w:hAnsi="Footlight MT Light"/>
                <w:bCs/>
                <w:lang w:val="en-US"/>
              </w:rPr>
            </w:pPr>
            <w:r w:rsidRPr="00BA1469">
              <w:rPr>
                <w:rFonts w:ascii="Footlight MT Light" w:hAnsi="Footlight MT Light"/>
                <w:bCs/>
                <w:lang w:val="en-US"/>
              </w:rPr>
              <w:t>(dan,   sesuai   tujuan   Pasal   C.6.5 [Batas Waktu], tanggal dimana Penyedia menerima Pemberitahuan Penyedia sesuai Pasal D.6.3 [Kesalahan] akan menjadi tanggal mulai dari batas waktu untuk persetujuan sesuai Pasal C.6.5 [Batas Waktu])</w:t>
            </w:r>
          </w:p>
          <w:p w14:paraId="668D3F1A" w14:textId="77777777" w:rsidR="00752174" w:rsidRPr="00BA1469" w:rsidRDefault="00752174" w:rsidP="00E35E90">
            <w:pPr>
              <w:pStyle w:val="Head2"/>
              <w:numPr>
                <w:ilvl w:val="3"/>
                <w:numId w:val="139"/>
              </w:numPr>
              <w:spacing w:line="276" w:lineRule="auto"/>
              <w:ind w:left="879" w:hanging="851"/>
              <w:rPr>
                <w:b w:val="0"/>
                <w:bCs/>
                <w:lang w:val="en-US"/>
              </w:rPr>
            </w:pPr>
            <w:bookmarkStart w:id="228" w:name="_Toc70520394"/>
            <w:r w:rsidRPr="00BA1469">
              <w:rPr>
                <w:b w:val="0"/>
                <w:bCs/>
                <w:lang w:val="en-US"/>
              </w:rPr>
              <w:t>Jika berdasarkan huruf b di atas Penyedia yang berpengalaman tidak akan dapat menemukan kesalahan tersebut maka:</w:t>
            </w:r>
            <w:bookmarkEnd w:id="228"/>
          </w:p>
          <w:p w14:paraId="53BAC187" w14:textId="77777777" w:rsidR="00752174" w:rsidRPr="00BA1469" w:rsidRDefault="00752174" w:rsidP="00E35E90">
            <w:pPr>
              <w:pStyle w:val="ListParagraph"/>
              <w:numPr>
                <w:ilvl w:val="0"/>
                <w:numId w:val="74"/>
              </w:numPr>
              <w:spacing w:line="276" w:lineRule="auto"/>
              <w:ind w:left="1304"/>
              <w:jc w:val="both"/>
              <w:rPr>
                <w:rFonts w:ascii="Footlight MT Light" w:hAnsi="Footlight MT Light"/>
                <w:bCs/>
                <w:lang w:val="en-US"/>
              </w:rPr>
            </w:pPr>
            <w:r w:rsidRPr="00BA1469">
              <w:rPr>
                <w:rFonts w:ascii="Footlight MT Light" w:hAnsi="Footlight MT Light"/>
                <w:bCs/>
                <w:lang w:val="en-US"/>
              </w:rPr>
              <w:t>Pasal M [Variasi dan Penyesuaian] berlaku</w:t>
            </w:r>
            <w:r w:rsidRPr="00BA1469">
              <w:rPr>
                <w:rFonts w:ascii="Footlight MT Light" w:hAnsi="Footlight MT Light"/>
                <w:bCs/>
                <w:lang w:val="en-US"/>
              </w:rPr>
              <w:tab/>
              <w:t>bagi     tindakan     yang diperlukan Penyedia (jika ada); dan</w:t>
            </w:r>
          </w:p>
          <w:p w14:paraId="3E9F4643" w14:textId="77777777" w:rsidR="00752174" w:rsidRPr="00BA1469" w:rsidRDefault="00752174" w:rsidP="00E35E90">
            <w:pPr>
              <w:pStyle w:val="ListParagraph"/>
              <w:numPr>
                <w:ilvl w:val="0"/>
                <w:numId w:val="74"/>
              </w:numPr>
              <w:spacing w:line="276" w:lineRule="auto"/>
              <w:ind w:left="1304"/>
              <w:jc w:val="both"/>
              <w:rPr>
                <w:rFonts w:ascii="Footlight MT Light" w:hAnsi="Footlight MT Light"/>
                <w:bCs/>
                <w:lang w:val="en-US"/>
              </w:rPr>
            </w:pPr>
            <w:r w:rsidRPr="00BA1469">
              <w:rPr>
                <w:rFonts w:ascii="Footlight MT Light" w:hAnsi="Footlight MT Light"/>
                <w:bCs/>
                <w:lang w:val="en-US"/>
              </w:rPr>
              <w:t>Jika Penyedia        mengalami penundaan dan/atau mengeluarkan Biaya sebagai akibat dari kesalahan tersebut, Penyedia berhak sesuai   PasalU.2   [Klaim Pembayaran dan/atau Perpanjangan Waktu] untuk menerima Perpanjangan   Waktu dan/atau pembayaran berbentuk biaya plus keuntungan.</w:t>
            </w:r>
          </w:p>
        </w:tc>
      </w:tr>
      <w:tr w:rsidR="00752174" w:rsidRPr="004A585E" w14:paraId="0C4075BC" w14:textId="77777777" w:rsidTr="00752174">
        <w:tc>
          <w:tcPr>
            <w:tcW w:w="2363" w:type="dxa"/>
            <w:shd w:val="clear" w:color="auto" w:fill="auto"/>
          </w:tcPr>
          <w:p w14:paraId="55151394"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29" w:name="_Toc70520395"/>
            <w:r w:rsidRPr="00CD6288">
              <w:rPr>
                <w:rFonts w:eastAsia="Footlight MT Light" w:cs="Footlight MT Light"/>
                <w:lang w:val="en-US"/>
              </w:rPr>
              <w:lastRenderedPageBreak/>
              <w:t>Kewajiban Keselamatan Konstruksi</w:t>
            </w:r>
            <w:bookmarkEnd w:id="229"/>
          </w:p>
        </w:tc>
        <w:tc>
          <w:tcPr>
            <w:tcW w:w="7230" w:type="dxa"/>
            <w:shd w:val="clear" w:color="auto" w:fill="auto"/>
          </w:tcPr>
          <w:p w14:paraId="249CFC3E" w14:textId="77777777" w:rsidR="00752174" w:rsidRPr="00BA1469" w:rsidRDefault="00752174" w:rsidP="00E35E90">
            <w:pPr>
              <w:pStyle w:val="Head2"/>
              <w:numPr>
                <w:ilvl w:val="2"/>
                <w:numId w:val="139"/>
              </w:numPr>
              <w:spacing w:line="276" w:lineRule="auto"/>
              <w:ind w:left="879" w:hanging="879"/>
              <w:rPr>
                <w:b w:val="0"/>
                <w:bCs/>
                <w:lang w:val="en-US"/>
              </w:rPr>
            </w:pPr>
            <w:bookmarkStart w:id="230" w:name="_Toc70520396"/>
            <w:r w:rsidRPr="00BA1469">
              <w:rPr>
                <w:b w:val="0"/>
                <w:bCs/>
                <w:lang w:val="en-US"/>
              </w:rPr>
              <w:t>Penyedia wajib:</w:t>
            </w:r>
            <w:bookmarkEnd w:id="230"/>
          </w:p>
          <w:p w14:paraId="3585AA72" w14:textId="77777777" w:rsidR="00752174" w:rsidRPr="00BA1469" w:rsidRDefault="00752174" w:rsidP="00E35E90">
            <w:pPr>
              <w:pStyle w:val="ListParagraph"/>
              <w:numPr>
                <w:ilvl w:val="1"/>
                <w:numId w:val="75"/>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mematuhi seluruh Undang-undang terkait Keselamatan Konstruksi yang berlaku;</w:t>
            </w:r>
          </w:p>
          <w:p w14:paraId="63E89BAC" w14:textId="77777777" w:rsidR="00752174" w:rsidRPr="00BA1469" w:rsidRDefault="00752174" w:rsidP="00E35E90">
            <w:pPr>
              <w:pStyle w:val="ListParagraph"/>
              <w:numPr>
                <w:ilvl w:val="0"/>
                <w:numId w:val="75"/>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mematuhi        seluruh         kewajiban</w:t>
            </w:r>
          </w:p>
          <w:p w14:paraId="6DA90187" w14:textId="77777777" w:rsidR="00752174" w:rsidRPr="00BA1469" w:rsidRDefault="00752174" w:rsidP="00BA1469">
            <w:pPr>
              <w:pStyle w:val="ListParagraph"/>
              <w:spacing w:line="276" w:lineRule="auto"/>
              <w:ind w:left="1304" w:right="-104"/>
              <w:jc w:val="both"/>
              <w:rPr>
                <w:rFonts w:ascii="Footlight MT Light" w:hAnsi="Footlight MT Light"/>
                <w:bCs/>
                <w:lang w:val="en-US"/>
              </w:rPr>
            </w:pPr>
            <w:r w:rsidRPr="00BA1469">
              <w:rPr>
                <w:rFonts w:ascii="Footlight MT Light" w:hAnsi="Footlight MT Light"/>
                <w:bCs/>
                <w:lang w:val="en-US"/>
              </w:rPr>
              <w:t>Keselamatan Konstruksi yang disebutkan didalam Kontrak;</w:t>
            </w:r>
          </w:p>
          <w:p w14:paraId="07AC9567" w14:textId="77777777" w:rsidR="00752174" w:rsidRPr="00BA1469" w:rsidRDefault="00752174" w:rsidP="00E35E90">
            <w:pPr>
              <w:pStyle w:val="ListParagraph"/>
              <w:numPr>
                <w:ilvl w:val="0"/>
                <w:numId w:val="75"/>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memenuhi seluruh perintah yang dikeluarkan oleh Personel Keselamatan Konstruksi Penyedia (yang ditunjuk melalui Pasal F.7 [Kesehatan dan Keselamatan Personel]);</w:t>
            </w:r>
          </w:p>
          <w:p w14:paraId="02EC3F8D" w14:textId="77777777" w:rsidR="00752174" w:rsidRPr="00BA1469" w:rsidRDefault="00752174" w:rsidP="00E35E90">
            <w:pPr>
              <w:pStyle w:val="ListParagraph"/>
              <w:numPr>
                <w:ilvl w:val="0"/>
                <w:numId w:val="75"/>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memelihara kesehatan dan keamanan semua personel yang berhak berada di Lokasi dan tempat lain (jika ada) dimana Pekerjaan dilaksanakan;</w:t>
            </w:r>
          </w:p>
          <w:p w14:paraId="3C4EC15D" w14:textId="77777777" w:rsidR="00752174" w:rsidRPr="00BA1469" w:rsidRDefault="00752174" w:rsidP="00E35E90">
            <w:pPr>
              <w:pStyle w:val="ListParagraph"/>
              <w:numPr>
                <w:ilvl w:val="0"/>
                <w:numId w:val="75"/>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menjaga Lokasi, Pekerjaan (dan lokasi lain (jika ada) dimana Pekerjaan dilaksanakan) bebas dari gangguan yang tidak diperlukan demi menghindarkan personel tersebut dari bahaya;</w:t>
            </w:r>
          </w:p>
          <w:p w14:paraId="345CEF05" w14:textId="77777777" w:rsidR="00752174" w:rsidRPr="00BA1469" w:rsidRDefault="00752174" w:rsidP="00E35E90">
            <w:pPr>
              <w:pStyle w:val="ListParagraph"/>
              <w:numPr>
                <w:ilvl w:val="0"/>
                <w:numId w:val="75"/>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menyediakan pagar, pencahayaan, akses yang aman, penjagaan dan pengawasan atas:</w:t>
            </w:r>
          </w:p>
          <w:p w14:paraId="6C4A6250" w14:textId="5172C334" w:rsidR="00752174" w:rsidRPr="00BA1469" w:rsidRDefault="00752174" w:rsidP="009A30D5">
            <w:pPr>
              <w:pStyle w:val="ListParagraph"/>
              <w:numPr>
                <w:ilvl w:val="0"/>
                <w:numId w:val="209"/>
              </w:numPr>
              <w:spacing w:line="276" w:lineRule="auto"/>
              <w:ind w:left="1589"/>
              <w:jc w:val="both"/>
              <w:rPr>
                <w:rFonts w:ascii="Footlight MT Light" w:hAnsi="Footlight MT Light"/>
                <w:bCs/>
                <w:lang w:val="en-US"/>
              </w:rPr>
            </w:pPr>
            <w:r w:rsidRPr="00BA1469">
              <w:rPr>
                <w:rFonts w:ascii="Footlight MT Light" w:hAnsi="Footlight MT Light"/>
                <w:bCs/>
                <w:lang w:val="en-US"/>
              </w:rPr>
              <w:t>Pekerjaan, sampai Pekerjaan diserahterimakan</w:t>
            </w:r>
            <w:r w:rsidR="009A30D5">
              <w:rPr>
                <w:rFonts w:ascii="Footlight MT Light" w:hAnsi="Footlight MT Light"/>
                <w:bCs/>
                <w:lang w:val="en-US"/>
              </w:rPr>
              <w:t xml:space="preserve"> </w:t>
            </w:r>
            <w:r w:rsidRPr="00BA1469">
              <w:rPr>
                <w:rFonts w:ascii="Footlight MT Light" w:hAnsi="Footlight MT Light"/>
                <w:bCs/>
                <w:lang w:val="en-US"/>
              </w:rPr>
              <w:t>sesuai ketentuan Pasal J [Serah Terima kepada Pejabat Penandatangan Kontrak] dan;</w:t>
            </w:r>
          </w:p>
          <w:p w14:paraId="7CAA8C8C" w14:textId="4B7C7331" w:rsidR="00752174" w:rsidRPr="00BA1469" w:rsidRDefault="00752174" w:rsidP="009A30D5">
            <w:pPr>
              <w:pStyle w:val="ListParagraph"/>
              <w:numPr>
                <w:ilvl w:val="0"/>
                <w:numId w:val="209"/>
              </w:numPr>
              <w:spacing w:line="276" w:lineRule="auto"/>
              <w:ind w:left="1589" w:right="-104"/>
              <w:jc w:val="both"/>
              <w:rPr>
                <w:rFonts w:ascii="Footlight MT Light" w:hAnsi="Footlight MT Light"/>
                <w:bCs/>
                <w:lang w:val="en-US"/>
              </w:rPr>
            </w:pPr>
            <w:r w:rsidRPr="00BA1469">
              <w:rPr>
                <w:rFonts w:ascii="Footlight MT Light" w:hAnsi="Footlight MT Light"/>
                <w:bCs/>
                <w:lang w:val="en-US"/>
              </w:rPr>
              <w:t xml:space="preserve">bagian Pekerjaan dimana Penyedia memiliki pekerjaan yang belum selesai atau melakukan perbaikan cacat mutu selama Masa Pemeliharaan; </w:t>
            </w:r>
          </w:p>
          <w:p w14:paraId="35DECFDF" w14:textId="77777777" w:rsidR="00752174" w:rsidRPr="00BA1469" w:rsidRDefault="00752174" w:rsidP="00E35E90">
            <w:pPr>
              <w:pStyle w:val="ListParagraph"/>
              <w:numPr>
                <w:ilvl w:val="0"/>
                <w:numId w:val="75"/>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menyediakan Pekerjaan Sementara (termasuk jalan mobil, jalan untuk pejalan kaki, pengaman dan pagar) yang mungkin diperlukan untuk pelaksanaan Pekerjaan, untuk keperluan perlindungan</w:t>
            </w:r>
            <w:r w:rsidRPr="00BA1469">
              <w:rPr>
                <w:rFonts w:ascii="Footlight MT Light" w:hAnsi="Footlight MT Light"/>
                <w:bCs/>
                <w:lang w:val="en-US"/>
              </w:rPr>
              <w:tab/>
              <w:t>publik, pemilik, penghuni lahan dan properti yang bersebelahan.</w:t>
            </w:r>
          </w:p>
          <w:p w14:paraId="3FD95EFA" w14:textId="77777777" w:rsidR="00752174" w:rsidRPr="00BA1469" w:rsidRDefault="00752174" w:rsidP="00E35E90">
            <w:pPr>
              <w:pStyle w:val="Head2"/>
              <w:numPr>
                <w:ilvl w:val="2"/>
                <w:numId w:val="139"/>
              </w:numPr>
              <w:spacing w:line="276" w:lineRule="auto"/>
              <w:ind w:left="879" w:hanging="879"/>
              <w:rPr>
                <w:b w:val="0"/>
                <w:bCs/>
                <w:lang w:val="en-US"/>
              </w:rPr>
            </w:pPr>
            <w:bookmarkStart w:id="231" w:name="_Toc70520397"/>
            <w:r w:rsidRPr="00BA1469">
              <w:rPr>
                <w:b w:val="0"/>
                <w:bCs/>
                <w:lang w:val="en-US"/>
              </w:rPr>
              <w:t xml:space="preserve">Dalam jangka waktu 21 (dua puluh satu) hari kalender sejak SPMK dan sebelum melaksanakan pekerjaan di Lokasi, Penyedia menyampaikan kepada Konsultan terkait informasi </w:t>
            </w:r>
            <w:r w:rsidRPr="00BA1469">
              <w:rPr>
                <w:b w:val="0"/>
                <w:bCs/>
                <w:lang w:val="en-US"/>
              </w:rPr>
              <w:lastRenderedPageBreak/>
              <w:t>manual terkait RencanaKeselamatan Konstruksi yang telah dipersiapkan secara spesifik untuk Pekerjaan, Lokasi dan tempat lain (jika ada) dimana Penyedia bermaksud untuk melaksanakan Pekerjaan. Manual ini harus ditambahkan kedalam persyaratan dokumen lain yang dibutuhkan berdasarkan peraturan terkait Keselamatan Konstruksi serta Undang-Undang.</w:t>
            </w:r>
            <w:bookmarkEnd w:id="231"/>
          </w:p>
          <w:p w14:paraId="111D62CE" w14:textId="77777777" w:rsidR="00752174" w:rsidRPr="00BA1469" w:rsidRDefault="00752174" w:rsidP="00E35E90">
            <w:pPr>
              <w:pStyle w:val="Head2"/>
              <w:numPr>
                <w:ilvl w:val="2"/>
                <w:numId w:val="139"/>
              </w:numPr>
              <w:spacing w:line="276" w:lineRule="auto"/>
              <w:ind w:left="879" w:hanging="879"/>
              <w:rPr>
                <w:b w:val="0"/>
                <w:bCs/>
                <w:lang w:val="en-US"/>
              </w:rPr>
            </w:pPr>
            <w:bookmarkStart w:id="232" w:name="_Toc70520398"/>
            <w:r w:rsidRPr="00BA1469">
              <w:rPr>
                <w:b w:val="0"/>
                <w:bCs/>
                <w:lang w:val="en-US"/>
              </w:rPr>
              <w:t>Manual terkait Rencana Keselamatan Konstruksi wajib mencantumkan semua persyaratan Keselamatan Konstruksi yang meliputi:</w:t>
            </w:r>
            <w:bookmarkEnd w:id="232"/>
          </w:p>
          <w:p w14:paraId="2F644557" w14:textId="77777777" w:rsidR="00752174" w:rsidRPr="00BA1469" w:rsidRDefault="00752174" w:rsidP="00E35E90">
            <w:pPr>
              <w:pStyle w:val="ListParagraph"/>
              <w:numPr>
                <w:ilvl w:val="1"/>
                <w:numId w:val="77"/>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ditetapkan dalam Dokumen Ketentuan PPK;</w:t>
            </w:r>
          </w:p>
          <w:p w14:paraId="34C4DF8A" w14:textId="77777777" w:rsidR="00752174" w:rsidRPr="00BA1469" w:rsidRDefault="00752174" w:rsidP="00E35E90">
            <w:pPr>
              <w:pStyle w:val="ListParagraph"/>
              <w:numPr>
                <w:ilvl w:val="1"/>
                <w:numId w:val="77"/>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memenuhi seluruh kewajiban Keselamatan Konstruksi Penyedia sesuai Kontrak; dan</w:t>
            </w:r>
          </w:p>
          <w:p w14:paraId="7FC08F2A" w14:textId="77777777" w:rsidR="00752174" w:rsidRPr="00BA1469" w:rsidRDefault="00752174" w:rsidP="00E35E90">
            <w:pPr>
              <w:pStyle w:val="ListParagraph"/>
              <w:numPr>
                <w:ilvl w:val="1"/>
                <w:numId w:val="77"/>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yang dibutuhkan untuk menyediakan dan menjaga lingkungan yang sehat dan aman bagi seluruh Personel yang berhak untuk berada di Lokasi dan tempat lain (jika ada) dimana Pekerjaan sedang dilaksanakan.</w:t>
            </w:r>
          </w:p>
          <w:p w14:paraId="19413CE4" w14:textId="77777777" w:rsidR="00752174" w:rsidRPr="00BA1469" w:rsidRDefault="00752174" w:rsidP="00E35E90">
            <w:pPr>
              <w:pStyle w:val="Head2"/>
              <w:numPr>
                <w:ilvl w:val="2"/>
                <w:numId w:val="139"/>
              </w:numPr>
              <w:spacing w:line="276" w:lineRule="auto"/>
              <w:ind w:left="879" w:hanging="879"/>
              <w:rPr>
                <w:b w:val="0"/>
                <w:bCs/>
                <w:lang w:val="en-US"/>
              </w:rPr>
            </w:pPr>
            <w:bookmarkStart w:id="233" w:name="_Toc70520399"/>
            <w:r w:rsidRPr="00BA1469">
              <w:rPr>
                <w:b w:val="0"/>
                <w:bCs/>
                <w:lang w:val="en-US"/>
              </w:rPr>
              <w:t>Manual ini harus direvisi sesuai keperluan oleh Penyedia atau Petugas Keselamatan Konstruksi Penyedia, atau pada saat permintaan wajar dari Konsultan. Setiap revisi dari manual harus diserahkan sesegera mungkin kepada Konsultan.</w:t>
            </w:r>
            <w:bookmarkEnd w:id="233"/>
          </w:p>
          <w:p w14:paraId="76C9A967" w14:textId="77777777" w:rsidR="00752174" w:rsidRPr="00BA1469" w:rsidRDefault="00752174" w:rsidP="00E35E90">
            <w:pPr>
              <w:pStyle w:val="Head2"/>
              <w:numPr>
                <w:ilvl w:val="2"/>
                <w:numId w:val="139"/>
              </w:numPr>
              <w:spacing w:line="276" w:lineRule="auto"/>
              <w:ind w:left="879" w:hanging="879"/>
              <w:rPr>
                <w:b w:val="0"/>
                <w:bCs/>
                <w:lang w:val="en-US"/>
              </w:rPr>
            </w:pPr>
            <w:bookmarkStart w:id="234" w:name="_Toc70520400"/>
            <w:r w:rsidRPr="00BA1469">
              <w:rPr>
                <w:b w:val="0"/>
                <w:bCs/>
                <w:lang w:val="en-US"/>
              </w:rPr>
              <w:t>Persetujuan Konsultan terhadap Manual ini tidak membebaskan Penyedia dari tugas, kewajiban atau tanggung jawab sesuai atau terkait dengan Kontrak.</w:t>
            </w:r>
            <w:bookmarkEnd w:id="234"/>
          </w:p>
          <w:p w14:paraId="3174C590" w14:textId="77777777" w:rsidR="00752174" w:rsidRPr="00BA1469" w:rsidRDefault="00752174" w:rsidP="00E35E90">
            <w:pPr>
              <w:pStyle w:val="Head2"/>
              <w:numPr>
                <w:ilvl w:val="2"/>
                <w:numId w:val="139"/>
              </w:numPr>
              <w:spacing w:line="276" w:lineRule="auto"/>
              <w:ind w:left="879" w:hanging="879"/>
              <w:rPr>
                <w:b w:val="0"/>
                <w:bCs/>
                <w:lang w:val="en-US"/>
              </w:rPr>
            </w:pPr>
            <w:bookmarkStart w:id="235" w:name="_Toc70520401"/>
            <w:r w:rsidRPr="00BA1469">
              <w:rPr>
                <w:b w:val="0"/>
                <w:bCs/>
                <w:lang w:val="en-US"/>
              </w:rPr>
              <w:t>Sebagai tambahan dari ketentuan kewajiban pelaporan yang diatur dalam Pasal D.19 [Laporan Kemajuan Pekerjaan], Penyedia harus menyerahkan kepada Konsultan terkait detail kecelakaan sesegera mungkin setelah kejadian dan, dalam kasus dimana kecelakaan menimbulkan cidera serius atau kematian, wajib memberitahu Konsultan secepatnya.</w:t>
            </w:r>
            <w:bookmarkEnd w:id="235"/>
          </w:p>
          <w:p w14:paraId="67CBE393" w14:textId="77777777" w:rsidR="00752174" w:rsidRPr="00BA1469" w:rsidRDefault="00752174" w:rsidP="00E35E90">
            <w:pPr>
              <w:pStyle w:val="Head2"/>
              <w:numPr>
                <w:ilvl w:val="2"/>
                <w:numId w:val="139"/>
              </w:numPr>
              <w:spacing w:line="276" w:lineRule="auto"/>
              <w:ind w:left="879" w:hanging="879"/>
              <w:rPr>
                <w:b w:val="0"/>
                <w:bCs/>
                <w:lang w:val="en-US"/>
              </w:rPr>
            </w:pPr>
            <w:bookmarkStart w:id="236" w:name="_Toc70520402"/>
            <w:r w:rsidRPr="00BA1469">
              <w:rPr>
                <w:b w:val="0"/>
                <w:bCs/>
                <w:lang w:val="en-US"/>
              </w:rPr>
              <w:t>Penyedia harus, sebagaimana disebutkan dalam Dokumen Ketentuan PPK dan sebagaimana diminta oleh Konsultan, menyimpan catatan dan membuat laporan (untuk memenuhi ketentuan Peraturan perundang-undangan terkait Keselamatan Konstruksi serta Undang-undang).</w:t>
            </w:r>
            <w:bookmarkEnd w:id="236"/>
          </w:p>
          <w:p w14:paraId="13E67C6F" w14:textId="77777777" w:rsidR="00752174" w:rsidRPr="00BA1469" w:rsidRDefault="00752174" w:rsidP="00BA1469">
            <w:pPr>
              <w:pStyle w:val="ListParagraph"/>
              <w:spacing w:line="276" w:lineRule="auto"/>
              <w:ind w:left="282" w:right="636"/>
              <w:jc w:val="both"/>
              <w:rPr>
                <w:rFonts w:ascii="Footlight MT Light" w:hAnsi="Footlight MT Light"/>
                <w:bCs/>
                <w:lang w:val="en-US"/>
              </w:rPr>
            </w:pPr>
          </w:p>
        </w:tc>
      </w:tr>
      <w:tr w:rsidR="00752174" w:rsidRPr="004A585E" w14:paraId="75D7003F" w14:textId="77777777" w:rsidTr="00752174">
        <w:tc>
          <w:tcPr>
            <w:tcW w:w="2363" w:type="dxa"/>
            <w:shd w:val="clear" w:color="auto" w:fill="auto"/>
          </w:tcPr>
          <w:p w14:paraId="1FF164BF"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37" w:name="_Toc70520403"/>
            <w:r w:rsidRPr="00CD6288">
              <w:rPr>
                <w:rFonts w:eastAsia="Footlight MT Light" w:cs="Footlight MT Light"/>
                <w:lang w:val="en-US"/>
              </w:rPr>
              <w:lastRenderedPageBreak/>
              <w:t>Manajemen Mutu dan Sistem Verifikasi Kepatuhan</w:t>
            </w:r>
            <w:bookmarkEnd w:id="237"/>
          </w:p>
        </w:tc>
        <w:tc>
          <w:tcPr>
            <w:tcW w:w="7230" w:type="dxa"/>
            <w:shd w:val="clear" w:color="auto" w:fill="auto"/>
          </w:tcPr>
          <w:p w14:paraId="0AB2B6C0" w14:textId="77777777" w:rsidR="00752174" w:rsidRPr="00BA1469" w:rsidRDefault="00752174" w:rsidP="00E35E90">
            <w:pPr>
              <w:pStyle w:val="Head2"/>
              <w:numPr>
                <w:ilvl w:val="2"/>
                <w:numId w:val="139"/>
              </w:numPr>
              <w:spacing w:line="276" w:lineRule="auto"/>
              <w:ind w:left="879" w:hanging="879"/>
              <w:rPr>
                <w:b w:val="0"/>
                <w:bCs/>
                <w:lang w:val="en-US"/>
              </w:rPr>
            </w:pPr>
            <w:bookmarkStart w:id="238" w:name="_Toc70520404"/>
            <w:r w:rsidRPr="00BA1469">
              <w:rPr>
                <w:b w:val="0"/>
                <w:bCs/>
                <w:lang w:val="en-US"/>
              </w:rPr>
              <w:t>Sistem Manajemen Mutu</w:t>
            </w:r>
            <w:bookmarkEnd w:id="238"/>
          </w:p>
          <w:p w14:paraId="0519A28B" w14:textId="1112A018" w:rsidR="00752174" w:rsidRPr="00BA1469" w:rsidRDefault="00752174" w:rsidP="00E35E90">
            <w:pPr>
              <w:pStyle w:val="Head2"/>
              <w:numPr>
                <w:ilvl w:val="3"/>
                <w:numId w:val="139"/>
              </w:numPr>
              <w:spacing w:line="276" w:lineRule="auto"/>
              <w:ind w:left="879" w:hanging="851"/>
              <w:rPr>
                <w:b w:val="0"/>
                <w:bCs/>
                <w:lang w:val="en-US"/>
              </w:rPr>
            </w:pPr>
            <w:bookmarkStart w:id="239" w:name="_Toc70520405"/>
            <w:r w:rsidRPr="00BA1469">
              <w:rPr>
                <w:b w:val="0"/>
                <w:bCs/>
                <w:lang w:val="en-US"/>
              </w:rPr>
              <w:t>Penyedia harus mempersiapkan dan mengimplementasikan</w:t>
            </w:r>
            <w:r w:rsidR="00CD6288" w:rsidRPr="00BA1469">
              <w:rPr>
                <w:b w:val="0"/>
                <w:bCs/>
                <w:lang w:val="en-US"/>
              </w:rPr>
              <w:t xml:space="preserve"> </w:t>
            </w:r>
            <w:r w:rsidRPr="00BA1469">
              <w:rPr>
                <w:b w:val="0"/>
                <w:bCs/>
                <w:lang w:val="en-US"/>
              </w:rPr>
              <w:t>Sistem Manajemen Mut</w:t>
            </w:r>
            <w:r w:rsidR="00CD6288" w:rsidRPr="00BA1469">
              <w:rPr>
                <w:b w:val="0"/>
                <w:bCs/>
                <w:lang w:val="en-US"/>
              </w:rPr>
              <w:t xml:space="preserve">u </w:t>
            </w:r>
            <w:r w:rsidRPr="00BA1469">
              <w:rPr>
                <w:b w:val="0"/>
                <w:bCs/>
                <w:lang w:val="en-US"/>
              </w:rPr>
              <w:t>untuk</w:t>
            </w:r>
            <w:r w:rsidR="00CD6288" w:rsidRPr="00BA1469">
              <w:rPr>
                <w:b w:val="0"/>
                <w:bCs/>
                <w:lang w:val="en-US"/>
              </w:rPr>
              <w:t xml:space="preserve"> </w:t>
            </w:r>
            <w:r w:rsidRPr="00BA1469">
              <w:rPr>
                <w:b w:val="0"/>
                <w:bCs/>
                <w:lang w:val="en-US"/>
              </w:rPr>
              <w:t>mendemonstrasikan kepatuhan terhadap persyaratan Kontrak. Sistem Manajemen Mutu harus dipersiapkan spesifik untuk Pekerjaan ini dan diserahkan kepada Konsultan dalam waktu 21 (dua puluh satu) hari kalender setelah SPMK. Setelah itu, ketika Sistem Manajemen Mutu diperbaharui atau direvisi, Salinan disampaikan sesegara mungkin kepada Konsultan</w:t>
            </w:r>
            <w:bookmarkEnd w:id="239"/>
          </w:p>
          <w:p w14:paraId="437D6A37" w14:textId="77777777" w:rsidR="00752174" w:rsidRPr="00BA1469" w:rsidRDefault="00752174" w:rsidP="00E35E90">
            <w:pPr>
              <w:pStyle w:val="Head2"/>
              <w:numPr>
                <w:ilvl w:val="3"/>
                <w:numId w:val="139"/>
              </w:numPr>
              <w:spacing w:line="276" w:lineRule="auto"/>
              <w:ind w:left="879" w:hanging="851"/>
              <w:rPr>
                <w:b w:val="0"/>
                <w:bCs/>
                <w:lang w:val="en-US"/>
              </w:rPr>
            </w:pPr>
            <w:bookmarkStart w:id="240" w:name="_Toc70520406"/>
            <w:r w:rsidRPr="00BA1469">
              <w:rPr>
                <w:b w:val="0"/>
                <w:bCs/>
                <w:lang w:val="en-US"/>
              </w:rPr>
              <w:t>Sistem Manajemen Mutu harus sesuai dengan persyaratan yang dinyatakan dalam Dokumen Ketentuan PPK (jika ada) dan melampirkan prosedur:</w:t>
            </w:r>
            <w:bookmarkEnd w:id="240"/>
          </w:p>
          <w:p w14:paraId="3D6090E7" w14:textId="77777777" w:rsidR="00752174" w:rsidRPr="00BA1469" w:rsidRDefault="00752174" w:rsidP="00E35E90">
            <w:pPr>
              <w:pStyle w:val="ListParagraph"/>
              <w:numPr>
                <w:ilvl w:val="1"/>
                <w:numId w:val="78"/>
              </w:numPr>
              <w:spacing w:line="276" w:lineRule="auto"/>
              <w:ind w:left="1341" w:right="-104"/>
              <w:jc w:val="both"/>
              <w:rPr>
                <w:rFonts w:ascii="Footlight MT Light" w:hAnsi="Footlight MT Light"/>
                <w:bCs/>
                <w:lang w:val="en-US"/>
              </w:rPr>
            </w:pPr>
            <w:r w:rsidRPr="00BA1469">
              <w:rPr>
                <w:rFonts w:ascii="Footlight MT Light" w:hAnsi="Footlight MT Light"/>
                <w:bCs/>
                <w:lang w:val="en-US"/>
              </w:rPr>
              <w:t xml:space="preserve">untuk memastikan bahwa seluruh Pemberitahuan dan bentuk komunikasi lain sesuai Pasal A.2 [Pemberitahuan dan Komunikasi], Dokumen Penyedia, Catatan pekerjaan </w:t>
            </w:r>
            <w:r w:rsidRPr="00BA1469">
              <w:rPr>
                <w:rFonts w:ascii="Footlight MT Light" w:hAnsi="Footlight MT Light"/>
                <w:bCs/>
                <w:lang w:val="en-US"/>
              </w:rPr>
              <w:lastRenderedPageBreak/>
              <w:t>terpasang (as-built), Pedoman Pengoperasian dan Pemeliharaan, catatan-catatan pendukung dapat ditelusuri, dengan penuh kepastian terhadap Pekerjaan, Barang, pelaksanaan, kecakapan kerja atau pengujian yang terkait;</w:t>
            </w:r>
          </w:p>
          <w:p w14:paraId="3CA3CE5A" w14:textId="77777777" w:rsidR="00752174" w:rsidRPr="00BA1469" w:rsidRDefault="00752174" w:rsidP="00E35E90">
            <w:pPr>
              <w:pStyle w:val="ListParagraph"/>
              <w:numPr>
                <w:ilvl w:val="0"/>
                <w:numId w:val="78"/>
              </w:numPr>
              <w:spacing w:line="276" w:lineRule="auto"/>
              <w:ind w:left="1341" w:right="-104"/>
              <w:jc w:val="both"/>
              <w:rPr>
                <w:rFonts w:ascii="Footlight MT Light" w:hAnsi="Footlight MT Light"/>
                <w:bCs/>
                <w:lang w:val="en-US"/>
              </w:rPr>
            </w:pPr>
            <w:r w:rsidRPr="00BA1469">
              <w:rPr>
                <w:rFonts w:ascii="Footlight MT Light" w:hAnsi="Footlight MT Light"/>
                <w:bCs/>
                <w:lang w:val="en-US"/>
              </w:rPr>
              <w:t>untuk memastikan koordinasi dan manajemen yang memadai bagi sarana interaksi antara tahapan pelaksanaan Pekerjaan dan antara subpenyedia; dan</w:t>
            </w:r>
          </w:p>
          <w:p w14:paraId="733023C4" w14:textId="77777777" w:rsidR="00752174" w:rsidRPr="00BA1469" w:rsidRDefault="00752174" w:rsidP="00E35E90">
            <w:pPr>
              <w:pStyle w:val="ListParagraph"/>
              <w:numPr>
                <w:ilvl w:val="0"/>
                <w:numId w:val="78"/>
              </w:numPr>
              <w:spacing w:line="276" w:lineRule="auto"/>
              <w:ind w:left="1341" w:right="-104"/>
              <w:jc w:val="both"/>
              <w:rPr>
                <w:rFonts w:ascii="Footlight MT Light" w:hAnsi="Footlight MT Light"/>
                <w:bCs/>
                <w:lang w:val="en-US"/>
              </w:rPr>
            </w:pPr>
            <w:r w:rsidRPr="00BA1469">
              <w:rPr>
                <w:rFonts w:ascii="Footlight MT Light" w:hAnsi="Footlight MT Light"/>
                <w:bCs/>
                <w:lang w:val="en-US"/>
              </w:rPr>
              <w:t>untuk penyerahan Dokumen Penyedia kepada Konsultan untuk di tinjau.</w:t>
            </w:r>
          </w:p>
          <w:p w14:paraId="18D90493" w14:textId="77777777" w:rsidR="00752174" w:rsidRPr="00BA1469" w:rsidRDefault="00752174" w:rsidP="00E35E90">
            <w:pPr>
              <w:pStyle w:val="Head2"/>
              <w:numPr>
                <w:ilvl w:val="3"/>
                <w:numId w:val="139"/>
              </w:numPr>
              <w:spacing w:line="276" w:lineRule="auto"/>
              <w:ind w:left="879" w:hanging="851"/>
              <w:rPr>
                <w:b w:val="0"/>
                <w:bCs/>
                <w:lang w:val="en-US"/>
              </w:rPr>
            </w:pPr>
            <w:bookmarkStart w:id="241" w:name="_Toc70520407"/>
            <w:r w:rsidRPr="00BA1469">
              <w:rPr>
                <w:b w:val="0"/>
                <w:bCs/>
                <w:lang w:val="en-US"/>
              </w:rPr>
              <w:t>Konsultan dapat meninjau Sistem Manajemen Mutu dan memberikan Pemberitahuan kepada Penyedia untuk menyatakan sejauh mana sistem tersebut tidak mematuhi Kontrak. Dalam 14 (empat belas) hari kalender setelah menerima Pemberitahuan ini, Penyedia harus merivisi Sistem Manajemen Mutu untuk memperbaiki ketidaksesuaian tersebut. Jika Konsultan tidak menerbitkan Pemberitahuan tersebut dalam waktu 21 (dua puluh satu) hari kalender dari tanggal penyerahan Sistem Manajemen Mutu, Konsultan dianggap telah menerbitkan Pemberitahuan Tidak Keberatan.</w:t>
            </w:r>
            <w:bookmarkEnd w:id="241"/>
          </w:p>
          <w:p w14:paraId="5891444E" w14:textId="77777777" w:rsidR="00752174" w:rsidRPr="00BA1469" w:rsidRDefault="00752174" w:rsidP="00E35E90">
            <w:pPr>
              <w:pStyle w:val="Head2"/>
              <w:numPr>
                <w:ilvl w:val="3"/>
                <w:numId w:val="139"/>
              </w:numPr>
              <w:spacing w:line="276" w:lineRule="auto"/>
              <w:ind w:left="879" w:hanging="851"/>
              <w:rPr>
                <w:b w:val="0"/>
                <w:bCs/>
                <w:lang w:val="en-US"/>
              </w:rPr>
            </w:pPr>
            <w:bookmarkStart w:id="242" w:name="_Toc70520408"/>
            <w:r w:rsidRPr="00BA1469">
              <w:rPr>
                <w:b w:val="0"/>
                <w:bCs/>
                <w:lang w:val="en-US"/>
              </w:rPr>
              <w:t>Konsultan dapat sewaktu-waktu menerbitkan Pemberitahuan kepada Penyedia menyatakan sejauh mana Penyedia gagal dalam menerapkan secara tepat Sistem Manajemen Mutu dalam pelaksanaan Penyedia sesuai Kontrak. Setelah menerima Pemberitahuan ini, Penyedia sesegera mungkin memperbaiki kegagalan tersebut.</w:t>
            </w:r>
            <w:bookmarkEnd w:id="242"/>
          </w:p>
          <w:p w14:paraId="57F65A6C" w14:textId="61444023" w:rsidR="00752174" w:rsidRPr="00BA1469" w:rsidRDefault="00752174" w:rsidP="00E35E90">
            <w:pPr>
              <w:pStyle w:val="Head2"/>
              <w:numPr>
                <w:ilvl w:val="3"/>
                <w:numId w:val="139"/>
              </w:numPr>
              <w:spacing w:line="276" w:lineRule="auto"/>
              <w:ind w:left="879" w:hanging="851"/>
              <w:rPr>
                <w:b w:val="0"/>
                <w:bCs/>
                <w:lang w:val="en-US"/>
              </w:rPr>
            </w:pPr>
            <w:bookmarkStart w:id="243" w:name="_Toc70520409"/>
            <w:r w:rsidRPr="00BA1469">
              <w:rPr>
                <w:b w:val="0"/>
                <w:bCs/>
                <w:lang w:val="en-US"/>
              </w:rPr>
              <w:t>Penyedia harus menjalankan audit internal bagi Sistem Manajemen Mutu secara berkala, dan paling sedikit sekali tiap 6 (enam) bulan. Penyedia menyerahkan kepada Konsultan laporan yang menjabarkan hasil dari setiap audit internal dalam 7 (tujuh) hari kalender setelah audit selesai. Tiap laporan harus melampirkan, dimana sesuai, usulan tindakan untuk meningkatkan/memperbaiki Sistem Manajemen Mutu</w:t>
            </w:r>
            <w:r w:rsidR="00CD6288" w:rsidRPr="00BA1469">
              <w:rPr>
                <w:b w:val="0"/>
                <w:bCs/>
                <w:lang w:val="en-US"/>
              </w:rPr>
              <w:t xml:space="preserve"> </w:t>
            </w:r>
            <w:r w:rsidRPr="00BA1469">
              <w:rPr>
                <w:b w:val="0"/>
                <w:bCs/>
                <w:lang w:val="en-US"/>
              </w:rPr>
              <w:t>dan/atau implementasinya.</w:t>
            </w:r>
            <w:bookmarkEnd w:id="243"/>
          </w:p>
          <w:p w14:paraId="20F7C544" w14:textId="77777777" w:rsidR="00752174" w:rsidRPr="00BA1469" w:rsidRDefault="00752174" w:rsidP="00E35E90">
            <w:pPr>
              <w:pStyle w:val="Head2"/>
              <w:numPr>
                <w:ilvl w:val="3"/>
                <w:numId w:val="139"/>
              </w:numPr>
              <w:spacing w:line="276" w:lineRule="auto"/>
              <w:ind w:left="879" w:hanging="851"/>
              <w:rPr>
                <w:b w:val="0"/>
                <w:bCs/>
                <w:lang w:val="en-US"/>
              </w:rPr>
            </w:pPr>
            <w:bookmarkStart w:id="244" w:name="_Toc70520410"/>
            <w:r w:rsidRPr="00BA1469">
              <w:rPr>
                <w:b w:val="0"/>
                <w:bCs/>
                <w:lang w:val="en-US"/>
              </w:rPr>
              <w:t>Jika Penyedia diminta oleh sertifikasi penjaminan mutu Penyedia untuk melakukan audit eksternal, Penyedia harus segera menerbitkan Pemberitahuan kepada Konsultan menjelaskan kegagalan yang diidentifikasi oleh audit eksternal. Jika Penyedia ber-KSO, Kewajiban ini berlaku untuk tiap anggota KSO.</w:t>
            </w:r>
            <w:bookmarkEnd w:id="244"/>
          </w:p>
          <w:p w14:paraId="5C5787FC" w14:textId="77777777" w:rsidR="00752174" w:rsidRPr="00BA1469" w:rsidRDefault="00752174" w:rsidP="00E35E90">
            <w:pPr>
              <w:pStyle w:val="Head2"/>
              <w:numPr>
                <w:ilvl w:val="2"/>
                <w:numId w:val="139"/>
              </w:numPr>
              <w:spacing w:line="276" w:lineRule="auto"/>
              <w:ind w:left="879" w:hanging="879"/>
              <w:rPr>
                <w:b w:val="0"/>
                <w:bCs/>
                <w:lang w:val="en-US"/>
              </w:rPr>
            </w:pPr>
            <w:bookmarkStart w:id="245" w:name="_Toc70520411"/>
            <w:r w:rsidRPr="00BA1469">
              <w:rPr>
                <w:b w:val="0"/>
                <w:bCs/>
                <w:lang w:val="en-US"/>
              </w:rPr>
              <w:t>Sistem Verifikasi Kepatuhan</w:t>
            </w:r>
            <w:bookmarkEnd w:id="245"/>
          </w:p>
          <w:p w14:paraId="2508B6ED" w14:textId="77777777" w:rsidR="00752174" w:rsidRPr="00BA1469" w:rsidRDefault="00752174" w:rsidP="00E35E90">
            <w:pPr>
              <w:pStyle w:val="Head2"/>
              <w:numPr>
                <w:ilvl w:val="3"/>
                <w:numId w:val="139"/>
              </w:numPr>
              <w:spacing w:line="276" w:lineRule="auto"/>
              <w:ind w:left="879" w:hanging="851"/>
              <w:rPr>
                <w:b w:val="0"/>
                <w:bCs/>
                <w:lang w:val="en-US"/>
              </w:rPr>
            </w:pPr>
            <w:bookmarkStart w:id="246" w:name="_Toc70520412"/>
            <w:r w:rsidRPr="00BA1469">
              <w:rPr>
                <w:b w:val="0"/>
                <w:bCs/>
                <w:lang w:val="en-US"/>
              </w:rPr>
              <w:t>Penyedia harus menyiapkan dan mengimplementasikan Sistem Verifikasi Kepatuhan untuk mendemonstrasikan bahwa rancangan, bahan, bahan dari Pejabat Penandatangan Kontrak (jika ada), Instalasi Mesin, pelaksanaan dan kecakapan kerja memenuhi seluruh aspek Kontrak.</w:t>
            </w:r>
            <w:bookmarkEnd w:id="246"/>
          </w:p>
          <w:p w14:paraId="5A5E568C" w14:textId="77777777" w:rsidR="00752174" w:rsidRPr="00BA1469" w:rsidRDefault="00752174" w:rsidP="00E35E90">
            <w:pPr>
              <w:pStyle w:val="Head2"/>
              <w:numPr>
                <w:ilvl w:val="3"/>
                <w:numId w:val="139"/>
              </w:numPr>
              <w:spacing w:line="276" w:lineRule="auto"/>
              <w:ind w:left="879" w:hanging="851"/>
              <w:rPr>
                <w:b w:val="0"/>
                <w:bCs/>
                <w:lang w:val="en-US"/>
              </w:rPr>
            </w:pPr>
            <w:bookmarkStart w:id="247" w:name="_Toc70520413"/>
            <w:r w:rsidRPr="00BA1469">
              <w:rPr>
                <w:b w:val="0"/>
                <w:bCs/>
                <w:lang w:val="en-US"/>
              </w:rPr>
              <w:t xml:space="preserve">Sistem Verifikasi Kepatuhan harus sesuai dengan rincian yang dinyatakan dalam Dokumen Ketentuan PPK (jika ada) dan melampirkan metode untuk melaporkan hasil dari seluruh inspeksi dan pengujian yang dilaksanakan oleh Penyedia.Dalam hal terjadi inspeksi atau pengujian </w:t>
            </w:r>
            <w:r w:rsidRPr="00BA1469">
              <w:rPr>
                <w:b w:val="0"/>
                <w:bCs/>
                <w:lang w:val="en-US"/>
              </w:rPr>
              <w:lastRenderedPageBreak/>
              <w:t>mengidentifikasi ketidakpatuhan terhadap Kontrak, Pasal G.5 [Cacat Mutu dan Penolakan] berlaku. D.8.2.3</w:t>
            </w:r>
            <w:bookmarkEnd w:id="247"/>
            <w:r w:rsidRPr="00BA1469">
              <w:rPr>
                <w:b w:val="0"/>
                <w:bCs/>
                <w:lang w:val="en-US"/>
              </w:rPr>
              <w:t xml:space="preserve"> </w:t>
            </w:r>
          </w:p>
          <w:p w14:paraId="702B1864" w14:textId="77777777" w:rsidR="00752174" w:rsidRPr="00BA1469" w:rsidRDefault="00752174" w:rsidP="00E35E90">
            <w:pPr>
              <w:pStyle w:val="Head2"/>
              <w:numPr>
                <w:ilvl w:val="3"/>
                <w:numId w:val="139"/>
              </w:numPr>
              <w:spacing w:line="276" w:lineRule="auto"/>
              <w:ind w:left="879" w:hanging="851"/>
              <w:rPr>
                <w:b w:val="0"/>
                <w:bCs/>
                <w:lang w:val="en-US"/>
              </w:rPr>
            </w:pPr>
            <w:bookmarkStart w:id="248" w:name="_Toc70520414"/>
            <w:r w:rsidRPr="00BA1469">
              <w:rPr>
                <w:b w:val="0"/>
                <w:bCs/>
                <w:lang w:val="en-US"/>
              </w:rPr>
              <w:t>Penyedia harus menyiapkan dan menyerahkan kepada Konsultan satu set lengkap dari dokumentasi verifikasi kepatuhan untuk Pekerjaan atau Bagian Pekerjaan (apabila ada), terkumpul dan tersusun rapi sesuai dengan ketentuan di Dokumen Ketentuan PPK, atau jika tidak ditentukan disana, dalam bentuk yang dapat diterima oleh Konsultan.</w:t>
            </w:r>
            <w:bookmarkEnd w:id="248"/>
          </w:p>
          <w:p w14:paraId="0B3225A1" w14:textId="77777777" w:rsidR="00CD6288" w:rsidRPr="00BA1469" w:rsidRDefault="00752174" w:rsidP="00E35E90">
            <w:pPr>
              <w:pStyle w:val="Head2"/>
              <w:numPr>
                <w:ilvl w:val="2"/>
                <w:numId w:val="139"/>
              </w:numPr>
              <w:spacing w:line="276" w:lineRule="auto"/>
              <w:ind w:left="879" w:hanging="879"/>
              <w:rPr>
                <w:b w:val="0"/>
                <w:bCs/>
                <w:lang w:val="en-US"/>
              </w:rPr>
            </w:pPr>
            <w:bookmarkStart w:id="249" w:name="_Toc70520415"/>
            <w:r w:rsidRPr="00BA1469">
              <w:rPr>
                <w:b w:val="0"/>
                <w:bCs/>
                <w:lang w:val="en-US"/>
              </w:rPr>
              <w:t>Ketentuan Umum</w:t>
            </w:r>
            <w:bookmarkEnd w:id="249"/>
          </w:p>
          <w:p w14:paraId="63E8D241" w14:textId="6BF75985" w:rsidR="00752174" w:rsidRPr="00BA1469" w:rsidRDefault="00752174" w:rsidP="00BA1469">
            <w:pPr>
              <w:pStyle w:val="Head2"/>
              <w:numPr>
                <w:ilvl w:val="0"/>
                <w:numId w:val="0"/>
              </w:numPr>
              <w:spacing w:line="276" w:lineRule="auto"/>
              <w:ind w:left="879"/>
              <w:rPr>
                <w:b w:val="0"/>
                <w:bCs/>
                <w:lang w:val="en-US"/>
              </w:rPr>
            </w:pPr>
            <w:bookmarkStart w:id="250" w:name="_Toc70520416"/>
            <w:r w:rsidRPr="00BA1469">
              <w:rPr>
                <w:b w:val="0"/>
                <w:bCs/>
                <w:lang w:val="en-US"/>
              </w:rPr>
              <w:t>Kepatuhan terhadap Sistem Manajemen Mutu dan/atau Sistem Verifikasi Kepatuhan tidak membebaskan Penyedia dari tugas, kewajiban atau tanggung jawab sesuai atau terkait dengan Kontrak.</w:t>
            </w:r>
            <w:bookmarkEnd w:id="250"/>
          </w:p>
        </w:tc>
      </w:tr>
      <w:tr w:rsidR="00752174" w:rsidRPr="004A585E" w14:paraId="7A768A9B" w14:textId="77777777" w:rsidTr="00752174">
        <w:tc>
          <w:tcPr>
            <w:tcW w:w="2363" w:type="dxa"/>
            <w:shd w:val="clear" w:color="auto" w:fill="auto"/>
          </w:tcPr>
          <w:p w14:paraId="54315BA9"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51" w:name="_Toc70520417"/>
            <w:r w:rsidRPr="00CD6288">
              <w:rPr>
                <w:rFonts w:eastAsia="Footlight MT Light" w:cs="Footlight MT Light"/>
                <w:lang w:val="en-US"/>
              </w:rPr>
              <w:lastRenderedPageBreak/>
              <w:t>Penggunaan Data Lokasi</w:t>
            </w:r>
            <w:bookmarkEnd w:id="251"/>
          </w:p>
        </w:tc>
        <w:tc>
          <w:tcPr>
            <w:tcW w:w="7230" w:type="dxa"/>
            <w:shd w:val="clear" w:color="auto" w:fill="auto"/>
          </w:tcPr>
          <w:p w14:paraId="04963618" w14:textId="77777777" w:rsidR="00752174" w:rsidRPr="00BA1469" w:rsidRDefault="00752174" w:rsidP="00E35E90">
            <w:pPr>
              <w:pStyle w:val="Head2"/>
              <w:numPr>
                <w:ilvl w:val="2"/>
                <w:numId w:val="139"/>
              </w:numPr>
              <w:spacing w:line="276" w:lineRule="auto"/>
              <w:ind w:left="879" w:hanging="879"/>
              <w:rPr>
                <w:b w:val="0"/>
                <w:bCs/>
                <w:lang w:val="en-US"/>
              </w:rPr>
            </w:pPr>
            <w:bookmarkStart w:id="252" w:name="_Toc70520418"/>
            <w:r w:rsidRPr="00BA1469">
              <w:rPr>
                <w:b w:val="0"/>
                <w:bCs/>
                <w:lang w:val="en-US"/>
              </w:rPr>
              <w:t>Penyedia bertanggung</w:t>
            </w:r>
            <w:r w:rsidRPr="00BA1469">
              <w:rPr>
                <w:b w:val="0"/>
                <w:bCs/>
                <w:lang w:val="en-US"/>
              </w:rPr>
              <w:tab/>
              <w:t>jawab menerjemahkan seluruh data yang dirujuk sesuai ketentuan Pasal B.5 [Data Lokasi dan Titik-titik Referensi]</w:t>
            </w:r>
            <w:bookmarkEnd w:id="252"/>
          </w:p>
          <w:p w14:paraId="11A5E614" w14:textId="77777777" w:rsidR="00752174" w:rsidRPr="00BA1469" w:rsidRDefault="00752174" w:rsidP="00E35E90">
            <w:pPr>
              <w:pStyle w:val="Head2"/>
              <w:numPr>
                <w:ilvl w:val="2"/>
                <w:numId w:val="139"/>
              </w:numPr>
              <w:spacing w:line="276" w:lineRule="auto"/>
              <w:ind w:left="879" w:hanging="879"/>
              <w:rPr>
                <w:b w:val="0"/>
                <w:bCs/>
                <w:lang w:val="en-US"/>
              </w:rPr>
            </w:pPr>
            <w:bookmarkStart w:id="253" w:name="_Toc70520419"/>
            <w:r w:rsidRPr="00BA1469">
              <w:rPr>
                <w:b w:val="0"/>
                <w:bCs/>
                <w:lang w:val="en-US"/>
              </w:rPr>
              <w:t>Sejauh dapat diterapkan (dengan mempertimbangkan biaya dan waktu), Penyedia dianggap telah memperoleh seluruh informasi yang diperlukan berkaitan dengan risiko, upaya pencegahan dan keadaan lain yang dapat memengaruhi atau memberi dampak terhadap Penawaran atau Pekerjaan. Sebatas hal yang sama Penyedia dianggap telah menginspeksi dan memeriksa Lokasi, sekitarnya, dan data- data di atas serta informasi lainnya yang ada, dan telah merasa puas sebelum menyampaikan Penawaran sehubungan dengan semua hal-hal yang relevan untuk pelaksanaan Pekerjaan, termasuk diantaranya:</w:t>
            </w:r>
            <w:bookmarkEnd w:id="253"/>
          </w:p>
          <w:p w14:paraId="247838F3" w14:textId="77777777" w:rsidR="00752174" w:rsidRPr="00BA1469" w:rsidRDefault="00752174" w:rsidP="00E35E90">
            <w:pPr>
              <w:pStyle w:val="ListParagraph"/>
              <w:numPr>
                <w:ilvl w:val="1"/>
                <w:numId w:val="79"/>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wujud dan sifat Lokasi, termasuk kondisi dibawah permukaan tanah;</w:t>
            </w:r>
          </w:p>
          <w:p w14:paraId="332D9825" w14:textId="77777777" w:rsidR="00752174" w:rsidRPr="00BA1469" w:rsidRDefault="00752174" w:rsidP="00E35E90">
            <w:pPr>
              <w:pStyle w:val="ListParagraph"/>
              <w:numPr>
                <w:ilvl w:val="1"/>
                <w:numId w:val="79"/>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kondisi hidrologi dan klimatologi, serta dampak dari kondisi iklim di Lokasi;</w:t>
            </w:r>
          </w:p>
          <w:p w14:paraId="7732A36C" w14:textId="77777777" w:rsidR="00752174" w:rsidRPr="00BA1469" w:rsidRDefault="00752174" w:rsidP="00E35E90">
            <w:pPr>
              <w:pStyle w:val="ListParagraph"/>
              <w:numPr>
                <w:ilvl w:val="1"/>
                <w:numId w:val="79"/>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ukuran dan sifat pekerjaan dan Barang yang diperlukan untuk pelaksanaan Pekerjaan;</w:t>
            </w:r>
          </w:p>
          <w:p w14:paraId="6CB45A39" w14:textId="77777777" w:rsidR="00752174" w:rsidRPr="00BA1469" w:rsidRDefault="00752174" w:rsidP="00E35E90">
            <w:pPr>
              <w:pStyle w:val="ListParagraph"/>
              <w:numPr>
                <w:ilvl w:val="1"/>
                <w:numId w:val="79"/>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Undang-undang, prosedur dan praktik-praktik ketenagakerjaan dari Negara tersebut; dan</w:t>
            </w:r>
          </w:p>
          <w:p w14:paraId="5DF61D70" w14:textId="77777777" w:rsidR="00752174" w:rsidRPr="00BA1469" w:rsidRDefault="00752174" w:rsidP="00E35E90">
            <w:pPr>
              <w:pStyle w:val="ListParagraph"/>
              <w:numPr>
                <w:ilvl w:val="1"/>
                <w:numId w:val="79"/>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Persyaratan Penyedia untuk akses, akomodasi, fasilitas, personel, listrik, transportasi, air dan layanan utilitas lainnya.</w:t>
            </w:r>
          </w:p>
          <w:p w14:paraId="45D43EB5" w14:textId="77777777" w:rsidR="00752174" w:rsidRPr="00BA1469" w:rsidRDefault="00752174" w:rsidP="00BA1469">
            <w:pPr>
              <w:pStyle w:val="ListParagraph"/>
              <w:spacing w:line="276" w:lineRule="auto"/>
              <w:ind w:left="1057" w:right="-104"/>
              <w:jc w:val="both"/>
              <w:rPr>
                <w:rFonts w:ascii="Footlight MT Light" w:hAnsi="Footlight MT Light"/>
                <w:bCs/>
                <w:lang w:val="en-US"/>
              </w:rPr>
            </w:pPr>
          </w:p>
        </w:tc>
      </w:tr>
      <w:tr w:rsidR="00752174" w:rsidRPr="004A585E" w14:paraId="6BB5855E" w14:textId="77777777" w:rsidTr="00752174">
        <w:tc>
          <w:tcPr>
            <w:tcW w:w="2363" w:type="dxa"/>
            <w:shd w:val="clear" w:color="auto" w:fill="auto"/>
          </w:tcPr>
          <w:p w14:paraId="30B048E2"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54" w:name="_Toc70520420"/>
            <w:r w:rsidRPr="00CD6288">
              <w:rPr>
                <w:rFonts w:eastAsia="Footlight MT Light" w:cs="Footlight MT Light"/>
                <w:lang w:val="en-US"/>
              </w:rPr>
              <w:t>Kecukupan Harga Kontrak yang Disepakati</w:t>
            </w:r>
            <w:bookmarkEnd w:id="254"/>
          </w:p>
        </w:tc>
        <w:tc>
          <w:tcPr>
            <w:tcW w:w="7230" w:type="dxa"/>
            <w:shd w:val="clear" w:color="auto" w:fill="auto"/>
          </w:tcPr>
          <w:p w14:paraId="75E8C138" w14:textId="77777777" w:rsidR="00752174" w:rsidRPr="00BA1469" w:rsidRDefault="00752174" w:rsidP="00E35E90">
            <w:pPr>
              <w:pStyle w:val="Head2"/>
              <w:numPr>
                <w:ilvl w:val="2"/>
                <w:numId w:val="139"/>
              </w:numPr>
              <w:spacing w:line="276" w:lineRule="auto"/>
              <w:ind w:left="879" w:hanging="879"/>
              <w:rPr>
                <w:b w:val="0"/>
                <w:bCs/>
                <w:lang w:val="en-US"/>
              </w:rPr>
            </w:pPr>
            <w:bookmarkStart w:id="255" w:name="_Toc70520421"/>
            <w:r w:rsidRPr="00BA1469">
              <w:rPr>
                <w:b w:val="0"/>
                <w:bCs/>
                <w:lang w:val="en-US"/>
              </w:rPr>
              <w:t>Penyedia dianggap:</w:t>
            </w:r>
            <w:bookmarkEnd w:id="255"/>
          </w:p>
          <w:p w14:paraId="7D49673E" w14:textId="77777777" w:rsidR="00752174" w:rsidRPr="00BA1469" w:rsidRDefault="00752174" w:rsidP="00E35E90">
            <w:pPr>
              <w:pStyle w:val="ListParagraph"/>
              <w:numPr>
                <w:ilvl w:val="1"/>
                <w:numId w:val="80"/>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telah puas terhadap kebenaran dan kecukupan Harga Kontrak yang Disepakati, dan</w:t>
            </w:r>
          </w:p>
          <w:p w14:paraId="040AB6EE" w14:textId="77777777" w:rsidR="00752174" w:rsidRPr="00BA1469" w:rsidRDefault="00752174" w:rsidP="00E35E90">
            <w:pPr>
              <w:pStyle w:val="ListParagraph"/>
              <w:numPr>
                <w:ilvl w:val="0"/>
                <w:numId w:val="80"/>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telah mendasarkan Harga Kontrak yang Disepakati pada data, penafsiran, informasi yang diperlukan, inspeksi, pemeriksaan dan kepuasan terhadap semua hal- hal yang relevan yang dirujuk dalam Pasal B.5 [Data Lokasi dan Titik Referensi].</w:t>
            </w:r>
          </w:p>
          <w:p w14:paraId="2A187040" w14:textId="77777777" w:rsidR="00752174" w:rsidRPr="00BA1469" w:rsidRDefault="00752174" w:rsidP="00E35E90">
            <w:pPr>
              <w:pStyle w:val="Head2"/>
              <w:numPr>
                <w:ilvl w:val="2"/>
                <w:numId w:val="139"/>
              </w:numPr>
              <w:spacing w:line="276" w:lineRule="auto"/>
              <w:ind w:left="879" w:hanging="879"/>
              <w:rPr>
                <w:b w:val="0"/>
                <w:bCs/>
                <w:lang w:val="en-US"/>
              </w:rPr>
            </w:pPr>
            <w:bookmarkStart w:id="256" w:name="_Toc70520422"/>
            <w:r w:rsidRPr="00BA1469">
              <w:rPr>
                <w:b w:val="0"/>
                <w:bCs/>
                <w:lang w:val="en-US"/>
              </w:rPr>
              <w:t>Kecuali dinyatakan lain dalam Kontrak, HargaKontrak yang Disepakatimeliputi semua kewajiban Penyedia di bawah Kontrak dan semua hal yang diperlukan untuk pelaksanaan Pekerjaan sesuai dengan ketentuan Kontrak.</w:t>
            </w:r>
            <w:bookmarkEnd w:id="256"/>
          </w:p>
          <w:p w14:paraId="06970C0A" w14:textId="77777777" w:rsidR="00752174" w:rsidRPr="00BA1469" w:rsidRDefault="00752174" w:rsidP="00BA1469">
            <w:pPr>
              <w:pStyle w:val="ListParagraph"/>
              <w:spacing w:line="276" w:lineRule="auto"/>
              <w:ind w:left="1199" w:right="-104"/>
              <w:jc w:val="both"/>
              <w:rPr>
                <w:rFonts w:ascii="Footlight MT Light" w:hAnsi="Footlight MT Light"/>
                <w:bCs/>
                <w:lang w:val="en-US"/>
              </w:rPr>
            </w:pPr>
          </w:p>
        </w:tc>
      </w:tr>
      <w:tr w:rsidR="00752174" w:rsidRPr="004A585E" w14:paraId="198D88B2" w14:textId="77777777" w:rsidTr="00752174">
        <w:tc>
          <w:tcPr>
            <w:tcW w:w="2363" w:type="dxa"/>
            <w:shd w:val="clear" w:color="auto" w:fill="auto"/>
          </w:tcPr>
          <w:p w14:paraId="2DCA47A8"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57" w:name="_Toc70520423"/>
            <w:r w:rsidRPr="00CD6288">
              <w:rPr>
                <w:rFonts w:eastAsia="Footlight MT Light" w:cs="Footlight MT Light"/>
                <w:lang w:val="en-US"/>
              </w:rPr>
              <w:lastRenderedPageBreak/>
              <w:t>Kondisi Fisik yang Tidak Dapat Diperkirakan Sebelumnya</w:t>
            </w:r>
            <w:bookmarkEnd w:id="257"/>
          </w:p>
        </w:tc>
        <w:tc>
          <w:tcPr>
            <w:tcW w:w="7230" w:type="dxa"/>
            <w:shd w:val="clear" w:color="auto" w:fill="auto"/>
          </w:tcPr>
          <w:p w14:paraId="442BD012" w14:textId="77777777" w:rsidR="00752174" w:rsidRPr="00BA1469" w:rsidRDefault="00752174" w:rsidP="00E35E90">
            <w:pPr>
              <w:pStyle w:val="Head2"/>
              <w:numPr>
                <w:ilvl w:val="2"/>
                <w:numId w:val="139"/>
              </w:numPr>
              <w:spacing w:line="276" w:lineRule="auto"/>
              <w:ind w:left="879" w:hanging="879"/>
              <w:rPr>
                <w:b w:val="0"/>
                <w:bCs/>
                <w:lang w:val="en-US"/>
              </w:rPr>
            </w:pPr>
            <w:bookmarkStart w:id="258" w:name="_Toc70520424"/>
            <w:r w:rsidRPr="00BA1469">
              <w:rPr>
                <w:b w:val="0"/>
                <w:bCs/>
                <w:lang w:val="en-US"/>
              </w:rPr>
              <w:t>Dalam Pasal ini, “kondisi fisik” berarti kondisi fisik alamiah dan gangguan fisik (alami maupun buatan manusia) dan polutan, yang ditemui oleh Penyedia di Lokasi saat melaksanakan Pekerjaan, termasuk kondisi hidrologis dan bawah permukaan tanah, namun tidak termasuk kondisi klimatologis di Lokasi dan dampak dari kondisi klimatologis tersebut.</w:t>
            </w:r>
            <w:bookmarkEnd w:id="258"/>
          </w:p>
          <w:p w14:paraId="7CCCA731" w14:textId="77777777" w:rsidR="00CD6288" w:rsidRPr="00BA1469" w:rsidRDefault="00752174" w:rsidP="00E35E90">
            <w:pPr>
              <w:pStyle w:val="Head2"/>
              <w:numPr>
                <w:ilvl w:val="2"/>
                <w:numId w:val="139"/>
              </w:numPr>
              <w:spacing w:line="276" w:lineRule="auto"/>
              <w:ind w:left="879" w:hanging="879"/>
              <w:rPr>
                <w:b w:val="0"/>
                <w:bCs/>
                <w:lang w:val="en-US"/>
              </w:rPr>
            </w:pPr>
            <w:bookmarkStart w:id="259" w:name="_Toc70520425"/>
            <w:r w:rsidRPr="00BA1469">
              <w:rPr>
                <w:b w:val="0"/>
                <w:bCs/>
                <w:lang w:val="en-US"/>
              </w:rPr>
              <w:t>Pemberitahuan Penyedia</w:t>
            </w:r>
            <w:bookmarkEnd w:id="259"/>
          </w:p>
          <w:p w14:paraId="4FF50A96" w14:textId="719F0696" w:rsidR="00752174" w:rsidRPr="00BA1469" w:rsidRDefault="00752174" w:rsidP="00BA1469">
            <w:pPr>
              <w:pStyle w:val="Head2"/>
              <w:numPr>
                <w:ilvl w:val="0"/>
                <w:numId w:val="0"/>
              </w:numPr>
              <w:spacing w:line="276" w:lineRule="auto"/>
              <w:ind w:left="879"/>
              <w:rPr>
                <w:b w:val="0"/>
                <w:bCs/>
                <w:lang w:val="en-US"/>
              </w:rPr>
            </w:pPr>
            <w:bookmarkStart w:id="260" w:name="_Toc70520426"/>
            <w:r w:rsidRPr="00BA1469">
              <w:rPr>
                <w:b w:val="0"/>
                <w:bCs/>
                <w:lang w:val="en-US"/>
              </w:rPr>
              <w:t>Setelah menemukan kondisi fisik tersebut, Penyedia menerbitkan Pemberitahuan kepada Konsultan, yang akan:</w:t>
            </w:r>
            <w:bookmarkEnd w:id="260"/>
          </w:p>
          <w:p w14:paraId="06A40818" w14:textId="77777777" w:rsidR="00752174" w:rsidRPr="00BA1469" w:rsidRDefault="00752174" w:rsidP="00E35E90">
            <w:pPr>
              <w:pStyle w:val="ListParagraph"/>
              <w:numPr>
                <w:ilvl w:val="1"/>
                <w:numId w:val="81"/>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diberikan sesegera mungkin dan dalam waktu yang cukup agar Konsultan memiliki kesempatan untuk menginspeksi dan menginvestigasi kondisi fisik sesegera mungkin dan sebelum kondisi tersebut terusik;</w:t>
            </w:r>
          </w:p>
          <w:p w14:paraId="5DD72DE6" w14:textId="77777777" w:rsidR="00752174" w:rsidRPr="00BA1469" w:rsidRDefault="00752174" w:rsidP="00E35E90">
            <w:pPr>
              <w:pStyle w:val="ListParagraph"/>
              <w:numPr>
                <w:ilvl w:val="1"/>
                <w:numId w:val="81"/>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menjelaskan kondisi fisik tersebut, sehingga bisa diinspeksi dan/atau diinvestigasi sesegera mungkin oleh Konsultan;</w:t>
            </w:r>
          </w:p>
          <w:p w14:paraId="2308BEB4" w14:textId="77777777" w:rsidR="00752174" w:rsidRPr="00BA1469" w:rsidRDefault="00752174" w:rsidP="00E35E90">
            <w:pPr>
              <w:pStyle w:val="ListParagraph"/>
              <w:numPr>
                <w:ilvl w:val="1"/>
                <w:numId w:val="81"/>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menentukan alasan Penyedia menganggap kondisi fisik tersebut sebagai Tidak dapat diperkirakan sebelumnya;</w:t>
            </w:r>
          </w:p>
          <w:p w14:paraId="2188B351" w14:textId="77777777" w:rsidR="00752174" w:rsidRPr="00BA1469" w:rsidRDefault="00752174" w:rsidP="00E35E90">
            <w:pPr>
              <w:pStyle w:val="ListParagraph"/>
              <w:numPr>
                <w:ilvl w:val="1"/>
                <w:numId w:val="81"/>
              </w:numPr>
              <w:spacing w:line="276" w:lineRule="auto"/>
              <w:ind w:left="1304" w:right="-104"/>
              <w:jc w:val="both"/>
              <w:rPr>
                <w:rFonts w:ascii="Footlight MT Light" w:hAnsi="Footlight MT Light"/>
                <w:bCs/>
                <w:lang w:val="en-US"/>
              </w:rPr>
            </w:pPr>
            <w:r w:rsidRPr="00BA1469">
              <w:rPr>
                <w:rFonts w:ascii="Footlight MT Light" w:hAnsi="Footlight MT Light"/>
                <w:bCs/>
                <w:lang w:val="en-US"/>
              </w:rPr>
              <w:t>menjelaskan sifat dimana kondisi fisik ini akan memiliki dampak buruk terhadap kemajuan pekerjaan dan/atau peningkatan Biaya dari pelaksanaan Pekerjaan.</w:t>
            </w:r>
          </w:p>
          <w:p w14:paraId="1453FF8C" w14:textId="77777777" w:rsidR="00752174" w:rsidRPr="00BA1469" w:rsidRDefault="00752174" w:rsidP="00E35E90">
            <w:pPr>
              <w:pStyle w:val="Head2"/>
              <w:numPr>
                <w:ilvl w:val="2"/>
                <w:numId w:val="139"/>
              </w:numPr>
              <w:spacing w:line="276" w:lineRule="auto"/>
              <w:ind w:left="879" w:hanging="879"/>
              <w:rPr>
                <w:b w:val="0"/>
                <w:bCs/>
                <w:lang w:val="en-US"/>
              </w:rPr>
            </w:pPr>
            <w:bookmarkStart w:id="261" w:name="_Toc70520427"/>
            <w:r w:rsidRPr="00BA1469">
              <w:rPr>
                <w:b w:val="0"/>
                <w:bCs/>
                <w:lang w:val="en-US"/>
              </w:rPr>
              <w:t>Inspeksi dan Investigasi Konsultan</w:t>
            </w:r>
            <w:bookmarkEnd w:id="261"/>
          </w:p>
          <w:p w14:paraId="757F5E85" w14:textId="77777777" w:rsidR="00752174" w:rsidRPr="00BA1469" w:rsidRDefault="00752174" w:rsidP="00E35E90">
            <w:pPr>
              <w:pStyle w:val="Head2"/>
              <w:numPr>
                <w:ilvl w:val="3"/>
                <w:numId w:val="139"/>
              </w:numPr>
              <w:spacing w:line="276" w:lineRule="auto"/>
              <w:ind w:left="1162" w:hanging="1134"/>
              <w:rPr>
                <w:b w:val="0"/>
                <w:bCs/>
                <w:lang w:val="en-US"/>
              </w:rPr>
            </w:pPr>
            <w:bookmarkStart w:id="262" w:name="_Toc70520428"/>
            <w:r w:rsidRPr="00BA1469">
              <w:rPr>
                <w:b w:val="0"/>
                <w:bCs/>
                <w:lang w:val="en-US"/>
              </w:rPr>
              <w:t>Konsultan harus menginspeksi dan memeriksa kondisi fisik paling lambat dalam 7 (tujuh) hari kalender, atau waktu lain yang disepakati dengan Penyedia, setelah</w:t>
            </w:r>
            <w:r w:rsidRPr="00BA1469">
              <w:rPr>
                <w:b w:val="0"/>
                <w:bCs/>
                <w:lang w:val="en-US"/>
              </w:rPr>
              <w:tab/>
              <w:t>menerima Pemberitahuan Penyedia.</w:t>
            </w:r>
            <w:bookmarkEnd w:id="262"/>
          </w:p>
          <w:p w14:paraId="325A0B27" w14:textId="77777777" w:rsidR="00752174" w:rsidRPr="00BA1469" w:rsidRDefault="00752174" w:rsidP="00E35E90">
            <w:pPr>
              <w:pStyle w:val="Head2"/>
              <w:numPr>
                <w:ilvl w:val="3"/>
                <w:numId w:val="139"/>
              </w:numPr>
              <w:spacing w:line="276" w:lineRule="auto"/>
              <w:ind w:left="1162" w:hanging="1134"/>
              <w:rPr>
                <w:b w:val="0"/>
                <w:bCs/>
                <w:lang w:val="en-US"/>
              </w:rPr>
            </w:pPr>
            <w:bookmarkStart w:id="263" w:name="_Toc70520429"/>
            <w:r w:rsidRPr="00BA1469">
              <w:rPr>
                <w:b w:val="0"/>
                <w:bCs/>
                <w:lang w:val="en-US"/>
              </w:rPr>
              <w:t>Penyedia akan terus melanjutkan pelaksanaan Pekerjaan, menggunakan tindakan yang tepat dan masuk akal sebagaimana diperlukan untuk mengatasi kondisi fisik tersebut dan memampukan Konsultan untuk menginspeksi dan menginvestigasi hal tersebut.</w:t>
            </w:r>
            <w:bookmarkEnd w:id="263"/>
          </w:p>
          <w:p w14:paraId="436AB44E" w14:textId="77777777" w:rsidR="00752174" w:rsidRPr="00BA1469" w:rsidRDefault="00752174" w:rsidP="00E35E90">
            <w:pPr>
              <w:pStyle w:val="Head2"/>
              <w:numPr>
                <w:ilvl w:val="2"/>
                <w:numId w:val="139"/>
              </w:numPr>
              <w:spacing w:line="276" w:lineRule="auto"/>
              <w:ind w:left="879" w:hanging="879"/>
              <w:rPr>
                <w:b w:val="0"/>
                <w:bCs/>
                <w:lang w:val="en-US"/>
              </w:rPr>
            </w:pPr>
            <w:bookmarkStart w:id="264" w:name="_Toc70520430"/>
            <w:r w:rsidRPr="00BA1469">
              <w:rPr>
                <w:b w:val="0"/>
                <w:bCs/>
                <w:lang w:val="en-US"/>
              </w:rPr>
              <w:t>Instruksi Konsultan</w:t>
            </w:r>
            <w:bookmarkEnd w:id="264"/>
          </w:p>
          <w:p w14:paraId="6F93E5B5" w14:textId="77777777" w:rsidR="00752174" w:rsidRPr="00BA1469" w:rsidRDefault="00752174" w:rsidP="00BA1469">
            <w:pPr>
              <w:pStyle w:val="ListParagraph"/>
              <w:spacing w:line="276" w:lineRule="auto"/>
              <w:ind w:left="879" w:right="-104"/>
              <w:jc w:val="both"/>
              <w:rPr>
                <w:rFonts w:ascii="Footlight MT Light" w:hAnsi="Footlight MT Light"/>
                <w:bCs/>
                <w:lang w:val="en-US"/>
              </w:rPr>
            </w:pPr>
            <w:r w:rsidRPr="00BA1469">
              <w:rPr>
                <w:rFonts w:ascii="Footlight MT Light" w:hAnsi="Footlight MT Light"/>
                <w:bCs/>
                <w:lang w:val="en-US"/>
              </w:rPr>
              <w:t>Penyedia     harus      memenuhi      seluruh instruksi yang mungkin diberikan Konsultan untuk menangani kondisi fisik tersebut, dan jika instruksi tersebut mengandung Variasi, Pasal M.3.2 [Variasi akibat Instruksi] diberlakukan.</w:t>
            </w:r>
          </w:p>
          <w:p w14:paraId="17E034A3" w14:textId="77777777" w:rsidR="00752174" w:rsidRPr="00BA1469" w:rsidRDefault="00752174" w:rsidP="00E35E90">
            <w:pPr>
              <w:pStyle w:val="Head2"/>
              <w:numPr>
                <w:ilvl w:val="2"/>
                <w:numId w:val="139"/>
              </w:numPr>
              <w:spacing w:line="276" w:lineRule="auto"/>
              <w:ind w:left="879" w:hanging="879"/>
              <w:rPr>
                <w:b w:val="0"/>
                <w:bCs/>
                <w:lang w:val="en-US"/>
              </w:rPr>
            </w:pPr>
            <w:bookmarkStart w:id="265" w:name="_Toc70520431"/>
            <w:r w:rsidRPr="00BA1469">
              <w:rPr>
                <w:b w:val="0"/>
                <w:bCs/>
                <w:lang w:val="en-US"/>
              </w:rPr>
              <w:t>Keterlambatan dan/atau Biaya</w:t>
            </w:r>
            <w:bookmarkEnd w:id="265"/>
          </w:p>
          <w:p w14:paraId="0F5009A4" w14:textId="77777777" w:rsidR="00752174" w:rsidRPr="00BA1469" w:rsidRDefault="00752174" w:rsidP="00BA1469">
            <w:pPr>
              <w:pStyle w:val="ListParagraph"/>
              <w:spacing w:line="276" w:lineRule="auto"/>
              <w:ind w:left="879" w:right="-104"/>
              <w:jc w:val="both"/>
              <w:rPr>
                <w:rFonts w:ascii="Footlight MT Light" w:hAnsi="Footlight MT Light"/>
                <w:bCs/>
                <w:lang w:val="en-US"/>
              </w:rPr>
            </w:pPr>
            <w:r w:rsidRPr="00BA1469">
              <w:rPr>
                <w:rFonts w:ascii="Footlight MT Light" w:hAnsi="Footlight MT Light"/>
                <w:bCs/>
                <w:lang w:val="en-US"/>
              </w:rPr>
              <w:t>Dalam hal dan sampai keadaan dimana Penyedia mengalami penundaan dan/atau menimbulkan Biaya akibat kondisi fisik ini, sesuai dengan ketentuan diatas, Penyedia berhak atas Pasal U.2 [Klaim untuk Pembayaran dan/atau Perpanjangan Waktu] terhadap Perpanjangan Waktu dan/atau Pembayaran atas Biaya tersebut.</w:t>
            </w:r>
          </w:p>
          <w:p w14:paraId="0C8E8371" w14:textId="77777777" w:rsidR="00752174" w:rsidRPr="00BA1469" w:rsidRDefault="00752174" w:rsidP="00E35E90">
            <w:pPr>
              <w:pStyle w:val="Head2"/>
              <w:numPr>
                <w:ilvl w:val="2"/>
                <w:numId w:val="139"/>
              </w:numPr>
              <w:spacing w:line="276" w:lineRule="auto"/>
              <w:ind w:left="879" w:hanging="879"/>
              <w:rPr>
                <w:b w:val="0"/>
                <w:bCs/>
                <w:lang w:val="en-US"/>
              </w:rPr>
            </w:pPr>
            <w:bookmarkStart w:id="266" w:name="_Toc70520432"/>
            <w:r w:rsidRPr="00BA1469">
              <w:rPr>
                <w:b w:val="0"/>
                <w:bCs/>
                <w:lang w:val="en-US"/>
              </w:rPr>
              <w:t>Persetujuan atau Penetapan terhadap Penundaan dan/atau Biaya</w:t>
            </w:r>
            <w:bookmarkEnd w:id="266"/>
          </w:p>
          <w:p w14:paraId="525535A1" w14:textId="77777777" w:rsidR="00752174" w:rsidRPr="00BA1469" w:rsidRDefault="00752174" w:rsidP="00E35E90">
            <w:pPr>
              <w:pStyle w:val="Head2"/>
              <w:numPr>
                <w:ilvl w:val="3"/>
                <w:numId w:val="139"/>
              </w:numPr>
              <w:spacing w:line="276" w:lineRule="auto"/>
              <w:ind w:left="1162" w:hanging="1134"/>
              <w:rPr>
                <w:b w:val="0"/>
                <w:bCs/>
                <w:lang w:val="en-US"/>
              </w:rPr>
            </w:pPr>
            <w:bookmarkStart w:id="267" w:name="_Toc70520433"/>
            <w:r w:rsidRPr="00BA1469">
              <w:rPr>
                <w:b w:val="0"/>
                <w:bCs/>
                <w:lang w:val="en-US"/>
              </w:rPr>
              <w:t>Persetujuan atau penetapan, sesuai PasalU.2.6 [Persetujuan atau penetapan dari Klaim] dari klaim apapun sesuai Pasal D.11.5 [Keterlambatan dan/atau Biaya] harus mempertimbangkan apakah dan (oleh karenanya) sebatas apa kondisi fisik tersebut Tidak dapat diduga sebelumnya.</w:t>
            </w:r>
            <w:bookmarkEnd w:id="267"/>
          </w:p>
          <w:p w14:paraId="29F74871" w14:textId="77777777" w:rsidR="00752174" w:rsidRPr="00BA1469" w:rsidRDefault="00752174" w:rsidP="00E35E90">
            <w:pPr>
              <w:pStyle w:val="Head2"/>
              <w:numPr>
                <w:ilvl w:val="3"/>
                <w:numId w:val="139"/>
              </w:numPr>
              <w:spacing w:line="276" w:lineRule="auto"/>
              <w:ind w:left="1162" w:hanging="1134"/>
              <w:rPr>
                <w:b w:val="0"/>
                <w:bCs/>
                <w:lang w:val="en-US"/>
              </w:rPr>
            </w:pPr>
            <w:bookmarkStart w:id="268" w:name="_Toc70520434"/>
            <w:r w:rsidRPr="00BA1469">
              <w:rPr>
                <w:b w:val="0"/>
                <w:bCs/>
                <w:lang w:val="en-US"/>
              </w:rPr>
              <w:lastRenderedPageBreak/>
              <w:t>Konsultan dapat meninjau apakah kondisi fisik lainnya pada bagian- bagian Pekerjaan yang serupa (jika ada) lebih baik daripada yang dapat diperkirakan secara wajar sejak tanggal penyerahan Penawaran. Jika dan sejauh kondisi fisik yang lebih baik tersebut ditemukan, Konsultan</w:t>
            </w:r>
            <w:r w:rsidRPr="00BA1469">
              <w:rPr>
                <w:b w:val="0"/>
                <w:bCs/>
                <w:lang w:val="en-US"/>
              </w:rPr>
              <w:tab/>
              <w:t>dapat emperhitungkan pengurangan Biaya yang terjadi akibat kondisi ini dalam menghitung Biaya tambahan untuk disetujui atau ditetapkan sesuai ketentuan Pasal ini. Akan tetapi, total dampak dari semua penambahan dan pengurangan akibat Pasal ini tidak boleh menjadi pengurangan bersih dalam Harga Kontrak.</w:t>
            </w:r>
            <w:bookmarkEnd w:id="268"/>
          </w:p>
          <w:p w14:paraId="0EA2E08F" w14:textId="77777777" w:rsidR="00752174" w:rsidRPr="00BA1469" w:rsidRDefault="00752174" w:rsidP="00E35E90">
            <w:pPr>
              <w:pStyle w:val="Head2"/>
              <w:numPr>
                <w:ilvl w:val="3"/>
                <w:numId w:val="139"/>
              </w:numPr>
              <w:spacing w:line="276" w:lineRule="auto"/>
              <w:ind w:left="1162" w:hanging="1134"/>
              <w:rPr>
                <w:b w:val="0"/>
                <w:bCs/>
                <w:lang w:val="en-US"/>
              </w:rPr>
            </w:pPr>
            <w:bookmarkStart w:id="269" w:name="_Toc70520435"/>
            <w:r w:rsidRPr="00BA1469">
              <w:rPr>
                <w:b w:val="0"/>
                <w:bCs/>
                <w:lang w:val="en-US"/>
              </w:rPr>
              <w:t>Konsultan dapat mempertimbangkan semua bukti kondisi fisik yang diperkirakan sebelumnya oleh Penyedia saat menyerahkan Penawaran, dimana Penyedia dapat mengikutsertakan data pendukung untuk Klaim sesuai ketentuan Pasal U.2.5 [Klaim terinci], namun tidak terikat oleh bukti-bukti tersebut.</w:t>
            </w:r>
            <w:bookmarkEnd w:id="269"/>
          </w:p>
        </w:tc>
      </w:tr>
      <w:tr w:rsidR="00752174" w:rsidRPr="004A585E" w14:paraId="043E2CD8" w14:textId="77777777" w:rsidTr="00752174">
        <w:tc>
          <w:tcPr>
            <w:tcW w:w="2363" w:type="dxa"/>
            <w:shd w:val="clear" w:color="auto" w:fill="auto"/>
          </w:tcPr>
          <w:p w14:paraId="65C1D7B9"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70" w:name="_Toc70520436"/>
            <w:r w:rsidRPr="00CD6288">
              <w:rPr>
                <w:rFonts w:eastAsia="Footlight MT Light" w:cs="Footlight MT Light"/>
                <w:lang w:val="en-US"/>
              </w:rPr>
              <w:lastRenderedPageBreak/>
              <w:t>Hak Penggunaan dan Fasilitas</w:t>
            </w:r>
            <w:bookmarkEnd w:id="270"/>
          </w:p>
        </w:tc>
        <w:tc>
          <w:tcPr>
            <w:tcW w:w="7230" w:type="dxa"/>
            <w:shd w:val="clear" w:color="auto" w:fill="auto"/>
          </w:tcPr>
          <w:p w14:paraId="587DC3D9" w14:textId="77777777" w:rsidR="00752174" w:rsidRPr="00BA1469" w:rsidRDefault="00752174" w:rsidP="00E35E90">
            <w:pPr>
              <w:pStyle w:val="Head2"/>
              <w:numPr>
                <w:ilvl w:val="2"/>
                <w:numId w:val="139"/>
              </w:numPr>
              <w:spacing w:line="276" w:lineRule="auto"/>
              <w:ind w:left="879" w:hanging="879"/>
              <w:rPr>
                <w:b w:val="0"/>
                <w:bCs/>
                <w:lang w:val="en-US"/>
              </w:rPr>
            </w:pPr>
            <w:bookmarkStart w:id="271" w:name="_Toc70520437"/>
            <w:r w:rsidRPr="00BA1469">
              <w:rPr>
                <w:b w:val="0"/>
                <w:bCs/>
                <w:lang w:val="en-US"/>
              </w:rPr>
              <w:t>Penyedia harus menanggung seluruh biaya dan pungutan untuk hak penggunaan jalan khusus dan/atau sementara yang mungkin diperlukan bagi tujuan Pekerjaan, termasuk yang digunakan untuk akses ke Lokasi.</w:t>
            </w:r>
            <w:bookmarkEnd w:id="271"/>
          </w:p>
          <w:p w14:paraId="6BCF4E65" w14:textId="77777777" w:rsidR="00752174" w:rsidRPr="00BA1469" w:rsidRDefault="00752174" w:rsidP="00E35E90">
            <w:pPr>
              <w:pStyle w:val="Head2"/>
              <w:numPr>
                <w:ilvl w:val="2"/>
                <w:numId w:val="139"/>
              </w:numPr>
              <w:spacing w:line="276" w:lineRule="auto"/>
              <w:ind w:left="879" w:hanging="879"/>
              <w:rPr>
                <w:b w:val="0"/>
                <w:bCs/>
                <w:lang w:val="en-US"/>
              </w:rPr>
            </w:pPr>
            <w:bookmarkStart w:id="272" w:name="_Toc70520438"/>
            <w:r w:rsidRPr="00BA1469">
              <w:rPr>
                <w:b w:val="0"/>
                <w:bCs/>
                <w:lang w:val="en-US"/>
              </w:rPr>
              <w:t>Penyedia juga harus, dengan risiko dan biaya sendiri, menanggung setiap tambahan fasilitas diluar Lokasi yang mungkin dibutuhkan dalam pelaksanaan Pekerjaan</w:t>
            </w:r>
            <w:bookmarkEnd w:id="272"/>
          </w:p>
          <w:p w14:paraId="0AFF6E7B" w14:textId="77777777" w:rsidR="00752174" w:rsidRPr="00BA1469" w:rsidRDefault="00752174" w:rsidP="00BA1469">
            <w:pPr>
              <w:pStyle w:val="ListParagraph"/>
              <w:spacing w:line="276" w:lineRule="auto"/>
              <w:ind w:left="774"/>
              <w:jc w:val="both"/>
              <w:rPr>
                <w:rFonts w:ascii="Footlight MT Light" w:hAnsi="Footlight MT Light"/>
                <w:bCs/>
                <w:lang w:val="en-US"/>
              </w:rPr>
            </w:pPr>
          </w:p>
        </w:tc>
      </w:tr>
      <w:tr w:rsidR="00752174" w:rsidRPr="004A585E" w14:paraId="7530DEE0" w14:textId="77777777" w:rsidTr="00752174">
        <w:tc>
          <w:tcPr>
            <w:tcW w:w="2363" w:type="dxa"/>
            <w:shd w:val="clear" w:color="auto" w:fill="auto"/>
          </w:tcPr>
          <w:p w14:paraId="604B0ADF"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73" w:name="_Toc70520439"/>
            <w:r w:rsidRPr="00CD6288">
              <w:rPr>
                <w:rFonts w:eastAsia="Footlight MT Light" w:cs="Footlight MT Light"/>
                <w:lang w:val="en-US"/>
              </w:rPr>
              <w:t>Pencegahan Gangguan</w:t>
            </w:r>
            <w:bookmarkEnd w:id="273"/>
          </w:p>
        </w:tc>
        <w:tc>
          <w:tcPr>
            <w:tcW w:w="7230" w:type="dxa"/>
            <w:shd w:val="clear" w:color="auto" w:fill="auto"/>
          </w:tcPr>
          <w:p w14:paraId="39ECF3E4" w14:textId="77777777" w:rsidR="00752174" w:rsidRPr="00BA1469" w:rsidRDefault="00752174" w:rsidP="00E35E90">
            <w:pPr>
              <w:pStyle w:val="Head2"/>
              <w:numPr>
                <w:ilvl w:val="2"/>
                <w:numId w:val="139"/>
              </w:numPr>
              <w:spacing w:line="276" w:lineRule="auto"/>
              <w:ind w:left="879" w:hanging="879"/>
              <w:rPr>
                <w:b w:val="0"/>
                <w:bCs/>
                <w:lang w:val="en-US"/>
              </w:rPr>
            </w:pPr>
            <w:bookmarkStart w:id="274" w:name="_Toc70520440"/>
            <w:r w:rsidRPr="00BA1469">
              <w:rPr>
                <w:b w:val="0"/>
                <w:bCs/>
                <w:lang w:val="en-US"/>
              </w:rPr>
              <w:t>Penyedia     tidak      boleh  menimbulkan gangguan yang tidak perlu atau tidak patut terhadap:</w:t>
            </w:r>
            <w:bookmarkEnd w:id="274"/>
          </w:p>
          <w:p w14:paraId="5255345D" w14:textId="77777777" w:rsidR="00752174" w:rsidRPr="00BA1469" w:rsidRDefault="00752174" w:rsidP="00E35E90">
            <w:pPr>
              <w:pStyle w:val="ListParagraph"/>
              <w:numPr>
                <w:ilvl w:val="0"/>
                <w:numId w:val="82"/>
              </w:numPr>
              <w:spacing w:line="276" w:lineRule="auto"/>
              <w:ind w:left="1304"/>
              <w:jc w:val="both"/>
              <w:rPr>
                <w:rFonts w:ascii="Footlight MT Light" w:hAnsi="Footlight MT Light"/>
                <w:bCs/>
                <w:lang w:val="en-US"/>
              </w:rPr>
            </w:pPr>
            <w:r w:rsidRPr="00BA1469">
              <w:rPr>
                <w:rFonts w:ascii="Footlight MT Light" w:hAnsi="Footlight MT Light"/>
                <w:bCs/>
                <w:lang w:val="en-US"/>
              </w:rPr>
              <w:t>kenyamanan umum; atau</w:t>
            </w:r>
          </w:p>
          <w:p w14:paraId="29C6B904" w14:textId="77777777" w:rsidR="00752174" w:rsidRPr="00BA1469" w:rsidRDefault="00752174" w:rsidP="00E35E90">
            <w:pPr>
              <w:pStyle w:val="ListParagraph"/>
              <w:numPr>
                <w:ilvl w:val="0"/>
                <w:numId w:val="82"/>
              </w:numPr>
              <w:spacing w:line="276" w:lineRule="auto"/>
              <w:ind w:left="1304"/>
              <w:jc w:val="both"/>
              <w:rPr>
                <w:rFonts w:ascii="Footlight MT Light" w:hAnsi="Footlight MT Light"/>
                <w:bCs/>
                <w:lang w:val="en-US"/>
              </w:rPr>
            </w:pPr>
            <w:r w:rsidRPr="00BA1469">
              <w:rPr>
                <w:rFonts w:ascii="Footlight MT Light" w:hAnsi="Footlight MT Light"/>
                <w:bCs/>
                <w:lang w:val="en-US"/>
              </w:rPr>
              <w:t>Akses ke- atau untuk penggunaan dan penguasaan seluruh jalan dan jalan setapak, (tidak terbatas apakah itu jalan umum atau milik Pejabat Penandatangan Kontrak atau yang lainnya).</w:t>
            </w:r>
          </w:p>
          <w:p w14:paraId="47B49124" w14:textId="77777777" w:rsidR="00752174" w:rsidRPr="00BA1469" w:rsidRDefault="00752174" w:rsidP="00E35E90">
            <w:pPr>
              <w:pStyle w:val="Head2"/>
              <w:numPr>
                <w:ilvl w:val="2"/>
                <w:numId w:val="139"/>
              </w:numPr>
              <w:spacing w:line="276" w:lineRule="auto"/>
              <w:ind w:left="879" w:hanging="879"/>
              <w:rPr>
                <w:b w:val="0"/>
                <w:bCs/>
                <w:lang w:val="en-US"/>
              </w:rPr>
            </w:pPr>
            <w:bookmarkStart w:id="275" w:name="_Toc70520441"/>
            <w:r w:rsidRPr="00BA1469">
              <w:rPr>
                <w:b w:val="0"/>
                <w:bCs/>
                <w:lang w:val="en-US"/>
              </w:rPr>
              <w:t>Penyedia harus membayar ganti rugi dan membebaskan Pejabat Penandatangan Kontrak terhadap dan dari segala kerusakan, kerugian, dan pengeluaran (termasuk ongkos dan biaya legal) yang diakibatkan oleh gangguan yang tidak perlu atau tidak patut tersebut.</w:t>
            </w:r>
            <w:bookmarkEnd w:id="275"/>
          </w:p>
        </w:tc>
      </w:tr>
      <w:tr w:rsidR="00752174" w:rsidRPr="004A585E" w14:paraId="6FE110E3" w14:textId="77777777" w:rsidTr="00752174">
        <w:tc>
          <w:tcPr>
            <w:tcW w:w="2363" w:type="dxa"/>
            <w:shd w:val="clear" w:color="auto" w:fill="auto"/>
          </w:tcPr>
          <w:p w14:paraId="6EE33E8B"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76" w:name="_Toc70520442"/>
            <w:r w:rsidRPr="00CD6288">
              <w:rPr>
                <w:rFonts w:eastAsia="Footlight MT Light" w:cs="Footlight MT Light"/>
                <w:lang w:val="en-US"/>
              </w:rPr>
              <w:t>Jalur Akses</w:t>
            </w:r>
            <w:bookmarkEnd w:id="276"/>
          </w:p>
        </w:tc>
        <w:tc>
          <w:tcPr>
            <w:tcW w:w="7230" w:type="dxa"/>
            <w:shd w:val="clear" w:color="auto" w:fill="auto"/>
          </w:tcPr>
          <w:p w14:paraId="1EE34E6A" w14:textId="77777777" w:rsidR="00752174" w:rsidRPr="00BA1469" w:rsidRDefault="00752174" w:rsidP="00E35E90">
            <w:pPr>
              <w:pStyle w:val="Head2"/>
              <w:numPr>
                <w:ilvl w:val="2"/>
                <w:numId w:val="139"/>
              </w:numPr>
              <w:spacing w:line="276" w:lineRule="auto"/>
              <w:ind w:left="879" w:hanging="879"/>
              <w:rPr>
                <w:b w:val="0"/>
                <w:bCs/>
                <w:lang w:val="en-US"/>
              </w:rPr>
            </w:pPr>
            <w:bookmarkStart w:id="277" w:name="_Toc70520443"/>
            <w:r w:rsidRPr="00BA1469">
              <w:rPr>
                <w:b w:val="0"/>
                <w:bCs/>
                <w:lang w:val="en-US"/>
              </w:rPr>
              <w:t>Penyedia dianggap telah menyetujui, pada saat pemasukan Penawaran, terhadap kelayakan dan ketersediaan jalur akses menuju Lokasi. Penyedia harus melakukan upaya yang diperlukan untuk mencegah kerusakan terhadap setiap jalan atau jembatan akibat lalu  lintas Penyedia  atau akibat Personel Penyedia. Upaya ini termasuk penggunaan kendaraan (mematuhi aturan hukum terkait beban dan lebar kendaraan (jika ada)).</w:t>
            </w:r>
            <w:bookmarkEnd w:id="277"/>
          </w:p>
          <w:p w14:paraId="1143EBFD" w14:textId="77777777" w:rsidR="00752174" w:rsidRPr="00BA1469" w:rsidRDefault="00752174" w:rsidP="00E35E90">
            <w:pPr>
              <w:pStyle w:val="Head2"/>
              <w:numPr>
                <w:ilvl w:val="2"/>
                <w:numId w:val="139"/>
              </w:numPr>
              <w:spacing w:line="276" w:lineRule="auto"/>
              <w:ind w:left="879" w:hanging="879"/>
              <w:rPr>
                <w:b w:val="0"/>
                <w:bCs/>
                <w:lang w:val="en-US"/>
              </w:rPr>
            </w:pPr>
            <w:bookmarkStart w:id="278" w:name="_Toc70520444"/>
            <w:r w:rsidRPr="00BA1469">
              <w:rPr>
                <w:b w:val="0"/>
                <w:bCs/>
                <w:lang w:val="en-US"/>
              </w:rPr>
              <w:t>Kecuali dinyatakan lain didalam Kontrak:</w:t>
            </w:r>
            <w:bookmarkEnd w:id="278"/>
          </w:p>
          <w:p w14:paraId="75C0F437" w14:textId="77777777" w:rsidR="00752174" w:rsidRPr="00BA1469" w:rsidRDefault="00752174" w:rsidP="00E35E90">
            <w:pPr>
              <w:pStyle w:val="ListParagraph"/>
              <w:numPr>
                <w:ilvl w:val="1"/>
                <w:numId w:val="83"/>
              </w:numPr>
              <w:spacing w:line="276" w:lineRule="auto"/>
              <w:ind w:left="1341"/>
              <w:jc w:val="both"/>
              <w:rPr>
                <w:rFonts w:ascii="Footlight MT Light" w:hAnsi="Footlight MT Light"/>
                <w:bCs/>
                <w:lang w:val="en-US"/>
              </w:rPr>
            </w:pPr>
            <w:r w:rsidRPr="00BA1469">
              <w:rPr>
                <w:rFonts w:ascii="Footlight MT Light" w:hAnsi="Footlight MT Light"/>
                <w:bCs/>
                <w:lang w:val="en-US"/>
              </w:rPr>
              <w:t>Penyedia harus (antara Para Pihak) bertanggung</w:t>
            </w:r>
            <w:r w:rsidRPr="00BA1469">
              <w:rPr>
                <w:rFonts w:ascii="Footlight MT Light" w:hAnsi="Footlight MT Light"/>
                <w:bCs/>
                <w:lang w:val="en-US"/>
              </w:rPr>
              <w:tab/>
              <w:t>jawab</w:t>
            </w:r>
            <w:r w:rsidRPr="00BA1469">
              <w:rPr>
                <w:rFonts w:ascii="Footlight MT Light" w:hAnsi="Footlight MT Light"/>
                <w:bCs/>
                <w:lang w:val="en-US"/>
              </w:rPr>
              <w:tab/>
              <w:t>atas pemeliharaan yang mungkin diperlukan atas penggunaan jalur akses;</w:t>
            </w:r>
          </w:p>
          <w:p w14:paraId="0665E1BD" w14:textId="77777777" w:rsidR="00752174" w:rsidRPr="00BA1469" w:rsidRDefault="00752174" w:rsidP="00E35E90">
            <w:pPr>
              <w:pStyle w:val="ListParagraph"/>
              <w:numPr>
                <w:ilvl w:val="1"/>
                <w:numId w:val="83"/>
              </w:numPr>
              <w:spacing w:line="276" w:lineRule="auto"/>
              <w:ind w:left="1341"/>
              <w:jc w:val="both"/>
              <w:rPr>
                <w:rFonts w:ascii="Footlight MT Light" w:hAnsi="Footlight MT Light"/>
                <w:bCs/>
                <w:lang w:val="en-US"/>
              </w:rPr>
            </w:pPr>
            <w:r w:rsidRPr="00BA1469">
              <w:rPr>
                <w:rFonts w:ascii="Footlight MT Light" w:hAnsi="Footlight MT Light"/>
                <w:bCs/>
                <w:lang w:val="en-US"/>
              </w:rPr>
              <w:t xml:space="preserve">Penyedia harus menyediakan semua marka-marka dan petunjuk yang diperlukan sepanjang jalur akses, dan </w:t>
            </w:r>
            <w:r w:rsidRPr="00BA1469">
              <w:rPr>
                <w:rFonts w:ascii="Footlight MT Light" w:hAnsi="Footlight MT Light"/>
                <w:bCs/>
                <w:lang w:val="en-US"/>
              </w:rPr>
              <w:lastRenderedPageBreak/>
              <w:t>harus memperoleh izin yang mungkin dibutuhkan dari pihak berwenang terkait penggunaannya atas jalur, marka, dan petunjuk;</w:t>
            </w:r>
          </w:p>
          <w:p w14:paraId="0D91B79A" w14:textId="77777777" w:rsidR="00752174" w:rsidRPr="00BA1469" w:rsidRDefault="00752174" w:rsidP="00E35E90">
            <w:pPr>
              <w:pStyle w:val="ListParagraph"/>
              <w:numPr>
                <w:ilvl w:val="1"/>
                <w:numId w:val="83"/>
              </w:numPr>
              <w:spacing w:line="276" w:lineRule="auto"/>
              <w:ind w:left="1341"/>
              <w:jc w:val="both"/>
              <w:rPr>
                <w:rFonts w:ascii="Footlight MT Light" w:hAnsi="Footlight MT Light"/>
                <w:bCs/>
                <w:lang w:val="en-US"/>
              </w:rPr>
            </w:pPr>
            <w:r w:rsidRPr="00BA1469">
              <w:rPr>
                <w:rFonts w:ascii="Footlight MT Light" w:hAnsi="Footlight MT Light"/>
                <w:bCs/>
                <w:lang w:val="en-US"/>
              </w:rPr>
              <w:t>Pejabat Penandatangan Kontrak tidak bertanggung jawab atas klaim apa pun yang mungkin timbul dari penggunaan atau lainnya dari jalur akses;</w:t>
            </w:r>
          </w:p>
          <w:p w14:paraId="2A3D3B4E" w14:textId="77777777" w:rsidR="00752174" w:rsidRPr="00BA1469" w:rsidRDefault="00752174" w:rsidP="00E35E90">
            <w:pPr>
              <w:pStyle w:val="ListParagraph"/>
              <w:numPr>
                <w:ilvl w:val="1"/>
                <w:numId w:val="83"/>
              </w:numPr>
              <w:spacing w:line="276" w:lineRule="auto"/>
              <w:ind w:left="1341"/>
              <w:jc w:val="both"/>
              <w:rPr>
                <w:rFonts w:ascii="Footlight MT Light" w:hAnsi="Footlight MT Light"/>
                <w:bCs/>
                <w:lang w:val="en-US"/>
              </w:rPr>
            </w:pPr>
            <w:r w:rsidRPr="00BA1469">
              <w:rPr>
                <w:rFonts w:ascii="Footlight MT Light" w:hAnsi="Footlight MT Light"/>
                <w:bCs/>
                <w:lang w:val="en-US"/>
              </w:rPr>
              <w:t>Pejabat Penandatangan Kontrak tidak menjamin kelayakan dan ketersediaan jalur akses khusus; dan</w:t>
            </w:r>
          </w:p>
          <w:p w14:paraId="0A18E732" w14:textId="77777777" w:rsidR="00752174" w:rsidRPr="00BA1469" w:rsidRDefault="00752174" w:rsidP="00E35E90">
            <w:pPr>
              <w:pStyle w:val="ListParagraph"/>
              <w:numPr>
                <w:ilvl w:val="1"/>
                <w:numId w:val="83"/>
              </w:numPr>
              <w:spacing w:line="276" w:lineRule="auto"/>
              <w:ind w:left="1341"/>
              <w:jc w:val="both"/>
              <w:rPr>
                <w:rFonts w:ascii="Footlight MT Light" w:hAnsi="Footlight MT Light"/>
                <w:bCs/>
                <w:lang w:val="en-US"/>
              </w:rPr>
            </w:pPr>
            <w:r w:rsidRPr="00BA1469">
              <w:rPr>
                <w:rFonts w:ascii="Footlight MT Light" w:hAnsi="Footlight MT Light"/>
                <w:bCs/>
                <w:lang w:val="en-US"/>
              </w:rPr>
              <w:t>Biaya karena ketidaklayakan atau tidak tersedianya jalur akses, untuk digunakan oleh Penyedia, harus ditanggung oleh Penyedia;</w:t>
            </w:r>
          </w:p>
          <w:p w14:paraId="786A240E" w14:textId="77777777" w:rsidR="00752174" w:rsidRPr="00BA1469" w:rsidRDefault="00752174" w:rsidP="00E35E90">
            <w:pPr>
              <w:pStyle w:val="Head2"/>
              <w:numPr>
                <w:ilvl w:val="2"/>
                <w:numId w:val="139"/>
              </w:numPr>
              <w:spacing w:line="276" w:lineRule="auto"/>
              <w:ind w:left="879" w:hanging="879"/>
              <w:rPr>
                <w:b w:val="0"/>
                <w:bCs/>
                <w:lang w:val="en-US"/>
              </w:rPr>
            </w:pPr>
            <w:bookmarkStart w:id="279" w:name="_Toc70520445"/>
            <w:r w:rsidRPr="00BA1469">
              <w:rPr>
                <w:b w:val="0"/>
                <w:bCs/>
                <w:lang w:val="en-US"/>
              </w:rPr>
              <w:t>Terbatas pada ketidaklayakan atau ketidaktersediaan jalur akses yang diakibatkan dari perubahan jalur akses oleh Pejabat Penandatangan Kontrak atau pihak ketiga setelah Penawaran, dan sebagai akibatnya Penyedia mengalami Penundaan dan/atau mengeluarkan Biaya, Penyedia berhak sesuai ketentuan Pasal U.2 [Klaim Pembayaran dan/atau Perpanjangan Waktu] untuk Perpanjangan Waktu dan/atau pembayaran Biaya tersebut.</w:t>
            </w:r>
            <w:bookmarkEnd w:id="279"/>
          </w:p>
          <w:p w14:paraId="1AF62473" w14:textId="77777777" w:rsidR="00752174" w:rsidRPr="00BA1469" w:rsidRDefault="00752174" w:rsidP="00BA1469">
            <w:pPr>
              <w:pStyle w:val="ListParagraph"/>
              <w:spacing w:line="276" w:lineRule="auto"/>
              <w:ind w:left="915"/>
              <w:jc w:val="both"/>
              <w:rPr>
                <w:rFonts w:ascii="Footlight MT Light" w:hAnsi="Footlight MT Light"/>
                <w:bCs/>
                <w:lang w:val="en-US"/>
              </w:rPr>
            </w:pPr>
          </w:p>
        </w:tc>
      </w:tr>
      <w:tr w:rsidR="00752174" w:rsidRPr="004A585E" w14:paraId="5E0B70BE" w14:textId="77777777" w:rsidTr="00752174">
        <w:tc>
          <w:tcPr>
            <w:tcW w:w="2363" w:type="dxa"/>
            <w:shd w:val="clear" w:color="auto" w:fill="auto"/>
          </w:tcPr>
          <w:p w14:paraId="2851CEC0"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80" w:name="_Toc70520446"/>
            <w:r w:rsidRPr="00CD6288">
              <w:rPr>
                <w:rFonts w:eastAsia="Footlight MT Light" w:cs="Footlight MT Light"/>
                <w:lang w:val="en-US"/>
              </w:rPr>
              <w:lastRenderedPageBreak/>
              <w:t>Pengangkutan Barang-barang</w:t>
            </w:r>
            <w:bookmarkEnd w:id="280"/>
          </w:p>
        </w:tc>
        <w:tc>
          <w:tcPr>
            <w:tcW w:w="7230" w:type="dxa"/>
            <w:shd w:val="clear" w:color="auto" w:fill="auto"/>
          </w:tcPr>
          <w:p w14:paraId="65756002" w14:textId="77777777" w:rsidR="00752174" w:rsidRPr="00BA1469" w:rsidRDefault="00752174" w:rsidP="00E35E90">
            <w:pPr>
              <w:pStyle w:val="Head2"/>
              <w:numPr>
                <w:ilvl w:val="2"/>
                <w:numId w:val="139"/>
              </w:numPr>
              <w:spacing w:line="276" w:lineRule="auto"/>
              <w:ind w:left="879" w:hanging="879"/>
              <w:rPr>
                <w:b w:val="0"/>
                <w:bCs/>
                <w:lang w:val="en-US"/>
              </w:rPr>
            </w:pPr>
            <w:bookmarkStart w:id="281" w:name="_Toc70520447"/>
            <w:r w:rsidRPr="00BA1469">
              <w:rPr>
                <w:b w:val="0"/>
                <w:bCs/>
                <w:lang w:val="en-US"/>
              </w:rPr>
              <w:t>Penyedia wajib:</w:t>
            </w:r>
            <w:bookmarkEnd w:id="281"/>
          </w:p>
          <w:p w14:paraId="62F118C5" w14:textId="77777777" w:rsidR="00752174" w:rsidRPr="00BA1469" w:rsidRDefault="00752174" w:rsidP="00E35E90">
            <w:pPr>
              <w:pStyle w:val="ListParagraph"/>
              <w:numPr>
                <w:ilvl w:val="0"/>
                <w:numId w:val="84"/>
              </w:numPr>
              <w:spacing w:line="276" w:lineRule="auto"/>
              <w:ind w:left="1341"/>
              <w:jc w:val="both"/>
              <w:rPr>
                <w:rFonts w:ascii="Footlight MT Light" w:hAnsi="Footlight MT Light"/>
                <w:bCs/>
                <w:lang w:val="en-US"/>
              </w:rPr>
            </w:pPr>
            <w:r w:rsidRPr="00BA1469">
              <w:rPr>
                <w:rFonts w:ascii="Footlight MT Light" w:hAnsi="Footlight MT Light"/>
                <w:bCs/>
                <w:lang w:val="en-US"/>
              </w:rPr>
              <w:t>menerbitkan</w:t>
            </w:r>
            <w:r w:rsidRPr="00BA1469">
              <w:rPr>
                <w:rFonts w:ascii="Footlight MT Light" w:hAnsi="Footlight MT Light"/>
                <w:bCs/>
                <w:lang w:val="en-US"/>
              </w:rPr>
              <w:tab/>
              <w:t>Pemberitahuan kepada Konsultan paling lambat 21 (dua puluh satu) hari kalender sebelum tanggal dimana Instalasi Mesin atau bagian utama Barang lain akan diangkut ke Lokasi;</w:t>
            </w:r>
          </w:p>
          <w:p w14:paraId="56503AEC" w14:textId="77777777" w:rsidR="00752174" w:rsidRPr="00BA1469" w:rsidRDefault="00752174" w:rsidP="00E35E90">
            <w:pPr>
              <w:pStyle w:val="ListParagraph"/>
              <w:numPr>
                <w:ilvl w:val="0"/>
                <w:numId w:val="84"/>
              </w:numPr>
              <w:spacing w:line="276" w:lineRule="auto"/>
              <w:ind w:left="1341"/>
              <w:jc w:val="both"/>
              <w:rPr>
                <w:rFonts w:ascii="Footlight MT Light" w:hAnsi="Footlight MT Light"/>
                <w:bCs/>
                <w:lang w:val="en-US"/>
              </w:rPr>
            </w:pPr>
            <w:r w:rsidRPr="00BA1469">
              <w:rPr>
                <w:rFonts w:ascii="Footlight MT Light" w:hAnsi="Footlight MT Light"/>
                <w:bCs/>
                <w:lang w:val="en-US"/>
              </w:rPr>
              <w:t>bertanggung</w:t>
            </w:r>
            <w:r w:rsidRPr="00BA1469">
              <w:rPr>
                <w:rFonts w:ascii="Footlight MT Light" w:hAnsi="Footlight MT Light"/>
                <w:bCs/>
                <w:lang w:val="en-US"/>
              </w:rPr>
              <w:tab/>
              <w:t>jawab</w:t>
            </w:r>
            <w:r w:rsidRPr="00BA1469">
              <w:rPr>
                <w:rFonts w:ascii="Footlight MT Light" w:hAnsi="Footlight MT Light"/>
                <w:bCs/>
                <w:lang w:val="en-US"/>
              </w:rPr>
              <w:tab/>
              <w:t>atas pengepakan, pemuatan, pengangkutan, penerimaan, penurunan, penyimpanan dan perlindungan atas seluruh Barang- barang dan barang lain yang diperlukan untuk Pekerjaan;</w:t>
            </w:r>
          </w:p>
          <w:p w14:paraId="5EF14527" w14:textId="77777777" w:rsidR="00752174" w:rsidRPr="00BA1469" w:rsidRDefault="00752174" w:rsidP="00E35E90">
            <w:pPr>
              <w:pStyle w:val="ListParagraph"/>
              <w:numPr>
                <w:ilvl w:val="0"/>
                <w:numId w:val="84"/>
              </w:numPr>
              <w:spacing w:line="276" w:lineRule="auto"/>
              <w:ind w:left="1341"/>
              <w:jc w:val="both"/>
              <w:rPr>
                <w:rFonts w:ascii="Footlight MT Light" w:hAnsi="Footlight MT Light"/>
                <w:bCs/>
                <w:lang w:val="en-US"/>
              </w:rPr>
            </w:pPr>
            <w:r w:rsidRPr="00BA1469">
              <w:rPr>
                <w:rFonts w:ascii="Footlight MT Light" w:hAnsi="Footlight MT Light"/>
                <w:bCs/>
                <w:lang w:val="en-US"/>
              </w:rPr>
              <w:t>bertanggung</w:t>
            </w:r>
            <w:r w:rsidRPr="00BA1469">
              <w:rPr>
                <w:rFonts w:ascii="Footlight MT Light" w:hAnsi="Footlight MT Light"/>
                <w:bCs/>
                <w:lang w:val="en-US"/>
              </w:rPr>
              <w:tab/>
              <w:t>jawab</w:t>
            </w:r>
            <w:r w:rsidRPr="00BA1469">
              <w:rPr>
                <w:rFonts w:ascii="Footlight MT Light" w:hAnsi="Footlight MT Light"/>
                <w:bCs/>
                <w:lang w:val="en-US"/>
              </w:rPr>
              <w:tab/>
              <w:t>atas persetujuan bea cukai, izin, biaya, dan bea terkait impor, pengangkutan dan penanganan, termasuk seluruh kewajiban yang dibutuhkan untuk pengantaran ke Lokasi; dan</w:t>
            </w:r>
          </w:p>
          <w:p w14:paraId="68F6C5B4" w14:textId="77777777" w:rsidR="00752174" w:rsidRPr="00BA1469" w:rsidRDefault="00752174" w:rsidP="00E35E90">
            <w:pPr>
              <w:pStyle w:val="ListParagraph"/>
              <w:numPr>
                <w:ilvl w:val="0"/>
                <w:numId w:val="84"/>
              </w:numPr>
              <w:spacing w:line="276" w:lineRule="auto"/>
              <w:ind w:left="1341"/>
              <w:jc w:val="both"/>
              <w:rPr>
                <w:rFonts w:ascii="Footlight MT Light" w:hAnsi="Footlight MT Light"/>
                <w:bCs/>
                <w:lang w:val="en-US"/>
              </w:rPr>
            </w:pPr>
            <w:r w:rsidRPr="00BA1469">
              <w:rPr>
                <w:rFonts w:ascii="Footlight MT Light" w:hAnsi="Footlight MT Light"/>
                <w:bCs/>
                <w:lang w:val="en-US"/>
              </w:rPr>
              <w:t>Mengganti kerugian dan membebaskan Pejabat Penandatangan Kontrak terhadap dan dari semua kerusakan,</w:t>
            </w:r>
            <w:r w:rsidRPr="00BA1469">
              <w:rPr>
                <w:rFonts w:ascii="Footlight MT Light" w:hAnsi="Footlight MT Light"/>
                <w:bCs/>
                <w:lang w:val="en-US"/>
              </w:rPr>
              <w:tab/>
              <w:t>kerugian dan pengeluaran (termasuk biaya dan pengeluaran yang sah) yang timbul dari impor, pengangkutan dan penanganan semua Barang, dan harus menegosiasikan dan membayar seluruh klaim pihak ketiga yang muncul dari dari impor, pengangkutan dan penanganan tersebut.</w:t>
            </w:r>
          </w:p>
        </w:tc>
      </w:tr>
      <w:tr w:rsidR="00752174" w:rsidRPr="004A585E" w14:paraId="215598E0" w14:textId="77777777" w:rsidTr="00752174">
        <w:tc>
          <w:tcPr>
            <w:tcW w:w="2363" w:type="dxa"/>
            <w:shd w:val="clear" w:color="auto" w:fill="auto"/>
          </w:tcPr>
          <w:p w14:paraId="77F10781"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82" w:name="_Toc70520448"/>
            <w:r w:rsidRPr="00CD6288">
              <w:rPr>
                <w:rFonts w:eastAsia="Footlight MT Light" w:cs="Footlight MT Light"/>
                <w:lang w:val="en-US"/>
              </w:rPr>
              <w:t>Peralatan Penyedia</w:t>
            </w:r>
            <w:bookmarkEnd w:id="282"/>
          </w:p>
        </w:tc>
        <w:tc>
          <w:tcPr>
            <w:tcW w:w="7230" w:type="dxa"/>
            <w:shd w:val="clear" w:color="auto" w:fill="auto"/>
          </w:tcPr>
          <w:p w14:paraId="74B9E1F0" w14:textId="77777777" w:rsidR="00752174" w:rsidRPr="00BA1469" w:rsidRDefault="00752174" w:rsidP="00E35E90">
            <w:pPr>
              <w:pStyle w:val="Head2"/>
              <w:numPr>
                <w:ilvl w:val="2"/>
                <w:numId w:val="139"/>
              </w:numPr>
              <w:spacing w:line="276" w:lineRule="auto"/>
              <w:ind w:left="879" w:hanging="879"/>
              <w:rPr>
                <w:b w:val="0"/>
                <w:bCs/>
                <w:lang w:val="en-US"/>
              </w:rPr>
            </w:pPr>
            <w:bookmarkStart w:id="283" w:name="_Toc70520449"/>
            <w:r w:rsidRPr="00BA1469">
              <w:rPr>
                <w:b w:val="0"/>
                <w:bCs/>
                <w:lang w:val="en-US"/>
              </w:rPr>
              <w:t>Penyedia harus bertanggung jawab atas semua Peralatan Penyedia. Saat diantarkan ke Lokasi, Peralatan Penyedia harus dianggap hanya diperuntukkan untuk pelaksanaan Pekerjaan. Penyedia tidak boleh memindahkan semua peralatan- peralatan utama Penyedia dari Lokasi tanpa izin dari Konsultan. Akan tetapi, persetujuan tidak diperlukan bagi kendaraan yang mengangkut Barang atau Personel Penyedia di luar Lokasi.</w:t>
            </w:r>
            <w:bookmarkEnd w:id="283"/>
          </w:p>
          <w:p w14:paraId="1A1D9A9E" w14:textId="77777777" w:rsidR="00752174" w:rsidRPr="00BA1469" w:rsidRDefault="00752174" w:rsidP="00E35E90">
            <w:pPr>
              <w:pStyle w:val="Head2"/>
              <w:numPr>
                <w:ilvl w:val="2"/>
                <w:numId w:val="139"/>
              </w:numPr>
              <w:spacing w:line="276" w:lineRule="auto"/>
              <w:ind w:left="879" w:hanging="879"/>
              <w:rPr>
                <w:b w:val="0"/>
                <w:bCs/>
                <w:lang w:val="en-US"/>
              </w:rPr>
            </w:pPr>
            <w:bookmarkStart w:id="284" w:name="_Toc70520450"/>
            <w:r w:rsidRPr="00BA1469">
              <w:rPr>
                <w:b w:val="0"/>
                <w:bCs/>
                <w:lang w:val="en-US"/>
              </w:rPr>
              <w:t xml:space="preserve">Sebagai tambahan atas Pemberitahuan sesuai Pasal D.15 [Pengangkutan Barang- barang], Penyedia harus menerbitkan </w:t>
            </w:r>
            <w:r w:rsidRPr="00BA1469">
              <w:rPr>
                <w:b w:val="0"/>
                <w:bCs/>
                <w:lang w:val="en-US"/>
              </w:rPr>
              <w:lastRenderedPageBreak/>
              <w:t>Pemberitahuan kepada Konsultan terkait tanggal pengantaran Peralatan Utama Penyedia ke Lokasi. Pemberitahuan ini dilakukan paling lambat 7 (tujuh) hari kalender sebelum tanggal pengantaran, mengidentifikasi Peralatan Penyedia tersebut dimiliki oleh Penyedia atau Subpenyedia atau orang lain, dan jika disewa atau sewa beli, harus mengidentifikasi perusahaan sewa/sewa belinya.</w:t>
            </w:r>
            <w:bookmarkEnd w:id="284"/>
          </w:p>
          <w:p w14:paraId="7CC15E8F" w14:textId="77777777" w:rsidR="00752174" w:rsidRPr="00BA1469" w:rsidRDefault="00752174" w:rsidP="00BA1469">
            <w:pPr>
              <w:pStyle w:val="ListParagraph"/>
              <w:spacing w:line="276" w:lineRule="auto"/>
              <w:ind w:left="915"/>
              <w:jc w:val="both"/>
              <w:rPr>
                <w:rFonts w:ascii="Footlight MT Light" w:hAnsi="Footlight MT Light"/>
                <w:bCs/>
                <w:lang w:val="en-US"/>
              </w:rPr>
            </w:pPr>
          </w:p>
        </w:tc>
      </w:tr>
      <w:tr w:rsidR="00752174" w:rsidRPr="004A585E" w14:paraId="00CDE649" w14:textId="77777777" w:rsidTr="00752174">
        <w:tc>
          <w:tcPr>
            <w:tcW w:w="2363" w:type="dxa"/>
            <w:shd w:val="clear" w:color="auto" w:fill="auto"/>
          </w:tcPr>
          <w:p w14:paraId="6BD685D7"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85" w:name="_Toc70520451"/>
            <w:r w:rsidRPr="00CD6288">
              <w:rPr>
                <w:rFonts w:eastAsia="Footlight MT Light" w:cs="Footlight MT Light"/>
                <w:lang w:val="en-US"/>
              </w:rPr>
              <w:lastRenderedPageBreak/>
              <w:t>Perlindungan Lingkungan</w:t>
            </w:r>
            <w:bookmarkEnd w:id="285"/>
          </w:p>
        </w:tc>
        <w:tc>
          <w:tcPr>
            <w:tcW w:w="7230" w:type="dxa"/>
            <w:shd w:val="clear" w:color="auto" w:fill="auto"/>
          </w:tcPr>
          <w:p w14:paraId="1FD9795A" w14:textId="77777777" w:rsidR="00752174" w:rsidRPr="00BA1469" w:rsidRDefault="00752174" w:rsidP="00E35E90">
            <w:pPr>
              <w:pStyle w:val="Head2"/>
              <w:numPr>
                <w:ilvl w:val="2"/>
                <w:numId w:val="139"/>
              </w:numPr>
              <w:spacing w:line="276" w:lineRule="auto"/>
              <w:ind w:left="879" w:hanging="879"/>
              <w:rPr>
                <w:b w:val="0"/>
                <w:bCs/>
                <w:lang w:val="en-US"/>
              </w:rPr>
            </w:pPr>
            <w:bookmarkStart w:id="286" w:name="_Toc70520452"/>
            <w:r w:rsidRPr="00BA1469">
              <w:rPr>
                <w:b w:val="0"/>
                <w:bCs/>
                <w:lang w:val="en-US"/>
              </w:rPr>
              <w:t>Penyedia    harus    mengambil    langkah-langkah yang wajar untuk:</w:t>
            </w:r>
            <w:bookmarkEnd w:id="286"/>
          </w:p>
          <w:p w14:paraId="75112910" w14:textId="77777777" w:rsidR="00752174" w:rsidRPr="00BA1469" w:rsidRDefault="00752174" w:rsidP="00E35E90">
            <w:pPr>
              <w:pStyle w:val="ListParagraph"/>
              <w:numPr>
                <w:ilvl w:val="0"/>
                <w:numId w:val="85"/>
              </w:numPr>
              <w:spacing w:line="276" w:lineRule="auto"/>
              <w:ind w:left="1199"/>
              <w:jc w:val="both"/>
              <w:rPr>
                <w:rFonts w:ascii="Footlight MT Light" w:hAnsi="Footlight MT Light"/>
                <w:bCs/>
                <w:lang w:val="en-US"/>
              </w:rPr>
            </w:pPr>
            <w:r w:rsidRPr="00BA1469">
              <w:rPr>
                <w:rFonts w:ascii="Footlight MT Light" w:hAnsi="Footlight MT Light"/>
                <w:bCs/>
                <w:lang w:val="en-US"/>
              </w:rPr>
              <w:t>perlindungan   lingkungan    (dalam dan luar Lokasi);</w:t>
            </w:r>
          </w:p>
          <w:p w14:paraId="2E6153EF" w14:textId="77777777" w:rsidR="00752174" w:rsidRPr="00BA1469" w:rsidRDefault="00752174" w:rsidP="00E35E90">
            <w:pPr>
              <w:pStyle w:val="ListParagraph"/>
              <w:numPr>
                <w:ilvl w:val="0"/>
                <w:numId w:val="85"/>
              </w:numPr>
              <w:spacing w:line="276" w:lineRule="auto"/>
              <w:ind w:left="1199"/>
              <w:jc w:val="both"/>
              <w:rPr>
                <w:rFonts w:ascii="Footlight MT Light" w:hAnsi="Footlight MT Light"/>
                <w:bCs/>
                <w:lang w:val="en-US"/>
              </w:rPr>
            </w:pPr>
            <w:r w:rsidRPr="00BA1469">
              <w:rPr>
                <w:rFonts w:ascii="Footlight MT Light" w:hAnsi="Footlight MT Light"/>
                <w:bCs/>
                <w:lang w:val="en-US"/>
              </w:rPr>
              <w:t>memenuhi ketentuan dokumen dampak lingkungan untuk Pekerjaan (jika ada); dan</w:t>
            </w:r>
          </w:p>
          <w:p w14:paraId="66DDBAE2" w14:textId="77777777" w:rsidR="00752174" w:rsidRPr="00BA1469" w:rsidRDefault="00752174" w:rsidP="00E35E90">
            <w:pPr>
              <w:pStyle w:val="ListParagraph"/>
              <w:numPr>
                <w:ilvl w:val="0"/>
                <w:numId w:val="85"/>
              </w:numPr>
              <w:spacing w:line="276" w:lineRule="auto"/>
              <w:ind w:left="1199"/>
              <w:jc w:val="both"/>
              <w:rPr>
                <w:rFonts w:ascii="Footlight MT Light" w:hAnsi="Footlight MT Light"/>
                <w:bCs/>
                <w:lang w:val="en-US"/>
              </w:rPr>
            </w:pPr>
            <w:r w:rsidRPr="00BA1469">
              <w:rPr>
                <w:rFonts w:ascii="Footlight MT Light" w:hAnsi="Footlight MT Light"/>
                <w:bCs/>
                <w:lang w:val="en-US"/>
              </w:rPr>
              <w:t>membatasi kerusakan dan gangguan kepada orang dan harta milik akibat polusi, kebisingan dan akibat lain dari pekerjaan atau aktivitas Penyedia.</w:t>
            </w:r>
          </w:p>
          <w:p w14:paraId="63575FBE" w14:textId="77777777" w:rsidR="00752174" w:rsidRPr="00BA1469" w:rsidRDefault="00752174" w:rsidP="00E35E90">
            <w:pPr>
              <w:pStyle w:val="Head2"/>
              <w:numPr>
                <w:ilvl w:val="2"/>
                <w:numId w:val="139"/>
              </w:numPr>
              <w:spacing w:line="276" w:lineRule="auto"/>
              <w:ind w:left="879" w:hanging="879"/>
              <w:rPr>
                <w:b w:val="0"/>
                <w:bCs/>
                <w:lang w:val="en-US"/>
              </w:rPr>
            </w:pPr>
            <w:bookmarkStart w:id="287" w:name="_Toc70520453"/>
            <w:r w:rsidRPr="00BA1469">
              <w:rPr>
                <w:b w:val="0"/>
                <w:bCs/>
                <w:lang w:val="en-US"/>
              </w:rPr>
              <w:t>Penyedia harus menjamin bahwa emisi, buangan di permukaan dan limpahan dari aktivitas Penyedia tidak melebihi nilai yang</w:t>
            </w:r>
            <w:bookmarkEnd w:id="287"/>
          </w:p>
          <w:p w14:paraId="2A00EE97" w14:textId="77777777" w:rsidR="00752174" w:rsidRPr="00BA1469" w:rsidRDefault="00752174" w:rsidP="00BA1469">
            <w:pPr>
              <w:spacing w:after="0" w:line="276" w:lineRule="auto"/>
              <w:jc w:val="both"/>
              <w:rPr>
                <w:rFonts w:ascii="Footlight MT Light" w:eastAsia="Times New Roman" w:hAnsi="Footlight MT Light" w:cs="Times New Roman"/>
                <w:bCs/>
                <w:noProof w:val="0"/>
                <w:sz w:val="24"/>
                <w:szCs w:val="24"/>
                <w:lang w:val="en-US"/>
              </w:rPr>
            </w:pPr>
          </w:p>
        </w:tc>
      </w:tr>
      <w:tr w:rsidR="00752174" w:rsidRPr="004A585E" w14:paraId="1F9E1363" w14:textId="77777777" w:rsidTr="00752174">
        <w:tc>
          <w:tcPr>
            <w:tcW w:w="2363" w:type="dxa"/>
            <w:shd w:val="clear" w:color="auto" w:fill="auto"/>
          </w:tcPr>
          <w:p w14:paraId="7608204F"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88" w:name="_Toc70520454"/>
            <w:r w:rsidRPr="00CD6288">
              <w:rPr>
                <w:rFonts w:eastAsia="Footlight MT Light" w:cs="Footlight MT Light"/>
                <w:lang w:val="en-US"/>
              </w:rPr>
              <w:t>Utilitas Sementara</w:t>
            </w:r>
            <w:bookmarkEnd w:id="288"/>
          </w:p>
        </w:tc>
        <w:tc>
          <w:tcPr>
            <w:tcW w:w="7230" w:type="dxa"/>
            <w:shd w:val="clear" w:color="auto" w:fill="auto"/>
          </w:tcPr>
          <w:p w14:paraId="30CC73D5" w14:textId="77777777" w:rsidR="00752174" w:rsidRPr="00BA1469" w:rsidRDefault="00752174" w:rsidP="00E35E90">
            <w:pPr>
              <w:pStyle w:val="Head2"/>
              <w:numPr>
                <w:ilvl w:val="2"/>
                <w:numId w:val="139"/>
              </w:numPr>
              <w:spacing w:line="276" w:lineRule="auto"/>
              <w:ind w:left="879" w:hanging="879"/>
              <w:rPr>
                <w:b w:val="0"/>
                <w:bCs/>
                <w:lang w:val="en-US"/>
              </w:rPr>
            </w:pPr>
            <w:bookmarkStart w:id="289" w:name="_Toc70520455"/>
            <w:r w:rsidRPr="00BA1469">
              <w:rPr>
                <w:b w:val="0"/>
                <w:bCs/>
                <w:lang w:val="en-US"/>
              </w:rPr>
              <w:t>Penyedia harus, kecuali dinyatakan dibawah ini, bertanggung jawab atas penyediaan seluruh utilitas sementara, termasuk listrik, gas, telekomunikasi, air dan pelayanan lain yang mungkin dibutuhkan untuk pelaksanaan Pekerjaan.</w:t>
            </w:r>
            <w:bookmarkEnd w:id="289"/>
          </w:p>
          <w:p w14:paraId="00CA9A6F" w14:textId="77777777" w:rsidR="003D2455" w:rsidRPr="00BA1469" w:rsidRDefault="00752174" w:rsidP="00E35E90">
            <w:pPr>
              <w:pStyle w:val="Head2"/>
              <w:numPr>
                <w:ilvl w:val="2"/>
                <w:numId w:val="139"/>
              </w:numPr>
              <w:spacing w:line="276" w:lineRule="auto"/>
              <w:ind w:left="879" w:hanging="879"/>
              <w:rPr>
                <w:b w:val="0"/>
                <w:bCs/>
                <w:lang w:val="en-US"/>
              </w:rPr>
            </w:pPr>
            <w:bookmarkStart w:id="290" w:name="_Toc70520456"/>
            <w:r w:rsidRPr="00BA1469">
              <w:rPr>
                <w:b w:val="0"/>
                <w:bCs/>
                <w:lang w:val="en-US"/>
              </w:rPr>
              <w:t>Ketentuan dibawah ini hanya berlaku apabila dinyatakan dalam Dokumen Ketentuan PPK, Pejabat Penandatangan Kontrak menyediakan utilitas untuk penggunaan Penyedia:</w:t>
            </w:r>
            <w:bookmarkEnd w:id="290"/>
          </w:p>
          <w:p w14:paraId="2BF329D0" w14:textId="45F2704A" w:rsidR="00752174" w:rsidRPr="00BA1469" w:rsidRDefault="00752174" w:rsidP="00BA1469">
            <w:pPr>
              <w:pStyle w:val="Head2"/>
              <w:numPr>
                <w:ilvl w:val="0"/>
                <w:numId w:val="0"/>
              </w:numPr>
              <w:spacing w:line="276" w:lineRule="auto"/>
              <w:ind w:left="879"/>
              <w:rPr>
                <w:b w:val="0"/>
                <w:bCs/>
                <w:lang w:val="en-US"/>
              </w:rPr>
            </w:pPr>
            <w:bookmarkStart w:id="291" w:name="_Toc70520457"/>
            <w:r w:rsidRPr="00BA1469">
              <w:rPr>
                <w:b w:val="0"/>
                <w:bCs/>
                <w:lang w:val="en-US"/>
              </w:rPr>
              <w:t>Penyedia jasa dapat menggunakan, untuk kepentingan Pekerjaan, utilitas di Lokasi yang rincian dan harganya ditentukan dalam Dokumen Ketentuan PPK. Penyedia harus, dengan risiko dan biaya sendiri, menyediakan alat-alat yang diperlukan untuk penggunaan layanan dan pengukuran kuantitas yang dipakai. Alat- alat yang digunakan untuk mengukur kuantitas yang terpakai harus mendapatkan persetujuan Konsultan. Kuantitas yang terpakai (jika ada) sepanjang tiap periode pembayaran harus diukur oleh Penyedia, dan jumlah yang dibayarkan oleh Penyedia untuk jumlah tersebut (sesuai harga yang tertera pada Dokumen Ketentuan PPK) dicantumkan dalam tagihan terkait.</w:t>
            </w:r>
            <w:bookmarkEnd w:id="291"/>
          </w:p>
          <w:p w14:paraId="2A97E0F6" w14:textId="77777777" w:rsidR="00752174" w:rsidRPr="00BA1469" w:rsidRDefault="00752174" w:rsidP="00BA1469">
            <w:pPr>
              <w:pStyle w:val="ListParagraph"/>
              <w:spacing w:line="276" w:lineRule="auto"/>
              <w:ind w:left="774"/>
              <w:jc w:val="both"/>
              <w:rPr>
                <w:rFonts w:ascii="Footlight MT Light" w:hAnsi="Footlight MT Light"/>
                <w:bCs/>
                <w:lang w:val="en-US"/>
              </w:rPr>
            </w:pPr>
          </w:p>
        </w:tc>
      </w:tr>
      <w:tr w:rsidR="00752174" w:rsidRPr="004A585E" w14:paraId="76398A91" w14:textId="77777777" w:rsidTr="00752174">
        <w:tc>
          <w:tcPr>
            <w:tcW w:w="2363" w:type="dxa"/>
            <w:shd w:val="clear" w:color="auto" w:fill="auto"/>
          </w:tcPr>
          <w:p w14:paraId="0E5A8486"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92" w:name="_Toc70520458"/>
            <w:r w:rsidRPr="00CD6288">
              <w:rPr>
                <w:rFonts w:eastAsia="Footlight MT Light" w:cs="Footlight MT Light"/>
                <w:lang w:val="en-US"/>
              </w:rPr>
              <w:t>Laporan Kemajuan Pekerjaan</w:t>
            </w:r>
            <w:bookmarkEnd w:id="292"/>
          </w:p>
        </w:tc>
        <w:tc>
          <w:tcPr>
            <w:tcW w:w="7230" w:type="dxa"/>
            <w:shd w:val="clear" w:color="auto" w:fill="auto"/>
          </w:tcPr>
          <w:p w14:paraId="419ACE10" w14:textId="77777777" w:rsidR="00752174" w:rsidRPr="00BA1469" w:rsidRDefault="00752174" w:rsidP="00E35E90">
            <w:pPr>
              <w:pStyle w:val="Head2"/>
              <w:numPr>
                <w:ilvl w:val="2"/>
                <w:numId w:val="139"/>
              </w:numPr>
              <w:spacing w:line="276" w:lineRule="auto"/>
              <w:ind w:left="879" w:hanging="879"/>
              <w:rPr>
                <w:b w:val="0"/>
                <w:bCs/>
                <w:lang w:val="en-US"/>
              </w:rPr>
            </w:pPr>
            <w:bookmarkStart w:id="293" w:name="_Toc70520459"/>
            <w:r w:rsidRPr="00BA1469">
              <w:rPr>
                <w:b w:val="0"/>
                <w:bCs/>
                <w:lang w:val="en-US"/>
              </w:rPr>
              <w:t xml:space="preserve">Laporan kemajuan bulanan, dalam format yang ditentukan dalam Dokumen Ketentuan PPK (jika tidak dinyatakan, dalam format yang dapat diterima oleh Konsultan), harus dipersiapkan oleh Penyedia dan diserahkan kepada Konsultan. Tiap Laporan kemajuan bulanan akan diserahkan dalam satu rangkap dokumen asli, satu salinan elektronik dan tambahan salinan dokumen (jika ada) sesuai ketentuan dalam Data Kontrak. Laporan pertama harus mencakup periode hingga akhir bulan kalender pertama setelah Tanggal Mulai Kerja. Setelah itu, laporan harus disampaikan secara bulanan, paling </w:t>
            </w:r>
            <w:r w:rsidRPr="00BA1469">
              <w:rPr>
                <w:b w:val="0"/>
                <w:bCs/>
                <w:lang w:val="en-US"/>
              </w:rPr>
              <w:lastRenderedPageBreak/>
              <w:t>lambat dalam 7 (tujuh) hari kalender setelah hari terakhir di bulan pada periode bersangkutan.</w:t>
            </w:r>
            <w:bookmarkEnd w:id="293"/>
          </w:p>
          <w:p w14:paraId="6AE01D4B" w14:textId="77777777" w:rsidR="00752174" w:rsidRPr="00BA1469" w:rsidRDefault="00752174" w:rsidP="00E35E90">
            <w:pPr>
              <w:pStyle w:val="Head2"/>
              <w:numPr>
                <w:ilvl w:val="2"/>
                <w:numId w:val="139"/>
              </w:numPr>
              <w:spacing w:line="276" w:lineRule="auto"/>
              <w:ind w:left="879" w:hanging="879"/>
              <w:rPr>
                <w:b w:val="0"/>
                <w:bCs/>
                <w:lang w:val="en-US"/>
              </w:rPr>
            </w:pPr>
            <w:bookmarkStart w:id="294" w:name="_Toc70520460"/>
            <w:r w:rsidRPr="00BA1469">
              <w:rPr>
                <w:b w:val="0"/>
                <w:bCs/>
                <w:lang w:val="en-US"/>
              </w:rPr>
              <w:t>Pelaporan harus dilanjutkan sampai Tanggal Penyerahan PertamaPekerjaan, atau jika ada pekerjaan yang belum selesai yang dicantumkan dalam Berita Acara Serah Terima Pertama Pekerjaan, sampai pekerjaan yang belum selesai tersebut diselesaikan. Kecuali dinyatakan lain dalam Dokumen Ketentuan PPK, tiap Laporan Kemajuan Pekerjaan melampirkan:</w:t>
            </w:r>
            <w:bookmarkEnd w:id="294"/>
          </w:p>
          <w:p w14:paraId="32D0AC26" w14:textId="77777777" w:rsidR="00752174" w:rsidRPr="00BA1469" w:rsidRDefault="00752174" w:rsidP="00E35E90">
            <w:pPr>
              <w:pStyle w:val="ListParagraph"/>
              <w:numPr>
                <w:ilvl w:val="0"/>
                <w:numId w:val="86"/>
              </w:numPr>
              <w:spacing w:line="276" w:lineRule="auto"/>
              <w:ind w:left="1304"/>
              <w:jc w:val="both"/>
              <w:rPr>
                <w:rFonts w:ascii="Footlight MT Light" w:hAnsi="Footlight MT Light"/>
                <w:bCs/>
                <w:lang w:val="en-US"/>
              </w:rPr>
            </w:pPr>
            <w:r w:rsidRPr="00BA1469">
              <w:rPr>
                <w:rFonts w:ascii="Footlight MT Light" w:hAnsi="Footlight MT Light"/>
                <w:bCs/>
                <w:lang w:val="en-US"/>
              </w:rPr>
              <w:t>bagan, diagram dan penjelasan rinci dari kemajuan, termasuk tiap tahapan desain, Dokumen Penyedia, pengadaan, pembuatan, pengiriman ke Lokasi,   pelaksanaan   konstruksi, pemasangan, pengujian (testing), pengujian penggunaan (commisioning),</w:t>
            </w:r>
            <w:r w:rsidRPr="00BA1469">
              <w:rPr>
                <w:rFonts w:ascii="Footlight MT Light" w:hAnsi="Footlight MT Light"/>
                <w:bCs/>
                <w:lang w:val="en-US"/>
              </w:rPr>
              <w:tab/>
              <w:t xml:space="preserve"> dan percobaan pengoperasian (trial operation)</w:t>
            </w:r>
          </w:p>
          <w:p w14:paraId="0A6908D9" w14:textId="77777777" w:rsidR="00752174" w:rsidRPr="00BA1469" w:rsidRDefault="00752174" w:rsidP="00E35E90">
            <w:pPr>
              <w:pStyle w:val="ListParagraph"/>
              <w:numPr>
                <w:ilvl w:val="0"/>
                <w:numId w:val="86"/>
              </w:numPr>
              <w:spacing w:line="276" w:lineRule="auto"/>
              <w:ind w:left="1304"/>
              <w:jc w:val="both"/>
              <w:rPr>
                <w:rFonts w:ascii="Footlight MT Light" w:hAnsi="Footlight MT Light"/>
                <w:bCs/>
                <w:lang w:val="en-US"/>
              </w:rPr>
            </w:pPr>
            <w:r w:rsidRPr="00BA1469">
              <w:rPr>
                <w:rFonts w:ascii="Footlight MT Light" w:hAnsi="Footlight MT Light"/>
                <w:bCs/>
                <w:lang w:val="en-US"/>
              </w:rPr>
              <w:t>foto dan/atau rekaman video yang menunjukkan status pembuatan dan kemajuan pekerjaan di Lokasi;</w:t>
            </w:r>
          </w:p>
          <w:p w14:paraId="7A85148A" w14:textId="77777777" w:rsidR="00752174" w:rsidRPr="00BA1469" w:rsidRDefault="00752174" w:rsidP="00E35E90">
            <w:pPr>
              <w:pStyle w:val="ListParagraph"/>
              <w:numPr>
                <w:ilvl w:val="0"/>
                <w:numId w:val="86"/>
              </w:numPr>
              <w:spacing w:line="276" w:lineRule="auto"/>
              <w:ind w:left="1304"/>
              <w:jc w:val="both"/>
              <w:rPr>
                <w:rFonts w:ascii="Footlight MT Light" w:hAnsi="Footlight MT Light"/>
                <w:bCs/>
                <w:lang w:val="en-US"/>
              </w:rPr>
            </w:pPr>
            <w:r w:rsidRPr="00BA1469">
              <w:rPr>
                <w:rFonts w:ascii="Footlight MT Light" w:hAnsi="Footlight MT Light"/>
                <w:bCs/>
                <w:lang w:val="en-US"/>
              </w:rPr>
              <w:t>untuk pembuatan bagian utama Instalasi Mesin dan Bahan-bahan, nama pembuat, lokasi pembuatan, persentase kemajuan dan tanggal sesungguhnya atau tanggal perkiraan dari:</w:t>
            </w:r>
          </w:p>
          <w:p w14:paraId="5E71FCAC" w14:textId="77777777" w:rsidR="00752174" w:rsidRPr="00BA1469" w:rsidRDefault="00752174" w:rsidP="00E35E90">
            <w:pPr>
              <w:pStyle w:val="ListParagraph"/>
              <w:numPr>
                <w:ilvl w:val="1"/>
                <w:numId w:val="87"/>
              </w:numPr>
              <w:spacing w:line="276" w:lineRule="auto"/>
              <w:ind w:left="1766" w:hanging="283"/>
              <w:jc w:val="both"/>
              <w:rPr>
                <w:rFonts w:ascii="Footlight MT Light" w:hAnsi="Footlight MT Light"/>
                <w:bCs/>
                <w:lang w:val="en-US"/>
              </w:rPr>
            </w:pPr>
            <w:r w:rsidRPr="00BA1469">
              <w:rPr>
                <w:rFonts w:ascii="Footlight MT Light" w:hAnsi="Footlight MT Light"/>
                <w:bCs/>
                <w:lang w:val="en-US"/>
              </w:rPr>
              <w:t>dimulainya pembuatan;</w:t>
            </w:r>
          </w:p>
          <w:p w14:paraId="55F74D24" w14:textId="77777777" w:rsidR="00752174" w:rsidRPr="00BA1469" w:rsidRDefault="00752174" w:rsidP="00E35E90">
            <w:pPr>
              <w:pStyle w:val="ListParagraph"/>
              <w:numPr>
                <w:ilvl w:val="1"/>
                <w:numId w:val="87"/>
              </w:numPr>
              <w:spacing w:line="276" w:lineRule="auto"/>
              <w:ind w:left="1766" w:hanging="283"/>
              <w:jc w:val="both"/>
              <w:rPr>
                <w:rFonts w:ascii="Footlight MT Light" w:hAnsi="Footlight MT Light"/>
                <w:bCs/>
                <w:lang w:val="en-US"/>
              </w:rPr>
            </w:pPr>
            <w:r w:rsidRPr="00BA1469">
              <w:rPr>
                <w:rFonts w:ascii="Footlight MT Light" w:hAnsi="Footlight MT Light"/>
                <w:bCs/>
                <w:lang w:val="en-US"/>
              </w:rPr>
              <w:t>inspeksi Penyedia;</w:t>
            </w:r>
          </w:p>
          <w:p w14:paraId="0B57452F" w14:textId="77777777" w:rsidR="00752174" w:rsidRPr="00BA1469" w:rsidRDefault="00752174" w:rsidP="00E35E90">
            <w:pPr>
              <w:pStyle w:val="ListParagraph"/>
              <w:numPr>
                <w:ilvl w:val="1"/>
                <w:numId w:val="87"/>
              </w:numPr>
              <w:spacing w:line="276" w:lineRule="auto"/>
              <w:ind w:left="1766" w:hanging="283"/>
              <w:jc w:val="both"/>
              <w:rPr>
                <w:rFonts w:ascii="Footlight MT Light" w:hAnsi="Footlight MT Light"/>
                <w:bCs/>
                <w:lang w:val="en-US"/>
              </w:rPr>
            </w:pPr>
            <w:r w:rsidRPr="00BA1469">
              <w:rPr>
                <w:rFonts w:ascii="Footlight MT Light" w:hAnsi="Footlight MT Light"/>
                <w:bCs/>
                <w:lang w:val="en-US"/>
              </w:rPr>
              <w:t>pengujian; dan</w:t>
            </w:r>
          </w:p>
          <w:p w14:paraId="2E05CD27" w14:textId="77777777" w:rsidR="00752174" w:rsidRPr="00BA1469" w:rsidRDefault="00752174" w:rsidP="00E35E90">
            <w:pPr>
              <w:pStyle w:val="ListParagraph"/>
              <w:numPr>
                <w:ilvl w:val="1"/>
                <w:numId w:val="87"/>
              </w:numPr>
              <w:spacing w:line="276" w:lineRule="auto"/>
              <w:ind w:left="1766" w:hanging="283"/>
              <w:jc w:val="both"/>
              <w:rPr>
                <w:rFonts w:ascii="Footlight MT Light" w:hAnsi="Footlight MT Light"/>
                <w:bCs/>
                <w:lang w:val="en-US"/>
              </w:rPr>
            </w:pPr>
            <w:r w:rsidRPr="00BA1469">
              <w:rPr>
                <w:rFonts w:ascii="Footlight MT Light" w:hAnsi="Footlight MT Light"/>
                <w:bCs/>
                <w:lang w:val="en-US"/>
              </w:rPr>
              <w:t>pengiriman serta kedatangan di Lokasi;</w:t>
            </w:r>
          </w:p>
          <w:p w14:paraId="2F9C2A09" w14:textId="77777777" w:rsidR="00752174" w:rsidRPr="00BA1469" w:rsidRDefault="00752174" w:rsidP="00E35E90">
            <w:pPr>
              <w:pStyle w:val="ListParagraph"/>
              <w:numPr>
                <w:ilvl w:val="0"/>
                <w:numId w:val="86"/>
              </w:numPr>
              <w:spacing w:line="276" w:lineRule="auto"/>
              <w:ind w:left="1304"/>
              <w:jc w:val="both"/>
              <w:rPr>
                <w:rFonts w:ascii="Footlight MT Light" w:hAnsi="Footlight MT Light"/>
                <w:bCs/>
                <w:lang w:val="en-US"/>
              </w:rPr>
            </w:pPr>
            <w:r w:rsidRPr="00BA1469">
              <w:rPr>
                <w:rFonts w:ascii="Footlight MT Light" w:hAnsi="Footlight MT Light"/>
                <w:bCs/>
                <w:lang w:val="en-US"/>
              </w:rPr>
              <w:t>detil yang tercantum dalam Pasal F.10 [Pencatatan Penyedia];</w:t>
            </w:r>
          </w:p>
          <w:p w14:paraId="15055F15" w14:textId="77777777" w:rsidR="00752174" w:rsidRPr="00BA1469" w:rsidRDefault="00752174" w:rsidP="00E35E90">
            <w:pPr>
              <w:pStyle w:val="ListParagraph"/>
              <w:numPr>
                <w:ilvl w:val="0"/>
                <w:numId w:val="86"/>
              </w:numPr>
              <w:spacing w:line="276" w:lineRule="auto"/>
              <w:ind w:left="1304"/>
              <w:jc w:val="both"/>
              <w:rPr>
                <w:rFonts w:ascii="Footlight MT Light" w:hAnsi="Footlight MT Light"/>
                <w:bCs/>
                <w:lang w:val="en-US"/>
              </w:rPr>
            </w:pPr>
            <w:r w:rsidRPr="00BA1469">
              <w:rPr>
                <w:rFonts w:ascii="Footlight MT Light" w:hAnsi="Footlight MT Light"/>
                <w:bCs/>
                <w:lang w:val="en-US"/>
              </w:rPr>
              <w:t>salinan dokumen manajemen mutu, laporan inspeksi, hasil pengujian, dan dokumentasi verifikasi kepatuhan (termasuk sertifikat Material);</w:t>
            </w:r>
          </w:p>
          <w:p w14:paraId="0A1D6ADE" w14:textId="77777777" w:rsidR="00752174" w:rsidRPr="00BA1469" w:rsidRDefault="00752174" w:rsidP="00E35E90">
            <w:pPr>
              <w:pStyle w:val="ListParagraph"/>
              <w:numPr>
                <w:ilvl w:val="0"/>
                <w:numId w:val="86"/>
              </w:numPr>
              <w:spacing w:line="276" w:lineRule="auto"/>
              <w:ind w:left="1304"/>
              <w:jc w:val="both"/>
              <w:rPr>
                <w:rFonts w:ascii="Footlight MT Light" w:hAnsi="Footlight MT Light"/>
                <w:bCs/>
                <w:lang w:val="en-US"/>
              </w:rPr>
            </w:pPr>
            <w:r w:rsidRPr="00BA1469">
              <w:rPr>
                <w:rFonts w:ascii="Footlight MT Light" w:hAnsi="Footlight MT Light"/>
                <w:bCs/>
                <w:lang w:val="en-US"/>
              </w:rPr>
              <w:t>daftar Variasi, dan Pemberitahuan yang diterbitkan (oleh salah satu Pihak) sesuai Pasal U.2.2 [Pemberitahuan akan Klaim];</w:t>
            </w:r>
          </w:p>
          <w:p w14:paraId="25999001" w14:textId="77777777" w:rsidR="00752174" w:rsidRPr="00BA1469" w:rsidRDefault="00752174" w:rsidP="00E35E90">
            <w:pPr>
              <w:pStyle w:val="ListParagraph"/>
              <w:numPr>
                <w:ilvl w:val="0"/>
                <w:numId w:val="86"/>
              </w:numPr>
              <w:spacing w:line="276" w:lineRule="auto"/>
              <w:ind w:left="1304"/>
              <w:jc w:val="both"/>
              <w:rPr>
                <w:rFonts w:ascii="Footlight MT Light" w:hAnsi="Footlight MT Light"/>
                <w:bCs/>
                <w:lang w:val="en-US"/>
              </w:rPr>
            </w:pPr>
            <w:r w:rsidRPr="00BA1469">
              <w:rPr>
                <w:rFonts w:ascii="Footlight MT Light" w:hAnsi="Footlight MT Light"/>
                <w:bCs/>
                <w:lang w:val="en-US"/>
              </w:rPr>
              <w:t>statistik kesehatan dan keselamatan, termasuk rincian dari kejadian atau keadaan yang berkaitan dengan aspek lingkungan dan hubungan dengan masyarakat;</w:t>
            </w:r>
          </w:p>
          <w:p w14:paraId="0F364989" w14:textId="77777777" w:rsidR="00752174" w:rsidRPr="00BA1469" w:rsidRDefault="00752174" w:rsidP="00E35E90">
            <w:pPr>
              <w:pStyle w:val="ListParagraph"/>
              <w:numPr>
                <w:ilvl w:val="0"/>
                <w:numId w:val="86"/>
              </w:numPr>
              <w:spacing w:line="276" w:lineRule="auto"/>
              <w:ind w:left="1304"/>
              <w:jc w:val="both"/>
              <w:rPr>
                <w:rFonts w:ascii="Footlight MT Light" w:hAnsi="Footlight MT Light"/>
                <w:bCs/>
                <w:lang w:val="en-US"/>
              </w:rPr>
            </w:pPr>
            <w:r w:rsidRPr="00BA1469">
              <w:rPr>
                <w:rFonts w:ascii="Footlight MT Light" w:hAnsi="Footlight MT Light"/>
                <w:bCs/>
                <w:lang w:val="en-US"/>
              </w:rPr>
              <w:t>perbandingan antara kemajuan aktual dengan rencana, dengan rincian dari setiap kejadian atau keadaan yang dapat berdampak buruk terhadap penyelesaian Pekerjaan sesuai dengan Program dan Tanggal Penyerahan Pertama Pekerjaan, dan   langkah-langkah yang diambil (dan/atau akan) diambil untuk mengatasi keterlambatan.</w:t>
            </w:r>
          </w:p>
          <w:p w14:paraId="30AFD813" w14:textId="77777777" w:rsidR="00752174" w:rsidRPr="00BA1469" w:rsidRDefault="00752174" w:rsidP="00E35E90">
            <w:pPr>
              <w:pStyle w:val="Head2"/>
              <w:numPr>
                <w:ilvl w:val="2"/>
                <w:numId w:val="139"/>
              </w:numPr>
              <w:spacing w:line="276" w:lineRule="auto"/>
              <w:ind w:left="879" w:hanging="879"/>
              <w:rPr>
                <w:b w:val="0"/>
                <w:bCs/>
                <w:lang w:val="en-US"/>
              </w:rPr>
            </w:pPr>
            <w:bookmarkStart w:id="295" w:name="_Toc70520461"/>
            <w:r w:rsidRPr="00BA1469">
              <w:rPr>
                <w:b w:val="0"/>
                <w:bCs/>
                <w:lang w:val="en-US"/>
              </w:rPr>
              <w:t>Namun, tidak ada yang tercantum dalam laporan kemajuan pekerjaan yang akan dianggap sebagai Pemberitahuan sesuai dengan ketentuan ini</w:t>
            </w:r>
            <w:bookmarkEnd w:id="295"/>
          </w:p>
          <w:p w14:paraId="6501196E" w14:textId="77777777" w:rsidR="00752174" w:rsidRPr="00BA1469" w:rsidRDefault="00752174" w:rsidP="00BA1469">
            <w:pPr>
              <w:pStyle w:val="ListParagraph"/>
              <w:spacing w:line="276" w:lineRule="auto"/>
              <w:ind w:left="774"/>
              <w:jc w:val="both"/>
              <w:rPr>
                <w:rFonts w:ascii="Footlight MT Light" w:hAnsi="Footlight MT Light"/>
                <w:bCs/>
                <w:lang w:val="en-US"/>
              </w:rPr>
            </w:pPr>
          </w:p>
        </w:tc>
      </w:tr>
      <w:tr w:rsidR="00752174" w:rsidRPr="004A585E" w14:paraId="62DE206E" w14:textId="77777777" w:rsidTr="00752174">
        <w:tc>
          <w:tcPr>
            <w:tcW w:w="2363" w:type="dxa"/>
            <w:shd w:val="clear" w:color="auto" w:fill="auto"/>
          </w:tcPr>
          <w:p w14:paraId="1885D550"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96" w:name="_Toc70520462"/>
            <w:r w:rsidRPr="00CD6288">
              <w:rPr>
                <w:rFonts w:eastAsia="Footlight MT Light" w:cs="Footlight MT Light"/>
                <w:lang w:val="en-US"/>
              </w:rPr>
              <w:lastRenderedPageBreak/>
              <w:t>Keamanan Lokasi</w:t>
            </w:r>
            <w:bookmarkEnd w:id="296"/>
          </w:p>
        </w:tc>
        <w:tc>
          <w:tcPr>
            <w:tcW w:w="7230" w:type="dxa"/>
            <w:shd w:val="clear" w:color="auto" w:fill="auto"/>
          </w:tcPr>
          <w:p w14:paraId="6155229F" w14:textId="77777777" w:rsidR="00752174" w:rsidRPr="00BA1469" w:rsidRDefault="00752174" w:rsidP="00E35E90">
            <w:pPr>
              <w:pStyle w:val="Head2"/>
              <w:numPr>
                <w:ilvl w:val="2"/>
                <w:numId w:val="139"/>
              </w:numPr>
              <w:spacing w:line="276" w:lineRule="auto"/>
              <w:ind w:left="879" w:hanging="879"/>
              <w:rPr>
                <w:b w:val="0"/>
                <w:bCs/>
                <w:lang w:val="en-US"/>
              </w:rPr>
            </w:pPr>
            <w:bookmarkStart w:id="297" w:name="_Toc70520463"/>
            <w:r w:rsidRPr="00BA1469">
              <w:rPr>
                <w:b w:val="0"/>
                <w:bCs/>
                <w:lang w:val="en-US"/>
              </w:rPr>
              <w:t>Penyedia bertanggungjawab atas:</w:t>
            </w:r>
            <w:bookmarkEnd w:id="297"/>
          </w:p>
          <w:p w14:paraId="1A1E0F52" w14:textId="77777777" w:rsidR="00752174" w:rsidRPr="00BA1469" w:rsidRDefault="00752174" w:rsidP="00E35E90">
            <w:pPr>
              <w:pStyle w:val="ListParagraph"/>
              <w:numPr>
                <w:ilvl w:val="1"/>
                <w:numId w:val="88"/>
              </w:numPr>
              <w:spacing w:line="276" w:lineRule="auto"/>
              <w:ind w:left="1199"/>
              <w:jc w:val="both"/>
              <w:rPr>
                <w:rFonts w:ascii="Footlight MT Light" w:hAnsi="Footlight MT Light"/>
                <w:bCs/>
                <w:lang w:val="en-US"/>
              </w:rPr>
            </w:pPr>
            <w:r w:rsidRPr="00BA1469">
              <w:rPr>
                <w:rFonts w:ascii="Footlight MT Light" w:hAnsi="Footlight MT Light"/>
                <w:bCs/>
                <w:lang w:val="en-US"/>
              </w:rPr>
              <w:t>keamanan Lokasi:</w:t>
            </w:r>
          </w:p>
          <w:p w14:paraId="0E3E834D" w14:textId="77777777" w:rsidR="00752174" w:rsidRPr="00BA1469" w:rsidRDefault="00752174" w:rsidP="00E35E90">
            <w:pPr>
              <w:pStyle w:val="ListParagraph"/>
              <w:numPr>
                <w:ilvl w:val="1"/>
                <w:numId w:val="88"/>
              </w:numPr>
              <w:spacing w:line="276" w:lineRule="auto"/>
              <w:ind w:left="1199"/>
              <w:jc w:val="both"/>
              <w:rPr>
                <w:rFonts w:ascii="Footlight MT Light" w:hAnsi="Footlight MT Light"/>
                <w:bCs/>
                <w:lang w:val="en-US"/>
              </w:rPr>
            </w:pPr>
            <w:r w:rsidRPr="00BA1469">
              <w:rPr>
                <w:rFonts w:ascii="Footlight MT Light" w:hAnsi="Footlight MT Light"/>
                <w:bCs/>
                <w:lang w:val="en-US"/>
              </w:rPr>
              <w:t>menjauhkan orang-orang yang tidak berwenang agar tidak memasuki Lokasi; dan</w:t>
            </w:r>
          </w:p>
          <w:p w14:paraId="0F3FD188" w14:textId="77777777" w:rsidR="00752174" w:rsidRPr="00BA1469" w:rsidRDefault="00752174" w:rsidP="00E35E90">
            <w:pPr>
              <w:pStyle w:val="ListParagraph"/>
              <w:numPr>
                <w:ilvl w:val="0"/>
                <w:numId w:val="88"/>
              </w:numPr>
              <w:spacing w:line="276" w:lineRule="auto"/>
              <w:ind w:left="1199"/>
              <w:jc w:val="both"/>
              <w:rPr>
                <w:rFonts w:ascii="Footlight MT Light" w:hAnsi="Footlight MT Light"/>
                <w:bCs/>
                <w:lang w:val="en-US"/>
              </w:rPr>
            </w:pPr>
            <w:r w:rsidRPr="00BA1469">
              <w:rPr>
                <w:rFonts w:ascii="Footlight MT Light" w:hAnsi="Footlight MT Light"/>
                <w:bCs/>
                <w:lang w:val="en-US"/>
              </w:rPr>
              <w:lastRenderedPageBreak/>
              <w:t>orang-orang yang berwenangdibatasi pada Personel Penyedia dan Personel Pejabat Penandatangan Kontrak dan Personel- Personel lain yang diberitahukan sebagai personel yang diizinkan (termasuk personel Penyedia lain di Lokasi), dengan Pemberitahuan dari Pejabat Penandatangan Kontrak atau Konsultan kepada Penyedia.</w:t>
            </w:r>
          </w:p>
          <w:p w14:paraId="1E55F67F" w14:textId="77777777" w:rsidR="00752174" w:rsidRPr="00BA1469" w:rsidRDefault="00752174" w:rsidP="00BA1469">
            <w:pPr>
              <w:pStyle w:val="ListParagraph"/>
              <w:spacing w:line="276" w:lineRule="auto"/>
              <w:ind w:left="1199"/>
              <w:jc w:val="both"/>
              <w:rPr>
                <w:rFonts w:ascii="Footlight MT Light" w:hAnsi="Footlight MT Light"/>
                <w:bCs/>
                <w:lang w:val="en-US"/>
              </w:rPr>
            </w:pPr>
          </w:p>
        </w:tc>
      </w:tr>
      <w:tr w:rsidR="00752174" w:rsidRPr="004A585E" w14:paraId="01D8BFFE" w14:textId="77777777" w:rsidTr="00752174">
        <w:tc>
          <w:tcPr>
            <w:tcW w:w="2363" w:type="dxa"/>
            <w:shd w:val="clear" w:color="auto" w:fill="auto"/>
          </w:tcPr>
          <w:p w14:paraId="7E8F01EF"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298" w:name="_Toc70520464"/>
            <w:r w:rsidRPr="00CD6288">
              <w:rPr>
                <w:rFonts w:eastAsia="Footlight MT Light" w:cs="Footlight MT Light"/>
                <w:lang w:val="en-US"/>
              </w:rPr>
              <w:lastRenderedPageBreak/>
              <w:t>Operasi Penyedia di Lokasi</w:t>
            </w:r>
            <w:bookmarkEnd w:id="298"/>
          </w:p>
        </w:tc>
        <w:tc>
          <w:tcPr>
            <w:tcW w:w="7230" w:type="dxa"/>
            <w:shd w:val="clear" w:color="auto" w:fill="auto"/>
          </w:tcPr>
          <w:p w14:paraId="4F4A3631" w14:textId="77777777" w:rsidR="00752174" w:rsidRPr="00BA1469" w:rsidRDefault="00752174" w:rsidP="00E35E90">
            <w:pPr>
              <w:pStyle w:val="Head2"/>
              <w:numPr>
                <w:ilvl w:val="2"/>
                <w:numId w:val="139"/>
              </w:numPr>
              <w:spacing w:line="276" w:lineRule="auto"/>
              <w:ind w:left="879" w:hanging="879"/>
              <w:rPr>
                <w:b w:val="0"/>
                <w:bCs/>
                <w:lang w:val="en-US"/>
              </w:rPr>
            </w:pPr>
            <w:bookmarkStart w:id="299" w:name="_Toc70520465"/>
            <w:r w:rsidRPr="00BA1469">
              <w:rPr>
                <w:b w:val="0"/>
                <w:bCs/>
                <w:lang w:val="en-US"/>
              </w:rPr>
              <w:t>Penyedia   harus   membatasi   kegiatannya terbatas di Lokasi, dan terhadap wilayah tambahan yang mungkin didapatkan Penyedia dan disetujui oleh Konsultan sebagai wilayah kerja. Penyedia harus mengambil langkah-langkah yang diperlukan untuk menjaga Peralatan dan Personel Penyedia tetap di dalam Lokasi dan wilayah tambahan ini, dan untuk menjauhkan mereka dari lahan yang bersebelahan dengan Lokasi.</w:t>
            </w:r>
            <w:bookmarkEnd w:id="299"/>
          </w:p>
          <w:p w14:paraId="6D0DE61E" w14:textId="77777777" w:rsidR="00752174" w:rsidRPr="00BA1469" w:rsidRDefault="00752174" w:rsidP="00E35E90">
            <w:pPr>
              <w:pStyle w:val="Head2"/>
              <w:numPr>
                <w:ilvl w:val="2"/>
                <w:numId w:val="139"/>
              </w:numPr>
              <w:spacing w:line="276" w:lineRule="auto"/>
              <w:ind w:left="879" w:hanging="879"/>
              <w:rPr>
                <w:b w:val="0"/>
                <w:bCs/>
                <w:lang w:val="en-US"/>
              </w:rPr>
            </w:pPr>
            <w:bookmarkStart w:id="300" w:name="_Toc70520466"/>
            <w:r w:rsidRPr="00BA1469">
              <w:rPr>
                <w:b w:val="0"/>
                <w:bCs/>
                <w:lang w:val="en-US"/>
              </w:rPr>
              <w:t>Setiap waktu, Penyedia membersihkan Lokasi dari semua hambatan yang tidak perlu, dan harus menyimpan atau memindahkan dari Lokasi setiap Peralatan Penyedia (sesuai ketentuan Pasal D.16 [Peralatan Penyedia] dan/atau kelebihan material. Penyedia harus membersihkan dan memindahkan dari Lokasi setiap puing- puing, sampah, limbah berbahaya dan Pekerjaan Sementara yang tidak lagi dibutuhkan.</w:t>
            </w:r>
            <w:bookmarkEnd w:id="300"/>
          </w:p>
          <w:p w14:paraId="4941F174" w14:textId="77777777" w:rsidR="00752174" w:rsidRPr="00BA1469" w:rsidRDefault="00752174" w:rsidP="00E35E90">
            <w:pPr>
              <w:pStyle w:val="Head2"/>
              <w:numPr>
                <w:ilvl w:val="2"/>
                <w:numId w:val="139"/>
              </w:numPr>
              <w:spacing w:line="276" w:lineRule="auto"/>
              <w:ind w:left="879" w:hanging="879"/>
              <w:rPr>
                <w:b w:val="0"/>
                <w:bCs/>
                <w:lang w:val="en-US"/>
              </w:rPr>
            </w:pPr>
            <w:bookmarkStart w:id="301" w:name="_Toc70520467"/>
            <w:r w:rsidRPr="00BA1469">
              <w:rPr>
                <w:b w:val="0"/>
                <w:bCs/>
                <w:lang w:val="en-US"/>
              </w:rPr>
              <w:t>Setelah diterbitkannya Berita Acara Serah Terima Pertama, Penyedia harus membersihkan dan memindahkan, dari bagian Lokasi dan Pekerjaan yang dirujuk oleh Berita Acara Serah Terima Pertama, semua Peralatan Penyedia, kelebihan material, puing-puing, sampah, limbah berbahaya dan Pekerjaan Sementara. Penyedia harus meninggalkan Lokasi dan Pekerjaan dalam kondisi bersih dan aman. Akan tetapi, Penyedia dapat tetap meninggalkan di Lokasi yang disepakati dengan Konsultan, selama Masa Pemeliharaan, barang-barang yang dibutuhkan oleh Penyedia untuk memenuhi kewajibannya sesuai Kontrak.</w:t>
            </w:r>
            <w:bookmarkEnd w:id="301"/>
          </w:p>
        </w:tc>
      </w:tr>
      <w:tr w:rsidR="00752174" w:rsidRPr="004A585E" w14:paraId="1CC21E5D" w14:textId="77777777" w:rsidTr="00752174">
        <w:tc>
          <w:tcPr>
            <w:tcW w:w="2363" w:type="dxa"/>
            <w:shd w:val="clear" w:color="auto" w:fill="auto"/>
          </w:tcPr>
          <w:p w14:paraId="734A265F" w14:textId="77777777" w:rsidR="00752174" w:rsidRPr="00CD6288" w:rsidRDefault="00752174" w:rsidP="00E35E90">
            <w:pPr>
              <w:pStyle w:val="Head2"/>
              <w:numPr>
                <w:ilvl w:val="1"/>
                <w:numId w:val="139"/>
              </w:numPr>
              <w:ind w:left="556" w:hanging="556"/>
              <w:jc w:val="left"/>
              <w:rPr>
                <w:rFonts w:eastAsia="Footlight MT Light" w:cs="Footlight MT Light"/>
                <w:lang w:val="en-US"/>
              </w:rPr>
            </w:pPr>
            <w:bookmarkStart w:id="302" w:name="_Toc70520468"/>
            <w:r w:rsidRPr="00CD6288">
              <w:rPr>
                <w:rFonts w:eastAsia="Footlight MT Light" w:cs="Footlight MT Light"/>
                <w:lang w:val="en-US"/>
              </w:rPr>
              <w:t>Temuan Arkeologis dan Geologis</w:t>
            </w:r>
            <w:bookmarkEnd w:id="302"/>
          </w:p>
        </w:tc>
        <w:tc>
          <w:tcPr>
            <w:tcW w:w="7230" w:type="dxa"/>
            <w:shd w:val="clear" w:color="auto" w:fill="auto"/>
          </w:tcPr>
          <w:p w14:paraId="7EAF0611" w14:textId="77777777" w:rsidR="00752174" w:rsidRPr="00BA1469" w:rsidRDefault="00752174" w:rsidP="00E35E90">
            <w:pPr>
              <w:pStyle w:val="Head2"/>
              <w:numPr>
                <w:ilvl w:val="2"/>
                <w:numId w:val="139"/>
              </w:numPr>
              <w:spacing w:line="276" w:lineRule="auto"/>
              <w:ind w:left="879" w:hanging="879"/>
              <w:rPr>
                <w:b w:val="0"/>
                <w:bCs/>
                <w:lang w:val="en-US"/>
              </w:rPr>
            </w:pPr>
            <w:bookmarkStart w:id="303" w:name="_Toc70520469"/>
            <w:r w:rsidRPr="00BA1469">
              <w:rPr>
                <w:b w:val="0"/>
                <w:bCs/>
                <w:lang w:val="en-US"/>
              </w:rPr>
              <w:t>Semua fosil, uang logam, barang berharga atau antik, dan struktur dan peninggalan lain atau benda-benda geologis atau arkeologis yang ditemukan di Lokasi harus ditempatkan dibawah pengawasan dan penguasaan Pejabat Penandatangan Kontrak. Penyedia harus melakukan tindakan pengamanan untuk mencegah Personel Penyedia atau orang lain memindahkan atau merusak temuan tersebut.</w:t>
            </w:r>
            <w:bookmarkEnd w:id="303"/>
          </w:p>
          <w:p w14:paraId="1B88BF2D" w14:textId="77777777" w:rsidR="00752174" w:rsidRPr="00BA1469" w:rsidRDefault="00752174" w:rsidP="00E35E90">
            <w:pPr>
              <w:pStyle w:val="Head2"/>
              <w:numPr>
                <w:ilvl w:val="2"/>
                <w:numId w:val="139"/>
              </w:numPr>
              <w:spacing w:line="276" w:lineRule="auto"/>
              <w:ind w:left="879" w:hanging="879"/>
              <w:rPr>
                <w:b w:val="0"/>
                <w:bCs/>
                <w:lang w:val="en-US"/>
              </w:rPr>
            </w:pPr>
            <w:bookmarkStart w:id="304" w:name="_Toc70520470"/>
            <w:r w:rsidRPr="00BA1469">
              <w:rPr>
                <w:b w:val="0"/>
                <w:bCs/>
                <w:lang w:val="en-US"/>
              </w:rPr>
              <w:t>Penyedia harus, sesegera mungkin setelah penemuan hal-hal tersebut, menerbitkan Pemberitahuan kepada Konsultan dalam waktu yang cukup untuk memberikan waktu bagi Konsultan untuk segera menginspeksi dan/atau menginvestigasi temuan tersebut sebelum temuan tersebut terusik.</w:t>
            </w:r>
            <w:bookmarkEnd w:id="304"/>
          </w:p>
          <w:p w14:paraId="681AE4B5" w14:textId="13230A71" w:rsidR="00752174" w:rsidRPr="00BA1469" w:rsidRDefault="00752174" w:rsidP="00E35E90">
            <w:pPr>
              <w:pStyle w:val="Head2"/>
              <w:numPr>
                <w:ilvl w:val="2"/>
                <w:numId w:val="139"/>
              </w:numPr>
              <w:spacing w:line="276" w:lineRule="auto"/>
              <w:ind w:left="879" w:hanging="879"/>
              <w:rPr>
                <w:b w:val="0"/>
                <w:bCs/>
                <w:lang w:val="en-US"/>
              </w:rPr>
            </w:pPr>
            <w:bookmarkStart w:id="305" w:name="_Toc70520471"/>
            <w:r w:rsidRPr="00BA1469">
              <w:rPr>
                <w:b w:val="0"/>
                <w:bCs/>
                <w:lang w:val="en-US"/>
              </w:rPr>
              <w:t>Jika Penyedia mengalami penundaan dan/atau Biaya akibat memenuhi instruksi Konsultan, Penyedia berhak sesuai Pasal U.2 [Klaim untuk Pembayaran dan/atau Perpanjangan</w:t>
            </w:r>
            <w:r w:rsidR="00236D01" w:rsidRPr="00BA1469">
              <w:rPr>
                <w:b w:val="0"/>
                <w:bCs/>
                <w:lang w:val="en-US"/>
              </w:rPr>
              <w:t xml:space="preserve"> </w:t>
            </w:r>
            <w:r w:rsidRPr="00BA1469">
              <w:rPr>
                <w:b w:val="0"/>
                <w:bCs/>
                <w:lang w:val="en-US"/>
              </w:rPr>
              <w:t>Waktu] terhadap Perpanjangan Waktu dan/atau pembayaran dari Biaya tersebut.</w:t>
            </w:r>
            <w:bookmarkEnd w:id="305"/>
          </w:p>
          <w:p w14:paraId="6AC4D8E8" w14:textId="77777777" w:rsidR="00752174" w:rsidRPr="00BA1469" w:rsidRDefault="00752174" w:rsidP="00BA1469">
            <w:pPr>
              <w:pStyle w:val="ListParagraph"/>
              <w:spacing w:line="276" w:lineRule="auto"/>
              <w:ind w:left="774"/>
              <w:jc w:val="both"/>
              <w:rPr>
                <w:rFonts w:ascii="Footlight MT Light" w:hAnsi="Footlight MT Light"/>
                <w:bCs/>
                <w:lang w:val="en-US"/>
              </w:rPr>
            </w:pPr>
          </w:p>
        </w:tc>
      </w:tr>
    </w:tbl>
    <w:p w14:paraId="460FBD8C" w14:textId="77777777" w:rsidR="00752174" w:rsidRPr="00752174" w:rsidRDefault="00752174" w:rsidP="00236D01">
      <w:pPr>
        <w:rPr>
          <w:lang w:val="en-US"/>
        </w:rPr>
      </w:pPr>
    </w:p>
    <w:p w14:paraId="36C08149" w14:textId="3250F0C4" w:rsidR="00752174" w:rsidRDefault="00236D01" w:rsidP="00752174">
      <w:pPr>
        <w:pStyle w:val="Head2"/>
        <w:ind w:left="567" w:hanging="567"/>
        <w:rPr>
          <w:lang w:val="en-US"/>
        </w:rPr>
      </w:pPr>
      <w:bookmarkStart w:id="306" w:name="_Toc70520472"/>
      <w:r>
        <w:rPr>
          <w:lang w:val="en-US"/>
        </w:rPr>
        <w:lastRenderedPageBreak/>
        <w:t>Desain</w:t>
      </w:r>
      <w:bookmarkEnd w:id="306"/>
    </w:p>
    <w:tbl>
      <w:tblPr>
        <w:tblW w:w="9593" w:type="dxa"/>
        <w:tblInd w:w="-95" w:type="dxa"/>
        <w:tblLook w:val="04A0" w:firstRow="1" w:lastRow="0" w:firstColumn="1" w:lastColumn="0" w:noHBand="0" w:noVBand="1"/>
      </w:tblPr>
      <w:tblGrid>
        <w:gridCol w:w="2363"/>
        <w:gridCol w:w="7230"/>
      </w:tblGrid>
      <w:tr w:rsidR="00236D01" w:rsidRPr="004A585E" w14:paraId="158652BE" w14:textId="77777777" w:rsidTr="00236D01">
        <w:trPr>
          <w:hidden/>
        </w:trPr>
        <w:tc>
          <w:tcPr>
            <w:tcW w:w="2363" w:type="dxa"/>
            <w:shd w:val="clear" w:color="auto" w:fill="auto"/>
          </w:tcPr>
          <w:p w14:paraId="404DDD7F" w14:textId="77777777" w:rsidR="00236D01" w:rsidRPr="004A585E" w:rsidRDefault="00236D01" w:rsidP="00E35E90">
            <w:pPr>
              <w:pStyle w:val="ListParagraph"/>
              <w:numPr>
                <w:ilvl w:val="0"/>
                <w:numId w:val="149"/>
              </w:numPr>
              <w:spacing w:line="288" w:lineRule="auto"/>
              <w:ind w:left="413" w:right="-2"/>
              <w:jc w:val="both"/>
              <w:rPr>
                <w:rFonts w:ascii="Footlight MT Light" w:hAnsi="Footlight MT Light"/>
                <w:b/>
                <w:bCs/>
                <w:vanish/>
                <w:lang w:val="en-US"/>
              </w:rPr>
            </w:pPr>
          </w:p>
          <w:p w14:paraId="06372F2D" w14:textId="77777777" w:rsidR="00236D01" w:rsidRPr="00236D01" w:rsidRDefault="00236D01" w:rsidP="00E35E90">
            <w:pPr>
              <w:pStyle w:val="Head2"/>
              <w:numPr>
                <w:ilvl w:val="1"/>
                <w:numId w:val="139"/>
              </w:numPr>
              <w:ind w:left="556" w:hanging="556"/>
              <w:rPr>
                <w:lang w:val="en-US"/>
              </w:rPr>
            </w:pPr>
            <w:bookmarkStart w:id="307" w:name="_Toc70520473"/>
            <w:r w:rsidRPr="00236D01">
              <w:rPr>
                <w:lang w:val="en-US"/>
              </w:rPr>
              <w:t>Kewajiban Umum Desain</w:t>
            </w:r>
            <w:bookmarkEnd w:id="307"/>
          </w:p>
        </w:tc>
        <w:tc>
          <w:tcPr>
            <w:tcW w:w="7230" w:type="dxa"/>
            <w:shd w:val="clear" w:color="auto" w:fill="auto"/>
          </w:tcPr>
          <w:p w14:paraId="0E198341"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08" w:name="_Toc70520474"/>
            <w:r w:rsidRPr="00BA1469">
              <w:rPr>
                <w:rFonts w:eastAsia="Footlight MT Light" w:cs="Footlight MT Light"/>
                <w:b w:val="0"/>
                <w:lang w:val="en-US"/>
              </w:rPr>
              <w:t>Penyedia harus melaksanakan, dan bertanggung jawab, untuk desain Pekerjaan. Desain harus dibuat oleh Perencana yang:</w:t>
            </w:r>
            <w:bookmarkEnd w:id="308"/>
          </w:p>
          <w:p w14:paraId="03CD070B" w14:textId="77777777" w:rsidR="00236D01" w:rsidRPr="00BA1469" w:rsidRDefault="00236D01" w:rsidP="00E35E90">
            <w:pPr>
              <w:pStyle w:val="ListParagraph"/>
              <w:numPr>
                <w:ilvl w:val="0"/>
                <w:numId w:val="89"/>
              </w:numPr>
              <w:spacing w:line="276" w:lineRule="auto"/>
              <w:ind w:left="1200"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Merupakan tenaga ahli Teknik atau professional lainnya, yang memiliki kualifikasi, pengalaman</w:t>
            </w:r>
            <w:r w:rsidRPr="00BA1469">
              <w:rPr>
                <w:rFonts w:ascii="Footlight MT Light" w:eastAsia="Footlight MT Light" w:hAnsi="Footlight MT Light" w:cs="Footlight MT Light"/>
                <w:lang w:val="en-US"/>
              </w:rPr>
              <w:tab/>
              <w:t>dan berkompeten di dalam disiplin ilmu dari desain yang menjadi tanggung jawabnya;</w:t>
            </w:r>
          </w:p>
          <w:p w14:paraId="6B93EDD6" w14:textId="77777777" w:rsidR="00236D01" w:rsidRPr="00BA1469" w:rsidRDefault="00236D01" w:rsidP="00E35E90">
            <w:pPr>
              <w:pStyle w:val="ListParagraph"/>
              <w:numPr>
                <w:ilvl w:val="0"/>
                <w:numId w:val="89"/>
              </w:numPr>
              <w:spacing w:line="276" w:lineRule="auto"/>
              <w:ind w:left="1200"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memenuhi kriteria (apabila ada) yang ditentukan dalam Dokumen Ketentuan PPK;</w:t>
            </w:r>
          </w:p>
          <w:p w14:paraId="25181777" w14:textId="77777777" w:rsidR="00236D01" w:rsidRPr="00BA1469" w:rsidRDefault="00236D01" w:rsidP="00E35E90">
            <w:pPr>
              <w:pStyle w:val="ListParagraph"/>
              <w:numPr>
                <w:ilvl w:val="0"/>
                <w:numId w:val="89"/>
              </w:numPr>
              <w:spacing w:line="276" w:lineRule="auto"/>
              <w:ind w:left="1200"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memiliki kualifikasi dan hak sesuai dengan peraturan perundang- undangan yang dalam desain Pekerjaan.</w:t>
            </w:r>
          </w:p>
          <w:p w14:paraId="2848F94A"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09" w:name="_Toc70520475"/>
            <w:r w:rsidRPr="00BA1469">
              <w:rPr>
                <w:rFonts w:eastAsia="Footlight MT Light" w:cs="Footlight MT Light"/>
                <w:b w:val="0"/>
                <w:lang w:val="en-US"/>
              </w:rPr>
              <w:t>Kecuali dinyatakan lain di dalam Dokumen Ketentuan PPK, Penyedia harus menyampaikan kepada Konsultan untuk mendapatkan izin mengenai, nama, alamat, dan rincian-rincian lain dan pengalaman yang sesuai dari setiap perencana desain yang diajukan.</w:t>
            </w:r>
            <w:bookmarkEnd w:id="309"/>
          </w:p>
          <w:p w14:paraId="1290432F"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10" w:name="_Toc70520476"/>
            <w:r w:rsidRPr="00BA1469">
              <w:rPr>
                <w:rFonts w:eastAsia="Footlight MT Light" w:cs="Footlight MT Light"/>
                <w:b w:val="0"/>
                <w:lang w:val="en-US"/>
              </w:rPr>
              <w:t>Penyedia menjamin bahwa Penyedia dan Perencana desain memiliki pengalaman, kemampuan dan kompetensi yang dibutuhkan untuk desain. Penyedia bertanggung jawab bahwa perencana desain harus senantiasa bersedia untuk menghadiri diskusi dengan Konsultan dan/atau Pejabat Penandatangan Kontrak pada waktu-waktu yang wajar (di dalam atau di luar lokasi), hingga penerbitan dari Berita Acara Serah Terima Akhir.</w:t>
            </w:r>
            <w:bookmarkEnd w:id="310"/>
          </w:p>
          <w:p w14:paraId="436E1780"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11" w:name="_Toc70520477"/>
            <w:r w:rsidRPr="00BA1469">
              <w:rPr>
                <w:rFonts w:eastAsia="Footlight MT Light" w:cs="Footlight MT Light"/>
                <w:b w:val="0"/>
                <w:lang w:val="en-US"/>
              </w:rPr>
              <w:t>Segera setelah menerima Pemberitahuan berdasarkan Pasal H.1 [Memulai Pekerjaan], Penyedia harus meneliti dengan seksama Dokumen Ketentuan PPK (termasuk kriteria desain dan perhitungan, apabila ada). Apabila Penyedia menemukan kesalahan, kekeliruan atau cacat mutu di dalam Dokumen Ketentuan PPK, Pasal A.8 [Kekeliruan dalam Dokumen Ketentuan PPK] berlaku (kecuali kesalahan terdapat pada rujukan item yang ditentukan di dalam Dokumen Ketentuan PPK, dimana dalam hal ini Pasal D.6 [Pemasangan tanda- tanda Batas] berlaku).</w:t>
            </w:r>
            <w:bookmarkEnd w:id="311"/>
          </w:p>
          <w:p w14:paraId="71885088" w14:textId="77777777" w:rsidR="00236D01" w:rsidRPr="00BA1469" w:rsidRDefault="00236D01" w:rsidP="00BA1469">
            <w:pPr>
              <w:pStyle w:val="ListParagraph"/>
              <w:spacing w:line="276" w:lineRule="auto"/>
              <w:ind w:left="775" w:right="34"/>
              <w:jc w:val="both"/>
              <w:rPr>
                <w:rFonts w:ascii="Footlight MT Light" w:eastAsia="Footlight MT Light" w:hAnsi="Footlight MT Light" w:cs="Footlight MT Light"/>
                <w:lang w:val="en-US"/>
              </w:rPr>
            </w:pPr>
          </w:p>
        </w:tc>
      </w:tr>
      <w:tr w:rsidR="00236D01" w:rsidRPr="004A585E" w14:paraId="199E9F8E" w14:textId="77777777" w:rsidTr="00236D01">
        <w:tc>
          <w:tcPr>
            <w:tcW w:w="2363" w:type="dxa"/>
            <w:shd w:val="clear" w:color="auto" w:fill="auto"/>
          </w:tcPr>
          <w:p w14:paraId="5D20F4B3" w14:textId="77777777" w:rsidR="00236D01" w:rsidRPr="004A585E" w:rsidRDefault="00236D01" w:rsidP="00E35E90">
            <w:pPr>
              <w:pStyle w:val="Head2"/>
              <w:numPr>
                <w:ilvl w:val="1"/>
                <w:numId w:val="139"/>
              </w:numPr>
              <w:ind w:left="556" w:hanging="556"/>
              <w:rPr>
                <w:b w:val="0"/>
                <w:bCs/>
                <w:lang w:val="en-US"/>
              </w:rPr>
            </w:pPr>
            <w:bookmarkStart w:id="312" w:name="_Toc70520478"/>
            <w:r w:rsidRPr="00236D01">
              <w:rPr>
                <w:lang w:val="en-US"/>
              </w:rPr>
              <w:t>Dokumen Penyedia</w:t>
            </w:r>
            <w:bookmarkEnd w:id="312"/>
          </w:p>
        </w:tc>
        <w:tc>
          <w:tcPr>
            <w:tcW w:w="7230" w:type="dxa"/>
            <w:shd w:val="clear" w:color="auto" w:fill="auto"/>
          </w:tcPr>
          <w:p w14:paraId="54586146"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13" w:name="_Toc70520479"/>
            <w:r w:rsidRPr="00BA1469">
              <w:rPr>
                <w:rFonts w:eastAsia="Footlight MT Light" w:cs="Footlight MT Light"/>
                <w:b w:val="0"/>
                <w:lang w:val="en-US"/>
              </w:rPr>
              <w:t>Dokumen Penyedia harus berisikan dari dokumen-dokumen:</w:t>
            </w:r>
            <w:bookmarkEnd w:id="313"/>
          </w:p>
          <w:p w14:paraId="5D98A9FF" w14:textId="77777777" w:rsidR="00236D01" w:rsidRPr="00BA1469" w:rsidRDefault="00236D01" w:rsidP="00E35E90">
            <w:pPr>
              <w:pStyle w:val="ListParagraph"/>
              <w:numPr>
                <w:ilvl w:val="4"/>
                <w:numId w:val="90"/>
              </w:numPr>
              <w:spacing w:line="276" w:lineRule="auto"/>
              <w:ind w:left="1200"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yang ditentukan dalam Dokumen Ketentuan PPK;</w:t>
            </w:r>
          </w:p>
          <w:p w14:paraId="44BE873C" w14:textId="77777777" w:rsidR="00236D01" w:rsidRPr="00BA1469" w:rsidRDefault="00236D01" w:rsidP="00E35E90">
            <w:pPr>
              <w:pStyle w:val="ListParagraph"/>
              <w:numPr>
                <w:ilvl w:val="0"/>
                <w:numId w:val="90"/>
              </w:numPr>
              <w:spacing w:line="276" w:lineRule="auto"/>
              <w:ind w:left="1200"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yang dipersyaratkan dalam rangka mendapatkan surat izin, lisensi dan persetujuan lainnya sesuai dengan Peraturan perundang-undangan yang berlaku yang merupakan tanggung jawab Penyedia berdasarkan Pasal A.12 [Ketaatan terhadap Hukum]; dan</w:t>
            </w:r>
          </w:p>
          <w:p w14:paraId="5C56DC57" w14:textId="77777777" w:rsidR="00236D01" w:rsidRPr="00BA1469" w:rsidRDefault="00236D01" w:rsidP="00E35E90">
            <w:pPr>
              <w:pStyle w:val="ListParagraph"/>
              <w:numPr>
                <w:ilvl w:val="0"/>
                <w:numId w:val="90"/>
              </w:numPr>
              <w:spacing w:line="276" w:lineRule="auto"/>
              <w:ind w:left="1200"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yang tertulis di dalam Pasal E.6 [Catatan As-Built] dan Pasal E.7 [Pedoman</w:t>
            </w:r>
            <w:r w:rsidRPr="00BA1469">
              <w:rPr>
                <w:rFonts w:ascii="Footlight MT Light" w:eastAsia="Footlight MT Light" w:hAnsi="Footlight MT Light" w:cs="Footlight MT Light"/>
                <w:lang w:val="en-US"/>
              </w:rPr>
              <w:tab/>
              <w:t>Operasi dan Pemeliharaan].</w:t>
            </w:r>
          </w:p>
          <w:p w14:paraId="0B4FE3C1"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14" w:name="_Toc70520480"/>
            <w:r w:rsidRPr="00BA1469">
              <w:rPr>
                <w:rFonts w:eastAsia="Footlight MT Light" w:cs="Footlight MT Light"/>
                <w:b w:val="0"/>
                <w:lang w:val="en-US"/>
              </w:rPr>
              <w:t>Persiapan oleh Penyedia</w:t>
            </w:r>
            <w:bookmarkEnd w:id="314"/>
          </w:p>
          <w:p w14:paraId="12E1170B" w14:textId="77777777" w:rsidR="00236D01" w:rsidRPr="00BA1469" w:rsidRDefault="00236D01" w:rsidP="00E35E90">
            <w:pPr>
              <w:pStyle w:val="Head2"/>
              <w:numPr>
                <w:ilvl w:val="3"/>
                <w:numId w:val="139"/>
              </w:numPr>
              <w:spacing w:line="276" w:lineRule="auto"/>
              <w:ind w:left="879" w:hanging="879"/>
              <w:rPr>
                <w:rFonts w:eastAsia="Footlight MT Light" w:cs="Footlight MT Light"/>
                <w:b w:val="0"/>
                <w:lang w:val="en-US"/>
              </w:rPr>
            </w:pPr>
            <w:bookmarkStart w:id="315" w:name="_Toc70520481"/>
            <w:r w:rsidRPr="00BA1469">
              <w:rPr>
                <w:rFonts w:eastAsia="Footlight MT Light" w:cs="Footlight MT Light"/>
                <w:b w:val="0"/>
                <w:lang w:val="en-US"/>
              </w:rPr>
              <w:t>Kecuali ditentukan lain oleh Dokumen Ketentuan PPK, Dokumen Penyedia harus dituangkan dalam bahasa komunikasi yang dijelaskan di dalam Pasal A.3 [Hukum dan Bahasa].</w:t>
            </w:r>
            <w:bookmarkEnd w:id="315"/>
          </w:p>
          <w:p w14:paraId="603DAFC0" w14:textId="77777777" w:rsidR="00236D01" w:rsidRPr="00BA1469" w:rsidRDefault="00236D01" w:rsidP="00E35E90">
            <w:pPr>
              <w:pStyle w:val="Head2"/>
              <w:numPr>
                <w:ilvl w:val="3"/>
                <w:numId w:val="139"/>
              </w:numPr>
              <w:spacing w:line="276" w:lineRule="auto"/>
              <w:ind w:left="879" w:hanging="879"/>
              <w:rPr>
                <w:rFonts w:eastAsia="Footlight MT Light" w:cs="Footlight MT Light"/>
                <w:b w:val="0"/>
                <w:lang w:val="en-US"/>
              </w:rPr>
            </w:pPr>
            <w:bookmarkStart w:id="316" w:name="_Toc70520482"/>
            <w:r w:rsidRPr="00BA1469">
              <w:rPr>
                <w:rFonts w:eastAsia="Footlight MT Light" w:cs="Footlight MT Light"/>
                <w:b w:val="0"/>
                <w:lang w:val="en-US"/>
              </w:rPr>
              <w:t xml:space="preserve">Penyedia harus menyiapkan segala Dokumen Penyedia, dan dokumen lain yang dibutuhkan untuk menyelesaikan     dan     </w:t>
            </w:r>
            <w:r w:rsidRPr="00BA1469">
              <w:rPr>
                <w:rFonts w:eastAsia="Footlight MT Light" w:cs="Footlight MT Light"/>
                <w:b w:val="0"/>
                <w:lang w:val="en-US"/>
              </w:rPr>
              <w:lastRenderedPageBreak/>
              <w:t>mewujudkan desain selama pelaksanaan Pekerjaan dan untuk memberi perintah kepada Personel Penyedia. Personel Pejabat Penandatangan Kontrak harus memiliki akses untuk melakukan inspeksi terhadap penyiapan dari segala dokumen tersebut (termasuk melakukan investigasi, simulasi serta uji), dimanapun dokumen tersebut sedang dikerjakan.</w:t>
            </w:r>
            <w:bookmarkEnd w:id="316"/>
          </w:p>
          <w:p w14:paraId="398C3FC7"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17" w:name="_Toc70520483"/>
            <w:r w:rsidRPr="00BA1469">
              <w:rPr>
                <w:rFonts w:eastAsia="Footlight MT Light" w:cs="Footlight MT Light"/>
                <w:b w:val="0"/>
                <w:lang w:val="en-US"/>
              </w:rPr>
              <w:t>Peninjauan oleh Konsultan</w:t>
            </w:r>
            <w:bookmarkEnd w:id="317"/>
          </w:p>
          <w:p w14:paraId="547785C4" w14:textId="77777777" w:rsidR="00236D01" w:rsidRPr="00BA1469" w:rsidRDefault="00236D01" w:rsidP="00E35E90">
            <w:pPr>
              <w:pStyle w:val="Head2"/>
              <w:numPr>
                <w:ilvl w:val="3"/>
                <w:numId w:val="139"/>
              </w:numPr>
              <w:spacing w:line="276" w:lineRule="auto"/>
              <w:ind w:left="879" w:hanging="879"/>
              <w:rPr>
                <w:rFonts w:eastAsia="Footlight MT Light" w:cs="Footlight MT Light"/>
                <w:b w:val="0"/>
                <w:lang w:val="en-US"/>
              </w:rPr>
            </w:pPr>
            <w:bookmarkStart w:id="318" w:name="_Toc70520484"/>
            <w:r w:rsidRPr="00BA1469">
              <w:rPr>
                <w:rFonts w:eastAsia="Footlight MT Light" w:cs="Footlight MT Light"/>
                <w:b w:val="0"/>
                <w:lang w:val="en-US"/>
              </w:rPr>
              <w:t>Didalam pasal ini yang dimaksud dengan:</w:t>
            </w:r>
            <w:bookmarkEnd w:id="318"/>
          </w:p>
          <w:p w14:paraId="08538D31" w14:textId="77777777" w:rsidR="00236D01" w:rsidRPr="00BA1469" w:rsidRDefault="00236D01" w:rsidP="00E35E90">
            <w:pPr>
              <w:pStyle w:val="ListParagraph"/>
              <w:numPr>
                <w:ilvl w:val="4"/>
                <w:numId w:val="91"/>
              </w:numPr>
              <w:spacing w:line="276" w:lineRule="auto"/>
              <w:ind w:left="1342"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“Masa Peninjauan” merupakan masa yang tidak melebihi 21 (dua puluh satu) hari kalender, atau ditentukan lain dalam Dokumen Ketentuan PPK, yang dihitung dari hari dimana Konsultan menerima Dokumen Penyedia dan Pemberitahuan dari Penyedia;</w:t>
            </w:r>
          </w:p>
          <w:p w14:paraId="085C543D" w14:textId="77777777" w:rsidR="00236D01" w:rsidRPr="00BA1469" w:rsidRDefault="00236D01" w:rsidP="00E35E90">
            <w:pPr>
              <w:pStyle w:val="ListParagraph"/>
              <w:numPr>
                <w:ilvl w:val="0"/>
                <w:numId w:val="91"/>
              </w:numPr>
              <w:spacing w:line="276" w:lineRule="auto"/>
              <w:ind w:left="1342"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“Dokumen</w:t>
            </w:r>
            <w:r w:rsidRPr="00BA1469">
              <w:rPr>
                <w:rFonts w:ascii="Footlight MT Light" w:eastAsia="Footlight MT Light" w:hAnsi="Footlight MT Light" w:cs="Footlight MT Light"/>
                <w:lang w:val="en-US"/>
              </w:rPr>
              <w:tab/>
              <w:t>Penyedia” mengecualikan segala Dokumen Penyedia yang tidak ditentukan di dalam Dokumen Ketentuan PPK atau Ketentuan-ketentuan yang dipersyaratkan dalam rangka Peninjauan, tetapi termasuk di dalamnya merupakan keseluruhan dokumen yang menunjang kelengkapan Dokumen Penyedia; dan</w:t>
            </w:r>
          </w:p>
          <w:p w14:paraId="59186DEB" w14:textId="77777777" w:rsidR="00236D01" w:rsidRPr="00BA1469" w:rsidRDefault="00236D01" w:rsidP="00E35E90">
            <w:pPr>
              <w:pStyle w:val="ListParagraph"/>
              <w:numPr>
                <w:ilvl w:val="0"/>
                <w:numId w:val="91"/>
              </w:numPr>
              <w:spacing w:line="276" w:lineRule="auto"/>
              <w:ind w:left="1342"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 xml:space="preserve"> “Pemberitahuan Penyedia” merupakan Pemberitahuan yang mana di dalamnya menyatakan mengenai Dokumen Penyedia yang dibutuhkan dipertimbangkan oleh Penyedia untuk dilakukan peninjauan berdasarkan Pasal E.2.2 [Persiapan oleh Penyedia] dan untuk digunakan, dan bahwa dokumen-dokumen tersebut sesuai dengan Dokumen Ketentuan PPK dan sesuai dengan persyaratan ini, atau sejauh sebagaimana hal tersebut tidak diatur.</w:t>
            </w:r>
          </w:p>
          <w:p w14:paraId="193DAE55" w14:textId="77777777" w:rsidR="00236D01" w:rsidRPr="00BA1469" w:rsidRDefault="00236D01" w:rsidP="00E35E90">
            <w:pPr>
              <w:pStyle w:val="Head2"/>
              <w:numPr>
                <w:ilvl w:val="3"/>
                <w:numId w:val="139"/>
              </w:numPr>
              <w:spacing w:line="276" w:lineRule="auto"/>
              <w:ind w:left="879" w:hanging="879"/>
              <w:rPr>
                <w:rFonts w:eastAsia="Footlight MT Light" w:cs="Footlight MT Light"/>
                <w:b w:val="0"/>
                <w:lang w:val="en-US"/>
              </w:rPr>
            </w:pPr>
            <w:bookmarkStart w:id="319" w:name="_Toc70520485"/>
            <w:r w:rsidRPr="00BA1469">
              <w:rPr>
                <w:rFonts w:eastAsia="Footlight MT Light" w:cs="Footlight MT Light"/>
                <w:b w:val="0"/>
                <w:lang w:val="en-US"/>
              </w:rPr>
              <w:t>Apabila dalam Dokumen Ketentuan PPK atau dalam Syarat-Syarat Kontrak tersebut ditentukan bahwa Dokumen Penyedia harus disampaikan kepada Konsultan untuk dilakukan Peninjauan maka hal tersebut harus disampaikan, bersamaan dengan Pemberitahuan Penyedia.</w:t>
            </w:r>
            <w:bookmarkEnd w:id="319"/>
          </w:p>
          <w:p w14:paraId="6E55C42C" w14:textId="77777777" w:rsidR="00236D01" w:rsidRPr="00BA1469" w:rsidRDefault="00236D01" w:rsidP="00E35E90">
            <w:pPr>
              <w:pStyle w:val="Head2"/>
              <w:numPr>
                <w:ilvl w:val="3"/>
                <w:numId w:val="139"/>
              </w:numPr>
              <w:spacing w:line="276" w:lineRule="auto"/>
              <w:ind w:left="879" w:hanging="879"/>
              <w:rPr>
                <w:rFonts w:eastAsia="Footlight MT Light" w:cs="Footlight MT Light"/>
                <w:b w:val="0"/>
                <w:lang w:val="en-US"/>
              </w:rPr>
            </w:pPr>
            <w:bookmarkStart w:id="320" w:name="_Toc70520486"/>
            <w:r w:rsidRPr="00BA1469">
              <w:rPr>
                <w:rFonts w:eastAsia="Footlight MT Light" w:cs="Footlight MT Light"/>
                <w:b w:val="0"/>
                <w:lang w:val="en-US"/>
              </w:rPr>
              <w:t>Konsultan, harus, dalam Masa Peninjauan, memberikan Pemberitahuan kepada Penyedia</w:t>
            </w:r>
            <w:bookmarkEnd w:id="320"/>
          </w:p>
          <w:p w14:paraId="6B53CF42" w14:textId="77777777" w:rsidR="00236D01" w:rsidRPr="00BA1469" w:rsidRDefault="00236D01" w:rsidP="00E35E90">
            <w:pPr>
              <w:pStyle w:val="ListParagraph"/>
              <w:numPr>
                <w:ilvl w:val="4"/>
                <w:numId w:val="92"/>
              </w:numPr>
              <w:spacing w:line="276" w:lineRule="auto"/>
              <w:ind w:left="1342"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bahwa Tidak ada keberatan (yang mana di dalamnya dapat berisi komen mengenai hal-hal minor yang secara substansial tidak akan mempengaruhi Pekerjaan); atau</w:t>
            </w:r>
          </w:p>
          <w:p w14:paraId="0942F9D0" w14:textId="77777777" w:rsidR="00236D01" w:rsidRPr="00BA1469" w:rsidRDefault="00236D01" w:rsidP="00E35E90">
            <w:pPr>
              <w:pStyle w:val="ListParagraph"/>
              <w:numPr>
                <w:ilvl w:val="4"/>
                <w:numId w:val="92"/>
              </w:numPr>
              <w:spacing w:line="276" w:lineRule="auto"/>
              <w:ind w:left="1342"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bahwa Dokumen Penyedia gagal (hingga sejauh yang dinyatakan) untuk memenuhi Dokumen Ketentuan PPK dan/atau Kontrak, dengan alasan-alasan.</w:t>
            </w:r>
          </w:p>
          <w:p w14:paraId="69764427" w14:textId="77777777" w:rsidR="00236D01" w:rsidRPr="00BA1469" w:rsidRDefault="00236D01" w:rsidP="00E35E90">
            <w:pPr>
              <w:pStyle w:val="Head2"/>
              <w:numPr>
                <w:ilvl w:val="3"/>
                <w:numId w:val="139"/>
              </w:numPr>
              <w:spacing w:line="276" w:lineRule="auto"/>
              <w:ind w:left="879" w:hanging="879"/>
              <w:rPr>
                <w:rFonts w:eastAsia="Footlight MT Light" w:cs="Footlight MT Light"/>
                <w:b w:val="0"/>
                <w:lang w:val="en-US"/>
              </w:rPr>
            </w:pPr>
            <w:bookmarkStart w:id="321" w:name="_Toc70520487"/>
            <w:r w:rsidRPr="00BA1469">
              <w:rPr>
                <w:rFonts w:eastAsia="Footlight MT Light" w:cs="Footlight MT Light"/>
                <w:b w:val="0"/>
                <w:lang w:val="en-US"/>
              </w:rPr>
              <w:t>Apabila Konsultan tidak memberikan Pemberitahuan dalam jangka waktu Masa Peninjauan, Konsultan dianggap telah memberikan Pemberitahuan Tidak Keberatan terhadap Dokumen Penyedia (dengan syarat bahwa keseluruhan Dokumen Penyedia lainnya yang terkait hal tersebut (apabila ada) telah atau dianggap telah menerima, Pemberitahuan Tidak Keberatan dari Konsultan).</w:t>
            </w:r>
            <w:bookmarkEnd w:id="321"/>
          </w:p>
          <w:p w14:paraId="792170B8" w14:textId="77777777" w:rsidR="00236D01" w:rsidRPr="00BA1469" w:rsidRDefault="00236D01" w:rsidP="00E35E90">
            <w:pPr>
              <w:pStyle w:val="Head2"/>
              <w:numPr>
                <w:ilvl w:val="3"/>
                <w:numId w:val="139"/>
              </w:numPr>
              <w:spacing w:line="276" w:lineRule="auto"/>
              <w:ind w:left="879" w:hanging="879"/>
              <w:rPr>
                <w:rFonts w:eastAsia="Footlight MT Light" w:cs="Footlight MT Light"/>
                <w:b w:val="0"/>
                <w:lang w:val="en-US"/>
              </w:rPr>
            </w:pPr>
            <w:bookmarkStart w:id="322" w:name="_Toc70520488"/>
            <w:r w:rsidRPr="00BA1469">
              <w:rPr>
                <w:rFonts w:eastAsia="Footlight MT Light" w:cs="Footlight MT Light"/>
                <w:b w:val="0"/>
                <w:lang w:val="en-US"/>
              </w:rPr>
              <w:t xml:space="preserve">Apabila Konsultan memerintahkan bahwa dibutuhkan Dokumen Penyedia lainnya yang dianggap wajar untuk membuktikan bahwa desain oleh Penyedia sesuai dengan isi Kontrak, maka Penyedia harus mempersiapkan dan </w:t>
            </w:r>
            <w:r w:rsidRPr="00BA1469">
              <w:rPr>
                <w:rFonts w:eastAsia="Footlight MT Light" w:cs="Footlight MT Light"/>
                <w:b w:val="0"/>
                <w:lang w:val="en-US"/>
              </w:rPr>
              <w:lastRenderedPageBreak/>
              <w:t>menyerahkan dokumen tersebut dengan segera kepada Konsultan dengan biaya sendiri.</w:t>
            </w:r>
            <w:bookmarkEnd w:id="322"/>
          </w:p>
          <w:p w14:paraId="12EE39E8" w14:textId="77777777" w:rsidR="00236D01" w:rsidRPr="00BA1469" w:rsidRDefault="00236D01" w:rsidP="00E35E90">
            <w:pPr>
              <w:pStyle w:val="Head2"/>
              <w:numPr>
                <w:ilvl w:val="3"/>
                <w:numId w:val="139"/>
              </w:numPr>
              <w:spacing w:line="276" w:lineRule="auto"/>
              <w:ind w:left="879" w:hanging="879"/>
              <w:rPr>
                <w:rFonts w:eastAsia="Footlight MT Light" w:cs="Footlight MT Light"/>
                <w:b w:val="0"/>
                <w:lang w:val="en-US"/>
              </w:rPr>
            </w:pPr>
            <w:bookmarkStart w:id="323" w:name="_Toc70520489"/>
            <w:r w:rsidRPr="00BA1469">
              <w:rPr>
                <w:rFonts w:eastAsia="Footlight MT Light" w:cs="Footlight MT Light"/>
                <w:b w:val="0"/>
                <w:lang w:val="en-US"/>
              </w:rPr>
              <w:t>Apabila Konsultan memberikan Pemberitahuan sesuai dengan Pasal E.2.3.3.b di atas, maka Penyedia harus:</w:t>
            </w:r>
            <w:bookmarkEnd w:id="323"/>
          </w:p>
          <w:p w14:paraId="583044E2" w14:textId="77777777" w:rsidR="00236D01" w:rsidRPr="00BA1469" w:rsidRDefault="00236D01" w:rsidP="00E35E90">
            <w:pPr>
              <w:pStyle w:val="ListParagraph"/>
              <w:numPr>
                <w:ilvl w:val="4"/>
                <w:numId w:val="93"/>
              </w:numPr>
              <w:spacing w:line="276" w:lineRule="auto"/>
              <w:ind w:left="1341"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Memperbaiki Dokumen Penyedia;</w:t>
            </w:r>
          </w:p>
          <w:p w14:paraId="4ECF7681" w14:textId="77777777" w:rsidR="00236D01" w:rsidRPr="00BA1469" w:rsidRDefault="00236D01" w:rsidP="00E35E90">
            <w:pPr>
              <w:pStyle w:val="ListParagraph"/>
              <w:numPr>
                <w:ilvl w:val="4"/>
                <w:numId w:val="93"/>
              </w:numPr>
              <w:spacing w:line="276" w:lineRule="auto"/>
              <w:ind w:left="1341"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menyampaikan kembali dokumen tersebut kepada Konsultan sesuai dengan Pasal E.2.2 [Persiapan oleh Penyedia], dan Masa Peninjauan harus dimulai dari tanggal dimana Konsultan menerima dokumen tersebut; dan</w:t>
            </w:r>
          </w:p>
          <w:p w14:paraId="08021BFE" w14:textId="77777777" w:rsidR="00236D01" w:rsidRPr="00BA1469" w:rsidRDefault="00236D01" w:rsidP="00E35E90">
            <w:pPr>
              <w:pStyle w:val="ListParagraph"/>
              <w:numPr>
                <w:ilvl w:val="4"/>
                <w:numId w:val="93"/>
              </w:numPr>
              <w:spacing w:line="276" w:lineRule="auto"/>
              <w:ind w:left="1341"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Penyedia tidak berhak terhadap Perpanjangan Waktu untuk segala keterlambatan yang terjadi akibat perbaikan dan penyampaian kembali dan/atau Peninjauan lebih lanjut oleh Konsultan.</w:t>
            </w:r>
          </w:p>
          <w:p w14:paraId="53F88CAE" w14:textId="77777777" w:rsidR="00236D01" w:rsidRPr="00BA1469" w:rsidRDefault="00236D01" w:rsidP="00BA1469">
            <w:pPr>
              <w:pStyle w:val="ListParagraph"/>
              <w:spacing w:line="276" w:lineRule="auto"/>
              <w:ind w:left="775" w:right="34"/>
              <w:jc w:val="both"/>
              <w:rPr>
                <w:rFonts w:ascii="Footlight MT Light" w:eastAsia="Footlight MT Light" w:hAnsi="Footlight MT Light" w:cs="Footlight MT Light"/>
                <w:lang w:val="en-US"/>
              </w:rPr>
            </w:pPr>
          </w:p>
          <w:p w14:paraId="0139CBE7"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24" w:name="_Toc70520490"/>
            <w:r w:rsidRPr="00BA1469">
              <w:rPr>
                <w:rFonts w:eastAsia="Footlight MT Light" w:cs="Footlight MT Light"/>
                <w:b w:val="0"/>
                <w:lang w:val="en-US"/>
              </w:rPr>
              <w:t>Konstruksi</w:t>
            </w:r>
            <w:bookmarkEnd w:id="324"/>
          </w:p>
          <w:p w14:paraId="2150047B" w14:textId="77777777" w:rsidR="00236D01" w:rsidRPr="00BA1469" w:rsidRDefault="00236D01" w:rsidP="00E35E90">
            <w:pPr>
              <w:pStyle w:val="Head2"/>
              <w:numPr>
                <w:ilvl w:val="3"/>
                <w:numId w:val="139"/>
              </w:numPr>
              <w:spacing w:line="276" w:lineRule="auto"/>
              <w:ind w:left="879" w:hanging="879"/>
              <w:rPr>
                <w:rFonts w:eastAsia="Footlight MT Light" w:cs="Footlight MT Light"/>
                <w:b w:val="0"/>
                <w:lang w:val="en-US"/>
              </w:rPr>
            </w:pPr>
            <w:bookmarkStart w:id="325" w:name="_Toc70520491"/>
            <w:r w:rsidRPr="00BA1469">
              <w:rPr>
                <w:rFonts w:eastAsia="Footlight MT Light" w:cs="Footlight MT Light"/>
                <w:b w:val="0"/>
                <w:lang w:val="en-US"/>
              </w:rPr>
              <w:t>Kecuali untuk Dokumen Penyedia sesuai Pasal E.6 [Catatan As-Built] dan Pasal E.7 [Pedoman Pengoperasian dan Pemeliharaan], untuk setiap bagian dari Pekerjaan yang mempersyaratkan Dokumen Penyedia yang harus disampaikan untuk dilakukan Peninjauan:</w:t>
            </w:r>
            <w:bookmarkEnd w:id="325"/>
          </w:p>
          <w:p w14:paraId="15C8B8EE" w14:textId="77777777" w:rsidR="00236D01" w:rsidRPr="00BA1469" w:rsidRDefault="00236D01" w:rsidP="00E35E90">
            <w:pPr>
              <w:pStyle w:val="ListParagraph"/>
              <w:numPr>
                <w:ilvl w:val="0"/>
                <w:numId w:val="94"/>
              </w:numPr>
              <w:spacing w:line="276" w:lineRule="auto"/>
              <w:ind w:left="1341"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konstruksi untuk bagian tersebut tidak diperkenankan untuk dimulai hingga Pemberitahuan Tidak Keberatan telah diberikan (atau dianggap telah diberikan) oleh Konsultan untuk keseluruhan Dokumen</w:t>
            </w:r>
            <w:r w:rsidRPr="00BA1469">
              <w:rPr>
                <w:rFonts w:ascii="Footlight MT Light" w:eastAsia="Footlight MT Light" w:hAnsi="Footlight MT Light" w:cs="Footlight MT Light"/>
                <w:lang w:val="en-US"/>
              </w:rPr>
              <w:tab/>
              <w:t>Penyedia</w:t>
            </w:r>
            <w:r w:rsidRPr="00BA1469">
              <w:rPr>
                <w:rFonts w:ascii="Footlight MT Light" w:eastAsia="Footlight MT Light" w:hAnsi="Footlight MT Light" w:cs="Footlight MT Light"/>
                <w:lang w:val="en-US"/>
              </w:rPr>
              <w:tab/>
              <w:t>yang berhubungan dengan desain dan pelaksanaan;</w:t>
            </w:r>
          </w:p>
          <w:p w14:paraId="506B440F" w14:textId="77777777" w:rsidR="00236D01" w:rsidRPr="00BA1469" w:rsidRDefault="00236D01" w:rsidP="00E35E90">
            <w:pPr>
              <w:pStyle w:val="ListParagraph"/>
              <w:numPr>
                <w:ilvl w:val="0"/>
                <w:numId w:val="94"/>
              </w:numPr>
              <w:spacing w:line="276" w:lineRule="auto"/>
              <w:ind w:left="1341"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konstruksi dari bagian tersebut harus sesuai dengan Dokumen Penyedia; dan</w:t>
            </w:r>
          </w:p>
          <w:p w14:paraId="3E1EE17B" w14:textId="77777777" w:rsidR="00236D01" w:rsidRPr="00BA1469" w:rsidRDefault="00236D01" w:rsidP="00E35E90">
            <w:pPr>
              <w:pStyle w:val="ListParagraph"/>
              <w:numPr>
                <w:ilvl w:val="0"/>
                <w:numId w:val="94"/>
              </w:numPr>
              <w:spacing w:line="276" w:lineRule="auto"/>
              <w:ind w:left="1341"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Penyedia dapat memodifikasi desain atau Dokumen Penyedia yang sebelumnya telah diserahkan untuk</w:t>
            </w:r>
            <w:r w:rsidRPr="00BA1469">
              <w:rPr>
                <w:rFonts w:ascii="Footlight MT Light" w:eastAsia="Footlight MT Light" w:hAnsi="Footlight MT Light" w:cs="Footlight MT Light"/>
                <w:lang w:val="en-US"/>
              </w:rPr>
              <w:tab/>
              <w:t>ditinjau, dengan memberikan Pemberitahuan kepada Konsultan dengan penjelasan. Apabila Penyedia telah memulai konstruksi bagian dari Pekerjaan yang mana berhubungan dengan desain atau Dokumen Penyedia, maka:</w:t>
            </w:r>
          </w:p>
          <w:p w14:paraId="41BD0EBD" w14:textId="77777777" w:rsidR="00236D01" w:rsidRPr="00BA1469" w:rsidRDefault="00236D01" w:rsidP="00E35E90">
            <w:pPr>
              <w:pStyle w:val="ListParagraph"/>
              <w:numPr>
                <w:ilvl w:val="0"/>
                <w:numId w:val="95"/>
              </w:numPr>
              <w:spacing w:line="276" w:lineRule="auto"/>
              <w:ind w:left="1766"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Pelaksanaan</w:t>
            </w:r>
            <w:r w:rsidRPr="00BA1469">
              <w:rPr>
                <w:rFonts w:ascii="Footlight MT Light" w:eastAsia="Footlight MT Light" w:hAnsi="Footlight MT Light" w:cs="Footlight MT Light"/>
                <w:lang w:val="en-US"/>
              </w:rPr>
              <w:tab/>
              <w:t>pekerjaan</w:t>
            </w:r>
            <w:r w:rsidRPr="00BA1469">
              <w:rPr>
                <w:rFonts w:ascii="Footlight MT Light" w:eastAsia="Footlight MT Light" w:hAnsi="Footlight MT Light" w:cs="Footlight MT Light"/>
                <w:lang w:val="en-US"/>
              </w:rPr>
              <w:tab/>
              <w:t>dari bagian ini harus ditangguhkan;</w:t>
            </w:r>
          </w:p>
          <w:p w14:paraId="3920B1A3" w14:textId="15140AD5" w:rsidR="00236D01" w:rsidRPr="009A30D5" w:rsidRDefault="009A30D5" w:rsidP="00BA1469">
            <w:pPr>
              <w:pStyle w:val="ListParagraph"/>
              <w:numPr>
                <w:ilvl w:val="0"/>
                <w:numId w:val="95"/>
              </w:numPr>
              <w:spacing w:line="276" w:lineRule="auto"/>
              <w:ind w:left="1766" w:right="34"/>
              <w:jc w:val="both"/>
              <w:rPr>
                <w:rFonts w:ascii="Footlight MT Light" w:eastAsia="Footlight MT Light" w:hAnsi="Footlight MT Light" w:cs="Footlight MT Light"/>
                <w:lang w:val="en-US"/>
              </w:rPr>
            </w:pPr>
            <w:r w:rsidRPr="009A30D5">
              <w:rPr>
                <w:rFonts w:ascii="Footlight MT Light" w:eastAsia="Footlight MT Light" w:hAnsi="Footlight MT Light" w:cs="Footlight MT Light"/>
                <w:lang w:val="en-US"/>
              </w:rPr>
              <w:t>K</w:t>
            </w:r>
            <w:r w:rsidR="00236D01" w:rsidRPr="009A30D5">
              <w:rPr>
                <w:rFonts w:ascii="Footlight MT Light" w:eastAsia="Footlight MT Light" w:hAnsi="Footlight MT Light" w:cs="Footlight MT Light"/>
                <w:lang w:val="en-US"/>
              </w:rPr>
              <w:t>etentuan</w:t>
            </w:r>
            <w:r>
              <w:rPr>
                <w:rFonts w:ascii="Footlight MT Light" w:eastAsia="Footlight MT Light" w:hAnsi="Footlight MT Light" w:cs="Footlight MT Light"/>
                <w:lang w:val="en-US"/>
              </w:rPr>
              <w:t xml:space="preserve"> </w:t>
            </w:r>
            <w:r w:rsidR="00236D01" w:rsidRPr="009A30D5">
              <w:rPr>
                <w:rFonts w:ascii="Footlight MT Light" w:eastAsia="Footlight MT Light" w:hAnsi="Footlight MT Light" w:cs="Footlight MT Light"/>
                <w:lang w:val="en-US"/>
              </w:rPr>
              <w:t>dari</w:t>
            </w:r>
            <w:r>
              <w:rPr>
                <w:rFonts w:ascii="Footlight MT Light" w:eastAsia="Footlight MT Light" w:hAnsi="Footlight MT Light" w:cs="Footlight MT Light"/>
                <w:lang w:val="en-US"/>
              </w:rPr>
              <w:t xml:space="preserve"> </w:t>
            </w:r>
            <w:r w:rsidR="00236D01" w:rsidRPr="009A30D5">
              <w:rPr>
                <w:rFonts w:ascii="Footlight MT Light" w:eastAsia="Footlight MT Light" w:hAnsi="Footlight MT Light" w:cs="Footlight MT Light"/>
                <w:lang w:val="en-US"/>
              </w:rPr>
              <w:t>Pasal</w:t>
            </w:r>
            <w:r>
              <w:rPr>
                <w:rFonts w:ascii="Footlight MT Light" w:eastAsia="Footlight MT Light" w:hAnsi="Footlight MT Light" w:cs="Footlight MT Light"/>
                <w:lang w:val="en-US"/>
              </w:rPr>
              <w:t xml:space="preserve"> </w:t>
            </w:r>
            <w:r w:rsidR="00236D01" w:rsidRPr="009A30D5">
              <w:rPr>
                <w:rFonts w:ascii="Footlight MT Light" w:eastAsia="Footlight MT Light" w:hAnsi="Footlight MT Light" w:cs="Footlight MT Light"/>
                <w:lang w:val="en-US"/>
              </w:rPr>
              <w:t>E.2.3</w:t>
            </w:r>
            <w:r>
              <w:rPr>
                <w:rFonts w:ascii="Footlight MT Light" w:eastAsia="Footlight MT Light" w:hAnsi="Footlight MT Light" w:cs="Footlight MT Light"/>
                <w:lang w:val="en-US"/>
              </w:rPr>
              <w:t xml:space="preserve"> </w:t>
            </w:r>
            <w:r w:rsidR="00236D01" w:rsidRPr="009A30D5">
              <w:rPr>
                <w:rFonts w:ascii="Footlight MT Light" w:eastAsia="Footlight MT Light" w:hAnsi="Footlight MT Light" w:cs="Footlight MT Light"/>
                <w:lang w:val="en-US"/>
              </w:rPr>
              <w:t>[Peninjauan</w:t>
            </w:r>
            <w:r>
              <w:rPr>
                <w:rFonts w:ascii="Footlight MT Light" w:eastAsia="Footlight MT Light" w:hAnsi="Footlight MT Light" w:cs="Footlight MT Light"/>
                <w:lang w:val="en-US"/>
              </w:rPr>
              <w:t xml:space="preserve"> </w:t>
            </w:r>
            <w:r w:rsidR="00236D01" w:rsidRPr="009A30D5">
              <w:rPr>
                <w:rFonts w:ascii="Footlight MT Light" w:eastAsia="Footlight MT Light" w:hAnsi="Footlight MT Light" w:cs="Footlight MT Light"/>
                <w:lang w:val="en-US"/>
              </w:rPr>
              <w:t>oleh</w:t>
            </w:r>
            <w:r>
              <w:rPr>
                <w:rFonts w:ascii="Footlight MT Light" w:eastAsia="Footlight MT Light" w:hAnsi="Footlight MT Light" w:cs="Footlight MT Light"/>
                <w:lang w:val="en-US"/>
              </w:rPr>
              <w:t xml:space="preserve"> </w:t>
            </w:r>
            <w:r w:rsidR="00236D01" w:rsidRPr="009A30D5">
              <w:rPr>
                <w:rFonts w:ascii="Footlight MT Light" w:eastAsia="Footlight MT Light" w:hAnsi="Footlight MT Light" w:cs="Footlight MT Light"/>
                <w:lang w:val="en-US"/>
              </w:rPr>
              <w:t>Konsultan] berlaku</w:t>
            </w:r>
            <w:r w:rsidRPr="009A30D5">
              <w:rPr>
                <w:rFonts w:ascii="Footlight MT Light" w:eastAsia="Footlight MT Light" w:hAnsi="Footlight MT Light" w:cs="Footlight MT Light"/>
                <w:lang w:val="en-US"/>
              </w:rPr>
              <w:t xml:space="preserve">  </w:t>
            </w:r>
            <w:r w:rsidR="00236D01" w:rsidRPr="009A30D5">
              <w:rPr>
                <w:rFonts w:ascii="Footlight MT Light" w:eastAsia="Footlight MT Light" w:hAnsi="Footlight MT Light" w:cs="Footlight MT Light"/>
                <w:lang w:val="en-US"/>
              </w:rPr>
              <w:t>sebagaimana</w:t>
            </w:r>
            <w:r w:rsidR="00236D01" w:rsidRPr="009A30D5">
              <w:rPr>
                <w:rFonts w:ascii="Footlight MT Light" w:eastAsia="Footlight MT Light" w:hAnsi="Footlight MT Light" w:cs="Footlight MT Light"/>
                <w:lang w:val="en-US"/>
              </w:rPr>
              <w:tab/>
              <w:t>apabila Konsultan telah memberikan Pemberitahuan</w:t>
            </w:r>
            <w:r>
              <w:rPr>
                <w:rFonts w:ascii="Footlight MT Light" w:eastAsia="Footlight MT Light" w:hAnsi="Footlight MT Light" w:cs="Footlight MT Light"/>
                <w:lang w:val="en-US"/>
              </w:rPr>
              <w:t xml:space="preserve"> </w:t>
            </w:r>
            <w:r w:rsidR="00236D01" w:rsidRPr="009A30D5">
              <w:rPr>
                <w:rFonts w:ascii="Footlight MT Light" w:eastAsia="Footlight MT Light" w:hAnsi="Footlight MT Light" w:cs="Footlight MT Light"/>
                <w:lang w:val="en-US"/>
              </w:rPr>
              <w:t>terhadap Dokumen Penyedia sesuai huruf (b) dari Pasal E.2.3.3; dan</w:t>
            </w:r>
          </w:p>
          <w:p w14:paraId="364B9029" w14:textId="77777777" w:rsidR="00236D01" w:rsidRPr="00BA1469" w:rsidRDefault="00236D01" w:rsidP="00E35E90">
            <w:pPr>
              <w:pStyle w:val="ListParagraph"/>
              <w:numPr>
                <w:ilvl w:val="0"/>
                <w:numId w:val="95"/>
              </w:numPr>
              <w:spacing w:line="276" w:lineRule="auto"/>
              <w:ind w:left="1766"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pekerjaan dari bagian ini tidak boleh dilanjutkan sampai Pemberitahuan Tidak Keberatan telah diberikan (atau dianggap telah diberikan) oleh Konsultan atas dokumen yang telah diperbaiki.</w:t>
            </w:r>
          </w:p>
          <w:p w14:paraId="0BE6357C" w14:textId="77777777" w:rsidR="00236D01" w:rsidRPr="00BA1469" w:rsidRDefault="00236D01" w:rsidP="00BA1469">
            <w:pPr>
              <w:pStyle w:val="ListParagraph"/>
              <w:spacing w:line="276" w:lineRule="auto"/>
              <w:ind w:left="775" w:right="34"/>
              <w:jc w:val="both"/>
              <w:rPr>
                <w:rFonts w:ascii="Footlight MT Light" w:eastAsia="Footlight MT Light" w:hAnsi="Footlight MT Light" w:cs="Footlight MT Light"/>
                <w:lang w:val="en-US"/>
              </w:rPr>
            </w:pPr>
          </w:p>
        </w:tc>
      </w:tr>
      <w:tr w:rsidR="00236D01" w:rsidRPr="004A585E" w14:paraId="13CA5406" w14:textId="77777777" w:rsidTr="00236D01">
        <w:tc>
          <w:tcPr>
            <w:tcW w:w="2363" w:type="dxa"/>
            <w:shd w:val="clear" w:color="auto" w:fill="auto"/>
          </w:tcPr>
          <w:p w14:paraId="755BC554" w14:textId="77777777" w:rsidR="00236D01" w:rsidRPr="004A585E" w:rsidRDefault="00236D01" w:rsidP="00E35E90">
            <w:pPr>
              <w:pStyle w:val="Head2"/>
              <w:numPr>
                <w:ilvl w:val="1"/>
                <w:numId w:val="139"/>
              </w:numPr>
              <w:ind w:left="556" w:hanging="556"/>
              <w:rPr>
                <w:b w:val="0"/>
                <w:bCs/>
                <w:lang w:val="en-US"/>
              </w:rPr>
            </w:pPr>
            <w:bookmarkStart w:id="326" w:name="_Toc70520492"/>
            <w:r w:rsidRPr="00236D01">
              <w:rPr>
                <w:lang w:val="en-US"/>
              </w:rPr>
              <w:lastRenderedPageBreak/>
              <w:t>Pelaksanaan oleh Penyedia</w:t>
            </w:r>
            <w:bookmarkEnd w:id="326"/>
          </w:p>
        </w:tc>
        <w:tc>
          <w:tcPr>
            <w:tcW w:w="7230" w:type="dxa"/>
            <w:shd w:val="clear" w:color="auto" w:fill="auto"/>
          </w:tcPr>
          <w:p w14:paraId="5CAE10F0" w14:textId="77777777" w:rsidR="00236D01" w:rsidRPr="00BA1469" w:rsidRDefault="00236D01" w:rsidP="00BA1469">
            <w:pPr>
              <w:spacing w:after="0" w:line="276" w:lineRule="auto"/>
              <w:ind w:right="34"/>
              <w:jc w:val="both"/>
              <w:rPr>
                <w:rFonts w:ascii="Footlight MT Light" w:eastAsia="Footlight MT Light" w:hAnsi="Footlight MT Light" w:cs="Footlight MT Light"/>
                <w:sz w:val="24"/>
                <w:szCs w:val="24"/>
                <w:lang w:val="en-US"/>
              </w:rPr>
            </w:pPr>
            <w:r w:rsidRPr="00BA1469">
              <w:rPr>
                <w:rFonts w:ascii="Footlight MT Light" w:eastAsia="Footlight MT Light" w:hAnsi="Footlight MT Light" w:cs="Footlight MT Light"/>
                <w:sz w:val="24"/>
                <w:szCs w:val="24"/>
                <w:lang w:val="en-US"/>
              </w:rPr>
              <w:t>Penyedia bertugas untuk memastikan bahwa desain, Dokumen Penyedia, pelaksanaan dari Pekerjaan dan Pekerjaan yang selesai harus sesuai dengan:</w:t>
            </w:r>
          </w:p>
          <w:p w14:paraId="1CCCB6E8" w14:textId="77777777" w:rsidR="00236D01" w:rsidRPr="00BA1469" w:rsidRDefault="00236D01" w:rsidP="00E35E90">
            <w:pPr>
              <w:pStyle w:val="ListParagraph"/>
              <w:numPr>
                <w:ilvl w:val="0"/>
                <w:numId w:val="96"/>
              </w:numPr>
              <w:spacing w:line="276" w:lineRule="auto"/>
              <w:ind w:left="454"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Peraturan perundang-undangan yang berlaku;</w:t>
            </w:r>
          </w:p>
          <w:p w14:paraId="7491B573" w14:textId="1918C3BC" w:rsidR="00236D01" w:rsidRPr="00BA1469" w:rsidRDefault="00236D01" w:rsidP="00E35E90">
            <w:pPr>
              <w:pStyle w:val="ListParagraph"/>
              <w:numPr>
                <w:ilvl w:val="0"/>
                <w:numId w:val="96"/>
              </w:numPr>
              <w:spacing w:line="276" w:lineRule="auto"/>
              <w:ind w:left="454"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lastRenderedPageBreak/>
              <w:t>Dokumen-dokumen penyusun Kontrak, sesuai yang telah</w:t>
            </w:r>
            <w:r w:rsidR="009A30D5">
              <w:rPr>
                <w:rFonts w:ascii="Footlight MT Light" w:eastAsia="Footlight MT Light" w:hAnsi="Footlight MT Light" w:cs="Footlight MT Light"/>
                <w:lang w:val="en-US"/>
              </w:rPr>
              <w:t xml:space="preserve"> </w:t>
            </w:r>
            <w:r w:rsidRPr="00BA1469">
              <w:rPr>
                <w:rFonts w:ascii="Footlight MT Light" w:eastAsia="Footlight MT Light" w:hAnsi="Footlight MT Light" w:cs="Footlight MT Light"/>
                <w:lang w:val="en-US"/>
              </w:rPr>
              <w:t>diganti</w:t>
            </w:r>
            <w:r w:rsidR="009A30D5">
              <w:rPr>
                <w:rFonts w:ascii="Footlight MT Light" w:eastAsia="Footlight MT Light" w:hAnsi="Footlight MT Light" w:cs="Footlight MT Light"/>
                <w:lang w:val="en-US"/>
              </w:rPr>
              <w:t xml:space="preserve"> </w:t>
            </w:r>
            <w:r w:rsidRPr="00BA1469">
              <w:rPr>
                <w:rFonts w:ascii="Footlight MT Light" w:eastAsia="Footlight MT Light" w:hAnsi="Footlight MT Light" w:cs="Footlight MT Light"/>
                <w:lang w:val="en-US"/>
              </w:rPr>
              <w:t>atau</w:t>
            </w:r>
            <w:r w:rsidR="009A30D5">
              <w:rPr>
                <w:rFonts w:ascii="Footlight MT Light" w:eastAsia="Footlight MT Light" w:hAnsi="Footlight MT Light" w:cs="Footlight MT Light"/>
                <w:lang w:val="en-US"/>
              </w:rPr>
              <w:t xml:space="preserve"> </w:t>
            </w:r>
            <w:r w:rsidRPr="00BA1469">
              <w:rPr>
                <w:rFonts w:ascii="Footlight MT Light" w:eastAsia="Footlight MT Light" w:hAnsi="Footlight MT Light" w:cs="Footlight MT Light"/>
                <w:lang w:val="en-US"/>
              </w:rPr>
              <w:t>diubah oleh Variasi yang ditindaklanjuti dengan addendum Kontrak;</w:t>
            </w:r>
          </w:p>
          <w:p w14:paraId="14EAEE72" w14:textId="77777777" w:rsidR="00236D01" w:rsidRPr="00BA1469" w:rsidRDefault="00236D01" w:rsidP="00BA1469">
            <w:pPr>
              <w:pStyle w:val="ListParagraph"/>
              <w:spacing w:line="276" w:lineRule="auto"/>
              <w:ind w:left="775" w:right="34"/>
              <w:jc w:val="both"/>
              <w:rPr>
                <w:rFonts w:ascii="Footlight MT Light" w:eastAsia="Footlight MT Light" w:hAnsi="Footlight MT Light" w:cs="Footlight MT Light"/>
                <w:lang w:val="en-US"/>
              </w:rPr>
            </w:pPr>
          </w:p>
        </w:tc>
      </w:tr>
      <w:tr w:rsidR="00236D01" w:rsidRPr="004A585E" w14:paraId="1021A813" w14:textId="77777777" w:rsidTr="00236D01">
        <w:tc>
          <w:tcPr>
            <w:tcW w:w="2363" w:type="dxa"/>
            <w:shd w:val="clear" w:color="auto" w:fill="auto"/>
          </w:tcPr>
          <w:p w14:paraId="54061E07" w14:textId="77777777" w:rsidR="00236D01" w:rsidRPr="004A585E" w:rsidRDefault="00236D01" w:rsidP="00E35E90">
            <w:pPr>
              <w:pStyle w:val="Head2"/>
              <w:numPr>
                <w:ilvl w:val="1"/>
                <w:numId w:val="139"/>
              </w:numPr>
              <w:ind w:left="556" w:hanging="556"/>
              <w:rPr>
                <w:b w:val="0"/>
                <w:bCs/>
                <w:lang w:val="en-US"/>
              </w:rPr>
            </w:pPr>
            <w:bookmarkStart w:id="327" w:name="_Toc70520493"/>
            <w:r w:rsidRPr="00236D01">
              <w:rPr>
                <w:lang w:val="en-US"/>
              </w:rPr>
              <w:lastRenderedPageBreak/>
              <w:t>Standar Teknis dan Pengaturan</w:t>
            </w:r>
            <w:bookmarkEnd w:id="327"/>
          </w:p>
        </w:tc>
        <w:tc>
          <w:tcPr>
            <w:tcW w:w="7230" w:type="dxa"/>
            <w:shd w:val="clear" w:color="auto" w:fill="auto"/>
          </w:tcPr>
          <w:p w14:paraId="09BAE70F"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28" w:name="_Toc70520494"/>
            <w:r w:rsidRPr="00BA1469">
              <w:rPr>
                <w:rFonts w:eastAsia="Footlight MT Light" w:cs="Footlight MT Light"/>
                <w:b w:val="0"/>
                <w:lang w:val="en-US"/>
              </w:rPr>
              <w:t>Dokumen    Penyedia,    pelaksanaan    dari Pekerjaan dan Pekerjaan yang selesai (termasuk perbaikan cacat mutu oleh Penyedia) harus mengikuti Peraturan perundang-undangan yang berlaku mengenai standar teknis, bangunan, konstruksi dan pengaturan mengenai lingkungan, Pengaturan yang berlaku terhadap produk yang dihasilkan dari Pekerjaan, dan standar lainnya yang ditentukan dalam Dokumen Ketentuan PPK, berlaku untuk Pekerjaan, atau ditetapkan oleh hukum yang berlaku.</w:t>
            </w:r>
            <w:bookmarkEnd w:id="328"/>
          </w:p>
          <w:p w14:paraId="623EEF3B"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29" w:name="_Toc70520495"/>
            <w:r w:rsidRPr="00BA1469">
              <w:rPr>
                <w:rFonts w:eastAsia="Footlight MT Light" w:cs="Footlight MT Light"/>
                <w:b w:val="0"/>
                <w:lang w:val="en-US"/>
              </w:rPr>
              <w:t>Segala aspek teknis dan standar serta pengaturan lainnya dianggap tetap berlaku, terhadap keseluruhan Pekerjaan, setiap Bagian Pekerjaan, ketika diserahterimakan sesuai dengan Pasal J [Serah Terima kepada Pejabat Penandatangan Kontrak].</w:t>
            </w:r>
            <w:bookmarkEnd w:id="329"/>
          </w:p>
          <w:p w14:paraId="236CA0E6" w14:textId="5D3E79C8"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30" w:name="_Toc70520496"/>
            <w:r w:rsidRPr="00BA1469">
              <w:rPr>
                <w:rFonts w:eastAsia="Footlight MT Light" w:cs="Footlight MT Light"/>
                <w:b w:val="0"/>
                <w:lang w:val="en-US"/>
              </w:rPr>
              <w:t>Referensi di dalam Kontrak yang dibuat sesuai dengan standar yang dipublikasikan harus dipahami sebagai referensi terhadap edisi yang berlaku saat Tanggal Pemasukan Penawaran kecuali ditentukan lain. Apabila standar berubah atau diberlakukan standar baru di Negara bersangkutan setelah Tanggal Pemasukan Penawaran,  Penyedia harus segera menyampaikan Pemberitahuan kepada Konsultan dan (apabila wajar atau diminta oleh Konsultan) menyampaikan proposal pemenuhan ketentuan. Sepanjang apabila:</w:t>
            </w:r>
            <w:bookmarkEnd w:id="330"/>
          </w:p>
          <w:p w14:paraId="196551B4" w14:textId="77777777" w:rsidR="00236D01" w:rsidRPr="00BA1469" w:rsidRDefault="00236D01" w:rsidP="00E35E90">
            <w:pPr>
              <w:pStyle w:val="ListParagraph"/>
              <w:numPr>
                <w:ilvl w:val="4"/>
                <w:numId w:val="97"/>
              </w:numPr>
              <w:spacing w:line="276" w:lineRule="auto"/>
              <w:ind w:left="1199"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Konsultan menganggap bahwa pemenuhan ketentuan tersebut dibutuhan dan pemenuhan ketentuan memerlukan perubahan-perubaha nterkait dengan pelaksanaan Pekerjaan;</w:t>
            </w:r>
          </w:p>
          <w:p w14:paraId="5EFC1811" w14:textId="77777777" w:rsidR="00236D01" w:rsidRPr="00BA1469" w:rsidRDefault="00236D01" w:rsidP="00E35E90">
            <w:pPr>
              <w:pStyle w:val="ListParagraph"/>
              <w:numPr>
                <w:ilvl w:val="4"/>
                <w:numId w:val="97"/>
              </w:numPr>
              <w:spacing w:line="276" w:lineRule="auto"/>
              <w:ind w:left="1199"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Usulan pemenuhan ketentuan oleh Penyedia tersebut merupakan suatu Variasi; dan</w:t>
            </w:r>
          </w:p>
          <w:p w14:paraId="08342E6E" w14:textId="77777777" w:rsidR="00236D01" w:rsidRPr="00BA1469" w:rsidRDefault="00236D01" w:rsidP="00E35E90">
            <w:pPr>
              <w:pStyle w:val="ListParagraph"/>
              <w:numPr>
                <w:ilvl w:val="0"/>
                <w:numId w:val="97"/>
              </w:numPr>
              <w:spacing w:line="276" w:lineRule="auto"/>
              <w:ind w:left="1199"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Selanjutnya</w:t>
            </w:r>
            <w:r w:rsidRPr="00BA1469">
              <w:rPr>
                <w:rFonts w:ascii="Footlight MT Light" w:eastAsia="Footlight MT Light" w:hAnsi="Footlight MT Light" w:cs="Footlight MT Light"/>
                <w:lang w:val="en-US"/>
              </w:rPr>
              <w:tab/>
              <w:t>Konsultan</w:t>
            </w:r>
            <w:r w:rsidRPr="00BA1469">
              <w:rPr>
                <w:rFonts w:ascii="Footlight MT Light" w:eastAsia="Footlight MT Light" w:hAnsi="Footlight MT Light" w:cs="Footlight MT Light"/>
                <w:lang w:val="en-US"/>
              </w:rPr>
              <w:tab/>
              <w:t>harus memprakarsai sebuah Variasi yang sesuai dengan Pasal M [Variasi dan Penyesuaian].</w:t>
            </w:r>
          </w:p>
          <w:p w14:paraId="54E5D4CD" w14:textId="77777777" w:rsidR="00236D01" w:rsidRPr="00BA1469" w:rsidRDefault="00236D01" w:rsidP="00BA1469">
            <w:pPr>
              <w:pStyle w:val="ListParagraph"/>
              <w:spacing w:line="276" w:lineRule="auto"/>
              <w:ind w:left="1199" w:right="34"/>
              <w:jc w:val="both"/>
              <w:rPr>
                <w:rFonts w:ascii="Footlight MT Light" w:eastAsia="Footlight MT Light" w:hAnsi="Footlight MT Light" w:cs="Footlight MT Light"/>
                <w:lang w:val="en-US"/>
              </w:rPr>
            </w:pPr>
          </w:p>
        </w:tc>
      </w:tr>
      <w:tr w:rsidR="00236D01" w:rsidRPr="004A585E" w14:paraId="546FA1AD" w14:textId="77777777" w:rsidTr="00236D01">
        <w:tc>
          <w:tcPr>
            <w:tcW w:w="2363" w:type="dxa"/>
            <w:shd w:val="clear" w:color="auto" w:fill="auto"/>
          </w:tcPr>
          <w:p w14:paraId="76398E15" w14:textId="77777777" w:rsidR="00236D01" w:rsidRPr="00236D01" w:rsidRDefault="00236D01" w:rsidP="00E35E90">
            <w:pPr>
              <w:pStyle w:val="Head2"/>
              <w:numPr>
                <w:ilvl w:val="1"/>
                <w:numId w:val="139"/>
              </w:numPr>
              <w:ind w:left="556" w:hanging="556"/>
              <w:rPr>
                <w:lang w:val="en-US"/>
              </w:rPr>
            </w:pPr>
            <w:bookmarkStart w:id="331" w:name="_Toc70520497"/>
            <w:r w:rsidRPr="00236D01">
              <w:rPr>
                <w:lang w:val="en-US"/>
              </w:rPr>
              <w:t>Pelatihan</w:t>
            </w:r>
            <w:bookmarkEnd w:id="331"/>
          </w:p>
        </w:tc>
        <w:tc>
          <w:tcPr>
            <w:tcW w:w="7230" w:type="dxa"/>
            <w:shd w:val="clear" w:color="auto" w:fill="auto"/>
          </w:tcPr>
          <w:p w14:paraId="190CA9C7"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32" w:name="_Toc70520498"/>
            <w:r w:rsidRPr="00BA1469">
              <w:rPr>
                <w:rFonts w:eastAsia="Footlight MT Light" w:cs="Footlight MT Light"/>
                <w:b w:val="0"/>
                <w:lang w:val="en-US"/>
              </w:rPr>
              <w:t>Penyedia harus melaksanakan dengan biaya Penyedia, pelatihan terhadap Personel Pejabat Penandatangan Kontrak (dan/atau Personel lainnya yang disebutkan di dalam Dokumen Ketentuan PPK) selama Pekerjaan (dan/atau saat    operasi    dan    pemeliharaan    dari Pekerjaan),     dan     aspek     lainnya     dari Pekerjaan, sepanjang disebutkan di dalam Dokumen Ketentuan PPK.</w:t>
            </w:r>
            <w:bookmarkEnd w:id="332"/>
          </w:p>
          <w:p w14:paraId="15D9EB5F"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33" w:name="_Toc70520499"/>
            <w:r w:rsidRPr="00BA1469">
              <w:rPr>
                <w:rFonts w:eastAsia="Footlight MT Light" w:cs="Footlight MT Light"/>
                <w:b w:val="0"/>
                <w:lang w:val="en-US"/>
              </w:rPr>
              <w:t>Apabila Dokumen Ketentuan PPK menentukan mengenai pelatihan khusus yang harus dilaksanakan sebelum serah terima, Pekerjaan tidak dapat dianggap selesai sesuai dengan keperluan serah terima sesuai dengan Pasal J.1 [Serah Terima Pekerjaan dan Bagian Pekerjaan] sampai pelatihan ini selesai dilaksanakan sesuai dengan Dokumen Ketentuan PPK</w:t>
            </w:r>
            <w:bookmarkEnd w:id="333"/>
          </w:p>
          <w:p w14:paraId="64275834" w14:textId="77777777" w:rsidR="00236D01" w:rsidRPr="00BA1469" w:rsidRDefault="00236D01" w:rsidP="00BA1469">
            <w:pPr>
              <w:pStyle w:val="ListParagraph"/>
              <w:spacing w:line="276" w:lineRule="auto"/>
              <w:ind w:left="774" w:right="34"/>
              <w:jc w:val="both"/>
              <w:rPr>
                <w:rFonts w:ascii="Footlight MT Light" w:eastAsia="Footlight MT Light" w:hAnsi="Footlight MT Light" w:cs="Footlight MT Light"/>
                <w:lang w:val="en-US"/>
              </w:rPr>
            </w:pPr>
          </w:p>
        </w:tc>
      </w:tr>
      <w:tr w:rsidR="00236D01" w:rsidRPr="004A585E" w14:paraId="0FDB49DA" w14:textId="77777777" w:rsidTr="00236D01">
        <w:tc>
          <w:tcPr>
            <w:tcW w:w="2363" w:type="dxa"/>
            <w:shd w:val="clear" w:color="auto" w:fill="auto"/>
          </w:tcPr>
          <w:p w14:paraId="599A3B12" w14:textId="77777777" w:rsidR="00236D01" w:rsidRPr="00236D01" w:rsidRDefault="00236D01" w:rsidP="00E35E90">
            <w:pPr>
              <w:pStyle w:val="Head2"/>
              <w:numPr>
                <w:ilvl w:val="1"/>
                <w:numId w:val="139"/>
              </w:numPr>
              <w:ind w:left="556" w:hanging="556"/>
              <w:jc w:val="left"/>
              <w:rPr>
                <w:lang w:val="en-US"/>
              </w:rPr>
            </w:pPr>
            <w:bookmarkStart w:id="334" w:name="_Toc70520500"/>
            <w:r w:rsidRPr="00236D01">
              <w:rPr>
                <w:lang w:val="en-US"/>
              </w:rPr>
              <w:lastRenderedPageBreak/>
              <w:t>Catatan As-Built</w:t>
            </w:r>
            <w:bookmarkEnd w:id="334"/>
          </w:p>
        </w:tc>
        <w:tc>
          <w:tcPr>
            <w:tcW w:w="7230" w:type="dxa"/>
            <w:shd w:val="clear" w:color="auto" w:fill="auto"/>
          </w:tcPr>
          <w:p w14:paraId="0CD8F77C"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35" w:name="_Toc70520501"/>
            <w:r w:rsidRPr="00BA1469">
              <w:rPr>
                <w:rFonts w:eastAsia="Footlight MT Light" w:cs="Footlight MT Light"/>
                <w:b w:val="0"/>
                <w:lang w:val="en-US"/>
              </w:rPr>
              <w:t>Penyedia harus menyiapkan, dan selalu memperbaharui, dokumen lengkap dari pencatatan As-Built dari pelaksanaan Pekerjaan, yang memperlihatkan lokasi terpasang yang tepat, ukuran dan rincian dari pekerjaan yang telah dilakukan oleh Penyedia. Format, sistem referensi, sistem pengamanan listrik dan rincian lain yang berhubungan untuk disampaikan di dalam pencatatan As-Built harus dituliskan di dalam Dokumen Ketentuan PPK (apabila tidak ada maka sesuai yang diterima oleh Konsultan). Pencatatan itu harus disimpan di dalam Lokasi dan harus digunakan secara eksklusif untuk tujuan yang tertulis di Pasal ini.</w:t>
            </w:r>
            <w:bookmarkEnd w:id="335"/>
          </w:p>
          <w:p w14:paraId="7A9B10A2"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36" w:name="_Toc70520502"/>
            <w:r w:rsidRPr="00BA1469">
              <w:rPr>
                <w:rFonts w:eastAsia="Footlight MT Light" w:cs="Footlight MT Light"/>
                <w:b w:val="0"/>
                <w:lang w:val="en-US"/>
              </w:rPr>
              <w:t>Penyedia harus menyampaikan kepada Konsultan sesuai dengan pengaturan Pasal E.2.3 [Peninjauan oleh Konsultan] meliputi:</w:t>
            </w:r>
            <w:bookmarkEnd w:id="336"/>
          </w:p>
          <w:p w14:paraId="29DA06B9" w14:textId="77777777" w:rsidR="00236D01" w:rsidRPr="00BA1469" w:rsidRDefault="00236D01" w:rsidP="00E35E90">
            <w:pPr>
              <w:pStyle w:val="ListParagraph"/>
              <w:numPr>
                <w:ilvl w:val="4"/>
                <w:numId w:val="98"/>
              </w:numPr>
              <w:spacing w:line="276" w:lineRule="auto"/>
              <w:ind w:left="1199"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pencatatan As-Built untuk Pekerjaan atau Bagian Pekerjaan (sesuai keadaan) sebelum dimulainya Pengujian Penyelesaian; dan</w:t>
            </w:r>
          </w:p>
          <w:p w14:paraId="2C40A207" w14:textId="77777777" w:rsidR="00236D01" w:rsidRPr="00BA1469" w:rsidRDefault="00236D01" w:rsidP="00E35E90">
            <w:pPr>
              <w:pStyle w:val="ListParagraph"/>
              <w:numPr>
                <w:ilvl w:val="0"/>
                <w:numId w:val="98"/>
              </w:numPr>
              <w:spacing w:line="276" w:lineRule="auto"/>
              <w:ind w:left="1199"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Pencatatan        As-Built</w:t>
            </w:r>
            <w:r w:rsidRPr="00BA1469">
              <w:rPr>
                <w:rFonts w:ascii="Footlight MT Light" w:eastAsia="Footlight MT Light" w:hAnsi="Footlight MT Light" w:cs="Footlight MT Light"/>
                <w:lang w:val="en-US"/>
              </w:rPr>
              <w:tab/>
              <w:t>yang diperbaharui sepanjang pekerjaan tersebut dilakukan oleh Penyedia ketika:</w:t>
            </w:r>
          </w:p>
          <w:p w14:paraId="4694B092" w14:textId="77777777" w:rsidR="00236D01" w:rsidRPr="00BA1469" w:rsidRDefault="00236D01" w:rsidP="00E35E90">
            <w:pPr>
              <w:pStyle w:val="ListParagraph"/>
              <w:numPr>
                <w:ilvl w:val="0"/>
                <w:numId w:val="99"/>
              </w:numPr>
              <w:spacing w:line="276" w:lineRule="auto"/>
              <w:ind w:left="1766"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selama dan/atau setelah Pengujian Penyelesaian sebelum diterbitkannya Berita Acara Serah Terima Pertama sesuai Pasal J.1 [Serah Terima Pekerjaan atau Bagian Pekerjaan]; dan</w:t>
            </w:r>
          </w:p>
          <w:p w14:paraId="5146BC8F" w14:textId="77777777" w:rsidR="00236D01" w:rsidRPr="00BA1469" w:rsidRDefault="00236D01" w:rsidP="00E35E90">
            <w:pPr>
              <w:pStyle w:val="ListParagraph"/>
              <w:numPr>
                <w:ilvl w:val="0"/>
                <w:numId w:val="99"/>
              </w:numPr>
              <w:spacing w:line="276" w:lineRule="auto"/>
              <w:ind w:left="1766"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setelah pengambilalihan sesuai dengan Pasal J.1 [Serah Terima Pekerjaan atau Bagian Pekerjaan], sebelum penerbitan dari Berita Acara Serah Terima Akhir.</w:t>
            </w:r>
          </w:p>
          <w:p w14:paraId="21BCACE4"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37" w:name="_Toc70520503"/>
            <w:r w:rsidRPr="00BA1469">
              <w:rPr>
                <w:rFonts w:eastAsia="Footlight MT Light" w:cs="Footlight MT Light"/>
                <w:b w:val="0"/>
                <w:lang w:val="en-US"/>
              </w:rPr>
              <w:t>Jumlah rekapan dari catatan As-Built yang harus disampaikan oleh Penyedia sesuai dengan Pasal ini disesuaikan dengan pengaturan yang tertulis pada Pasal A.7 [Tatakelola dan Penyampaian Dokumen].</w:t>
            </w:r>
            <w:bookmarkEnd w:id="337"/>
          </w:p>
          <w:p w14:paraId="5E4172BB" w14:textId="77777777" w:rsidR="00236D01" w:rsidRPr="00BA1469" w:rsidRDefault="00236D01" w:rsidP="00BA1469">
            <w:pPr>
              <w:pStyle w:val="ListParagraph"/>
              <w:spacing w:line="276" w:lineRule="auto"/>
              <w:ind w:left="774" w:right="34"/>
              <w:jc w:val="both"/>
              <w:rPr>
                <w:rFonts w:ascii="Footlight MT Light" w:eastAsia="Footlight MT Light" w:hAnsi="Footlight MT Light" w:cs="Footlight MT Light"/>
                <w:lang w:val="en-US"/>
              </w:rPr>
            </w:pPr>
          </w:p>
        </w:tc>
      </w:tr>
      <w:tr w:rsidR="00236D01" w:rsidRPr="004A585E" w14:paraId="668C8334" w14:textId="77777777" w:rsidTr="00236D01">
        <w:tc>
          <w:tcPr>
            <w:tcW w:w="2363" w:type="dxa"/>
            <w:shd w:val="clear" w:color="auto" w:fill="auto"/>
          </w:tcPr>
          <w:p w14:paraId="6AACE278" w14:textId="77777777" w:rsidR="00236D01" w:rsidRPr="004A585E" w:rsidRDefault="00236D01" w:rsidP="00E35E90">
            <w:pPr>
              <w:pStyle w:val="Head2"/>
              <w:numPr>
                <w:ilvl w:val="1"/>
                <w:numId w:val="139"/>
              </w:numPr>
              <w:ind w:left="556" w:hanging="556"/>
              <w:jc w:val="left"/>
              <w:rPr>
                <w:b w:val="0"/>
                <w:bCs/>
                <w:lang w:val="en-US"/>
              </w:rPr>
            </w:pPr>
            <w:bookmarkStart w:id="338" w:name="_Toc70520504"/>
            <w:r w:rsidRPr="00236D01">
              <w:rPr>
                <w:lang w:val="en-US"/>
              </w:rPr>
              <w:t>Pedoman Operasi dan Pemeliharaan</w:t>
            </w:r>
            <w:bookmarkEnd w:id="338"/>
          </w:p>
        </w:tc>
        <w:tc>
          <w:tcPr>
            <w:tcW w:w="7230" w:type="dxa"/>
            <w:shd w:val="clear" w:color="auto" w:fill="auto"/>
          </w:tcPr>
          <w:p w14:paraId="0579113B"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39" w:name="_Toc70520505"/>
            <w:r w:rsidRPr="00BA1469">
              <w:rPr>
                <w:rFonts w:eastAsia="Footlight MT Light" w:cs="Footlight MT Light"/>
                <w:b w:val="0"/>
                <w:lang w:val="en-US"/>
              </w:rPr>
              <w:t>Penyedia harus menyiapkan, dan menjaga keterbaharuan dari kelengkapan dokumen pedoman operasi dan pemeliharaan untuk Pekerjaan (Pedoman “O&amp;P” di dalam ketentuan Kontrak);</w:t>
            </w:r>
            <w:bookmarkEnd w:id="339"/>
          </w:p>
          <w:p w14:paraId="1096ACAC"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40" w:name="_Toc70520506"/>
            <w:r w:rsidRPr="00BA1469">
              <w:rPr>
                <w:rFonts w:eastAsia="Footlight MT Light" w:cs="Footlight MT Light"/>
                <w:b w:val="0"/>
                <w:lang w:val="en-US"/>
              </w:rPr>
              <w:t>Format dan rincian-rincian lain dari Pedoman “O&amp;P” harus dituliskan di dalam Dokumen Ketentuan PPK, dan di setiap kesempatan, pedoman ini harus:</w:t>
            </w:r>
            <w:bookmarkEnd w:id="340"/>
          </w:p>
          <w:p w14:paraId="7F6B0AB6" w14:textId="77777777" w:rsidR="00236D01" w:rsidRPr="00BA1469" w:rsidRDefault="00236D01" w:rsidP="00E35E90">
            <w:pPr>
              <w:pStyle w:val="ListParagraph"/>
              <w:numPr>
                <w:ilvl w:val="4"/>
                <w:numId w:val="98"/>
              </w:numPr>
              <w:spacing w:line="276" w:lineRule="auto"/>
              <w:ind w:left="1199"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tertulis dengan detail yang cukup kepada Pejabat Penandatangan Kontrak untuk:</w:t>
            </w:r>
          </w:p>
          <w:p w14:paraId="4886EC37" w14:textId="77777777" w:rsidR="00236D01" w:rsidRPr="00BA1469" w:rsidRDefault="00236D01" w:rsidP="00E35E90">
            <w:pPr>
              <w:pStyle w:val="ListParagraph"/>
              <w:numPr>
                <w:ilvl w:val="0"/>
                <w:numId w:val="100"/>
              </w:numPr>
              <w:spacing w:line="276" w:lineRule="auto"/>
              <w:ind w:left="1766"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operasi, pemeliharaan dan penyesuaian Pekerjaan untuk memastikan bahwa pelaksanaan Pekerjaan, Bagian Pekerjaan dan/atau Instalasi Mesin (bila hal ini terjadi) dilanjukan sesuai dengan</w:t>
            </w:r>
            <w:r w:rsidRPr="00BA1469">
              <w:rPr>
                <w:rFonts w:ascii="Footlight MT Light" w:hAnsi="Footlight MT Light"/>
              </w:rPr>
              <w:t xml:space="preserve"> </w:t>
            </w:r>
            <w:r w:rsidRPr="00BA1469">
              <w:rPr>
                <w:rFonts w:ascii="Footlight MT Light" w:eastAsia="Footlight MT Light" w:hAnsi="Footlight MT Light" w:cs="Footlight MT Light"/>
                <w:lang w:val="en-US"/>
              </w:rPr>
              <w:t>kriteria pelaksanaan yang ditentukan di dalam Dokumen Ketentuan PPK dan Daftar Garansi Kinerja; dan</w:t>
            </w:r>
          </w:p>
          <w:p w14:paraId="7B20DCCF" w14:textId="77777777" w:rsidR="00236D01" w:rsidRPr="00BA1469" w:rsidRDefault="00236D01" w:rsidP="00E35E90">
            <w:pPr>
              <w:pStyle w:val="ListParagraph"/>
              <w:numPr>
                <w:ilvl w:val="0"/>
                <w:numId w:val="100"/>
              </w:numPr>
              <w:spacing w:line="276" w:lineRule="auto"/>
              <w:ind w:left="1766" w:right="34"/>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operasi, pemeliharaan, pembongkaran, penyatuan kembali, penyesuaian dan perbaikan dari Peralatan; dan</w:t>
            </w:r>
          </w:p>
          <w:p w14:paraId="36C3E171"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41" w:name="_Toc70520507"/>
            <w:r w:rsidRPr="00BA1469">
              <w:rPr>
                <w:rFonts w:eastAsia="Footlight MT Light" w:cs="Footlight MT Light"/>
                <w:b w:val="0"/>
                <w:lang w:val="en-US"/>
              </w:rPr>
              <w:lastRenderedPageBreak/>
              <w:t>Sebelum dimulainya</w:t>
            </w:r>
            <w:r w:rsidRPr="00BA1469">
              <w:rPr>
                <w:rFonts w:eastAsia="Footlight MT Light" w:cs="Footlight MT Light"/>
                <w:b w:val="0"/>
                <w:lang w:val="en-US"/>
              </w:rPr>
              <w:tab/>
              <w:t>Pengujian Penyelesaian, Penyedia harus menyerahkan pedoman “O&amp;P “sementara untuk Pekerjaan atau Bagian Pekerjaan (bila hal ini terjadi) kepada Konsultan sesuai dengan pengaturan pada Pasal E.2.3 [Peninjauan oleh Konsultan].</w:t>
            </w:r>
            <w:bookmarkEnd w:id="341"/>
          </w:p>
          <w:p w14:paraId="13AC89CA"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42" w:name="_Toc70520508"/>
            <w:r w:rsidRPr="00BA1469">
              <w:rPr>
                <w:rFonts w:eastAsia="Footlight MT Light" w:cs="Footlight MT Light"/>
                <w:b w:val="0"/>
                <w:lang w:val="en-US"/>
              </w:rPr>
              <w:t>Apabila selama Pengujian Penyelesaian terdapat kesalahan atau cacat mutu di dalam Pedoman O&amp;P sementara, Penyedia harus segera memperbaiki kesalahan atau cacat mutu tersebut dengan risiko dan biaya ditanggung oleh Penyedia.</w:t>
            </w:r>
            <w:bookmarkEnd w:id="342"/>
          </w:p>
          <w:p w14:paraId="5D2EC6C6"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43" w:name="_Toc70520509"/>
            <w:r w:rsidRPr="00BA1469">
              <w:rPr>
                <w:rFonts w:eastAsia="Footlight MT Light" w:cs="Footlight MT Light"/>
                <w:b w:val="0"/>
                <w:lang w:val="en-US"/>
              </w:rPr>
              <w:t>Sebelum diterbitkannya Berita Acara Serah Terima Pertama sesuai dengan pengaturan pada Pasal J.1 [Serah Terima terhadap Pekerjaan dan/atau Bagian Pekerjaan], Pedoman “O&amp;P” final harus telah diserahkan kepada Konsultan sesuai dengan pengaturan Pasal E.2.3 [Peninjauan Oleh Konsultan].</w:t>
            </w:r>
            <w:bookmarkEnd w:id="343"/>
          </w:p>
        </w:tc>
      </w:tr>
      <w:tr w:rsidR="00236D01" w:rsidRPr="004A585E" w14:paraId="0420638C" w14:textId="77777777" w:rsidTr="00236D01">
        <w:tc>
          <w:tcPr>
            <w:tcW w:w="2363" w:type="dxa"/>
            <w:shd w:val="clear" w:color="auto" w:fill="auto"/>
          </w:tcPr>
          <w:p w14:paraId="37924399" w14:textId="77777777" w:rsidR="00236D01" w:rsidRPr="004A585E" w:rsidRDefault="00236D01" w:rsidP="00E35E90">
            <w:pPr>
              <w:pStyle w:val="Head2"/>
              <w:numPr>
                <w:ilvl w:val="1"/>
                <w:numId w:val="139"/>
              </w:numPr>
              <w:ind w:left="556" w:hanging="556"/>
              <w:jc w:val="left"/>
              <w:rPr>
                <w:b w:val="0"/>
                <w:bCs/>
                <w:lang w:val="en-US"/>
              </w:rPr>
            </w:pPr>
            <w:bookmarkStart w:id="344" w:name="_Toc70520510"/>
            <w:r w:rsidRPr="00236D01">
              <w:rPr>
                <w:lang w:val="en-US"/>
              </w:rPr>
              <w:lastRenderedPageBreak/>
              <w:t>Kesalahan Desain</w:t>
            </w:r>
            <w:bookmarkEnd w:id="344"/>
          </w:p>
        </w:tc>
        <w:tc>
          <w:tcPr>
            <w:tcW w:w="7230" w:type="dxa"/>
            <w:shd w:val="clear" w:color="auto" w:fill="auto"/>
          </w:tcPr>
          <w:p w14:paraId="01381908"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45" w:name="_Toc70520511"/>
            <w:r w:rsidRPr="00BA1469">
              <w:rPr>
                <w:rFonts w:eastAsia="Footlight MT Light" w:cs="Footlight MT Light"/>
                <w:b w:val="0"/>
                <w:lang w:val="en-US"/>
              </w:rPr>
              <w:t>Apabila pengurangan, ketidakpastian, ketidakkonsistenan, kekurangan ataupun cacat lainnya ditemukan di dalam Desain Penyedia dan/atau Dokumen Penyedia, hal tersebut dan Pekerjaan tersebut harus dikoreksi sesuai dengan Pasal G.5 [Cacat Mutu dan Penolakan]. Apabila Dokumen Penyedia tersebut sebelumnya merupakan subjek dari Pemberitahuan Tidak Keberatan yang diberikan (atau dianggap telah diberikan) oleh Konsultan sesuai dengan Pasal E.2.3 [Peninjauan oleh Konsultan], pengaturan dari Pasal E.2.3 akan berlaku sebagaimana apabila Konsultan telah memberikan Pemberitahuan terhadap Dokumen Penyedia sesuai huruf b pada Pasal E.2.3.</w:t>
            </w:r>
            <w:bookmarkEnd w:id="345"/>
          </w:p>
          <w:p w14:paraId="6024F037" w14:textId="77777777" w:rsidR="00236D01" w:rsidRPr="00BA1469" w:rsidRDefault="00236D01" w:rsidP="00E35E90">
            <w:pPr>
              <w:pStyle w:val="Head2"/>
              <w:numPr>
                <w:ilvl w:val="2"/>
                <w:numId w:val="139"/>
              </w:numPr>
              <w:spacing w:line="276" w:lineRule="auto"/>
              <w:ind w:left="879" w:hanging="879"/>
              <w:rPr>
                <w:rFonts w:eastAsia="Footlight MT Light" w:cs="Footlight MT Light"/>
                <w:b w:val="0"/>
                <w:lang w:val="en-US"/>
              </w:rPr>
            </w:pPr>
            <w:bookmarkStart w:id="346" w:name="_Toc70520512"/>
            <w:r w:rsidRPr="00BA1469">
              <w:rPr>
                <w:rFonts w:eastAsia="Footlight MT Light" w:cs="Footlight MT Light"/>
                <w:b w:val="0"/>
                <w:lang w:val="en-US"/>
              </w:rPr>
              <w:t>Segala perbaikan dan pengajuan kembali di dalam Pasal ini dilakukan dengan biaya dan risiko Penyedia.</w:t>
            </w:r>
            <w:bookmarkEnd w:id="346"/>
          </w:p>
        </w:tc>
      </w:tr>
    </w:tbl>
    <w:p w14:paraId="6631502A" w14:textId="77777777" w:rsidR="00236D01" w:rsidRPr="00752174" w:rsidRDefault="00236D01" w:rsidP="00236D01">
      <w:pPr>
        <w:rPr>
          <w:lang w:val="en-US"/>
        </w:rPr>
      </w:pPr>
    </w:p>
    <w:p w14:paraId="122CB17A" w14:textId="7C08EDA7" w:rsidR="00752174" w:rsidRDefault="00236D01" w:rsidP="00752174">
      <w:pPr>
        <w:pStyle w:val="Head2"/>
        <w:ind w:left="567" w:hanging="567"/>
        <w:rPr>
          <w:lang w:val="en-US"/>
        </w:rPr>
      </w:pPr>
      <w:bookmarkStart w:id="347" w:name="_Toc70520513"/>
      <w:r>
        <w:rPr>
          <w:lang w:val="en-US"/>
        </w:rPr>
        <w:t>Personel dan Tenaga Kerja</w:t>
      </w:r>
      <w:bookmarkEnd w:id="347"/>
    </w:p>
    <w:tbl>
      <w:tblPr>
        <w:tblW w:w="9593" w:type="dxa"/>
        <w:tblInd w:w="-95" w:type="dxa"/>
        <w:tblLayout w:type="fixed"/>
        <w:tblLook w:val="04A0" w:firstRow="1" w:lastRow="0" w:firstColumn="1" w:lastColumn="0" w:noHBand="0" w:noVBand="1"/>
      </w:tblPr>
      <w:tblGrid>
        <w:gridCol w:w="2505"/>
        <w:gridCol w:w="7088"/>
      </w:tblGrid>
      <w:tr w:rsidR="00236D01" w:rsidRPr="00696BD5" w14:paraId="1BD14331" w14:textId="77777777" w:rsidTr="00236D01">
        <w:tc>
          <w:tcPr>
            <w:tcW w:w="2505" w:type="dxa"/>
            <w:shd w:val="clear" w:color="auto" w:fill="auto"/>
          </w:tcPr>
          <w:p w14:paraId="18BF5BCB" w14:textId="77777777" w:rsidR="00236D01" w:rsidRPr="00236D01" w:rsidRDefault="00236D01" w:rsidP="00E35E90">
            <w:pPr>
              <w:pStyle w:val="Head2"/>
              <w:numPr>
                <w:ilvl w:val="1"/>
                <w:numId w:val="139"/>
              </w:numPr>
              <w:ind w:left="556" w:hanging="538"/>
              <w:jc w:val="left"/>
              <w:rPr>
                <w:rFonts w:eastAsia="Footlight MT Light" w:cs="Footlight MT Light"/>
                <w:bCs/>
                <w:lang w:val="en-US"/>
              </w:rPr>
            </w:pPr>
            <w:bookmarkStart w:id="348" w:name="_Toc70520514"/>
            <w:r w:rsidRPr="00236D01">
              <w:rPr>
                <w:lang w:val="en-US"/>
              </w:rPr>
              <w:t>Hubungan</w:t>
            </w:r>
            <w:r w:rsidRPr="00236D01">
              <w:rPr>
                <w:rFonts w:eastAsia="Footlight MT Light" w:cs="Footlight MT Light"/>
                <w:bCs/>
                <w:lang w:val="en-US"/>
              </w:rPr>
              <w:t xml:space="preserve"> antara Pegawai dan Tenaga Kerja</w:t>
            </w:r>
            <w:bookmarkEnd w:id="348"/>
          </w:p>
        </w:tc>
        <w:tc>
          <w:tcPr>
            <w:tcW w:w="7088" w:type="dxa"/>
            <w:shd w:val="clear" w:color="auto" w:fill="auto"/>
          </w:tcPr>
          <w:p w14:paraId="00312B4E" w14:textId="77777777" w:rsidR="00236D01" w:rsidRPr="00BA1469" w:rsidRDefault="00236D01" w:rsidP="00BA1469">
            <w:pPr>
              <w:pStyle w:val="Subtitle"/>
              <w:spacing w:after="0" w:line="276" w:lineRule="auto"/>
              <w:ind w:right="34"/>
              <w:jc w:val="both"/>
              <w:rPr>
                <w:rFonts w:eastAsia="Footlight MT Light" w:cs="Footlight MT Light"/>
                <w:b w:val="0"/>
                <w:bCs/>
                <w:szCs w:val="24"/>
                <w:lang w:val="en-US"/>
              </w:rPr>
            </w:pPr>
            <w:r w:rsidRPr="00BA1469">
              <w:rPr>
                <w:rFonts w:eastAsia="Footlight MT Light" w:cs="Footlight MT Light"/>
                <w:b w:val="0"/>
                <w:bCs/>
                <w:szCs w:val="24"/>
                <w:lang w:val="en-US"/>
              </w:rPr>
              <w:t>Kecuali ditentukan lain di dalam Dokumen Ketentuan PPK, Penyedia harus menyusun pengaturan mengenai hubungan antar Personel Penyedia, dan mengenai pembayaran, akomodasi, makanan, transportasi serta kesejahteraan.</w:t>
            </w:r>
          </w:p>
          <w:p w14:paraId="79570E6C" w14:textId="77777777" w:rsidR="00236D01" w:rsidRPr="00BA1469" w:rsidRDefault="00236D01" w:rsidP="00BA1469">
            <w:pPr>
              <w:spacing w:after="0" w:line="276" w:lineRule="auto"/>
              <w:rPr>
                <w:rFonts w:ascii="Footlight MT Light" w:eastAsia="Footlight MT Light" w:hAnsi="Footlight MT Light"/>
                <w:bCs/>
                <w:sz w:val="24"/>
                <w:szCs w:val="24"/>
                <w:lang w:val="en-US" w:eastAsia="x-none"/>
              </w:rPr>
            </w:pPr>
          </w:p>
        </w:tc>
      </w:tr>
      <w:tr w:rsidR="00236D01" w:rsidRPr="00696BD5" w14:paraId="727E04B6" w14:textId="77777777" w:rsidTr="00236D01">
        <w:tc>
          <w:tcPr>
            <w:tcW w:w="2505" w:type="dxa"/>
            <w:shd w:val="clear" w:color="auto" w:fill="auto"/>
          </w:tcPr>
          <w:p w14:paraId="460B7DB3" w14:textId="45DB927C" w:rsidR="00236D01" w:rsidRPr="00236D01" w:rsidRDefault="00236D01" w:rsidP="00E35E90">
            <w:pPr>
              <w:pStyle w:val="Head2"/>
              <w:numPr>
                <w:ilvl w:val="1"/>
                <w:numId w:val="139"/>
              </w:numPr>
              <w:ind w:left="556" w:hanging="538"/>
              <w:jc w:val="left"/>
              <w:rPr>
                <w:bCs/>
                <w:lang w:val="en-US"/>
              </w:rPr>
            </w:pPr>
            <w:bookmarkStart w:id="349" w:name="_Toc70520515"/>
            <w:r w:rsidRPr="00236D01">
              <w:rPr>
                <w:lang w:val="en-US"/>
              </w:rPr>
              <w:t>Tarif</w:t>
            </w:r>
            <w:r w:rsidRPr="00236D01">
              <w:rPr>
                <w:bCs/>
                <w:lang w:val="en-US"/>
              </w:rPr>
              <w:t xml:space="preserve"> Upah dan Ketentuan Tenaga Kerja</w:t>
            </w:r>
            <w:bookmarkEnd w:id="349"/>
          </w:p>
        </w:tc>
        <w:tc>
          <w:tcPr>
            <w:tcW w:w="7088" w:type="dxa"/>
            <w:shd w:val="clear" w:color="auto" w:fill="auto"/>
          </w:tcPr>
          <w:p w14:paraId="41E22022" w14:textId="77777777" w:rsidR="00236D01" w:rsidRPr="00BA1469" w:rsidRDefault="00236D01" w:rsidP="00E35E90">
            <w:pPr>
              <w:pStyle w:val="Head2"/>
              <w:numPr>
                <w:ilvl w:val="2"/>
                <w:numId w:val="139"/>
              </w:numPr>
              <w:tabs>
                <w:tab w:val="clear" w:pos="1134"/>
              </w:tabs>
              <w:spacing w:line="276" w:lineRule="auto"/>
              <w:ind w:left="879" w:hanging="879"/>
              <w:rPr>
                <w:rFonts w:eastAsia="Footlight MT Light" w:cs="Footlight MT Light"/>
                <w:b w:val="0"/>
                <w:bCs/>
                <w:lang w:val="en-US"/>
              </w:rPr>
            </w:pPr>
            <w:bookmarkStart w:id="350" w:name="_Toc70520516"/>
            <w:r w:rsidRPr="00BA1469">
              <w:rPr>
                <w:b w:val="0"/>
                <w:bCs/>
                <w:lang w:val="en-US"/>
              </w:rPr>
              <w:t>Penyedia harus membayar tarif upah, dan Kerja memerhatikan ketentuan ketenagakerjaan, yang mana sesuai dengan Peraturan yang berlaku dan tidak lebih rendah dari yang diberlakukan</w:t>
            </w:r>
            <w:r w:rsidRPr="00BA1469">
              <w:rPr>
                <w:rFonts w:eastAsia="Footlight MT Light" w:cs="Footlight MT Light"/>
                <w:b w:val="0"/>
                <w:bCs/>
                <w:lang w:val="en-US"/>
              </w:rPr>
              <w:t xml:space="preserve"> pada usaha atau industri sejenis.</w:t>
            </w:r>
            <w:bookmarkEnd w:id="350"/>
          </w:p>
          <w:p w14:paraId="1AF7859B"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51" w:name="_Toc70520517"/>
            <w:r w:rsidRPr="00BA1469">
              <w:rPr>
                <w:b w:val="0"/>
                <w:bCs/>
                <w:lang w:val="en-US"/>
              </w:rPr>
              <w:t>Apabila tidak terdapat tarif upah atau ketentuan yang dapat digunakan, Penyedia harus          membayar tarif upah, memperhatikan ketentuan yang tidak lebih rendah dari tingkat upah dan ketentuan yang secara umum yang berlaku di tempat itu oleh para Pejabat Penandatangan Kontrak pada usaha dan industri sejenis dengan Penyedia yang bersangkutan.</w:t>
            </w:r>
            <w:bookmarkEnd w:id="351"/>
          </w:p>
          <w:p w14:paraId="24CD4934" w14:textId="77777777" w:rsidR="00236D01" w:rsidRPr="00BA1469" w:rsidRDefault="00236D01" w:rsidP="00BA1469">
            <w:pPr>
              <w:pStyle w:val="ListParagraph"/>
              <w:spacing w:line="276" w:lineRule="auto"/>
              <w:ind w:left="774" w:right="34"/>
              <w:jc w:val="both"/>
              <w:rPr>
                <w:rFonts w:ascii="Footlight MT Light" w:eastAsia="Footlight MT Light" w:hAnsi="Footlight MT Light" w:cs="Footlight MT Light"/>
                <w:bCs/>
                <w:lang w:val="en-US"/>
              </w:rPr>
            </w:pPr>
          </w:p>
        </w:tc>
      </w:tr>
      <w:tr w:rsidR="00236D01" w:rsidRPr="00696BD5" w14:paraId="2592CF6C" w14:textId="77777777" w:rsidTr="00236D01">
        <w:tc>
          <w:tcPr>
            <w:tcW w:w="2505" w:type="dxa"/>
            <w:shd w:val="clear" w:color="auto" w:fill="auto"/>
          </w:tcPr>
          <w:p w14:paraId="6787BC7E" w14:textId="42E5E24D" w:rsidR="00236D01" w:rsidRPr="00236D01" w:rsidRDefault="00236D01" w:rsidP="00E35E90">
            <w:pPr>
              <w:pStyle w:val="Head2"/>
              <w:numPr>
                <w:ilvl w:val="1"/>
                <w:numId w:val="139"/>
              </w:numPr>
              <w:ind w:left="556" w:hanging="556"/>
              <w:jc w:val="left"/>
              <w:rPr>
                <w:bCs/>
                <w:lang w:val="en-US"/>
              </w:rPr>
            </w:pPr>
            <w:bookmarkStart w:id="352" w:name="_Toc70520518"/>
            <w:r w:rsidRPr="00236D01">
              <w:rPr>
                <w:bCs/>
                <w:lang w:val="en-US"/>
              </w:rPr>
              <w:t>Rekrutmen dan Personel</w:t>
            </w:r>
            <w:bookmarkEnd w:id="352"/>
          </w:p>
        </w:tc>
        <w:tc>
          <w:tcPr>
            <w:tcW w:w="7088" w:type="dxa"/>
            <w:shd w:val="clear" w:color="auto" w:fill="auto"/>
          </w:tcPr>
          <w:p w14:paraId="5D5709B6"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53" w:name="_Toc70520519"/>
            <w:r w:rsidRPr="00BA1469">
              <w:rPr>
                <w:b w:val="0"/>
                <w:bCs/>
                <w:lang w:val="en-US"/>
              </w:rPr>
              <w:t>Penyedia tidak diperkenankan untuk merekrut, atau mencoba untuk merekrut karyawan dan tenaga kerja dari Personel Pejabat Penandatangan Kontrak.</w:t>
            </w:r>
            <w:bookmarkEnd w:id="353"/>
          </w:p>
          <w:p w14:paraId="6F1C6015"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54" w:name="_Toc70520520"/>
            <w:r w:rsidRPr="00BA1469">
              <w:rPr>
                <w:b w:val="0"/>
                <w:bCs/>
                <w:lang w:val="en-US"/>
              </w:rPr>
              <w:lastRenderedPageBreak/>
              <w:t>Baik Pejabat Penandatangan Kontrak ataupun Konsultan tidak diperkenankan untuk merekrut, atau mencoba untuk merekrut karyawan dan tenaga kerja dari Personel Penyedia.</w:t>
            </w:r>
            <w:bookmarkEnd w:id="354"/>
          </w:p>
          <w:p w14:paraId="2E9F0515" w14:textId="77777777" w:rsidR="00236D01" w:rsidRPr="00BA1469" w:rsidRDefault="00236D01" w:rsidP="00BA1469">
            <w:pPr>
              <w:pStyle w:val="ListParagraph"/>
              <w:spacing w:line="276" w:lineRule="auto"/>
              <w:ind w:left="774" w:right="34"/>
              <w:jc w:val="both"/>
              <w:rPr>
                <w:rFonts w:ascii="Footlight MT Light" w:eastAsia="Footlight MT Light" w:hAnsi="Footlight MT Light" w:cs="Footlight MT Light"/>
                <w:bCs/>
                <w:lang w:val="en-US"/>
              </w:rPr>
            </w:pPr>
          </w:p>
        </w:tc>
      </w:tr>
      <w:tr w:rsidR="00236D01" w:rsidRPr="00696BD5" w14:paraId="2B576B69" w14:textId="77777777" w:rsidTr="00236D01">
        <w:tc>
          <w:tcPr>
            <w:tcW w:w="2505" w:type="dxa"/>
            <w:shd w:val="clear" w:color="auto" w:fill="auto"/>
          </w:tcPr>
          <w:p w14:paraId="0C2C1F14" w14:textId="14DC4D2F" w:rsidR="00236D01" w:rsidRPr="00236D01" w:rsidRDefault="00236D01" w:rsidP="00E35E90">
            <w:pPr>
              <w:pStyle w:val="Head2"/>
              <w:numPr>
                <w:ilvl w:val="1"/>
                <w:numId w:val="139"/>
              </w:numPr>
              <w:ind w:left="556" w:hanging="556"/>
              <w:jc w:val="left"/>
              <w:rPr>
                <w:bCs/>
                <w:lang w:val="en-US"/>
              </w:rPr>
            </w:pPr>
            <w:bookmarkStart w:id="355" w:name="_Toc70520521"/>
            <w:r w:rsidRPr="00236D01">
              <w:rPr>
                <w:bCs/>
                <w:lang w:val="en-US"/>
              </w:rPr>
              <w:lastRenderedPageBreak/>
              <w:t>Pengaturan Ketenagakerjaan</w:t>
            </w:r>
            <w:bookmarkEnd w:id="355"/>
          </w:p>
        </w:tc>
        <w:tc>
          <w:tcPr>
            <w:tcW w:w="7088" w:type="dxa"/>
            <w:shd w:val="clear" w:color="auto" w:fill="auto"/>
          </w:tcPr>
          <w:p w14:paraId="13B108A0"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56" w:name="_Toc70520522"/>
            <w:r w:rsidRPr="00BA1469">
              <w:rPr>
                <w:b w:val="0"/>
                <w:bCs/>
                <w:lang w:val="en-US"/>
              </w:rPr>
              <w:t>Penyedia harus mematuhi semua Undang- undang ketenagakerjaan yang sesuai dan berlaku atas Personel Penyedia, termasuk Undang-undang yang berkaitan dengan ketenagakerjaan, kesehatan, keselamatan, kesejahteraan, imigrasi dan emigrasi mereka, dan harus mengizinkan mereka menggunakan semua hak-hak legal mereka.</w:t>
            </w:r>
            <w:bookmarkEnd w:id="356"/>
          </w:p>
          <w:p w14:paraId="09A4AB1C"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57" w:name="_Toc70520523"/>
            <w:r w:rsidRPr="00BA1469">
              <w:rPr>
                <w:b w:val="0"/>
                <w:bCs/>
                <w:lang w:val="en-US"/>
              </w:rPr>
              <w:t>Penyedia harus meminta Personel mereka untuk mematuhi semua Undang-undang yang berlaku, termasuk yang berkaitan dengan keselamatan dalam Pekerjaan.</w:t>
            </w:r>
            <w:bookmarkEnd w:id="357"/>
          </w:p>
          <w:p w14:paraId="0D450181" w14:textId="77777777" w:rsidR="00236D01" w:rsidRPr="00BA1469" w:rsidRDefault="00236D01" w:rsidP="00BA1469">
            <w:pPr>
              <w:pStyle w:val="ListParagraph"/>
              <w:spacing w:line="276" w:lineRule="auto"/>
              <w:ind w:left="774" w:right="34"/>
              <w:jc w:val="both"/>
              <w:rPr>
                <w:rFonts w:ascii="Footlight MT Light" w:eastAsia="Footlight MT Light" w:hAnsi="Footlight MT Light" w:cs="Footlight MT Light"/>
                <w:bCs/>
                <w:lang w:val="en-US"/>
              </w:rPr>
            </w:pPr>
          </w:p>
        </w:tc>
      </w:tr>
      <w:tr w:rsidR="00236D01" w:rsidRPr="00696BD5" w14:paraId="3AD70D51" w14:textId="77777777" w:rsidTr="00236D01">
        <w:tc>
          <w:tcPr>
            <w:tcW w:w="2505" w:type="dxa"/>
            <w:shd w:val="clear" w:color="auto" w:fill="auto"/>
          </w:tcPr>
          <w:p w14:paraId="53C061CD" w14:textId="77777777" w:rsidR="00236D01" w:rsidRPr="00236D01" w:rsidRDefault="00236D01" w:rsidP="00E35E90">
            <w:pPr>
              <w:pStyle w:val="Head2"/>
              <w:numPr>
                <w:ilvl w:val="1"/>
                <w:numId w:val="139"/>
              </w:numPr>
              <w:ind w:left="556" w:hanging="556"/>
              <w:jc w:val="left"/>
              <w:rPr>
                <w:bCs/>
                <w:lang w:val="en-US"/>
              </w:rPr>
            </w:pPr>
            <w:bookmarkStart w:id="358" w:name="_Toc70520524"/>
            <w:r w:rsidRPr="00236D01">
              <w:rPr>
                <w:bCs/>
                <w:lang w:val="en-US"/>
              </w:rPr>
              <w:t>Jam Kerja</w:t>
            </w:r>
            <w:bookmarkEnd w:id="358"/>
          </w:p>
        </w:tc>
        <w:tc>
          <w:tcPr>
            <w:tcW w:w="7088" w:type="dxa"/>
            <w:shd w:val="clear" w:color="auto" w:fill="auto"/>
          </w:tcPr>
          <w:p w14:paraId="1674DA54" w14:textId="77777777" w:rsidR="00236D01" w:rsidRPr="00BA1469" w:rsidRDefault="00236D01" w:rsidP="00BA1469">
            <w:pPr>
              <w:spacing w:after="0" w:line="276" w:lineRule="auto"/>
              <w:ind w:right="34"/>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Tidak boleh ada pekerjaan yang dilaksanakan di Lokasi selama hari-hari yang diperlakukan sebagai hari libur lokal, atau di luar jam kerja normal yang tercantum dalam Data Kontrak, kecuali:</w:t>
            </w:r>
          </w:p>
          <w:p w14:paraId="1BE88EBA" w14:textId="77777777" w:rsidR="00236D01" w:rsidRPr="00BA1469" w:rsidRDefault="00236D01" w:rsidP="00E35E90">
            <w:pPr>
              <w:pStyle w:val="ListParagraph"/>
              <w:numPr>
                <w:ilvl w:val="4"/>
                <w:numId w:val="101"/>
              </w:numPr>
              <w:spacing w:line="276" w:lineRule="auto"/>
              <w:ind w:left="490"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apabila dinyatakan lain di dalam Kontrak;</w:t>
            </w:r>
          </w:p>
          <w:p w14:paraId="43B8309D" w14:textId="77777777" w:rsidR="00236D01" w:rsidRPr="00BA1469" w:rsidRDefault="00236D01" w:rsidP="00E35E90">
            <w:pPr>
              <w:pStyle w:val="ListParagraph"/>
              <w:numPr>
                <w:ilvl w:val="4"/>
                <w:numId w:val="101"/>
              </w:numPr>
              <w:spacing w:line="276" w:lineRule="auto"/>
              <w:ind w:left="490"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Konsultan memberikan izin; atau</w:t>
            </w:r>
          </w:p>
          <w:p w14:paraId="0C2DD5F9" w14:textId="77777777" w:rsidR="00236D01" w:rsidRPr="00BA1469" w:rsidRDefault="00236D01" w:rsidP="00E35E90">
            <w:pPr>
              <w:pStyle w:val="ListParagraph"/>
              <w:numPr>
                <w:ilvl w:val="4"/>
                <w:numId w:val="101"/>
              </w:numPr>
              <w:spacing w:line="276" w:lineRule="auto"/>
              <w:ind w:left="490"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pekerjaan tidak dapat dihindari, atau perlu bagi proteksi terhadap kehidupan atau harta milik atau demi keselamatan Pekerjaan, yang dalam keadaan tersebut, Penyedia harus segera memberi tahu Konsultan.</w:t>
            </w:r>
          </w:p>
          <w:p w14:paraId="55766A40" w14:textId="77777777" w:rsidR="00236D01" w:rsidRPr="00BA1469" w:rsidRDefault="00236D01" w:rsidP="00BA1469">
            <w:pPr>
              <w:pStyle w:val="ListParagraph"/>
              <w:spacing w:line="276" w:lineRule="auto"/>
              <w:ind w:left="774" w:right="34"/>
              <w:jc w:val="both"/>
              <w:rPr>
                <w:rFonts w:ascii="Footlight MT Light" w:eastAsia="Footlight MT Light" w:hAnsi="Footlight MT Light" w:cs="Footlight MT Light"/>
                <w:bCs/>
                <w:lang w:val="en-US"/>
              </w:rPr>
            </w:pPr>
          </w:p>
        </w:tc>
      </w:tr>
      <w:tr w:rsidR="00236D01" w:rsidRPr="00696BD5" w14:paraId="3D515E8D" w14:textId="77777777" w:rsidTr="00236D01">
        <w:tc>
          <w:tcPr>
            <w:tcW w:w="2505" w:type="dxa"/>
            <w:shd w:val="clear" w:color="auto" w:fill="auto"/>
          </w:tcPr>
          <w:p w14:paraId="67269DC3" w14:textId="77777777" w:rsidR="00236D01" w:rsidRPr="00236D01" w:rsidRDefault="00236D01" w:rsidP="00E35E90">
            <w:pPr>
              <w:pStyle w:val="Head2"/>
              <w:numPr>
                <w:ilvl w:val="1"/>
                <w:numId w:val="139"/>
              </w:numPr>
              <w:ind w:left="556" w:hanging="556"/>
              <w:jc w:val="left"/>
              <w:rPr>
                <w:bCs/>
                <w:lang w:val="en-US"/>
              </w:rPr>
            </w:pPr>
            <w:bookmarkStart w:id="359" w:name="_Toc70520525"/>
            <w:r w:rsidRPr="00236D01">
              <w:rPr>
                <w:bCs/>
                <w:lang w:val="en-US"/>
              </w:rPr>
              <w:t>Fasilitas bagi Karyawan dan Pekerja</w:t>
            </w:r>
            <w:bookmarkEnd w:id="359"/>
          </w:p>
        </w:tc>
        <w:tc>
          <w:tcPr>
            <w:tcW w:w="7088" w:type="dxa"/>
            <w:shd w:val="clear" w:color="auto" w:fill="auto"/>
          </w:tcPr>
          <w:p w14:paraId="4F7F2AAA" w14:textId="44033A52"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60" w:name="_Toc70520526"/>
            <w:r w:rsidRPr="00BA1469">
              <w:rPr>
                <w:b w:val="0"/>
                <w:bCs/>
                <w:lang w:val="en-US"/>
              </w:rPr>
              <w:t>Kecuali dinyatakan lain pada Dokumen Ketentuan PPK, Penyedia harus menyediakan dan memelihara semua fasilitas akomodasi dan kesejahteraan untuk Personel Penyedia.</w:t>
            </w:r>
            <w:bookmarkEnd w:id="360"/>
          </w:p>
          <w:p w14:paraId="5C949A04"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61" w:name="_Toc70520527"/>
            <w:r w:rsidRPr="00BA1469">
              <w:rPr>
                <w:b w:val="0"/>
                <w:bCs/>
                <w:lang w:val="en-US"/>
              </w:rPr>
              <w:t>Apabila akomodasi dan fasilitas tersebut terdapat di dalam Lokasi, kecuali Pejabat Penandatangan Kontrak telah memberikan izin sebelumnya, maka akomodasi dan fasilitas tersebut harus ditempatkan di dalam area yang ditetapkan di dalam Dokumen Ketentuan PPK. Apabila akomodasi dan fasilitas tersebut ditemukan di tempat selain area yang diizinkan, Penyedia harus segera menyingkirkannya dengan biaya dan risiko Penyedia.</w:t>
            </w:r>
            <w:bookmarkEnd w:id="361"/>
          </w:p>
          <w:p w14:paraId="4BE578A0" w14:textId="77777777" w:rsidR="00236D01" w:rsidRPr="00BA1469" w:rsidRDefault="00236D01" w:rsidP="00BA1469">
            <w:pPr>
              <w:pStyle w:val="ListParagraph"/>
              <w:spacing w:line="276" w:lineRule="auto"/>
              <w:ind w:left="774" w:right="34"/>
              <w:jc w:val="both"/>
              <w:rPr>
                <w:rFonts w:ascii="Footlight MT Light" w:eastAsia="Footlight MT Light" w:hAnsi="Footlight MT Light" w:cs="Footlight MT Light"/>
                <w:bCs/>
                <w:lang w:val="en-US"/>
              </w:rPr>
            </w:pPr>
          </w:p>
        </w:tc>
      </w:tr>
      <w:tr w:rsidR="00236D01" w:rsidRPr="00696BD5" w14:paraId="2C04FD43" w14:textId="77777777" w:rsidTr="00236D01">
        <w:tc>
          <w:tcPr>
            <w:tcW w:w="2505" w:type="dxa"/>
            <w:shd w:val="clear" w:color="auto" w:fill="auto"/>
          </w:tcPr>
          <w:p w14:paraId="75A52B8C" w14:textId="77777777" w:rsidR="00236D01" w:rsidRPr="00696BD5" w:rsidRDefault="00236D01" w:rsidP="00E35E90">
            <w:pPr>
              <w:pStyle w:val="Head2"/>
              <w:numPr>
                <w:ilvl w:val="1"/>
                <w:numId w:val="139"/>
              </w:numPr>
              <w:ind w:left="556" w:hanging="556"/>
              <w:jc w:val="left"/>
              <w:rPr>
                <w:rFonts w:eastAsia="Footlight MT Light" w:cs="Footlight MT Light"/>
                <w:b w:val="0"/>
                <w:lang w:val="en-US"/>
              </w:rPr>
            </w:pPr>
            <w:bookmarkStart w:id="362" w:name="_Toc70520528"/>
            <w:r w:rsidRPr="00236D01">
              <w:rPr>
                <w:bCs/>
                <w:lang w:val="en-US"/>
              </w:rPr>
              <w:t>Kesehatan dan Keselamatan dari Personel</w:t>
            </w:r>
            <w:bookmarkEnd w:id="362"/>
          </w:p>
        </w:tc>
        <w:tc>
          <w:tcPr>
            <w:tcW w:w="7088" w:type="dxa"/>
            <w:shd w:val="clear" w:color="auto" w:fill="auto"/>
          </w:tcPr>
          <w:p w14:paraId="5C84A261"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63" w:name="_Toc70520529"/>
            <w:r w:rsidRPr="00BA1469">
              <w:rPr>
                <w:b w:val="0"/>
                <w:bCs/>
                <w:lang w:val="en-US"/>
              </w:rPr>
              <w:t>Sebagai tambahan terhadap persyaratan dari Pasal D.7 [Kewajiban Keselamatan Konstruksi], Penyedia setiap saat wajib untuk melakukan langkah-langkah pencegahan untuk menjaga kesehatan dan keselamatan dari Personel Penyedia. Dengan berkolaborasi bersama dengan instansi kesehatan setempat, Penyedia harus memastikan bahwa:</w:t>
            </w:r>
            <w:bookmarkEnd w:id="363"/>
          </w:p>
          <w:p w14:paraId="67563B47" w14:textId="77777777" w:rsidR="00236D01" w:rsidRPr="00BA1469" w:rsidRDefault="00236D01" w:rsidP="00E35E90">
            <w:pPr>
              <w:pStyle w:val="ListParagraph"/>
              <w:numPr>
                <w:ilvl w:val="4"/>
                <w:numId w:val="102"/>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staf kesehatan, fasilitas Pertolongan Pertama Pada Kecelakaan (P3K), tandu dan layanan Ambulans selalu tersedia setiap saat di Lapangan dan pada setiap akomodasi bagi Personel Penyedia dan Pejabat Penandatangan Kontrak;</w:t>
            </w:r>
          </w:p>
          <w:p w14:paraId="722CFD0A" w14:textId="77777777" w:rsidR="00236D01" w:rsidRPr="00BA1469" w:rsidRDefault="00236D01" w:rsidP="00E35E90">
            <w:pPr>
              <w:pStyle w:val="ListParagraph"/>
              <w:numPr>
                <w:ilvl w:val="4"/>
                <w:numId w:val="102"/>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perencanaan yang sesuai dengan semua persyaratan kesejahteraan dan kebersihan yang diperlukan dan untuk mencegah timbulnya wabah.</w:t>
            </w:r>
          </w:p>
          <w:p w14:paraId="42F45834"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64" w:name="_Toc70520530"/>
            <w:r w:rsidRPr="00BA1469">
              <w:rPr>
                <w:b w:val="0"/>
                <w:bCs/>
                <w:lang w:val="en-US"/>
              </w:rPr>
              <w:lastRenderedPageBreak/>
              <w:t>Penyedia harus menunjuk petugas Keselamatan Konstruksi di Lokasi, yang bertanggungjawab atas kesehatan, keselamatan dan perlindungan terhadap kecelakaan. Petugas ini harus:</w:t>
            </w:r>
            <w:bookmarkEnd w:id="364"/>
          </w:p>
          <w:p w14:paraId="32E88833" w14:textId="77777777" w:rsidR="00236D01" w:rsidRPr="00BA1469" w:rsidRDefault="00236D01" w:rsidP="00E35E90">
            <w:pPr>
              <w:pStyle w:val="ListParagraph"/>
              <w:numPr>
                <w:ilvl w:val="4"/>
                <w:numId w:val="103"/>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memiliki kualifikasi pengalaman dan kompetensi untuk menjalankan tugas ini; dan</w:t>
            </w:r>
          </w:p>
          <w:p w14:paraId="1DBDE70B" w14:textId="77777777" w:rsidR="00236D01" w:rsidRPr="00BA1469" w:rsidRDefault="00236D01" w:rsidP="00E35E90">
            <w:pPr>
              <w:pStyle w:val="ListParagraph"/>
              <w:numPr>
                <w:ilvl w:val="4"/>
                <w:numId w:val="103"/>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Memiliki kewenangan untuk untuk mengeluarkan perintah dan mengambil tindakan yang bertujuan untuk menjaga kesehatan dan keamanan dari seluruh Personel yang diperbolehkan untuk masuk dan/atau bekerja di Lokasi dan untuk mengambil tindakan protektif demi mencegah kecelakaan.</w:t>
            </w:r>
          </w:p>
          <w:p w14:paraId="195554A9"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65" w:name="_Toc70520531"/>
            <w:r w:rsidRPr="00BA1469">
              <w:rPr>
                <w:b w:val="0"/>
                <w:bCs/>
                <w:lang w:val="en-US"/>
              </w:rPr>
              <w:t>Selama proses pelaksanaan Pekerjaan berlangsung, Penyedia harus menyediakan hal-hal yang dibutuhkan oleh petugas yang ditunjuk tersebut untuk menjalankan tugas dan kewenangannya.</w:t>
            </w:r>
            <w:bookmarkEnd w:id="365"/>
          </w:p>
          <w:p w14:paraId="799D8BB1" w14:textId="77777777" w:rsidR="00236D01" w:rsidRPr="00BA1469" w:rsidRDefault="00236D01" w:rsidP="00BA1469">
            <w:pPr>
              <w:pStyle w:val="ListParagraph"/>
              <w:spacing w:line="276" w:lineRule="auto"/>
              <w:ind w:left="774" w:right="34"/>
              <w:jc w:val="both"/>
              <w:rPr>
                <w:rFonts w:ascii="Footlight MT Light" w:eastAsia="Footlight MT Light" w:hAnsi="Footlight MT Light" w:cs="Footlight MT Light"/>
                <w:bCs/>
                <w:lang w:val="en-US"/>
              </w:rPr>
            </w:pPr>
          </w:p>
        </w:tc>
      </w:tr>
      <w:tr w:rsidR="00236D01" w:rsidRPr="00696BD5" w14:paraId="26E4E29A" w14:textId="77777777" w:rsidTr="00236D01">
        <w:tc>
          <w:tcPr>
            <w:tcW w:w="2505" w:type="dxa"/>
            <w:shd w:val="clear" w:color="auto" w:fill="auto"/>
          </w:tcPr>
          <w:p w14:paraId="5674C5D6" w14:textId="77777777" w:rsidR="00236D01" w:rsidRPr="00236D01" w:rsidRDefault="00236D01" w:rsidP="00E35E90">
            <w:pPr>
              <w:pStyle w:val="Head2"/>
              <w:numPr>
                <w:ilvl w:val="1"/>
                <w:numId w:val="139"/>
              </w:numPr>
              <w:ind w:left="556" w:hanging="556"/>
              <w:jc w:val="left"/>
              <w:rPr>
                <w:bCs/>
                <w:lang w:val="en-US"/>
              </w:rPr>
            </w:pPr>
            <w:bookmarkStart w:id="366" w:name="_Toc70520532"/>
            <w:r w:rsidRPr="00236D01">
              <w:rPr>
                <w:bCs/>
                <w:lang w:val="en-US"/>
              </w:rPr>
              <w:lastRenderedPageBreak/>
              <w:t>Pengawasan oleh Penyedia</w:t>
            </w:r>
            <w:bookmarkEnd w:id="366"/>
          </w:p>
        </w:tc>
        <w:tc>
          <w:tcPr>
            <w:tcW w:w="7088" w:type="dxa"/>
            <w:shd w:val="clear" w:color="auto" w:fill="auto"/>
          </w:tcPr>
          <w:p w14:paraId="376212B5" w14:textId="5EE6290C" w:rsidR="00236D01" w:rsidRPr="00BA1469" w:rsidRDefault="00236D01" w:rsidP="00E35E90">
            <w:pPr>
              <w:pStyle w:val="Head2"/>
              <w:numPr>
                <w:ilvl w:val="2"/>
                <w:numId w:val="139"/>
              </w:numPr>
              <w:tabs>
                <w:tab w:val="clear" w:pos="1134"/>
              </w:tabs>
              <w:spacing w:line="276" w:lineRule="auto"/>
              <w:ind w:left="879" w:hanging="879"/>
              <w:rPr>
                <w:rFonts w:eastAsia="Footlight MT Light" w:cs="Footlight MT Light"/>
                <w:b w:val="0"/>
                <w:bCs/>
                <w:lang w:val="en-US"/>
              </w:rPr>
            </w:pPr>
            <w:bookmarkStart w:id="367" w:name="_Toc70520533"/>
            <w:r w:rsidRPr="00BA1469">
              <w:rPr>
                <w:b w:val="0"/>
                <w:bCs/>
                <w:lang w:val="en-US"/>
              </w:rPr>
              <w:t>Dimulai dari Tanggal Mulai Kerja hingga</w:t>
            </w:r>
            <w:r w:rsidR="004E03F2" w:rsidRPr="00BA1469">
              <w:rPr>
                <w:b w:val="0"/>
                <w:bCs/>
                <w:lang w:val="en-US"/>
              </w:rPr>
              <w:t xml:space="preserve"> </w:t>
            </w:r>
            <w:r w:rsidRPr="00BA1469">
              <w:rPr>
                <w:rFonts w:eastAsia="Footlight MT Light" w:cs="Footlight MT Light"/>
                <w:b w:val="0"/>
                <w:bCs/>
                <w:lang w:val="en-US"/>
              </w:rPr>
              <w:t>penerbitan Berita Acara Serah Terima Akhir, Penyedia harus menyediakan hal-hal yang dibutuhkan oleh pengawas internal Penyedia untuk merencanakan, menyusun, mengarahkan, mengatur, memeriksa, menguji serta mengamati pelaksanan Pekerjaan. Pengawasan harus dilakukan oleh sejumlah orang dengan jumlah cukup, yang:</w:t>
            </w:r>
            <w:bookmarkEnd w:id="367"/>
          </w:p>
          <w:p w14:paraId="487479A1" w14:textId="77777777" w:rsidR="00236D01" w:rsidRPr="00BA1469" w:rsidRDefault="00236D01" w:rsidP="00E35E90">
            <w:pPr>
              <w:pStyle w:val="ListParagraph"/>
              <w:numPr>
                <w:ilvl w:val="4"/>
                <w:numId w:val="149"/>
              </w:numPr>
              <w:spacing w:line="276" w:lineRule="auto"/>
              <w:ind w:left="1341" w:right="34" w:hanging="426"/>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memiliki pengetahuan bahasa dan mampu berkomunikasi secara memadai (ditentukan dalam Pasal A.3 [Hukum dan Bahasa]); dan</w:t>
            </w:r>
          </w:p>
          <w:p w14:paraId="376AE117" w14:textId="77777777" w:rsidR="00236D01" w:rsidRPr="00BA1469" w:rsidRDefault="00236D01" w:rsidP="00E35E90">
            <w:pPr>
              <w:pStyle w:val="ListParagraph"/>
              <w:numPr>
                <w:ilvl w:val="4"/>
                <w:numId w:val="149"/>
              </w:numPr>
              <w:spacing w:line="276" w:lineRule="auto"/>
              <w:ind w:left="1341" w:right="34" w:hanging="426"/>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memiliki pengetahuan tentang kegiatan yang akan dilakukan (termasuk metoda dan teknik yang diperlukan, bahaya yang mungkin ditemui dan metode pencegahan kecelakaan), demi keberhasilan dan keselamatan pelaksanaan Pekerjaan.</w:t>
            </w:r>
          </w:p>
          <w:p w14:paraId="1A4A13C3" w14:textId="77777777" w:rsidR="00236D01" w:rsidRPr="00BA1469" w:rsidRDefault="00236D01" w:rsidP="00BA1469">
            <w:pPr>
              <w:pStyle w:val="ListParagraph"/>
              <w:spacing w:line="276" w:lineRule="auto"/>
              <w:ind w:left="1341" w:right="34"/>
              <w:jc w:val="both"/>
              <w:rPr>
                <w:rFonts w:ascii="Footlight MT Light" w:eastAsia="Footlight MT Light" w:hAnsi="Footlight MT Light" w:cs="Footlight MT Light"/>
                <w:bCs/>
                <w:lang w:val="en-US"/>
              </w:rPr>
            </w:pPr>
          </w:p>
        </w:tc>
      </w:tr>
      <w:tr w:rsidR="00236D01" w:rsidRPr="00696BD5" w14:paraId="7CFDDDEE" w14:textId="77777777" w:rsidTr="00236D01">
        <w:tc>
          <w:tcPr>
            <w:tcW w:w="2505" w:type="dxa"/>
            <w:shd w:val="clear" w:color="auto" w:fill="auto"/>
          </w:tcPr>
          <w:p w14:paraId="35D601B7" w14:textId="77777777" w:rsidR="00236D01" w:rsidRPr="00236D01" w:rsidRDefault="00236D01" w:rsidP="00E35E90">
            <w:pPr>
              <w:pStyle w:val="Head2"/>
              <w:numPr>
                <w:ilvl w:val="1"/>
                <w:numId w:val="139"/>
              </w:numPr>
              <w:ind w:left="556" w:hanging="556"/>
              <w:jc w:val="left"/>
              <w:rPr>
                <w:bCs/>
                <w:lang w:val="en-US"/>
              </w:rPr>
            </w:pPr>
            <w:bookmarkStart w:id="368" w:name="_Toc70520534"/>
            <w:r w:rsidRPr="00236D01">
              <w:rPr>
                <w:bCs/>
                <w:lang w:val="en-US"/>
              </w:rPr>
              <w:t>Personel Penyedia</w:t>
            </w:r>
            <w:bookmarkEnd w:id="368"/>
          </w:p>
        </w:tc>
        <w:tc>
          <w:tcPr>
            <w:tcW w:w="7088" w:type="dxa"/>
            <w:shd w:val="clear" w:color="auto" w:fill="auto"/>
          </w:tcPr>
          <w:p w14:paraId="6E0CA62A"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69" w:name="_Toc70520535"/>
            <w:r w:rsidRPr="00BA1469">
              <w:rPr>
                <w:b w:val="0"/>
                <w:bCs/>
                <w:lang w:val="en-US"/>
              </w:rPr>
              <w:t>Personel Penyedia (termasuk Personel Inti, apabila ada) harus memiliki kualifikasi yang memadai, kecakapan, pengalaman dan kompetensi yang sesuai dengan tugas dan tangungjawabnya</w:t>
            </w:r>
            <w:bookmarkEnd w:id="369"/>
          </w:p>
          <w:p w14:paraId="764F8D8B"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70" w:name="_Toc70520536"/>
            <w:r w:rsidRPr="00BA1469">
              <w:rPr>
                <w:b w:val="0"/>
                <w:bCs/>
                <w:lang w:val="en-US"/>
              </w:rPr>
              <w:t>Konsultan diperbolehkan untuk memerintahkan Penyedia untuk mengeluarkan (atau menyebabkan untuk dikeluarkan) tiap-tiap orang yang bekerja di Lokasi atau Pekerjaan, termasuk Wakil Penyedia dan Personel Inti (apabila ada) jika:</w:t>
            </w:r>
            <w:bookmarkEnd w:id="370"/>
          </w:p>
          <w:p w14:paraId="64F60A1A" w14:textId="77777777" w:rsidR="00236D01" w:rsidRPr="00BA1469" w:rsidRDefault="00236D01" w:rsidP="00E35E90">
            <w:pPr>
              <w:pStyle w:val="ListParagraph"/>
              <w:numPr>
                <w:ilvl w:val="4"/>
                <w:numId w:val="104"/>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terus menerus melakukan pelanggaran atau tidak memiliki kehati-hatian;</w:t>
            </w:r>
          </w:p>
          <w:p w14:paraId="4DEE63FB" w14:textId="77777777" w:rsidR="00236D01" w:rsidRPr="00BA1469" w:rsidRDefault="00236D01" w:rsidP="00E35E90">
            <w:pPr>
              <w:pStyle w:val="ListParagraph"/>
              <w:numPr>
                <w:ilvl w:val="4"/>
                <w:numId w:val="104"/>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melakukan pekerjaan secara tidak kompeten dan sembrono;</w:t>
            </w:r>
          </w:p>
          <w:p w14:paraId="4D7E7A89" w14:textId="77777777" w:rsidR="00236D01" w:rsidRPr="00BA1469" w:rsidRDefault="00236D01" w:rsidP="00E35E90">
            <w:pPr>
              <w:pStyle w:val="ListParagraph"/>
              <w:numPr>
                <w:ilvl w:val="4"/>
                <w:numId w:val="104"/>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gagal mematuhi ketentuan Kontrak;</w:t>
            </w:r>
          </w:p>
          <w:p w14:paraId="082FB842" w14:textId="77777777" w:rsidR="00236D01" w:rsidRPr="00BA1469" w:rsidRDefault="00236D01" w:rsidP="00E35E90">
            <w:pPr>
              <w:pStyle w:val="ListParagraph"/>
              <w:numPr>
                <w:ilvl w:val="4"/>
                <w:numId w:val="104"/>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terus menerus melakukan tindakan yang membahayakan keselamatan, kesehatan, atau perlindungan terhadap lingkungan;</w:t>
            </w:r>
          </w:p>
          <w:p w14:paraId="29BC7154" w14:textId="77777777" w:rsidR="00236D01" w:rsidRPr="00BA1469" w:rsidRDefault="00236D01" w:rsidP="00E35E90">
            <w:pPr>
              <w:pStyle w:val="ListParagraph"/>
              <w:numPr>
                <w:ilvl w:val="4"/>
                <w:numId w:val="104"/>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ditemukan berdasarkan bukti-bukti telah melakukan tindakan korup, penipuan, persekongkolan atau tindakan pemaksaaan; atau</w:t>
            </w:r>
          </w:p>
          <w:p w14:paraId="3D546394"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71" w:name="_Toc70520537"/>
            <w:r w:rsidRPr="00BA1469">
              <w:rPr>
                <w:b w:val="0"/>
                <w:bCs/>
                <w:lang w:val="en-US"/>
              </w:rPr>
              <w:lastRenderedPageBreak/>
              <w:t>Jika diperlukan, Penyedia harus menunjuk (atau menyebabkan untuk ditunjuk) pengganti yang sesuai. Apabila terjadi penggantian dari Wakil Sah Penyedia, pengaturan Pasal D.3 [Wakil Sah Penyedia] akan diberlakukan. Apabila terjadi penggantian Personel Inti (apabila ada), pengaturan Pasal F.12 [Personel Inti] akan diberlakukan.</w:t>
            </w:r>
            <w:bookmarkEnd w:id="371"/>
          </w:p>
          <w:p w14:paraId="697D0A37" w14:textId="77777777" w:rsidR="00236D01" w:rsidRPr="00BA1469" w:rsidRDefault="00236D01" w:rsidP="00BA1469">
            <w:pPr>
              <w:pStyle w:val="ListParagraph"/>
              <w:spacing w:line="276" w:lineRule="auto"/>
              <w:ind w:left="774" w:right="34"/>
              <w:jc w:val="both"/>
              <w:rPr>
                <w:rFonts w:ascii="Footlight MT Light" w:eastAsia="Footlight MT Light" w:hAnsi="Footlight MT Light" w:cs="Footlight MT Light"/>
                <w:bCs/>
                <w:lang w:val="en-US"/>
              </w:rPr>
            </w:pPr>
          </w:p>
        </w:tc>
      </w:tr>
      <w:tr w:rsidR="00236D01" w:rsidRPr="00696BD5" w14:paraId="39746CEE" w14:textId="77777777" w:rsidTr="00236D01">
        <w:tc>
          <w:tcPr>
            <w:tcW w:w="2505" w:type="dxa"/>
            <w:shd w:val="clear" w:color="auto" w:fill="auto"/>
          </w:tcPr>
          <w:p w14:paraId="323800A1" w14:textId="77777777" w:rsidR="00236D01" w:rsidRPr="00696BD5" w:rsidRDefault="00236D01" w:rsidP="00E35E90">
            <w:pPr>
              <w:pStyle w:val="Head2"/>
              <w:numPr>
                <w:ilvl w:val="1"/>
                <w:numId w:val="139"/>
              </w:numPr>
              <w:ind w:left="556" w:hanging="556"/>
              <w:jc w:val="left"/>
              <w:rPr>
                <w:rFonts w:eastAsia="Footlight MT Light" w:cs="Footlight MT Light"/>
                <w:b w:val="0"/>
                <w:lang w:val="en-US"/>
              </w:rPr>
            </w:pPr>
            <w:bookmarkStart w:id="372" w:name="_Toc70520538"/>
            <w:r w:rsidRPr="00236D01">
              <w:rPr>
                <w:bCs/>
                <w:lang w:val="en-US"/>
              </w:rPr>
              <w:lastRenderedPageBreak/>
              <w:t>Pencatatan Penyedia</w:t>
            </w:r>
            <w:bookmarkEnd w:id="372"/>
          </w:p>
        </w:tc>
        <w:tc>
          <w:tcPr>
            <w:tcW w:w="7088" w:type="dxa"/>
            <w:shd w:val="clear" w:color="auto" w:fill="auto"/>
          </w:tcPr>
          <w:p w14:paraId="297CDC0F" w14:textId="77777777" w:rsidR="00236D01" w:rsidRPr="00BA1469" w:rsidRDefault="00236D01" w:rsidP="00BA1469">
            <w:pPr>
              <w:spacing w:after="0" w:line="276" w:lineRule="auto"/>
              <w:ind w:right="34"/>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Kecuali diajukan lain oleh Penyedia dan telah disetujui oleh Konsultan, di setiap laporan kemajuan sesuai dengan Pasal D.19 [Laporan Kemajuan Pekerjaan], Penyedia harus melampirkan laporan dari:</w:t>
            </w:r>
          </w:p>
          <w:p w14:paraId="3612EE70" w14:textId="77777777" w:rsidR="00236D01" w:rsidRPr="00BA1469" w:rsidRDefault="00236D01" w:rsidP="00E35E90">
            <w:pPr>
              <w:pStyle w:val="ListParagraph"/>
              <w:numPr>
                <w:ilvl w:val="4"/>
                <w:numId w:val="150"/>
              </w:numPr>
              <w:spacing w:line="276" w:lineRule="auto"/>
              <w:ind w:left="599" w:right="34" w:hanging="567"/>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tipe pekerjaan dan waktu kerja aktual dari setiap tingkatan Personel Penyedia;</w:t>
            </w:r>
          </w:p>
          <w:p w14:paraId="0F520101" w14:textId="77777777" w:rsidR="00236D01" w:rsidRPr="00BA1469" w:rsidRDefault="00236D01" w:rsidP="00E35E90">
            <w:pPr>
              <w:pStyle w:val="ListParagraph"/>
              <w:numPr>
                <w:ilvl w:val="4"/>
                <w:numId w:val="150"/>
              </w:numPr>
              <w:spacing w:line="276" w:lineRule="auto"/>
              <w:ind w:left="632" w:right="34" w:hanging="602"/>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jenis dan waktu kerja aktual dari setiap Peralatan Penyedia;</w:t>
            </w:r>
          </w:p>
          <w:p w14:paraId="57FD2D52" w14:textId="77777777" w:rsidR="00236D01" w:rsidRPr="00BA1469" w:rsidRDefault="00236D01" w:rsidP="00E35E90">
            <w:pPr>
              <w:pStyle w:val="ListParagraph"/>
              <w:numPr>
                <w:ilvl w:val="4"/>
                <w:numId w:val="150"/>
              </w:numPr>
              <w:spacing w:line="276" w:lineRule="auto"/>
              <w:ind w:left="632" w:right="34" w:hanging="602"/>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jenis dari Pekerjaan Sementara yang digunakan;</w:t>
            </w:r>
          </w:p>
          <w:p w14:paraId="26C09834" w14:textId="77777777" w:rsidR="00236D01" w:rsidRPr="00BA1469" w:rsidRDefault="00236D01" w:rsidP="00E35E90">
            <w:pPr>
              <w:pStyle w:val="ListParagraph"/>
              <w:numPr>
                <w:ilvl w:val="4"/>
                <w:numId w:val="150"/>
              </w:numPr>
              <w:spacing w:line="276" w:lineRule="auto"/>
              <w:ind w:left="632" w:right="34" w:hanging="602"/>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jenis dari peralatan yang akan dipasang di dalam Pekerjaan Permanen; dan</w:t>
            </w:r>
          </w:p>
          <w:p w14:paraId="459BCE91" w14:textId="77777777" w:rsidR="00236D01" w:rsidRPr="00BA1469" w:rsidRDefault="00236D01" w:rsidP="00E35E90">
            <w:pPr>
              <w:pStyle w:val="ListParagraph"/>
              <w:numPr>
                <w:ilvl w:val="4"/>
                <w:numId w:val="150"/>
              </w:numPr>
              <w:spacing w:line="276" w:lineRule="auto"/>
              <w:ind w:left="632" w:right="34" w:hanging="602"/>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jumlah dan jenis Bahan yang digunakan;</w:t>
            </w:r>
          </w:p>
          <w:p w14:paraId="05507C0D" w14:textId="77777777" w:rsidR="00236D01" w:rsidRPr="00BA1469" w:rsidRDefault="00236D01" w:rsidP="00BA1469">
            <w:pPr>
              <w:pStyle w:val="ListParagraph"/>
              <w:spacing w:line="276" w:lineRule="auto"/>
              <w:ind w:left="0"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untuk setiap kegiatan yang dinyatakan dalam Program, di setiap lokasi pekerjaan dan untuk setiap hari pekerjaan.</w:t>
            </w:r>
          </w:p>
          <w:p w14:paraId="7BB3BD5C" w14:textId="77777777" w:rsidR="00236D01" w:rsidRPr="00BA1469" w:rsidRDefault="00236D01" w:rsidP="00BA1469">
            <w:pPr>
              <w:pStyle w:val="ListParagraph"/>
              <w:spacing w:line="276" w:lineRule="auto"/>
              <w:ind w:left="0" w:right="34"/>
              <w:jc w:val="both"/>
              <w:rPr>
                <w:rFonts w:ascii="Footlight MT Light" w:eastAsia="Footlight MT Light" w:hAnsi="Footlight MT Light" w:cs="Footlight MT Light"/>
                <w:bCs/>
                <w:lang w:val="en-US"/>
              </w:rPr>
            </w:pPr>
          </w:p>
        </w:tc>
      </w:tr>
      <w:tr w:rsidR="00236D01" w:rsidRPr="00696BD5" w14:paraId="1210A37C" w14:textId="77777777" w:rsidTr="00236D01">
        <w:tc>
          <w:tcPr>
            <w:tcW w:w="2505" w:type="dxa"/>
            <w:shd w:val="clear" w:color="auto" w:fill="auto"/>
          </w:tcPr>
          <w:p w14:paraId="4283BFB3" w14:textId="77777777" w:rsidR="00236D01" w:rsidRPr="00236D01" w:rsidRDefault="00236D01" w:rsidP="00E35E90">
            <w:pPr>
              <w:pStyle w:val="Head2"/>
              <w:numPr>
                <w:ilvl w:val="1"/>
                <w:numId w:val="139"/>
              </w:numPr>
              <w:ind w:left="556" w:hanging="556"/>
              <w:jc w:val="left"/>
              <w:rPr>
                <w:bCs/>
                <w:lang w:val="en-US"/>
              </w:rPr>
            </w:pPr>
            <w:bookmarkStart w:id="373" w:name="_Toc70520539"/>
            <w:r w:rsidRPr="00236D01">
              <w:rPr>
                <w:bCs/>
                <w:lang w:val="en-US"/>
              </w:rPr>
              <w:t>Tindak Pelanggaran</w:t>
            </w:r>
            <w:bookmarkEnd w:id="373"/>
          </w:p>
        </w:tc>
        <w:tc>
          <w:tcPr>
            <w:tcW w:w="7088" w:type="dxa"/>
            <w:shd w:val="clear" w:color="auto" w:fill="auto"/>
          </w:tcPr>
          <w:p w14:paraId="535E1CAE" w14:textId="77777777" w:rsidR="00236D01" w:rsidRPr="00BA1469" w:rsidRDefault="00236D01" w:rsidP="00BA1469">
            <w:pPr>
              <w:spacing w:after="0" w:line="276" w:lineRule="auto"/>
              <w:ind w:right="34"/>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Penyedia harus secara terus-menerus mengambil tindakan pencegahan yang sesuai untuk mencegah tindak pelanggaran hukum, kerusuhan atau gangguan yang dilakukan oleh atau di antara Personel Penyedia, dan untuk menjaga ketenangan serta melindungi orang-orang dan properti di dalam dan di dekat Lokasi.</w:t>
            </w:r>
          </w:p>
          <w:p w14:paraId="5C7F1334" w14:textId="77777777" w:rsidR="00236D01" w:rsidRPr="00BA1469" w:rsidRDefault="00236D01" w:rsidP="00BA1469">
            <w:pPr>
              <w:spacing w:after="0" w:line="276" w:lineRule="auto"/>
              <w:ind w:right="34"/>
              <w:jc w:val="both"/>
              <w:rPr>
                <w:rFonts w:ascii="Footlight MT Light" w:eastAsia="Footlight MT Light" w:hAnsi="Footlight MT Light" w:cs="Footlight MT Light"/>
                <w:bCs/>
                <w:sz w:val="24"/>
                <w:szCs w:val="24"/>
                <w:lang w:val="en-US"/>
              </w:rPr>
            </w:pPr>
          </w:p>
        </w:tc>
      </w:tr>
      <w:tr w:rsidR="00236D01" w:rsidRPr="00696BD5" w14:paraId="2463FAF2" w14:textId="77777777" w:rsidTr="00236D01">
        <w:tc>
          <w:tcPr>
            <w:tcW w:w="2505" w:type="dxa"/>
            <w:shd w:val="clear" w:color="auto" w:fill="auto"/>
          </w:tcPr>
          <w:p w14:paraId="235C8D9C" w14:textId="77777777" w:rsidR="00236D01" w:rsidRPr="00236D01" w:rsidRDefault="00236D01" w:rsidP="00E35E90">
            <w:pPr>
              <w:pStyle w:val="Head2"/>
              <w:numPr>
                <w:ilvl w:val="1"/>
                <w:numId w:val="139"/>
              </w:numPr>
              <w:ind w:left="556" w:hanging="556"/>
              <w:jc w:val="left"/>
              <w:rPr>
                <w:bCs/>
                <w:lang w:val="en-US"/>
              </w:rPr>
            </w:pPr>
            <w:bookmarkStart w:id="374" w:name="_Toc70520540"/>
            <w:r w:rsidRPr="00236D01">
              <w:rPr>
                <w:bCs/>
                <w:lang w:val="en-US"/>
              </w:rPr>
              <w:t>Personel Inti</w:t>
            </w:r>
            <w:bookmarkEnd w:id="374"/>
          </w:p>
        </w:tc>
        <w:tc>
          <w:tcPr>
            <w:tcW w:w="7088" w:type="dxa"/>
            <w:shd w:val="clear" w:color="auto" w:fill="auto"/>
          </w:tcPr>
          <w:p w14:paraId="30B1710A"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75" w:name="_Toc70520541"/>
            <w:r w:rsidRPr="00BA1469">
              <w:rPr>
                <w:b w:val="0"/>
                <w:bCs/>
                <w:lang w:val="en-US"/>
              </w:rPr>
              <w:t>Apabila tidak ada Personel Inti ditentukan di dalam Dokumen Ketentuan PPK maka pengaturan di dalam Pasal ini tidak berlaku.</w:t>
            </w:r>
            <w:bookmarkEnd w:id="375"/>
          </w:p>
          <w:p w14:paraId="224A5E88"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76" w:name="_Toc70520542"/>
            <w:r w:rsidRPr="00BA1469">
              <w:rPr>
                <w:b w:val="0"/>
                <w:bCs/>
                <w:lang w:val="en-US"/>
              </w:rPr>
              <w:t>Penyedia harus menunjuk orang-orang yang dituliskan di dalam Penawaran sebagai Personel Inti. Apabila tidak ditentukan, atau orang yang telah ditunjuk gagal untuk menjalankan posisi yang telah ditetapkan sebagai Personel Inti, maka Penyedia harus mendapatkan izin dari Konsultan untuk menunjuk orang yang berbeda untuk posisi tersebut. Apabila izin tersebut ditahan dan selanjutnya dicabut, maka Penyedia harus selanjutnya mengajukan nama dengan persyaratan yang sesuai untuk mengisi posisi tersebut.</w:t>
            </w:r>
            <w:bookmarkEnd w:id="376"/>
          </w:p>
          <w:p w14:paraId="1A194F57"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77" w:name="_Toc70520543"/>
            <w:r w:rsidRPr="00BA1469">
              <w:rPr>
                <w:b w:val="0"/>
                <w:bCs/>
                <w:lang w:val="en-US"/>
              </w:rPr>
              <w:t>Apabila Konsultan tidak menanggapi dalam 14 (empat belas) hari kalender setelah menerima penyampaian tersebut, dengan menerbitkan Pemberitahuan yang berisikan tentang keberatannya tentang penunjukan dari orang tersebut (atau penggantiannya) dengan alasan, Konsultan dapat dianggap telah memberikan persetujuannya.</w:t>
            </w:r>
            <w:bookmarkEnd w:id="377"/>
          </w:p>
          <w:p w14:paraId="58057E77"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78" w:name="_Toc70520544"/>
            <w:r w:rsidRPr="00BA1469">
              <w:rPr>
                <w:b w:val="0"/>
                <w:bCs/>
                <w:lang w:val="en-US"/>
              </w:rPr>
              <w:t xml:space="preserve">Penyedia tidak diperkenankan, tanpa izin Konsultan, menarik kembali penunjukkan dari Personel Inti atau penunjukkan dari pengganti (kecuali apabila orang tersebut dinyatakan tidak mampu untuk menjalankan tugas tersebut karena kematian, sakit, cacat atau mengundurkan diri, dimana apabila hal tersebut terjadi penujukkan orang tersebut akan </w:t>
            </w:r>
            <w:r w:rsidRPr="00BA1469">
              <w:rPr>
                <w:b w:val="0"/>
                <w:bCs/>
                <w:lang w:val="en-US"/>
              </w:rPr>
              <w:lastRenderedPageBreak/>
              <w:t>dianggap telah dibatalkan dengan keberlakuan langsung dan penujukkan dari penggantian orang tersebut harus dianggap sebagai penujukkan sementara sampai Konsultan memberikan</w:t>
            </w:r>
            <w:r w:rsidRPr="00BA1469">
              <w:rPr>
                <w:b w:val="0"/>
                <w:bCs/>
                <w:lang w:val="en-US"/>
              </w:rPr>
              <w:tab/>
              <w:t>persetujuan untuk penggantiannya, atau pengganti lain yang ditunjuk sesuai dengan pengaturan dalam Pasal ini).</w:t>
            </w:r>
            <w:bookmarkEnd w:id="378"/>
          </w:p>
          <w:p w14:paraId="65D18E78" w14:textId="77777777" w:rsidR="00236D01" w:rsidRPr="00BA1469" w:rsidRDefault="00236D01" w:rsidP="00E35E90">
            <w:pPr>
              <w:pStyle w:val="Head2"/>
              <w:numPr>
                <w:ilvl w:val="2"/>
                <w:numId w:val="139"/>
              </w:numPr>
              <w:tabs>
                <w:tab w:val="clear" w:pos="1134"/>
              </w:tabs>
              <w:spacing w:line="276" w:lineRule="auto"/>
              <w:ind w:left="879" w:hanging="879"/>
              <w:rPr>
                <w:b w:val="0"/>
                <w:bCs/>
                <w:lang w:val="en-US"/>
              </w:rPr>
            </w:pPr>
            <w:bookmarkStart w:id="379" w:name="_Toc70520545"/>
            <w:r w:rsidRPr="00BA1469">
              <w:rPr>
                <w:b w:val="0"/>
                <w:bCs/>
                <w:lang w:val="en-US"/>
              </w:rPr>
              <w:t>Seluruh Personel Inti harus berada di Lokasi (atau, dimana Pekerjaan dikerjakan di luar Lokasi, yang merupakan lokasi Pekerjaan) sepanjang Pekerjaan tersebut dilaksanakan. Apabila Personel Inti untuk sementara tidak dapat hadir selama pelaksanaan Pekerjaan, pengganti yang sesuai harus ditunjuk sementara, selama telah mendapat persetujuan dari Konsultan sebelumnya.</w:t>
            </w:r>
            <w:bookmarkEnd w:id="379"/>
          </w:p>
          <w:p w14:paraId="3353795F" w14:textId="77777777" w:rsidR="00236D01" w:rsidRPr="00BA1469" w:rsidRDefault="00236D01" w:rsidP="00BA1469">
            <w:pPr>
              <w:pStyle w:val="ListParagraph"/>
              <w:spacing w:line="276" w:lineRule="auto"/>
              <w:ind w:left="915" w:right="34"/>
              <w:jc w:val="both"/>
              <w:rPr>
                <w:rFonts w:ascii="Footlight MT Light" w:eastAsia="Footlight MT Light" w:hAnsi="Footlight MT Light" w:cs="Footlight MT Light"/>
                <w:bCs/>
                <w:lang w:val="en-US"/>
              </w:rPr>
            </w:pPr>
          </w:p>
        </w:tc>
      </w:tr>
    </w:tbl>
    <w:p w14:paraId="7D9209C3" w14:textId="77777777" w:rsidR="00236D01" w:rsidRPr="00752174" w:rsidRDefault="00236D01" w:rsidP="004E03F2">
      <w:pPr>
        <w:rPr>
          <w:lang w:val="en-US"/>
        </w:rPr>
      </w:pPr>
    </w:p>
    <w:p w14:paraId="57A154A2" w14:textId="13DE837B" w:rsidR="00752174" w:rsidRDefault="004E03F2" w:rsidP="00752174">
      <w:pPr>
        <w:pStyle w:val="Head2"/>
        <w:ind w:left="567" w:hanging="567"/>
        <w:rPr>
          <w:lang w:val="en-US"/>
        </w:rPr>
      </w:pPr>
      <w:bookmarkStart w:id="380" w:name="_Toc70520546"/>
      <w:r>
        <w:rPr>
          <w:lang w:val="en-US"/>
        </w:rPr>
        <w:t>Instalasi Mesin, Material, dan Pengerjaan</w:t>
      </w:r>
      <w:bookmarkEnd w:id="380"/>
    </w:p>
    <w:tbl>
      <w:tblPr>
        <w:tblW w:w="9593" w:type="dxa"/>
        <w:tblInd w:w="-95" w:type="dxa"/>
        <w:tblLook w:val="04A0" w:firstRow="1" w:lastRow="0" w:firstColumn="1" w:lastColumn="0" w:noHBand="0" w:noVBand="1"/>
      </w:tblPr>
      <w:tblGrid>
        <w:gridCol w:w="2505"/>
        <w:gridCol w:w="7088"/>
      </w:tblGrid>
      <w:tr w:rsidR="004E03F2" w:rsidRPr="00696BD5" w14:paraId="0214AB71" w14:textId="77777777" w:rsidTr="00974C0D">
        <w:tc>
          <w:tcPr>
            <w:tcW w:w="2505" w:type="dxa"/>
            <w:shd w:val="clear" w:color="auto" w:fill="auto"/>
          </w:tcPr>
          <w:p w14:paraId="08ED0B9A" w14:textId="77777777" w:rsidR="004E03F2" w:rsidRPr="004E03F2" w:rsidRDefault="004E03F2" w:rsidP="00E35E90">
            <w:pPr>
              <w:pStyle w:val="Head2"/>
              <w:numPr>
                <w:ilvl w:val="1"/>
                <w:numId w:val="139"/>
              </w:numPr>
              <w:ind w:left="557" w:hanging="557"/>
              <w:rPr>
                <w:bCs/>
                <w:lang w:val="en-US"/>
              </w:rPr>
            </w:pPr>
            <w:bookmarkStart w:id="381" w:name="_Toc70520547"/>
            <w:r w:rsidRPr="004E03F2">
              <w:rPr>
                <w:bCs/>
                <w:lang w:val="en-US"/>
              </w:rPr>
              <w:t>Cara Pelaksanaan</w:t>
            </w:r>
            <w:bookmarkEnd w:id="381"/>
          </w:p>
        </w:tc>
        <w:tc>
          <w:tcPr>
            <w:tcW w:w="7088" w:type="dxa"/>
            <w:shd w:val="clear" w:color="auto" w:fill="auto"/>
          </w:tcPr>
          <w:p w14:paraId="08E2C05B" w14:textId="77777777" w:rsidR="004E03F2" w:rsidRPr="00BA1469" w:rsidRDefault="004E03F2" w:rsidP="00E35E90">
            <w:pPr>
              <w:pStyle w:val="Head2"/>
              <w:numPr>
                <w:ilvl w:val="2"/>
                <w:numId w:val="139"/>
              </w:numPr>
              <w:spacing w:line="276" w:lineRule="auto"/>
              <w:ind w:left="882" w:hanging="882"/>
              <w:rPr>
                <w:rFonts w:eastAsia="Footlight MT Light" w:cs="Footlight MT Light"/>
                <w:b w:val="0"/>
                <w:bCs/>
                <w:lang w:val="en-US"/>
              </w:rPr>
            </w:pPr>
            <w:bookmarkStart w:id="382" w:name="_Toc70520548"/>
            <w:r w:rsidRPr="00BA1469">
              <w:rPr>
                <w:b w:val="0"/>
                <w:bCs/>
                <w:lang w:val="en-US"/>
              </w:rPr>
              <w:t>Penyedia</w:t>
            </w:r>
            <w:r w:rsidRPr="00BA1469">
              <w:rPr>
                <w:rFonts w:eastAsia="Footlight MT Light" w:cs="Footlight MT Light"/>
                <w:b w:val="0"/>
                <w:bCs/>
                <w:lang w:val="en-US"/>
              </w:rPr>
              <w:t xml:space="preserve"> harus membuat, menyediakan, memasang, menguji dan memastikan dan/ atau memperbaiki Instalasi Mesin, produksi, pemasangan, penyediaan dan pengujian dari Material, dan segala jenis operasi dan kegiatan dari Pelaksanaan Pekerjaan:</w:t>
            </w:r>
            <w:bookmarkEnd w:id="382"/>
          </w:p>
          <w:p w14:paraId="7DFA1961" w14:textId="77777777" w:rsidR="004E03F2" w:rsidRPr="00BA1469" w:rsidRDefault="004E03F2" w:rsidP="00E35E90">
            <w:pPr>
              <w:pStyle w:val="ListParagraph"/>
              <w:numPr>
                <w:ilvl w:val="4"/>
                <w:numId w:val="151"/>
              </w:numPr>
              <w:spacing w:line="276" w:lineRule="auto"/>
              <w:ind w:left="1166" w:right="34" w:hanging="28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dengan cara (jika ada) seperti yang tercantum dalam Kontrak;</w:t>
            </w:r>
          </w:p>
          <w:p w14:paraId="7EAC9286" w14:textId="77777777" w:rsidR="004E03F2" w:rsidRPr="00BA1469" w:rsidRDefault="004E03F2" w:rsidP="00E35E90">
            <w:pPr>
              <w:pStyle w:val="ListParagraph"/>
              <w:numPr>
                <w:ilvl w:val="4"/>
                <w:numId w:val="151"/>
              </w:numPr>
              <w:spacing w:line="276" w:lineRule="auto"/>
              <w:ind w:left="1166" w:right="34" w:hanging="28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dengan suatu cara kerja yang benar dan cermat, sesuai dengan praktek-praktek yang baik yang diakui, dan</w:t>
            </w:r>
          </w:p>
          <w:p w14:paraId="3D7E1B49" w14:textId="77777777" w:rsidR="004E03F2" w:rsidRPr="00BA1469" w:rsidRDefault="004E03F2" w:rsidP="00E35E90">
            <w:pPr>
              <w:pStyle w:val="ListParagraph"/>
              <w:numPr>
                <w:ilvl w:val="4"/>
                <w:numId w:val="151"/>
              </w:numPr>
              <w:spacing w:line="276" w:lineRule="auto"/>
              <w:ind w:left="1166" w:right="34" w:hanging="28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dengan fasilitas yang dilengkapi dengan layak dan Material yang tidak membahayakan, kecuali dinyatakan lain dalam Kontrak.</w:t>
            </w:r>
          </w:p>
          <w:p w14:paraId="29E99C0F" w14:textId="77777777" w:rsidR="004E03F2" w:rsidRPr="00BA1469" w:rsidRDefault="004E03F2" w:rsidP="00BA1469">
            <w:pPr>
              <w:pStyle w:val="ListParagraph"/>
              <w:spacing w:line="276" w:lineRule="auto"/>
              <w:ind w:left="1199" w:right="34"/>
              <w:jc w:val="both"/>
              <w:rPr>
                <w:rFonts w:ascii="Footlight MT Light" w:eastAsia="Footlight MT Light" w:hAnsi="Footlight MT Light" w:cs="Footlight MT Light"/>
                <w:bCs/>
                <w:lang w:val="en-US"/>
              </w:rPr>
            </w:pPr>
          </w:p>
        </w:tc>
      </w:tr>
      <w:tr w:rsidR="004E03F2" w:rsidRPr="00696BD5" w14:paraId="3EE95128" w14:textId="77777777" w:rsidTr="00974C0D">
        <w:tc>
          <w:tcPr>
            <w:tcW w:w="2505" w:type="dxa"/>
            <w:shd w:val="clear" w:color="auto" w:fill="auto"/>
          </w:tcPr>
          <w:p w14:paraId="6E01C62B" w14:textId="77777777" w:rsidR="004E03F2" w:rsidRPr="00696BD5" w:rsidRDefault="004E03F2" w:rsidP="00E35E90">
            <w:pPr>
              <w:pStyle w:val="Head2"/>
              <w:numPr>
                <w:ilvl w:val="1"/>
                <w:numId w:val="139"/>
              </w:numPr>
              <w:ind w:left="557" w:hanging="557"/>
              <w:rPr>
                <w:b w:val="0"/>
                <w:bCs/>
                <w:lang w:val="en-US"/>
              </w:rPr>
            </w:pPr>
            <w:r w:rsidRPr="00696BD5">
              <w:rPr>
                <w:b w:val="0"/>
                <w:bCs/>
                <w:lang w:val="en-US"/>
              </w:rPr>
              <w:t xml:space="preserve"> </w:t>
            </w:r>
            <w:bookmarkStart w:id="383" w:name="_Toc70520549"/>
            <w:r w:rsidRPr="004E03F2">
              <w:rPr>
                <w:bCs/>
                <w:lang w:val="en-US"/>
              </w:rPr>
              <w:t>Contoh – Contoh</w:t>
            </w:r>
            <w:bookmarkEnd w:id="383"/>
            <w:r w:rsidRPr="00696BD5">
              <w:rPr>
                <w:b w:val="0"/>
                <w:bCs/>
                <w:lang w:val="en-US"/>
              </w:rPr>
              <w:t xml:space="preserve"> </w:t>
            </w:r>
          </w:p>
        </w:tc>
        <w:tc>
          <w:tcPr>
            <w:tcW w:w="7088" w:type="dxa"/>
            <w:shd w:val="clear" w:color="auto" w:fill="auto"/>
          </w:tcPr>
          <w:p w14:paraId="551C61B3" w14:textId="77777777" w:rsidR="004E03F2" w:rsidRPr="00BA1469" w:rsidRDefault="004E03F2" w:rsidP="00E35E90">
            <w:pPr>
              <w:pStyle w:val="Head2"/>
              <w:numPr>
                <w:ilvl w:val="2"/>
                <w:numId w:val="139"/>
              </w:numPr>
              <w:spacing w:line="276" w:lineRule="auto"/>
              <w:ind w:left="882" w:hanging="882"/>
              <w:rPr>
                <w:b w:val="0"/>
                <w:bCs/>
                <w:lang w:val="en-US"/>
              </w:rPr>
            </w:pPr>
            <w:bookmarkStart w:id="384" w:name="_Toc70520550"/>
            <w:r w:rsidRPr="00BA1469">
              <w:rPr>
                <w:b w:val="0"/>
                <w:bCs/>
                <w:lang w:val="en-US"/>
              </w:rPr>
              <w:t>Penyedia harus menyampaikan contoh Bahan-Bahan berikut ini, dan informasi yang relevan, kepada Konsultan untuk mendapatkan persetujuan sebelum menggunakan Bahan tersebut di dalam atau untuk Pekerjaan:</w:t>
            </w:r>
            <w:bookmarkEnd w:id="384"/>
          </w:p>
          <w:p w14:paraId="3CDCE72B" w14:textId="77777777" w:rsidR="004E03F2" w:rsidRPr="00BA1469" w:rsidRDefault="004E03F2" w:rsidP="00E35E90">
            <w:pPr>
              <w:pStyle w:val="ListParagraph"/>
              <w:numPr>
                <w:ilvl w:val="4"/>
                <w:numId w:val="152"/>
              </w:numPr>
              <w:spacing w:line="276" w:lineRule="auto"/>
              <w:ind w:left="1166" w:right="34" w:hanging="284"/>
              <w:jc w:val="both"/>
              <w:rPr>
                <w:rFonts w:ascii="Footlight MT Light" w:hAnsi="Footlight MT Light"/>
                <w:bCs/>
                <w:lang w:val="en-US"/>
              </w:rPr>
            </w:pPr>
            <w:r w:rsidRPr="00BA1469">
              <w:rPr>
                <w:rFonts w:ascii="Footlight MT Light" w:hAnsi="Footlight MT Light"/>
                <w:bCs/>
                <w:lang w:val="en-US"/>
              </w:rPr>
              <w:t>contoh Bahan standar dari perusahaan pembuat dan contoh yang tercantum dalam Kontrak, semua dengan biaya Penyedia; dan</w:t>
            </w:r>
          </w:p>
          <w:p w14:paraId="019D3FFB" w14:textId="77777777" w:rsidR="004E03F2" w:rsidRPr="00BA1469" w:rsidRDefault="004E03F2" w:rsidP="00E35E90">
            <w:pPr>
              <w:pStyle w:val="ListParagraph"/>
              <w:numPr>
                <w:ilvl w:val="4"/>
                <w:numId w:val="152"/>
              </w:numPr>
              <w:spacing w:line="276" w:lineRule="auto"/>
              <w:ind w:left="1166" w:right="34" w:hanging="284"/>
              <w:jc w:val="both"/>
              <w:rPr>
                <w:rFonts w:ascii="Footlight MT Light" w:hAnsi="Footlight MT Light"/>
                <w:bCs/>
                <w:lang w:val="en-US"/>
              </w:rPr>
            </w:pPr>
            <w:r w:rsidRPr="00BA1469">
              <w:rPr>
                <w:rFonts w:ascii="Footlight MT Light" w:hAnsi="Footlight MT Light"/>
                <w:bCs/>
                <w:lang w:val="en-US"/>
              </w:rPr>
              <w:t>contoh tambahan yang diperintahkan oleh Konsultan sebagai suatu Variasi.</w:t>
            </w:r>
          </w:p>
          <w:p w14:paraId="08AC2E1E" w14:textId="77777777" w:rsidR="004E03F2" w:rsidRPr="00BA1469" w:rsidRDefault="004E03F2" w:rsidP="00E35E90">
            <w:pPr>
              <w:pStyle w:val="Head2"/>
              <w:numPr>
                <w:ilvl w:val="2"/>
                <w:numId w:val="139"/>
              </w:numPr>
              <w:spacing w:line="276" w:lineRule="auto"/>
              <w:ind w:left="882" w:hanging="882"/>
              <w:rPr>
                <w:b w:val="0"/>
                <w:bCs/>
                <w:lang w:val="en-US"/>
              </w:rPr>
            </w:pPr>
            <w:bookmarkStart w:id="385" w:name="_Toc70520551"/>
            <w:r w:rsidRPr="00BA1469">
              <w:rPr>
                <w:b w:val="0"/>
                <w:bCs/>
                <w:lang w:val="en-US"/>
              </w:rPr>
              <w:t>Setiap contoh harus diberi label yang menyebutkan asal dan tujuan pemakaiannya dalam Pekerjaan.</w:t>
            </w:r>
            <w:bookmarkEnd w:id="385"/>
          </w:p>
          <w:p w14:paraId="5071F5A3" w14:textId="77777777" w:rsidR="004E03F2" w:rsidRPr="00BA1469" w:rsidRDefault="004E03F2" w:rsidP="00BA1469">
            <w:pPr>
              <w:pStyle w:val="ListParagraph"/>
              <w:spacing w:line="276" w:lineRule="auto"/>
              <w:ind w:left="915" w:right="34"/>
              <w:jc w:val="both"/>
              <w:rPr>
                <w:rFonts w:ascii="Footlight MT Light" w:hAnsi="Footlight MT Light"/>
                <w:bCs/>
                <w:lang w:val="en-US"/>
              </w:rPr>
            </w:pPr>
          </w:p>
        </w:tc>
      </w:tr>
      <w:tr w:rsidR="004E03F2" w:rsidRPr="00696BD5" w14:paraId="495A4860" w14:textId="77777777" w:rsidTr="00974C0D">
        <w:tc>
          <w:tcPr>
            <w:tcW w:w="2505" w:type="dxa"/>
            <w:shd w:val="clear" w:color="auto" w:fill="auto"/>
          </w:tcPr>
          <w:p w14:paraId="17DB5316" w14:textId="77777777" w:rsidR="004E03F2" w:rsidRPr="004E03F2" w:rsidRDefault="004E03F2" w:rsidP="00E35E90">
            <w:pPr>
              <w:pStyle w:val="Head2"/>
              <w:numPr>
                <w:ilvl w:val="1"/>
                <w:numId w:val="139"/>
              </w:numPr>
              <w:ind w:left="557" w:hanging="557"/>
              <w:jc w:val="left"/>
              <w:rPr>
                <w:bCs/>
                <w:lang w:val="en-US"/>
              </w:rPr>
            </w:pPr>
            <w:bookmarkStart w:id="386" w:name="_Toc70520552"/>
            <w:r w:rsidRPr="004E03F2">
              <w:rPr>
                <w:bCs/>
                <w:lang w:val="en-US"/>
              </w:rPr>
              <w:t>Inspeksi</w:t>
            </w:r>
            <w:bookmarkEnd w:id="386"/>
          </w:p>
        </w:tc>
        <w:tc>
          <w:tcPr>
            <w:tcW w:w="7088" w:type="dxa"/>
            <w:shd w:val="clear" w:color="auto" w:fill="auto"/>
          </w:tcPr>
          <w:p w14:paraId="540F2784" w14:textId="77777777" w:rsidR="004E03F2" w:rsidRPr="00BA1469" w:rsidRDefault="004E03F2" w:rsidP="00E35E90">
            <w:pPr>
              <w:pStyle w:val="Head2"/>
              <w:numPr>
                <w:ilvl w:val="2"/>
                <w:numId w:val="139"/>
              </w:numPr>
              <w:spacing w:line="276" w:lineRule="auto"/>
              <w:ind w:left="882" w:hanging="882"/>
              <w:rPr>
                <w:b w:val="0"/>
                <w:bCs/>
                <w:lang w:val="en-US"/>
              </w:rPr>
            </w:pPr>
            <w:bookmarkStart w:id="387" w:name="_Toc70520553"/>
            <w:r w:rsidRPr="00BA1469">
              <w:rPr>
                <w:b w:val="0"/>
                <w:bCs/>
                <w:lang w:val="en-US"/>
              </w:rPr>
              <w:t>Personel Pejabat Penandatangan Kontrak di jam kerja normal yang dituliskan dalam Data Kontrak di setiap saat yang wajar, harus:</w:t>
            </w:r>
            <w:bookmarkEnd w:id="387"/>
          </w:p>
          <w:p w14:paraId="646BD974" w14:textId="77777777" w:rsidR="004E03F2" w:rsidRPr="00BA1469" w:rsidRDefault="004E03F2" w:rsidP="00E35E90">
            <w:pPr>
              <w:pStyle w:val="ListParagraph"/>
              <w:numPr>
                <w:ilvl w:val="4"/>
                <w:numId w:val="153"/>
              </w:numPr>
              <w:spacing w:line="276" w:lineRule="auto"/>
              <w:ind w:left="1166" w:right="34" w:hanging="284"/>
              <w:jc w:val="both"/>
              <w:rPr>
                <w:rFonts w:ascii="Footlight MT Light" w:hAnsi="Footlight MT Light"/>
                <w:bCs/>
                <w:lang w:val="en-US"/>
              </w:rPr>
            </w:pPr>
            <w:r w:rsidRPr="00BA1469">
              <w:rPr>
                <w:rFonts w:ascii="Footlight MT Light" w:hAnsi="Footlight MT Light"/>
                <w:bCs/>
                <w:lang w:val="en-US"/>
              </w:rPr>
              <w:t>mendapatkan akses penuh terhadap semua bagian Lokasi dan terhadap semua tempat yang merupakan tempat asal perolehan Material alami;</w:t>
            </w:r>
          </w:p>
          <w:p w14:paraId="18822391" w14:textId="77777777" w:rsidR="004E03F2" w:rsidRPr="00BA1469" w:rsidRDefault="004E03F2" w:rsidP="00E35E90">
            <w:pPr>
              <w:pStyle w:val="ListParagraph"/>
              <w:numPr>
                <w:ilvl w:val="4"/>
                <w:numId w:val="153"/>
              </w:numPr>
              <w:spacing w:line="276" w:lineRule="auto"/>
              <w:ind w:left="1166" w:right="34" w:hanging="284"/>
              <w:jc w:val="both"/>
              <w:rPr>
                <w:rFonts w:ascii="Footlight MT Light" w:hAnsi="Footlight MT Light"/>
                <w:bCs/>
                <w:lang w:val="en-US"/>
              </w:rPr>
            </w:pPr>
            <w:r w:rsidRPr="00BA1469">
              <w:rPr>
                <w:rFonts w:ascii="Footlight MT Light" w:hAnsi="Footlight MT Light"/>
                <w:bCs/>
                <w:lang w:val="en-US"/>
              </w:rPr>
              <w:t>pada saat produksi, pembuatan dan konstruksi di Lokasi dan di tempat lain, berhak untuk:</w:t>
            </w:r>
          </w:p>
          <w:p w14:paraId="539B1EC8" w14:textId="77777777" w:rsidR="004E03F2" w:rsidRPr="00BA1469" w:rsidRDefault="004E03F2" w:rsidP="00E35E90">
            <w:pPr>
              <w:pStyle w:val="ListParagraph"/>
              <w:numPr>
                <w:ilvl w:val="0"/>
                <w:numId w:val="105"/>
              </w:numPr>
              <w:spacing w:line="276" w:lineRule="auto"/>
              <w:ind w:left="1908" w:right="34"/>
              <w:jc w:val="both"/>
              <w:rPr>
                <w:rFonts w:ascii="Footlight MT Light" w:hAnsi="Footlight MT Light"/>
                <w:bCs/>
                <w:lang w:val="en-US"/>
              </w:rPr>
            </w:pPr>
            <w:r w:rsidRPr="00BA1469">
              <w:rPr>
                <w:rFonts w:ascii="Footlight MT Light" w:hAnsi="Footlight MT Light"/>
                <w:bCs/>
                <w:lang w:val="en-US"/>
              </w:rPr>
              <w:t xml:space="preserve">memeriksa, menginspeksi, memastikan dan menguji (sepanjang disebutkan di dalam </w:t>
            </w:r>
            <w:r w:rsidRPr="00BA1469">
              <w:rPr>
                <w:rFonts w:ascii="Footlight MT Light" w:hAnsi="Footlight MT Light"/>
                <w:bCs/>
                <w:lang w:val="en-US"/>
              </w:rPr>
              <w:lastRenderedPageBreak/>
              <w:t>Dokumen Ketentuan PPK) Material, Peralatan dan kecakapan kerja;</w:t>
            </w:r>
          </w:p>
          <w:p w14:paraId="00F8C5D6" w14:textId="77777777" w:rsidR="004E03F2" w:rsidRPr="00BA1469" w:rsidRDefault="004E03F2" w:rsidP="00E35E90">
            <w:pPr>
              <w:pStyle w:val="ListParagraph"/>
              <w:numPr>
                <w:ilvl w:val="0"/>
                <w:numId w:val="105"/>
              </w:numPr>
              <w:spacing w:line="276" w:lineRule="auto"/>
              <w:ind w:left="1908" w:right="34"/>
              <w:jc w:val="both"/>
              <w:rPr>
                <w:rFonts w:ascii="Footlight MT Light" w:hAnsi="Footlight MT Light"/>
                <w:bCs/>
                <w:lang w:val="en-US"/>
              </w:rPr>
            </w:pPr>
            <w:r w:rsidRPr="00BA1469">
              <w:rPr>
                <w:rFonts w:ascii="Footlight MT Light" w:hAnsi="Footlight MT Light"/>
                <w:bCs/>
                <w:lang w:val="en-US"/>
              </w:rPr>
              <w:t>memeriksa</w:t>
            </w:r>
            <w:r w:rsidRPr="00BA1469">
              <w:rPr>
                <w:rFonts w:ascii="Footlight MT Light" w:hAnsi="Footlight MT Light"/>
                <w:bCs/>
                <w:lang w:val="en-US"/>
              </w:rPr>
              <w:tab/>
              <w:t>kemajuan</w:t>
            </w:r>
            <w:r w:rsidRPr="00BA1469">
              <w:rPr>
                <w:rFonts w:ascii="Footlight MT Light" w:hAnsi="Footlight MT Light"/>
                <w:bCs/>
                <w:lang w:val="en-US"/>
              </w:rPr>
              <w:tab/>
              <w:t>dari pembuatan Peralatan dan pembuatan dari Material, dan</w:t>
            </w:r>
          </w:p>
          <w:p w14:paraId="62CA5AC9" w14:textId="77777777" w:rsidR="004E03F2" w:rsidRPr="00BA1469" w:rsidRDefault="004E03F2" w:rsidP="00E35E90">
            <w:pPr>
              <w:pStyle w:val="ListParagraph"/>
              <w:numPr>
                <w:ilvl w:val="0"/>
                <w:numId w:val="105"/>
              </w:numPr>
              <w:spacing w:line="276" w:lineRule="auto"/>
              <w:ind w:left="1908" w:right="34"/>
              <w:jc w:val="both"/>
              <w:rPr>
                <w:rFonts w:ascii="Footlight MT Light" w:hAnsi="Footlight MT Light"/>
                <w:bCs/>
                <w:lang w:val="en-US"/>
              </w:rPr>
            </w:pPr>
            <w:r w:rsidRPr="00BA1469">
              <w:rPr>
                <w:rFonts w:ascii="Footlight MT Light" w:hAnsi="Footlight MT Light"/>
                <w:bCs/>
                <w:lang w:val="en-US"/>
              </w:rPr>
              <w:t>membuat pencacatan (termasuk dokumentasi foto dan video; dan</w:t>
            </w:r>
          </w:p>
          <w:p w14:paraId="0809CC22" w14:textId="77777777" w:rsidR="004E03F2" w:rsidRPr="00BA1469" w:rsidRDefault="004E03F2" w:rsidP="00E35E90">
            <w:pPr>
              <w:pStyle w:val="ListParagraph"/>
              <w:numPr>
                <w:ilvl w:val="4"/>
                <w:numId w:val="152"/>
              </w:numPr>
              <w:spacing w:line="276" w:lineRule="auto"/>
              <w:ind w:left="1341" w:right="34" w:hanging="463"/>
              <w:jc w:val="both"/>
              <w:rPr>
                <w:rFonts w:ascii="Footlight MT Light" w:hAnsi="Footlight MT Light"/>
                <w:bCs/>
                <w:lang w:val="en-US"/>
              </w:rPr>
            </w:pPr>
            <w:r w:rsidRPr="00BA1469">
              <w:rPr>
                <w:rFonts w:ascii="Footlight MT Light" w:hAnsi="Footlight MT Light"/>
                <w:bCs/>
                <w:lang w:val="en-US"/>
              </w:rPr>
              <w:t>melaksanakan tindakan-tindakan lain dan pengujian-pengujian, sesuai yang tertulis di dalam Syarat-syarat Kontrak dan Dokumen Ketentuan PPK.</w:t>
            </w:r>
          </w:p>
          <w:p w14:paraId="7AE8DDA2" w14:textId="77777777" w:rsidR="004E03F2" w:rsidRPr="00BA1469" w:rsidRDefault="004E03F2" w:rsidP="00E35E90">
            <w:pPr>
              <w:pStyle w:val="Head2"/>
              <w:numPr>
                <w:ilvl w:val="2"/>
                <w:numId w:val="139"/>
              </w:numPr>
              <w:spacing w:line="276" w:lineRule="auto"/>
              <w:ind w:left="882" w:hanging="882"/>
              <w:rPr>
                <w:b w:val="0"/>
                <w:bCs/>
                <w:lang w:val="en-US"/>
              </w:rPr>
            </w:pPr>
            <w:bookmarkStart w:id="388" w:name="_Toc70520554"/>
            <w:r w:rsidRPr="00BA1469">
              <w:rPr>
                <w:b w:val="0"/>
                <w:bCs/>
                <w:lang w:val="en-US"/>
              </w:rPr>
              <w:t>Penyedia harus memberikan Personel Pejabat Penandatangan Kontrak peluang penuh untuk mengerjakan kegiatan-kegiatan tersebut, termasuk di dalamnya adalah penyediaan akses yang aman, fasilitas, izin dan peralatan keamanan.</w:t>
            </w:r>
            <w:bookmarkEnd w:id="388"/>
          </w:p>
          <w:p w14:paraId="528B9346" w14:textId="77777777" w:rsidR="004E03F2" w:rsidRPr="00BA1469" w:rsidRDefault="004E03F2" w:rsidP="00E35E90">
            <w:pPr>
              <w:pStyle w:val="Head2"/>
              <w:numPr>
                <w:ilvl w:val="2"/>
                <w:numId w:val="139"/>
              </w:numPr>
              <w:spacing w:line="276" w:lineRule="auto"/>
              <w:ind w:left="882" w:hanging="882"/>
              <w:rPr>
                <w:b w:val="0"/>
                <w:bCs/>
                <w:lang w:val="en-US"/>
              </w:rPr>
            </w:pPr>
            <w:bookmarkStart w:id="389" w:name="_Toc70520555"/>
            <w:r w:rsidRPr="00BA1469">
              <w:rPr>
                <w:b w:val="0"/>
                <w:bCs/>
                <w:lang w:val="en-US"/>
              </w:rPr>
              <w:t>Penyedia harus memberikan Pemberitahuan kepada Konsultan kapanpun apabila Material, Peralatan atau pekerjaan siap untuk dilaksanakan pengujian, dan sebelum pekerjaan tersebut ditutupi, dipindahkan atau dikemas untuk disimpan ataupun diangkut. Personel Pejabat Penandatangan Kontrak selanjutnya harus melaksanakan pengetesan, inspeksi, pengukuran atau pengujian tanpa penundaan yang tidak masuk akal, atau Konsultan harus segera memberikan Pemberitahuan kepada Penyedia bahwa Personel Pejabat Penandatangan Kontrak tidak diharuskan untuk melakukan hal tersebut. Apabila Konsultan tidak memberikan Pemberitahuan dan/ atau Personel Pejabat Penandatangan Kontrak tidak hadir pada waktu yang telah ditentukan di dalam Pemberitahuan Penyedia (atau waktu yang telah disepakati dengan Penyedia), maka Penyedia dapat langsung melanjutkan dengan penutupan, pemindahan atau pengemasan untuk disimpan atau pengangkutan.</w:t>
            </w:r>
            <w:bookmarkEnd w:id="389"/>
          </w:p>
          <w:p w14:paraId="4F9DD559" w14:textId="77777777" w:rsidR="004E03F2" w:rsidRPr="00BA1469" w:rsidRDefault="004E03F2" w:rsidP="00E35E90">
            <w:pPr>
              <w:pStyle w:val="Head2"/>
              <w:numPr>
                <w:ilvl w:val="2"/>
                <w:numId w:val="139"/>
              </w:numPr>
              <w:spacing w:line="276" w:lineRule="auto"/>
              <w:ind w:left="882" w:hanging="882"/>
              <w:rPr>
                <w:b w:val="0"/>
                <w:bCs/>
                <w:lang w:val="en-US"/>
              </w:rPr>
            </w:pPr>
            <w:bookmarkStart w:id="390" w:name="_Toc70520556"/>
            <w:r w:rsidRPr="00BA1469">
              <w:rPr>
                <w:b w:val="0"/>
                <w:bCs/>
                <w:lang w:val="en-US"/>
              </w:rPr>
              <w:t>Apabila Penyedia gagal untuk memberikan Pemberitahuan sesuai yang diatur pada Pasal ini, Penyedia harus, jika dan memang dipersyaratkan oleh Konsultan, harus membuka pembungkus pekerjaan dan oleh karenanya mengembalikan serta membuatnya rapi, dengan biaya seluruhnya dari Penyedia.</w:t>
            </w:r>
            <w:bookmarkEnd w:id="390"/>
          </w:p>
          <w:p w14:paraId="750E86E7" w14:textId="77777777" w:rsidR="004E03F2" w:rsidRPr="00BA1469" w:rsidRDefault="004E03F2" w:rsidP="00BA1469">
            <w:pPr>
              <w:pStyle w:val="ListParagraph"/>
              <w:spacing w:line="276" w:lineRule="auto"/>
              <w:ind w:left="915" w:right="34"/>
              <w:jc w:val="both"/>
              <w:rPr>
                <w:rFonts w:ascii="Footlight MT Light" w:hAnsi="Footlight MT Light"/>
                <w:bCs/>
                <w:lang w:val="en-US"/>
              </w:rPr>
            </w:pPr>
          </w:p>
        </w:tc>
      </w:tr>
      <w:tr w:rsidR="004E03F2" w:rsidRPr="00696BD5" w14:paraId="7B3F1ADF" w14:textId="77777777" w:rsidTr="00974C0D">
        <w:tc>
          <w:tcPr>
            <w:tcW w:w="2505" w:type="dxa"/>
            <w:shd w:val="clear" w:color="auto" w:fill="auto"/>
          </w:tcPr>
          <w:p w14:paraId="2797597A" w14:textId="77777777" w:rsidR="004E03F2" w:rsidRPr="004E03F2" w:rsidRDefault="004E03F2" w:rsidP="00E35E90">
            <w:pPr>
              <w:pStyle w:val="Head2"/>
              <w:numPr>
                <w:ilvl w:val="1"/>
                <w:numId w:val="139"/>
              </w:numPr>
              <w:ind w:left="557" w:hanging="557"/>
              <w:jc w:val="left"/>
              <w:rPr>
                <w:bCs/>
                <w:lang w:val="en-US"/>
              </w:rPr>
            </w:pPr>
            <w:bookmarkStart w:id="391" w:name="_Toc70520557"/>
            <w:r w:rsidRPr="004E03F2">
              <w:rPr>
                <w:bCs/>
                <w:lang w:val="en-US"/>
              </w:rPr>
              <w:lastRenderedPageBreak/>
              <w:t>Pengujian oleh Penyedia</w:t>
            </w:r>
            <w:bookmarkEnd w:id="391"/>
          </w:p>
        </w:tc>
        <w:tc>
          <w:tcPr>
            <w:tcW w:w="7088" w:type="dxa"/>
            <w:shd w:val="clear" w:color="auto" w:fill="auto"/>
          </w:tcPr>
          <w:p w14:paraId="7450658C" w14:textId="77777777" w:rsidR="004E03F2" w:rsidRPr="00BA1469" w:rsidRDefault="004E03F2" w:rsidP="00E35E90">
            <w:pPr>
              <w:pStyle w:val="Head2"/>
              <w:numPr>
                <w:ilvl w:val="2"/>
                <w:numId w:val="139"/>
              </w:numPr>
              <w:spacing w:line="276" w:lineRule="auto"/>
              <w:ind w:left="882" w:hanging="882"/>
              <w:rPr>
                <w:b w:val="0"/>
                <w:bCs/>
                <w:lang w:val="en-US"/>
              </w:rPr>
            </w:pPr>
            <w:bookmarkStart w:id="392" w:name="_Toc70520558"/>
            <w:r w:rsidRPr="00BA1469">
              <w:rPr>
                <w:b w:val="0"/>
                <w:bCs/>
                <w:lang w:val="en-US"/>
              </w:rPr>
              <w:t>Pasal ini berlaku atas semua jenis pengujian yang dinyatakan pada Kontrak, selain Pengujian setelah Penyelesaian (apabila ada).</w:t>
            </w:r>
            <w:bookmarkEnd w:id="392"/>
          </w:p>
          <w:p w14:paraId="4B54AFF5" w14:textId="77777777" w:rsidR="004E03F2" w:rsidRPr="00BA1469" w:rsidRDefault="004E03F2" w:rsidP="00E35E90">
            <w:pPr>
              <w:pStyle w:val="Head2"/>
              <w:numPr>
                <w:ilvl w:val="2"/>
                <w:numId w:val="139"/>
              </w:numPr>
              <w:spacing w:line="276" w:lineRule="auto"/>
              <w:ind w:left="882" w:hanging="882"/>
              <w:rPr>
                <w:b w:val="0"/>
                <w:bCs/>
                <w:lang w:val="en-US"/>
              </w:rPr>
            </w:pPr>
            <w:bookmarkStart w:id="393" w:name="_Toc70520559"/>
            <w:r w:rsidRPr="00BA1469">
              <w:rPr>
                <w:b w:val="0"/>
                <w:bCs/>
                <w:lang w:val="en-US"/>
              </w:rPr>
              <w:t xml:space="preserve">Penyedia harus menyediakan semua piranti, bimbingan, dokumen, dan informasi lainnya, listrik dan air, peralatan, bahan bakar, bahan habis pakai, instrumen, tenaga kerja, material, dan staf yang berkualifikasi serta berpengalaman, yang dibutuhkan untuk melaksanakan tes sebagaimana tercantum secara efisien dan tepat. Seluruh piranti, peralatan dan instrumen harus dikalibrasi sesuai dengan standar yang ditentukan di dalam Dokumen Ketentuan PPK atau ditentukan oleh Peraturan perundang-undangan yang berlaku, dan apabila diminta oleh Konsultan, Penyedia harus </w:t>
            </w:r>
            <w:r w:rsidRPr="00BA1469">
              <w:rPr>
                <w:b w:val="0"/>
                <w:bCs/>
                <w:lang w:val="en-US"/>
              </w:rPr>
              <w:lastRenderedPageBreak/>
              <w:t>menyampaikan berita acara kalibrasi sebelum melaksanakan pengujian.</w:t>
            </w:r>
            <w:bookmarkEnd w:id="393"/>
          </w:p>
          <w:p w14:paraId="0AEF2CD6" w14:textId="77777777" w:rsidR="004E03F2" w:rsidRPr="00BA1469" w:rsidRDefault="004E03F2" w:rsidP="00E35E90">
            <w:pPr>
              <w:pStyle w:val="Head2"/>
              <w:numPr>
                <w:ilvl w:val="2"/>
                <w:numId w:val="139"/>
              </w:numPr>
              <w:spacing w:line="276" w:lineRule="auto"/>
              <w:ind w:left="882" w:hanging="882"/>
              <w:rPr>
                <w:b w:val="0"/>
                <w:bCs/>
                <w:lang w:val="en-US"/>
              </w:rPr>
            </w:pPr>
            <w:bookmarkStart w:id="394" w:name="_Toc70520560"/>
            <w:r w:rsidRPr="00BA1469">
              <w:rPr>
                <w:b w:val="0"/>
                <w:bCs/>
                <w:lang w:val="en-US"/>
              </w:rPr>
              <w:t>Penyedia harus memberikan Pemberitahuan kepada Konsultan, menyatakan waktu dan tempat yang spesifik untuk pengujian Peralatan, Material dan bagian-bagian lain dari Pekerjaan. Pemberitahuan ini harus diberikan pada watu yang wajar, dengan mempertimbangkan lokasi pengujian, agar Personel Pejabat Penandatangan Kontrak dapat hadir.</w:t>
            </w:r>
            <w:bookmarkEnd w:id="394"/>
          </w:p>
          <w:p w14:paraId="1497D7A0" w14:textId="77777777" w:rsidR="004E03F2" w:rsidRPr="00BA1469" w:rsidRDefault="004E03F2" w:rsidP="00E35E90">
            <w:pPr>
              <w:pStyle w:val="Head2"/>
              <w:numPr>
                <w:ilvl w:val="2"/>
                <w:numId w:val="139"/>
              </w:numPr>
              <w:spacing w:line="276" w:lineRule="auto"/>
              <w:ind w:left="882" w:hanging="882"/>
              <w:rPr>
                <w:b w:val="0"/>
                <w:bCs/>
                <w:lang w:val="en-US"/>
              </w:rPr>
            </w:pPr>
            <w:bookmarkStart w:id="395" w:name="_Toc70520561"/>
            <w:r w:rsidRPr="00BA1469">
              <w:rPr>
                <w:b w:val="0"/>
                <w:bCs/>
                <w:lang w:val="en-US"/>
              </w:rPr>
              <w:t>Konsultan dapat, sesuai dengan Pasal M [Variasi Dan Penyesuaian], merubah lokasi, atau pemilihan waktu atau rincian dari pengujian yang ditentukan, atau menginstruksikan kepada Penyedia untuk melaksanakan pengujian tambahan. Apabila perubaan-perubahan ataupun pengujian tambahan menunjukkan bahwa Peralatan yang diuji, Material atau kecakapan kerja tidak sesuai dengan ketentuan Kontrak, Biaya dan segala keterlambatan yang dibebankan terhadap pelaksanaan dari Variasi ini ditanggung oleh Penyedia.</w:t>
            </w:r>
            <w:bookmarkEnd w:id="395"/>
          </w:p>
          <w:p w14:paraId="2037CC59" w14:textId="77777777" w:rsidR="004E03F2" w:rsidRPr="00BA1469" w:rsidRDefault="004E03F2" w:rsidP="00E35E90">
            <w:pPr>
              <w:pStyle w:val="Head2"/>
              <w:numPr>
                <w:ilvl w:val="2"/>
                <w:numId w:val="139"/>
              </w:numPr>
              <w:spacing w:line="276" w:lineRule="auto"/>
              <w:ind w:left="882" w:hanging="882"/>
              <w:rPr>
                <w:b w:val="0"/>
                <w:bCs/>
                <w:lang w:val="en-US"/>
              </w:rPr>
            </w:pPr>
            <w:bookmarkStart w:id="396" w:name="_Toc70520562"/>
            <w:r w:rsidRPr="00BA1469">
              <w:rPr>
                <w:b w:val="0"/>
                <w:bCs/>
                <w:lang w:val="en-US"/>
              </w:rPr>
              <w:t>Konsultan harus memberikan Pemberitahuan kepada Penyedia paling cepat 72 (tujuh puluh dua) jam apabila hendak menghadiri pengujian. Apabila Konsultan tidak hadir sesuai dengan waktu dan tempat yang telah ditentukan di dalam Pemberitahuan Penyedia sesuai dengan pengaturan pada Pasal ini, Penyedia dapat melanjutkan untuk melakukan pengujian, kecuali diinstruksikan lain oleh Konsultan, maka pengujian tersebut dianggap telah dilakukan dengan kehadiran Konsultan. Apabila Penyedia mengalami keterlambatan dan/atau mengeluarkan Biaya karena harus mematuhi instruksi tersebut atau dimana keterlambatan tersebut merupakan tanggung jawab Pejabat Penandatangan Kontrak, maka Penyedia berhak sesuai dengan pengaturan pada Pasal U.2 [Klaim untuk Pembayaran dan/ atau Perpanjangan Waktu] untuk Perpanjangan Waktu dan/ atau pembayaran Biaya ditambah Keuntungan.</w:t>
            </w:r>
            <w:bookmarkEnd w:id="396"/>
          </w:p>
          <w:p w14:paraId="17A74727" w14:textId="77777777" w:rsidR="004E03F2" w:rsidRPr="00BA1469" w:rsidRDefault="004E03F2" w:rsidP="00E35E90">
            <w:pPr>
              <w:pStyle w:val="Head2"/>
              <w:numPr>
                <w:ilvl w:val="2"/>
                <w:numId w:val="139"/>
              </w:numPr>
              <w:spacing w:line="276" w:lineRule="auto"/>
              <w:ind w:left="882" w:hanging="882"/>
              <w:rPr>
                <w:b w:val="0"/>
                <w:bCs/>
                <w:lang w:val="en-US"/>
              </w:rPr>
            </w:pPr>
            <w:bookmarkStart w:id="397" w:name="_Toc70520563"/>
            <w:r w:rsidRPr="00BA1469">
              <w:rPr>
                <w:b w:val="0"/>
                <w:bCs/>
                <w:lang w:val="en-US"/>
              </w:rPr>
              <w:t>Apabila Penyedia menyebabkan terjadinya keterlambatan terhadap pengujian yang telah ditetapkan (termasuk perubahan atau tambahan pengujian) dan keterlambatan tersebut membebani Pejabat Penandatangan Kontrak dengan biaya tambahan, Pejabat Penandatangan Kontrak berhak sesuai dengan pengaturan pada Pasal U.2 [Klaim untuk Pembayaran dan/ atau Perpanjangan Waktu] untuk pembayaran atas biaya ini oleh Penyedia.</w:t>
            </w:r>
            <w:bookmarkEnd w:id="397"/>
          </w:p>
          <w:p w14:paraId="07616E53" w14:textId="77777777" w:rsidR="004E03F2" w:rsidRPr="00BA1469" w:rsidRDefault="004E03F2" w:rsidP="00E35E90">
            <w:pPr>
              <w:pStyle w:val="Head2"/>
              <w:numPr>
                <w:ilvl w:val="2"/>
                <w:numId w:val="139"/>
              </w:numPr>
              <w:spacing w:line="276" w:lineRule="auto"/>
              <w:ind w:left="882" w:hanging="882"/>
              <w:rPr>
                <w:b w:val="0"/>
                <w:bCs/>
                <w:lang w:val="en-US"/>
              </w:rPr>
            </w:pPr>
            <w:bookmarkStart w:id="398" w:name="_Toc70520564"/>
            <w:r w:rsidRPr="00BA1469">
              <w:rPr>
                <w:b w:val="0"/>
                <w:bCs/>
                <w:lang w:val="en-US"/>
              </w:rPr>
              <w:t>Penyedia harus segera menyampaikan kepada Konsultan, berita acara pengujian yang telah disahkan. Apabila pengujian telah sesuai dengan spesifikasi, Konsultan harus mengesahkan berita acara pengujian, atau mengeluarkan berita acara bagi Penyedia untuk tujuan tersebut. Apabila Konsultan tidak menghadiri pengujian, maka Konsultan dianggap telah menerima hasil pengujian tersebut sebagai benar adanya.</w:t>
            </w:r>
            <w:bookmarkEnd w:id="398"/>
          </w:p>
          <w:p w14:paraId="3FD220BF" w14:textId="77777777" w:rsidR="004E03F2" w:rsidRPr="00BA1469" w:rsidRDefault="004E03F2" w:rsidP="00E35E90">
            <w:pPr>
              <w:pStyle w:val="Head2"/>
              <w:numPr>
                <w:ilvl w:val="2"/>
                <w:numId w:val="139"/>
              </w:numPr>
              <w:spacing w:line="276" w:lineRule="auto"/>
              <w:ind w:left="882" w:hanging="882"/>
              <w:rPr>
                <w:b w:val="0"/>
                <w:bCs/>
                <w:lang w:val="en-US"/>
              </w:rPr>
            </w:pPr>
            <w:bookmarkStart w:id="399" w:name="_Toc70520565"/>
            <w:r w:rsidRPr="00BA1469">
              <w:rPr>
                <w:b w:val="0"/>
                <w:bCs/>
                <w:lang w:val="en-US"/>
              </w:rPr>
              <w:lastRenderedPageBreak/>
              <w:t>Pengaturan Pasal G.5 [Cacat Mutu dan Penolakan] berlaku apabila Peralatan, Material dan bagian lain dari Pekerjaan gagal untuk melewati pengujian tersebut.</w:t>
            </w:r>
            <w:bookmarkEnd w:id="399"/>
          </w:p>
        </w:tc>
      </w:tr>
      <w:tr w:rsidR="004E03F2" w:rsidRPr="00696BD5" w14:paraId="52C9A874" w14:textId="77777777" w:rsidTr="00974C0D">
        <w:tc>
          <w:tcPr>
            <w:tcW w:w="2505" w:type="dxa"/>
            <w:shd w:val="clear" w:color="auto" w:fill="auto"/>
          </w:tcPr>
          <w:p w14:paraId="3EF6D4E6" w14:textId="77777777" w:rsidR="004E03F2" w:rsidRPr="004E03F2" w:rsidRDefault="004E03F2" w:rsidP="00E35E90">
            <w:pPr>
              <w:pStyle w:val="Head2"/>
              <w:numPr>
                <w:ilvl w:val="1"/>
                <w:numId w:val="139"/>
              </w:numPr>
              <w:ind w:left="557" w:hanging="557"/>
              <w:jc w:val="left"/>
              <w:rPr>
                <w:bCs/>
                <w:lang w:val="en-US"/>
              </w:rPr>
            </w:pPr>
            <w:bookmarkStart w:id="400" w:name="_Toc70520566"/>
            <w:r w:rsidRPr="004E03F2">
              <w:rPr>
                <w:bCs/>
                <w:lang w:val="en-US"/>
              </w:rPr>
              <w:lastRenderedPageBreak/>
              <w:t>Cacat Mutu dan Penolakan</w:t>
            </w:r>
            <w:bookmarkEnd w:id="400"/>
          </w:p>
        </w:tc>
        <w:tc>
          <w:tcPr>
            <w:tcW w:w="7088" w:type="dxa"/>
            <w:shd w:val="clear" w:color="auto" w:fill="auto"/>
          </w:tcPr>
          <w:p w14:paraId="1E524703" w14:textId="77777777" w:rsidR="004E03F2" w:rsidRPr="00BA1469" w:rsidRDefault="004E03F2" w:rsidP="00E35E90">
            <w:pPr>
              <w:pStyle w:val="Head2"/>
              <w:numPr>
                <w:ilvl w:val="2"/>
                <w:numId w:val="139"/>
              </w:numPr>
              <w:spacing w:line="276" w:lineRule="auto"/>
              <w:ind w:left="882" w:hanging="882"/>
              <w:rPr>
                <w:b w:val="0"/>
                <w:bCs/>
                <w:lang w:val="en-US"/>
              </w:rPr>
            </w:pPr>
            <w:bookmarkStart w:id="401" w:name="_Toc70520567"/>
            <w:r w:rsidRPr="00BA1469">
              <w:rPr>
                <w:b w:val="0"/>
                <w:bCs/>
                <w:lang w:val="en-US"/>
              </w:rPr>
              <w:t>Apabila,   sebagai   hasil   dari   percobaan, inspeksi, pengukuran atau pengujian, ditemukan cacat mutu dalam Instalasi Mesin, Material, desain dan kecakapan kerja atau hal-hal yang tidak sesuai dengan Kontrak, Konsultan harus menyampaikan Pemberitahuan kepada Penyedia yang mendeskripsikan bagian dari Instalasi Mesin, Material, desain atau kecakapan kerja yang ditemukan cacat mutu. Penyedia selanjutnya harus segera menyiapkan dan menyampaikan rancangan yang sesuai untuk perbaikan pekerjaan.</w:t>
            </w:r>
            <w:bookmarkEnd w:id="401"/>
          </w:p>
          <w:p w14:paraId="557AEE31" w14:textId="77777777" w:rsidR="004E03F2" w:rsidRPr="00BA1469" w:rsidRDefault="004E03F2" w:rsidP="00E35E90">
            <w:pPr>
              <w:pStyle w:val="Head2"/>
              <w:numPr>
                <w:ilvl w:val="2"/>
                <w:numId w:val="139"/>
              </w:numPr>
              <w:spacing w:line="276" w:lineRule="auto"/>
              <w:ind w:left="882" w:hanging="882"/>
              <w:rPr>
                <w:b w:val="0"/>
                <w:bCs/>
                <w:lang w:val="en-US"/>
              </w:rPr>
            </w:pPr>
            <w:bookmarkStart w:id="402" w:name="_Toc70520568"/>
            <w:r w:rsidRPr="00BA1469">
              <w:rPr>
                <w:b w:val="0"/>
                <w:bCs/>
                <w:lang w:val="en-US"/>
              </w:rPr>
              <w:t>Konsultan dapat melakukan Peninjauan terhadap pengajuan ini, dan dapat memberikan Pemberitahuan kepada Penyedia yang menyebutkan bahwa pekerjaan yang dimaksud, apabila dikerjakan, akan menyebabkan Instalasi Mesin, Material, desain dan kecakapan kerja tidak sesuai dengan Kontrak. Setelah menerima Pemberitahuan maka Penyedia harus segera menyampaikan pengajuan yang telah diperbaiki kepada Konsultan. Apabila Konsultan tidak memberikan Pemberitahuan dalam waktu paling lambat 14 (empat belas) hari kalender setelah menerima pengajuan Penyedia (atau pengajuan yang telah diperbaiki), maka Konsultan dianggap telah memberikan Pemberitahuan Tidak Keberatan.</w:t>
            </w:r>
            <w:bookmarkEnd w:id="402"/>
          </w:p>
          <w:p w14:paraId="6810BF2A" w14:textId="77777777" w:rsidR="004E03F2" w:rsidRPr="00BA1469" w:rsidRDefault="004E03F2" w:rsidP="00E35E90">
            <w:pPr>
              <w:pStyle w:val="Head2"/>
              <w:numPr>
                <w:ilvl w:val="2"/>
                <w:numId w:val="139"/>
              </w:numPr>
              <w:spacing w:line="276" w:lineRule="auto"/>
              <w:ind w:left="882" w:hanging="882"/>
              <w:rPr>
                <w:b w:val="0"/>
                <w:bCs/>
                <w:lang w:val="en-US"/>
              </w:rPr>
            </w:pPr>
            <w:bookmarkStart w:id="403" w:name="_Toc70520569"/>
            <w:r w:rsidRPr="00BA1469">
              <w:rPr>
                <w:b w:val="0"/>
                <w:bCs/>
                <w:lang w:val="en-US"/>
              </w:rPr>
              <w:t>Apabila Penyedia tidak segera menyerahkan pengajuan (atau pengajuan yang telah diperbaiki) untuk perbaikan pekerjaan, atau tidak melaksanakan pengajuan perbaikan pekerjaan yang mana Konsultan telah memberikan (atau dianggap telah memberikan) Pemberitahuan Tidak Keberatan, maka Konsultan dapat:</w:t>
            </w:r>
            <w:bookmarkEnd w:id="403"/>
          </w:p>
          <w:p w14:paraId="6582A7A4" w14:textId="77777777" w:rsidR="004E03F2" w:rsidRPr="00BA1469" w:rsidRDefault="004E03F2" w:rsidP="00E35E90">
            <w:pPr>
              <w:pStyle w:val="ListParagraph"/>
              <w:numPr>
                <w:ilvl w:val="4"/>
                <w:numId w:val="154"/>
              </w:numPr>
              <w:spacing w:line="276" w:lineRule="auto"/>
              <w:ind w:left="1308" w:right="34" w:hanging="426"/>
              <w:jc w:val="both"/>
              <w:rPr>
                <w:rFonts w:ascii="Footlight MT Light" w:hAnsi="Footlight MT Light"/>
                <w:bCs/>
                <w:lang w:val="en-US"/>
              </w:rPr>
            </w:pPr>
            <w:r w:rsidRPr="00BA1469">
              <w:rPr>
                <w:rFonts w:ascii="Footlight MT Light" w:hAnsi="Footlight MT Light"/>
                <w:bCs/>
                <w:lang w:val="en-US"/>
              </w:rPr>
              <w:t>menginstruksikan kepada Penyedia sesuai dengan huruf a dari pengaturan Pasal G.6 [Perbaikan Pekerjaan]; atau</w:t>
            </w:r>
          </w:p>
          <w:p w14:paraId="6066224E" w14:textId="77777777" w:rsidR="004E03F2" w:rsidRPr="00BA1469" w:rsidRDefault="004E03F2" w:rsidP="00E35E90">
            <w:pPr>
              <w:pStyle w:val="ListParagraph"/>
              <w:numPr>
                <w:ilvl w:val="4"/>
                <w:numId w:val="154"/>
              </w:numPr>
              <w:spacing w:line="276" w:lineRule="auto"/>
              <w:ind w:left="1308" w:right="34" w:hanging="426"/>
              <w:jc w:val="both"/>
              <w:rPr>
                <w:rFonts w:ascii="Footlight MT Light" w:hAnsi="Footlight MT Light"/>
                <w:bCs/>
                <w:lang w:val="en-US"/>
              </w:rPr>
            </w:pPr>
            <w:r w:rsidRPr="00BA1469">
              <w:rPr>
                <w:rFonts w:ascii="Footlight MT Light" w:hAnsi="Footlight MT Light"/>
                <w:bCs/>
                <w:lang w:val="en-US"/>
              </w:rPr>
              <w:t>menolak desain, Instalasi Mesin, Material atau kecakapan kerja dengan memberikan Pemberitahuan kepada Penyedia, dengan alasan, dimana sub- paragraf dari pengaturan pada Pasal K.4 [Kegagalan Memperbaiki Cacat mutu] akan berlaku.</w:t>
            </w:r>
          </w:p>
          <w:p w14:paraId="493F0179" w14:textId="77777777" w:rsidR="004E03F2" w:rsidRPr="00BA1469" w:rsidRDefault="004E03F2" w:rsidP="00E35E90">
            <w:pPr>
              <w:pStyle w:val="Head2"/>
              <w:numPr>
                <w:ilvl w:val="2"/>
                <w:numId w:val="139"/>
              </w:numPr>
              <w:spacing w:line="276" w:lineRule="auto"/>
              <w:ind w:left="882" w:hanging="882"/>
              <w:rPr>
                <w:b w:val="0"/>
                <w:bCs/>
                <w:lang w:val="en-US"/>
              </w:rPr>
            </w:pPr>
            <w:bookmarkStart w:id="404" w:name="_Toc70520570"/>
            <w:r w:rsidRPr="00BA1469">
              <w:rPr>
                <w:b w:val="0"/>
                <w:bCs/>
                <w:lang w:val="en-US"/>
              </w:rPr>
              <w:t>Setelah memperbaiki cacat mutu di Instalasi Mesin, Material, desain atau kecakapan kerja, apabila Konsultan mempersyaratkan salah satu dari hal tersebut harus dilakukan pengujian ulang, maka pengujian harus diulangi sesuai dengan pengaturan Pasal G.4 [Pengujian oleh Penyedia] dengan risiko dan biaya dari Penyedia. Apabila penolakan dan pengujian ulang menyebabkan Pejabat Penandatangan Kontrak mengalami biaya tambahan, maka Pejabat Penandatangan Kontrak berhak sesuai dengan pengaturan Pasal U.2 [Klaim untuk Pembayaran dan/atau Perpanjangan Waktu] untuk pembayaran dari biaya-biaya ini oleh Penyedia.</w:t>
            </w:r>
            <w:bookmarkEnd w:id="404"/>
          </w:p>
          <w:p w14:paraId="11285175" w14:textId="77777777" w:rsidR="004E03F2" w:rsidRPr="00BA1469" w:rsidRDefault="004E03F2" w:rsidP="00BA1469">
            <w:pPr>
              <w:spacing w:after="0" w:line="276" w:lineRule="auto"/>
              <w:ind w:left="-77" w:right="34"/>
              <w:jc w:val="both"/>
              <w:rPr>
                <w:rFonts w:ascii="Footlight MT Light" w:hAnsi="Footlight MT Light"/>
                <w:bCs/>
                <w:sz w:val="24"/>
                <w:szCs w:val="24"/>
                <w:lang w:val="en-US"/>
              </w:rPr>
            </w:pPr>
          </w:p>
        </w:tc>
      </w:tr>
      <w:tr w:rsidR="004E03F2" w:rsidRPr="00696BD5" w14:paraId="76556FD1" w14:textId="77777777" w:rsidTr="00974C0D">
        <w:tc>
          <w:tcPr>
            <w:tcW w:w="2505" w:type="dxa"/>
            <w:shd w:val="clear" w:color="auto" w:fill="auto"/>
          </w:tcPr>
          <w:p w14:paraId="1D5057C3" w14:textId="77777777" w:rsidR="004E03F2" w:rsidRPr="004E03F2" w:rsidRDefault="004E03F2" w:rsidP="00E35E90">
            <w:pPr>
              <w:pStyle w:val="Head2"/>
              <w:numPr>
                <w:ilvl w:val="1"/>
                <w:numId w:val="139"/>
              </w:numPr>
              <w:ind w:left="557" w:hanging="557"/>
              <w:jc w:val="left"/>
              <w:rPr>
                <w:bCs/>
                <w:lang w:val="en-US"/>
              </w:rPr>
            </w:pPr>
            <w:bookmarkStart w:id="405" w:name="_Toc70520571"/>
            <w:r w:rsidRPr="004E03F2">
              <w:rPr>
                <w:bCs/>
                <w:lang w:val="en-US"/>
              </w:rPr>
              <w:lastRenderedPageBreak/>
              <w:t>Perbaikan Pekerjaan</w:t>
            </w:r>
            <w:bookmarkEnd w:id="405"/>
          </w:p>
        </w:tc>
        <w:tc>
          <w:tcPr>
            <w:tcW w:w="7088" w:type="dxa"/>
            <w:shd w:val="clear" w:color="auto" w:fill="auto"/>
          </w:tcPr>
          <w:p w14:paraId="2E43A3B7" w14:textId="77777777" w:rsidR="004E03F2" w:rsidRPr="00BA1469" w:rsidRDefault="004E03F2" w:rsidP="00E35E90">
            <w:pPr>
              <w:pStyle w:val="Head2"/>
              <w:numPr>
                <w:ilvl w:val="2"/>
                <w:numId w:val="139"/>
              </w:numPr>
              <w:spacing w:line="276" w:lineRule="auto"/>
              <w:ind w:left="882" w:hanging="882"/>
              <w:rPr>
                <w:b w:val="0"/>
                <w:bCs/>
                <w:lang w:val="en-US"/>
              </w:rPr>
            </w:pPr>
            <w:bookmarkStart w:id="406" w:name="_Toc70520572"/>
            <w:r w:rsidRPr="00BA1469">
              <w:rPr>
                <w:b w:val="0"/>
                <w:bCs/>
                <w:lang w:val="en-US"/>
              </w:rPr>
              <w:t>Sebagai tambahan dari pemeriksaan, inspeksi, pengukuran atau pengujian, atau penerbitan berita acara atau Pemberitahuan Tidak Keberatan, Konsultan dapat menginstruksikan kepada Penyedia kapanpun sebelum penerbitan Berita Acara Serah Terima Akhir untuk:</w:t>
            </w:r>
            <w:bookmarkEnd w:id="406"/>
          </w:p>
          <w:p w14:paraId="73EC6F15" w14:textId="77777777" w:rsidR="004E03F2" w:rsidRPr="00BA1469" w:rsidRDefault="004E03F2" w:rsidP="00E35E90">
            <w:pPr>
              <w:pStyle w:val="ListParagraph"/>
              <w:numPr>
                <w:ilvl w:val="4"/>
                <w:numId w:val="154"/>
              </w:numPr>
              <w:spacing w:line="276" w:lineRule="auto"/>
              <w:ind w:left="1341" w:right="34"/>
              <w:jc w:val="both"/>
              <w:rPr>
                <w:rFonts w:ascii="Footlight MT Light" w:hAnsi="Footlight MT Light"/>
                <w:bCs/>
                <w:lang w:val="en-US"/>
              </w:rPr>
            </w:pPr>
            <w:r w:rsidRPr="00BA1469">
              <w:rPr>
                <w:rFonts w:ascii="Footlight MT Light" w:hAnsi="Footlight MT Light"/>
                <w:bCs/>
                <w:lang w:val="en-US"/>
              </w:rPr>
              <w:t>membenahi dan memperbaiki (apabila dibutuhkan, di luar Lokasi), atau menghilangkan dari Lokasi dan mengganti setiap Peralatan, Material yang mana tidak sesuai dengan isi Kontrak;</w:t>
            </w:r>
          </w:p>
          <w:p w14:paraId="506E5D08" w14:textId="77777777" w:rsidR="004E03F2" w:rsidRPr="00BA1469" w:rsidRDefault="004E03F2" w:rsidP="00E35E90">
            <w:pPr>
              <w:pStyle w:val="ListParagraph"/>
              <w:numPr>
                <w:ilvl w:val="4"/>
                <w:numId w:val="154"/>
              </w:numPr>
              <w:spacing w:line="276" w:lineRule="auto"/>
              <w:ind w:left="1341" w:right="34"/>
              <w:jc w:val="both"/>
              <w:rPr>
                <w:rFonts w:ascii="Footlight MT Light" w:hAnsi="Footlight MT Light"/>
                <w:bCs/>
                <w:lang w:val="en-US"/>
              </w:rPr>
            </w:pPr>
            <w:r w:rsidRPr="00BA1469">
              <w:rPr>
                <w:rFonts w:ascii="Footlight MT Light" w:hAnsi="Footlight MT Light"/>
                <w:bCs/>
                <w:lang w:val="en-US"/>
              </w:rPr>
              <w:t>membenahi dan memperbaiki, atau menghilangkan dan menjalankan kembali, pekerjaan-pekerjaan lain yang mana tidak sesuai dengan isi Kontrak;</w:t>
            </w:r>
          </w:p>
          <w:p w14:paraId="34F3E508" w14:textId="77777777" w:rsidR="004E03F2" w:rsidRPr="00BA1469" w:rsidRDefault="004E03F2" w:rsidP="00E35E90">
            <w:pPr>
              <w:pStyle w:val="ListParagraph"/>
              <w:numPr>
                <w:ilvl w:val="4"/>
                <w:numId w:val="154"/>
              </w:numPr>
              <w:spacing w:line="276" w:lineRule="auto"/>
              <w:ind w:left="1341" w:right="34"/>
              <w:jc w:val="both"/>
              <w:rPr>
                <w:rFonts w:ascii="Footlight MT Light" w:hAnsi="Footlight MT Light"/>
                <w:bCs/>
                <w:lang w:val="en-US"/>
              </w:rPr>
            </w:pPr>
            <w:r w:rsidRPr="00BA1469">
              <w:rPr>
                <w:rFonts w:ascii="Footlight MT Light" w:hAnsi="Footlight MT Light"/>
                <w:bCs/>
                <w:lang w:val="en-US"/>
              </w:rPr>
              <w:t>melaksanakan perbaikan pekerjaan yang dibutuhkan segera untuk keamanan dari Pekerjaan, yang mana disebabkan oleh kecelakaan, hal-hal yang tidak dapat diperhitungkan atau lainnya.</w:t>
            </w:r>
          </w:p>
          <w:p w14:paraId="0BA637AE" w14:textId="77777777" w:rsidR="004E03F2" w:rsidRPr="00BA1469" w:rsidRDefault="004E03F2" w:rsidP="00E35E90">
            <w:pPr>
              <w:pStyle w:val="Head2"/>
              <w:numPr>
                <w:ilvl w:val="2"/>
                <w:numId w:val="139"/>
              </w:numPr>
              <w:spacing w:line="276" w:lineRule="auto"/>
              <w:ind w:left="882" w:hanging="882"/>
              <w:rPr>
                <w:b w:val="0"/>
                <w:bCs/>
                <w:lang w:val="en-US"/>
              </w:rPr>
            </w:pPr>
            <w:bookmarkStart w:id="407" w:name="_Toc70520573"/>
            <w:r w:rsidRPr="00BA1469">
              <w:rPr>
                <w:b w:val="0"/>
                <w:bCs/>
                <w:lang w:val="en-US"/>
              </w:rPr>
              <w:t>Penyedia harus patuh terhadap instruksi sesegera mungkin dan tidak melewati waktu (apabila ada) yang ditentukan di dalam instruksi, atau segera apabila kemendesakan ditentukan dalam poin G.6.1 di atas.</w:t>
            </w:r>
            <w:bookmarkEnd w:id="407"/>
          </w:p>
          <w:p w14:paraId="02B2C48A" w14:textId="77777777" w:rsidR="004E03F2" w:rsidRPr="00BA1469" w:rsidRDefault="004E03F2" w:rsidP="00E35E90">
            <w:pPr>
              <w:pStyle w:val="Head2"/>
              <w:numPr>
                <w:ilvl w:val="2"/>
                <w:numId w:val="139"/>
              </w:numPr>
              <w:spacing w:line="276" w:lineRule="auto"/>
              <w:ind w:left="882" w:hanging="882"/>
              <w:rPr>
                <w:b w:val="0"/>
                <w:bCs/>
                <w:lang w:val="en-US"/>
              </w:rPr>
            </w:pPr>
            <w:bookmarkStart w:id="408" w:name="_Toc70520574"/>
            <w:r w:rsidRPr="00BA1469">
              <w:rPr>
                <w:b w:val="0"/>
                <w:bCs/>
                <w:lang w:val="en-US"/>
              </w:rPr>
              <w:t>Penyedia harus menanggung segala biaya untuk perbaikan pekerjaan yang dibutuhkan sesuai pengaturan Pasal ini, kecuali apabila pekerjaan dalam sub- paragraf poin G.6.1 di atas yang berhubungan dengan:</w:t>
            </w:r>
            <w:bookmarkEnd w:id="408"/>
          </w:p>
          <w:p w14:paraId="1F2A89B3" w14:textId="77777777" w:rsidR="004E03F2" w:rsidRPr="00BA1469" w:rsidRDefault="004E03F2" w:rsidP="00E35E90">
            <w:pPr>
              <w:pStyle w:val="ListParagraph"/>
              <w:numPr>
                <w:ilvl w:val="0"/>
                <w:numId w:val="106"/>
              </w:numPr>
              <w:spacing w:line="276" w:lineRule="auto"/>
              <w:ind w:left="1341" w:right="34"/>
              <w:jc w:val="both"/>
              <w:rPr>
                <w:rFonts w:ascii="Footlight MT Light" w:hAnsi="Footlight MT Light"/>
                <w:bCs/>
                <w:lang w:val="en-US"/>
              </w:rPr>
            </w:pPr>
            <w:r w:rsidRPr="00BA1469">
              <w:rPr>
                <w:rFonts w:ascii="Footlight MT Light" w:hAnsi="Footlight MT Light"/>
                <w:bCs/>
                <w:lang w:val="en-US"/>
              </w:rPr>
              <w:t>tindakan apapun oleh Pejabat Penandatangan Kontrak atau Personel Pejabat Penandatangan Kontrak. Apabila dikarenakan hal tersebut, Penyedia mengalami penundaan dan/ atau timbul biaya tambahan, maka Penyedia berhak sesuai dengan pengaturan Pasal U.2 [Klaim untuk Pembayaran dan/atau Perpanjangan</w:t>
            </w:r>
            <w:r w:rsidRPr="00BA1469">
              <w:rPr>
                <w:rFonts w:ascii="Footlight MT Light" w:hAnsi="Footlight MT Light"/>
                <w:bCs/>
                <w:lang w:val="en-US"/>
              </w:rPr>
              <w:tab/>
              <w:t>Waktu] atas Perpanjangan Waktu dan/ atau pembayaran dari Biaya tersebut ditambah dengan Keuntungan; atau</w:t>
            </w:r>
          </w:p>
          <w:p w14:paraId="3DF147E9" w14:textId="77777777" w:rsidR="004E03F2" w:rsidRPr="00BA1469" w:rsidRDefault="004E03F2" w:rsidP="00E35E90">
            <w:pPr>
              <w:pStyle w:val="ListParagraph"/>
              <w:numPr>
                <w:ilvl w:val="0"/>
                <w:numId w:val="106"/>
              </w:numPr>
              <w:spacing w:line="276" w:lineRule="auto"/>
              <w:ind w:left="1341" w:right="34"/>
              <w:jc w:val="both"/>
              <w:rPr>
                <w:rFonts w:ascii="Footlight MT Light" w:hAnsi="Footlight MT Light"/>
                <w:bCs/>
                <w:lang w:val="en-US"/>
              </w:rPr>
            </w:pPr>
            <w:r w:rsidRPr="00BA1469">
              <w:rPr>
                <w:rFonts w:ascii="Footlight MT Light" w:hAnsi="Footlight MT Light"/>
                <w:bCs/>
                <w:lang w:val="en-US"/>
              </w:rPr>
              <w:t>Keadaan Kahar, dimana Pasal S.4 [Konsekuensi atas Keadaan Kahar] akan berlaku.</w:t>
            </w:r>
          </w:p>
          <w:p w14:paraId="6C6082BE" w14:textId="77777777" w:rsidR="004E03F2" w:rsidRPr="00BA1469" w:rsidRDefault="004E03F2" w:rsidP="00E35E90">
            <w:pPr>
              <w:pStyle w:val="Head2"/>
              <w:numPr>
                <w:ilvl w:val="2"/>
                <w:numId w:val="139"/>
              </w:numPr>
              <w:spacing w:line="276" w:lineRule="auto"/>
              <w:ind w:left="882" w:hanging="882"/>
              <w:rPr>
                <w:b w:val="0"/>
                <w:bCs/>
                <w:lang w:val="en-US"/>
              </w:rPr>
            </w:pPr>
            <w:bookmarkStart w:id="409" w:name="_Toc70520575"/>
            <w:r w:rsidRPr="00BA1469">
              <w:rPr>
                <w:b w:val="0"/>
                <w:bCs/>
                <w:lang w:val="en-US"/>
              </w:rPr>
              <w:t>Apabila Penyedia gagal mematuhi instruksi Konsultan, Pejabat Penandatangan Kontrak dapat (atas keputusan Pejabat Penandatangan Kontrak semata) mempekerjakan dan membayar orang lain untuk melaksanakan pekerjaan. Kecuali apabila Penyedia menjadi berhak untuk pembayaran untuk pekerjaaan tersebut sesuai pengaturan Pasal ini, maka Pejabat Penandatangan Kontrak akan dikenakan pengaturan Pasal U.2 [Klaim untuk Pembayaran dan/atau Perpanjangan Waktu] untuk pembayaran kepada Penyedia untuk segala biaya yang timbul akibat kegagalan ini. Kewenangan ini tanpa mencederai hak-hak lain yang dimiliki oleh Pejabat Penandatangan Kontrak, sepanjang diatur dalam kontrak atau sebaliknya.</w:t>
            </w:r>
            <w:bookmarkEnd w:id="409"/>
          </w:p>
          <w:p w14:paraId="4D84AFB4" w14:textId="77777777" w:rsidR="004E03F2" w:rsidRPr="00BA1469" w:rsidRDefault="004E03F2" w:rsidP="00BA1469">
            <w:pPr>
              <w:spacing w:after="0" w:line="276" w:lineRule="auto"/>
              <w:ind w:right="34"/>
              <w:jc w:val="both"/>
              <w:rPr>
                <w:rFonts w:ascii="Footlight MT Light" w:hAnsi="Footlight MT Light"/>
                <w:bCs/>
                <w:sz w:val="24"/>
                <w:szCs w:val="24"/>
                <w:lang w:val="en-US"/>
              </w:rPr>
            </w:pPr>
          </w:p>
        </w:tc>
      </w:tr>
      <w:tr w:rsidR="004E03F2" w:rsidRPr="00696BD5" w14:paraId="5582B684" w14:textId="77777777" w:rsidTr="00974C0D">
        <w:tc>
          <w:tcPr>
            <w:tcW w:w="2505" w:type="dxa"/>
            <w:shd w:val="clear" w:color="auto" w:fill="auto"/>
          </w:tcPr>
          <w:p w14:paraId="46AFA68D" w14:textId="77777777" w:rsidR="004E03F2" w:rsidRPr="004E03F2" w:rsidRDefault="004E03F2" w:rsidP="00E35E90">
            <w:pPr>
              <w:pStyle w:val="Head2"/>
              <w:numPr>
                <w:ilvl w:val="1"/>
                <w:numId w:val="139"/>
              </w:numPr>
              <w:ind w:left="557" w:hanging="557"/>
              <w:jc w:val="left"/>
              <w:rPr>
                <w:bCs/>
                <w:lang w:val="en-US"/>
              </w:rPr>
            </w:pPr>
            <w:bookmarkStart w:id="410" w:name="_Toc70520576"/>
            <w:r w:rsidRPr="004E03F2">
              <w:rPr>
                <w:bCs/>
                <w:lang w:val="en-US"/>
              </w:rPr>
              <w:t>Kepemilihan atas Peralatan dan Bahan</w:t>
            </w:r>
            <w:bookmarkEnd w:id="410"/>
          </w:p>
        </w:tc>
        <w:tc>
          <w:tcPr>
            <w:tcW w:w="7088" w:type="dxa"/>
            <w:shd w:val="clear" w:color="auto" w:fill="auto"/>
          </w:tcPr>
          <w:p w14:paraId="5B95525A" w14:textId="77777777" w:rsidR="004E03F2" w:rsidRPr="00BA1469" w:rsidRDefault="004E03F2" w:rsidP="00BA1469">
            <w:pPr>
              <w:spacing w:after="0" w:line="276" w:lineRule="auto"/>
              <w:ind w:right="34"/>
              <w:jc w:val="both"/>
              <w:rPr>
                <w:rFonts w:ascii="Footlight MT Light" w:hAnsi="Footlight MT Light"/>
                <w:bCs/>
                <w:sz w:val="24"/>
                <w:szCs w:val="24"/>
                <w:lang w:val="en-US"/>
              </w:rPr>
            </w:pPr>
            <w:r w:rsidRPr="00BA1469">
              <w:rPr>
                <w:rFonts w:ascii="Footlight MT Light" w:hAnsi="Footlight MT Light"/>
                <w:bCs/>
                <w:sz w:val="24"/>
                <w:szCs w:val="24"/>
                <w:lang w:val="en-US"/>
              </w:rPr>
              <w:t xml:space="preserve">Tiap item dari Instalasi Mesin dan Bahan harus, sejauh sesuai dengan Undang- undang Negara, menjadi milik Pejabat Penandatangan </w:t>
            </w:r>
            <w:r w:rsidRPr="00BA1469">
              <w:rPr>
                <w:rFonts w:ascii="Footlight MT Light" w:hAnsi="Footlight MT Light"/>
                <w:bCs/>
                <w:sz w:val="24"/>
                <w:szCs w:val="24"/>
                <w:lang w:val="en-US"/>
              </w:rPr>
              <w:lastRenderedPageBreak/>
              <w:t>Kontrak pada waktu yang disebutkan berikut mana yang terjadi lebih dulu, bebas dari jaminan fidusia dan pembebanan hipotek lainnya:</w:t>
            </w:r>
          </w:p>
          <w:p w14:paraId="0A852C74" w14:textId="77777777" w:rsidR="004E03F2" w:rsidRPr="00BA1469" w:rsidRDefault="004E03F2" w:rsidP="00E35E90">
            <w:pPr>
              <w:pStyle w:val="ListParagraph"/>
              <w:numPr>
                <w:ilvl w:val="4"/>
                <w:numId w:val="155"/>
              </w:numPr>
              <w:spacing w:line="276" w:lineRule="auto"/>
              <w:ind w:left="599" w:right="34" w:hanging="567"/>
              <w:jc w:val="both"/>
              <w:rPr>
                <w:rFonts w:ascii="Footlight MT Light" w:hAnsi="Footlight MT Light"/>
                <w:bCs/>
                <w:lang w:val="en-US"/>
              </w:rPr>
            </w:pPr>
            <w:r w:rsidRPr="00BA1469">
              <w:rPr>
                <w:rFonts w:ascii="Footlight MT Light" w:hAnsi="Footlight MT Light"/>
                <w:bCs/>
                <w:lang w:val="en-US"/>
              </w:rPr>
              <w:t>ketika diserahkan ke Lokasi;</w:t>
            </w:r>
          </w:p>
          <w:p w14:paraId="320704E1" w14:textId="77777777" w:rsidR="004E03F2" w:rsidRPr="00BA1469" w:rsidRDefault="004E03F2" w:rsidP="00E35E90">
            <w:pPr>
              <w:pStyle w:val="ListParagraph"/>
              <w:numPr>
                <w:ilvl w:val="4"/>
                <w:numId w:val="155"/>
              </w:numPr>
              <w:spacing w:line="276" w:lineRule="auto"/>
              <w:ind w:left="557" w:right="34" w:hanging="454"/>
              <w:jc w:val="both"/>
              <w:rPr>
                <w:rFonts w:ascii="Footlight MT Light" w:hAnsi="Footlight MT Light"/>
                <w:bCs/>
                <w:lang w:val="en-US"/>
              </w:rPr>
            </w:pPr>
            <w:r w:rsidRPr="00BA1469">
              <w:rPr>
                <w:rFonts w:ascii="Footlight MT Light" w:hAnsi="Footlight MT Light"/>
                <w:bCs/>
                <w:lang w:val="en-US"/>
              </w:rPr>
              <w:t>ketika Penyedia telah dibayar dengan nilai dari Peralatan dan Material sesuai pengaturan Pasal H.11 [Pembayaran terhadap Peralatan dan Material setelah Penghentian oleh Pejabat Penandatangan Kontrak]; atau</w:t>
            </w:r>
          </w:p>
          <w:p w14:paraId="5253020E" w14:textId="77777777" w:rsidR="004E03F2" w:rsidRPr="00BA1469" w:rsidRDefault="004E03F2" w:rsidP="00E35E90">
            <w:pPr>
              <w:pStyle w:val="ListParagraph"/>
              <w:numPr>
                <w:ilvl w:val="4"/>
                <w:numId w:val="155"/>
              </w:numPr>
              <w:spacing w:line="276" w:lineRule="auto"/>
              <w:ind w:left="557" w:right="34" w:hanging="454"/>
              <w:jc w:val="both"/>
              <w:rPr>
                <w:rFonts w:ascii="Footlight MT Light" w:hAnsi="Footlight MT Light"/>
                <w:bCs/>
                <w:lang w:val="en-US"/>
              </w:rPr>
            </w:pPr>
            <w:r w:rsidRPr="00BA1469">
              <w:rPr>
                <w:rFonts w:ascii="Footlight MT Light" w:hAnsi="Footlight MT Light"/>
                <w:bCs/>
                <w:lang w:val="en-US"/>
              </w:rPr>
              <w:t>ketika Penyedia telah dibayar seharga yang ditentukan di dalam Peralatan dan Material sesuai pengaturan Pasal N.5 [Instalasi Mesin dan Material untuk Pekerjaan].</w:t>
            </w:r>
          </w:p>
        </w:tc>
      </w:tr>
      <w:tr w:rsidR="004E03F2" w:rsidRPr="00696BD5" w14:paraId="6F978F28" w14:textId="77777777" w:rsidTr="00974C0D">
        <w:tc>
          <w:tcPr>
            <w:tcW w:w="2505" w:type="dxa"/>
            <w:shd w:val="clear" w:color="auto" w:fill="auto"/>
          </w:tcPr>
          <w:p w14:paraId="12A0C138" w14:textId="77777777" w:rsidR="004E03F2" w:rsidRPr="004E03F2" w:rsidRDefault="004E03F2" w:rsidP="00E35E90">
            <w:pPr>
              <w:pStyle w:val="Head2"/>
              <w:numPr>
                <w:ilvl w:val="1"/>
                <w:numId w:val="139"/>
              </w:numPr>
              <w:ind w:left="557" w:hanging="557"/>
              <w:jc w:val="left"/>
              <w:rPr>
                <w:bCs/>
                <w:lang w:val="en-US"/>
              </w:rPr>
            </w:pPr>
            <w:bookmarkStart w:id="411" w:name="_Toc70520577"/>
            <w:r w:rsidRPr="004E03F2">
              <w:rPr>
                <w:bCs/>
                <w:lang w:val="en-US"/>
              </w:rPr>
              <w:lastRenderedPageBreak/>
              <w:t>Royalti</w:t>
            </w:r>
            <w:bookmarkEnd w:id="411"/>
          </w:p>
        </w:tc>
        <w:tc>
          <w:tcPr>
            <w:tcW w:w="7088" w:type="dxa"/>
            <w:shd w:val="clear" w:color="auto" w:fill="auto"/>
          </w:tcPr>
          <w:p w14:paraId="3C213DF6" w14:textId="77777777" w:rsidR="004E03F2" w:rsidRPr="00BA1469" w:rsidRDefault="004E03F2" w:rsidP="00BA1469">
            <w:pPr>
              <w:spacing w:after="0" w:line="276" w:lineRule="auto"/>
              <w:ind w:right="34"/>
              <w:jc w:val="both"/>
              <w:rPr>
                <w:rFonts w:ascii="Footlight MT Light" w:hAnsi="Footlight MT Light"/>
                <w:bCs/>
                <w:sz w:val="24"/>
                <w:szCs w:val="24"/>
                <w:lang w:val="en-US"/>
              </w:rPr>
            </w:pPr>
            <w:r w:rsidRPr="00BA1469">
              <w:rPr>
                <w:rFonts w:ascii="Footlight MT Light" w:hAnsi="Footlight MT Light"/>
                <w:bCs/>
                <w:sz w:val="24"/>
                <w:szCs w:val="24"/>
                <w:lang w:val="en-US"/>
              </w:rPr>
              <w:t>Kecuali ditentukan lain di dalam Dokumen Ketentuan PPK, Penyedia harus membayar semua royalti, sewa dan pembayaran lain untuk:</w:t>
            </w:r>
          </w:p>
          <w:p w14:paraId="6252DE2E" w14:textId="77777777" w:rsidR="004E03F2" w:rsidRPr="00BA1469" w:rsidRDefault="004E03F2" w:rsidP="00E35E90">
            <w:pPr>
              <w:pStyle w:val="ListParagraph"/>
              <w:numPr>
                <w:ilvl w:val="0"/>
                <w:numId w:val="107"/>
              </w:numPr>
              <w:spacing w:line="276" w:lineRule="auto"/>
              <w:ind w:left="490" w:right="34"/>
              <w:jc w:val="both"/>
              <w:rPr>
                <w:rFonts w:ascii="Footlight MT Light" w:hAnsi="Footlight MT Light"/>
                <w:bCs/>
                <w:lang w:val="en-US"/>
              </w:rPr>
            </w:pPr>
            <w:r w:rsidRPr="00BA1469">
              <w:rPr>
                <w:rFonts w:ascii="Footlight MT Light" w:hAnsi="Footlight MT Light"/>
                <w:bCs/>
                <w:lang w:val="en-US"/>
              </w:rPr>
              <w:t>bahan alami yang diperoleh dari luar Lokasi, dan</w:t>
            </w:r>
          </w:p>
          <w:p w14:paraId="2022866B" w14:textId="77777777" w:rsidR="004E03F2" w:rsidRPr="00BA1469" w:rsidRDefault="004E03F2" w:rsidP="00E35E90">
            <w:pPr>
              <w:pStyle w:val="ListParagraph"/>
              <w:numPr>
                <w:ilvl w:val="0"/>
                <w:numId w:val="107"/>
              </w:numPr>
              <w:spacing w:line="276" w:lineRule="auto"/>
              <w:ind w:left="490" w:right="34"/>
              <w:jc w:val="both"/>
              <w:rPr>
                <w:rFonts w:ascii="Footlight MT Light" w:hAnsi="Footlight MT Light"/>
                <w:bCs/>
                <w:lang w:val="en-US"/>
              </w:rPr>
            </w:pPr>
            <w:r w:rsidRPr="00BA1469">
              <w:rPr>
                <w:rFonts w:ascii="Footlight MT Light" w:hAnsi="Footlight MT Light"/>
                <w:bCs/>
                <w:lang w:val="en-US"/>
              </w:rPr>
              <w:t>pembuangan</w:t>
            </w:r>
            <w:r w:rsidRPr="00BA1469">
              <w:rPr>
                <w:rFonts w:ascii="Footlight MT Light" w:hAnsi="Footlight MT Light"/>
                <w:bCs/>
                <w:lang w:val="en-US"/>
              </w:rPr>
              <w:tab/>
              <w:t>bahan</w:t>
            </w:r>
            <w:r w:rsidRPr="00BA1469">
              <w:rPr>
                <w:rFonts w:ascii="Footlight MT Light" w:hAnsi="Footlight MT Light"/>
                <w:bCs/>
                <w:lang w:val="en-US"/>
              </w:rPr>
              <w:tab/>
              <w:t>hasil pembongkaran dan penggalian dan bahan sisa lainnya (baik yang alami maupun buatan), kecuali jika tempat pembuangan di dalam Lokasi dicantumkan dalam Dokumen Ketentuan PPK</w:t>
            </w:r>
          </w:p>
          <w:p w14:paraId="678B8C70" w14:textId="77777777" w:rsidR="004E03F2" w:rsidRPr="00BA1469" w:rsidRDefault="004E03F2" w:rsidP="00BA1469">
            <w:pPr>
              <w:spacing w:after="0" w:line="276" w:lineRule="auto"/>
              <w:ind w:right="34"/>
              <w:jc w:val="both"/>
              <w:rPr>
                <w:rFonts w:ascii="Footlight MT Light" w:hAnsi="Footlight MT Light"/>
                <w:bCs/>
                <w:sz w:val="24"/>
                <w:szCs w:val="24"/>
                <w:lang w:val="en-US"/>
              </w:rPr>
            </w:pPr>
          </w:p>
        </w:tc>
      </w:tr>
    </w:tbl>
    <w:p w14:paraId="0CDDBD7D" w14:textId="77777777" w:rsidR="004E03F2" w:rsidRPr="00752174" w:rsidRDefault="004E03F2" w:rsidP="00C42F70">
      <w:pPr>
        <w:rPr>
          <w:lang w:val="en-US"/>
        </w:rPr>
      </w:pPr>
    </w:p>
    <w:p w14:paraId="04B1E797" w14:textId="77777777" w:rsidR="00C42F70" w:rsidRPr="00C42F70" w:rsidRDefault="00C42F70" w:rsidP="00C42F70">
      <w:pPr>
        <w:pStyle w:val="Head2"/>
        <w:ind w:left="567" w:hanging="567"/>
        <w:rPr>
          <w:lang w:val="en-US"/>
        </w:rPr>
      </w:pPr>
      <w:bookmarkStart w:id="412" w:name="_Toc70520578"/>
      <w:r w:rsidRPr="00C42F70">
        <w:rPr>
          <w:lang w:val="en-US"/>
        </w:rPr>
        <w:t>Mulai Kerja, Keterlambatan Dan Penghentian</w:t>
      </w:r>
      <w:bookmarkEnd w:id="412"/>
    </w:p>
    <w:tbl>
      <w:tblPr>
        <w:tblW w:w="9593" w:type="dxa"/>
        <w:tblInd w:w="-95" w:type="dxa"/>
        <w:tblLook w:val="04A0" w:firstRow="1" w:lastRow="0" w:firstColumn="1" w:lastColumn="0" w:noHBand="0" w:noVBand="1"/>
      </w:tblPr>
      <w:tblGrid>
        <w:gridCol w:w="2517"/>
        <w:gridCol w:w="7076"/>
      </w:tblGrid>
      <w:tr w:rsidR="00C42F70" w:rsidRPr="00696BD5" w14:paraId="0A729532" w14:textId="77777777" w:rsidTr="00974C0D">
        <w:trPr>
          <w:hidden/>
        </w:trPr>
        <w:tc>
          <w:tcPr>
            <w:tcW w:w="2505" w:type="dxa"/>
            <w:shd w:val="clear" w:color="auto" w:fill="auto"/>
          </w:tcPr>
          <w:p w14:paraId="52C62598" w14:textId="77777777" w:rsidR="00C42F70" w:rsidRPr="00696BD5" w:rsidRDefault="00C42F70" w:rsidP="00E35E90">
            <w:pPr>
              <w:pStyle w:val="ListParagraph"/>
              <w:numPr>
                <w:ilvl w:val="0"/>
                <w:numId w:val="149"/>
              </w:numPr>
              <w:spacing w:line="288" w:lineRule="auto"/>
              <w:ind w:left="554" w:right="280" w:hanging="554"/>
              <w:rPr>
                <w:rFonts w:ascii="Footlight MT Light" w:hAnsi="Footlight MT Light"/>
                <w:b/>
                <w:bCs/>
                <w:vanish/>
                <w:lang w:val="en-US"/>
              </w:rPr>
            </w:pPr>
          </w:p>
          <w:p w14:paraId="169D14C2" w14:textId="77777777" w:rsidR="00C42F70" w:rsidRPr="00696BD5" w:rsidRDefault="00C42F70" w:rsidP="00E35E90">
            <w:pPr>
              <w:pStyle w:val="Head2"/>
              <w:numPr>
                <w:ilvl w:val="1"/>
                <w:numId w:val="139"/>
              </w:numPr>
              <w:ind w:left="699" w:hanging="699"/>
              <w:rPr>
                <w:b w:val="0"/>
                <w:bCs/>
                <w:lang w:val="en-US"/>
              </w:rPr>
            </w:pPr>
            <w:bookmarkStart w:id="413" w:name="_Toc70511109"/>
            <w:bookmarkStart w:id="414" w:name="_Toc70520579"/>
            <w:r w:rsidRPr="00C42F70">
              <w:rPr>
                <w:lang w:val="en-US"/>
              </w:rPr>
              <w:t>Memulai Pekerjaan</w:t>
            </w:r>
            <w:bookmarkEnd w:id="413"/>
            <w:bookmarkEnd w:id="414"/>
          </w:p>
        </w:tc>
        <w:tc>
          <w:tcPr>
            <w:tcW w:w="7088" w:type="dxa"/>
            <w:shd w:val="clear" w:color="auto" w:fill="auto"/>
          </w:tcPr>
          <w:p w14:paraId="23321678"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15" w:name="_Toc70520580"/>
            <w:r w:rsidRPr="00BA1469">
              <w:rPr>
                <w:b w:val="0"/>
                <w:bCs/>
                <w:lang w:val="en-US"/>
              </w:rPr>
              <w:t>Pejabat</w:t>
            </w:r>
            <w:r w:rsidRPr="00BA1469">
              <w:rPr>
                <w:rFonts w:eastAsia="Footlight MT Light" w:cs="Footlight MT Light"/>
                <w:b w:val="0"/>
                <w:bCs/>
                <w:lang w:val="en-US"/>
              </w:rPr>
              <w:t xml:space="preserve"> Penandatangan Kontrak harus memberikan Pemberitahuan kepada Penyedia (yang disebut Surat Perintah Mulai Kerja (SPMK)) yang menyatakan mengenai Tanggal Mulai Kerja, tidak kurang dari 28 (dua puluh delapan) hari kalender sebelum Tanggal Mulai Kerja. Kecuali dinyatakan lain dalam Syarat-Syarat Khusus, Tanggal Mulai Kerja dimulai dalam 42 (empat puluh) hari kalender setelah Penyedia menerima Surat Penunjukkan Penyedia Barang dan Jasa (SPPBJ).</w:t>
            </w:r>
            <w:bookmarkEnd w:id="415"/>
          </w:p>
          <w:p w14:paraId="5394B1B7"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16" w:name="_Toc70520581"/>
            <w:r w:rsidRPr="00BA1469">
              <w:rPr>
                <w:b w:val="0"/>
                <w:bCs/>
                <w:lang w:val="en-US"/>
              </w:rPr>
              <w:t>Penyedia harus memulai pelaksanaan dari Pekerjaan pada, atau sesegera mungkin setelah, Tanggal Mulai Kerja, dan kemudian melanjutkan Pekerjaan tersebut dengan kecepatan sebagaimana mestinya dan tanpa penundaan.</w:t>
            </w:r>
            <w:bookmarkEnd w:id="416"/>
          </w:p>
        </w:tc>
      </w:tr>
      <w:tr w:rsidR="00C42F70" w:rsidRPr="00696BD5" w14:paraId="248C0146" w14:textId="77777777" w:rsidTr="00974C0D">
        <w:tc>
          <w:tcPr>
            <w:tcW w:w="2505" w:type="dxa"/>
            <w:shd w:val="clear" w:color="auto" w:fill="auto"/>
          </w:tcPr>
          <w:p w14:paraId="68D25F3A" w14:textId="77777777" w:rsidR="00C42F70" w:rsidRPr="00C42F70" w:rsidRDefault="00C42F70" w:rsidP="00E35E90">
            <w:pPr>
              <w:pStyle w:val="Head2"/>
              <w:numPr>
                <w:ilvl w:val="1"/>
                <w:numId w:val="139"/>
              </w:numPr>
              <w:ind w:left="699" w:hanging="699"/>
              <w:rPr>
                <w:lang w:val="en-US"/>
              </w:rPr>
            </w:pPr>
            <w:bookmarkStart w:id="417" w:name="_Toc70520582"/>
            <w:r w:rsidRPr="00C42F70">
              <w:rPr>
                <w:lang w:val="en-US"/>
              </w:rPr>
              <w:t>Waktu Penyelesaian</w:t>
            </w:r>
            <w:bookmarkEnd w:id="417"/>
          </w:p>
        </w:tc>
        <w:tc>
          <w:tcPr>
            <w:tcW w:w="7088" w:type="dxa"/>
            <w:shd w:val="clear" w:color="auto" w:fill="auto"/>
          </w:tcPr>
          <w:p w14:paraId="699C1985" w14:textId="77777777" w:rsidR="00C42F70" w:rsidRPr="00BA1469" w:rsidRDefault="00C42F70" w:rsidP="00BA1469">
            <w:pPr>
              <w:pStyle w:val="Head2"/>
              <w:numPr>
                <w:ilvl w:val="0"/>
                <w:numId w:val="0"/>
              </w:numPr>
              <w:spacing w:line="276" w:lineRule="auto"/>
              <w:rPr>
                <w:b w:val="0"/>
                <w:bCs/>
                <w:lang w:val="en-US"/>
              </w:rPr>
            </w:pPr>
            <w:bookmarkStart w:id="418" w:name="_Toc70520583"/>
            <w:r w:rsidRPr="00BA1469">
              <w:rPr>
                <w:b w:val="0"/>
                <w:bCs/>
                <w:lang w:val="en-US"/>
              </w:rPr>
              <w:t>Penyedia harus menyelesaikan seluruh Pekerjaan, dan setiap Bagian Pekerjaan (apabila ada), dalam kurun Masa Pelaksanaan Pekerjaan dan Bagian Pekerjaan (sesuai keadaan), termasuk penyelesaian dari seluruh pekerjan yang dinyatakan dalam Kontrak yang dipersyaratkan untuk Pekerjaan atau Bagian Pekerjaan yang menjadi pertimbangan untuk diselesaikan demi tujuan serah terima sesuai pengaturan Pasal J.1 [Serah Terima Pekerjaan atau Bagian Pekerjaan]</w:t>
            </w:r>
            <w:bookmarkEnd w:id="418"/>
          </w:p>
        </w:tc>
      </w:tr>
      <w:tr w:rsidR="00C42F70" w:rsidRPr="00696BD5" w14:paraId="19106D89" w14:textId="77777777" w:rsidTr="00974C0D">
        <w:tc>
          <w:tcPr>
            <w:tcW w:w="2505" w:type="dxa"/>
            <w:shd w:val="clear" w:color="auto" w:fill="auto"/>
          </w:tcPr>
          <w:p w14:paraId="2A199ADF" w14:textId="77777777" w:rsidR="00C42F70" w:rsidRPr="00696BD5" w:rsidRDefault="00C42F70" w:rsidP="00E35E90">
            <w:pPr>
              <w:pStyle w:val="Head2"/>
              <w:numPr>
                <w:ilvl w:val="1"/>
                <w:numId w:val="139"/>
              </w:numPr>
              <w:ind w:left="699" w:hanging="699"/>
              <w:rPr>
                <w:b w:val="0"/>
                <w:bCs/>
                <w:lang w:val="en-US"/>
              </w:rPr>
            </w:pPr>
            <w:bookmarkStart w:id="419" w:name="_Toc70520584"/>
            <w:r w:rsidRPr="00C42F70">
              <w:rPr>
                <w:lang w:val="en-US"/>
              </w:rPr>
              <w:t>Program Kerja</w:t>
            </w:r>
            <w:bookmarkEnd w:id="419"/>
          </w:p>
        </w:tc>
        <w:tc>
          <w:tcPr>
            <w:tcW w:w="7088" w:type="dxa"/>
            <w:shd w:val="clear" w:color="auto" w:fill="auto"/>
          </w:tcPr>
          <w:p w14:paraId="33571895" w14:textId="77777777" w:rsidR="00C42F70" w:rsidRPr="00BA1469" w:rsidRDefault="00C42F70" w:rsidP="00E35E90">
            <w:pPr>
              <w:pStyle w:val="Head2"/>
              <w:numPr>
                <w:ilvl w:val="2"/>
                <w:numId w:val="139"/>
              </w:numPr>
              <w:spacing w:line="276" w:lineRule="auto"/>
              <w:ind w:left="741" w:hanging="741"/>
              <w:rPr>
                <w:b w:val="0"/>
                <w:bCs/>
                <w:lang w:val="en-US"/>
              </w:rPr>
            </w:pPr>
            <w:bookmarkStart w:id="420" w:name="_Toc70520585"/>
            <w:r w:rsidRPr="00BA1469">
              <w:rPr>
                <w:b w:val="0"/>
                <w:bCs/>
                <w:lang w:val="en-US"/>
              </w:rPr>
              <w:t xml:space="preserve">Penyedia harus menyampaikan Program Kerja awal yang terperinci kepada Konsultan dalam 21 (dua puluh satu) hari kalender setelah menerima Pemberitahuan berdasarkan Pasal H.1 [Memulai Pekerjaan]. Program Kerja ini harus disiapkan dengan menggunakan piranti lunak yang dinyatakan di dalam Dokumen Ketentuan PPK (apabila tidak dinyatakan, Program Kerja dibuat dengan piranti lunak yang diterima oleh Konsultan). Penyedia juga harus menyampaikan perbaikan Program Kerja yang secara akurat menggambarkan kemajuan aktual dari Pekerjaan, kapanpun program tersebut gagal untuk </w:t>
            </w:r>
            <w:r w:rsidRPr="00BA1469">
              <w:rPr>
                <w:b w:val="0"/>
                <w:bCs/>
                <w:lang w:val="en-US"/>
              </w:rPr>
              <w:lastRenderedPageBreak/>
              <w:t>menunjukkan kemajuan aktual ataupun apabila program tersebut tidak konsisten dengan kewajiban Penyedia.</w:t>
            </w:r>
            <w:bookmarkEnd w:id="420"/>
          </w:p>
          <w:p w14:paraId="2F56CF1E"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21" w:name="_Toc70520586"/>
            <w:r w:rsidRPr="00BA1469">
              <w:rPr>
                <w:b w:val="0"/>
                <w:bCs/>
                <w:lang w:val="en-US"/>
              </w:rPr>
              <w:t>Program Kerja awal dan setiap perbaikan dari Program Kerja harus disampaikan</w:t>
            </w:r>
            <w:r w:rsidRPr="00BA1469">
              <w:rPr>
                <w:rFonts w:eastAsia="Footlight MT Light" w:cs="Footlight MT Light"/>
                <w:b w:val="0"/>
                <w:bCs/>
                <w:lang w:val="en-US"/>
              </w:rPr>
              <w:t xml:space="preserve"> kepada Konsultan dengan menggunakan satu salinan kertas, dan satu salinan elektronik dan tambahan salinan (apabila ada) seperti dinyatakan dalam Data Kontrak, dan harus mencantumkan:</w:t>
            </w:r>
            <w:bookmarkEnd w:id="421"/>
          </w:p>
          <w:p w14:paraId="30547436" w14:textId="77777777" w:rsidR="00C42F70" w:rsidRPr="00BA1469" w:rsidRDefault="00C42F70" w:rsidP="00E35E90">
            <w:pPr>
              <w:pStyle w:val="ListParagraph"/>
              <w:numPr>
                <w:ilvl w:val="0"/>
                <w:numId w:val="108"/>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Tanggal Mulai dan Masa Pelaksanaan, dari Pekerjaan dan dari setiap Bagian Pekerjaan (apabila ada);</w:t>
            </w:r>
          </w:p>
          <w:p w14:paraId="32FB0BF1" w14:textId="77777777" w:rsidR="00C42F70" w:rsidRPr="00BA1469" w:rsidRDefault="00C42F70" w:rsidP="00E35E90">
            <w:pPr>
              <w:pStyle w:val="ListParagraph"/>
              <w:numPr>
                <w:ilvl w:val="0"/>
                <w:numId w:val="108"/>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tanggal dari hak akses ke dan kepemilikan dari (setiap bagian) Lokasi yang akan diberikan kepada Penyedia sesuai dengan penanggalan (atau tanggal-tanggal) yang dinyatakan di dalam Data Kontrak. Apabila tidak dinyatakan, maka Penyedia meminta kepada Pejabat Penandatangan Kontrak untuk memberikan tanggal hak akses dan kepemilikan dari (setiap bagian) Lokasi;</w:t>
            </w:r>
          </w:p>
          <w:p w14:paraId="6405EB99" w14:textId="77777777" w:rsidR="00C42F70" w:rsidRPr="00BA1469" w:rsidRDefault="00C42F70" w:rsidP="00E35E90">
            <w:pPr>
              <w:pStyle w:val="ListParagraph"/>
              <w:numPr>
                <w:ilvl w:val="0"/>
                <w:numId w:val="108"/>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urutan dari pelaksanaan Pekerjaan yang akan dilaksanakan oleh Penyedia, termasuk waktu yang diperkirakan untuk setiap tahapan desain, persiapan dan penyampaian dari Dokumen Penyedia, pengadaan, pembuatan, inspeksi, pengiriman ke Lokasi, konstruksi, pendirian, pemasangan, pekerjaan yang akan dilakukan oleh Subpenyedia, pengujian, pengujian penggunaan dan uji coba pengoperasian;</w:t>
            </w:r>
          </w:p>
          <w:p w14:paraId="522C3E9F" w14:textId="77777777" w:rsidR="00C42F70" w:rsidRPr="00BA1469" w:rsidRDefault="00C42F70" w:rsidP="00E35E90">
            <w:pPr>
              <w:pStyle w:val="ListParagraph"/>
              <w:numPr>
                <w:ilvl w:val="0"/>
                <w:numId w:val="108"/>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masa Peninjauan   sesuai   pengaturan Pasal E.2.3 [Peninjauan oleh Konsultan], dan masa untuk Peninjauan untuk pengajuan lainnya yang dinyatakan di dalam Dokumen Ketentuan PPK atau dipersyaratkan di dalam Syarat-Syarat Kontrak ini;</w:t>
            </w:r>
          </w:p>
          <w:p w14:paraId="066B4523" w14:textId="77777777" w:rsidR="00C42F70" w:rsidRPr="00BA1469" w:rsidRDefault="00C42F70" w:rsidP="00E35E90">
            <w:pPr>
              <w:pStyle w:val="ListParagraph"/>
              <w:numPr>
                <w:ilvl w:val="0"/>
                <w:numId w:val="108"/>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rangkaian dan pemilihan waktu dari inspeksi dan pengujian yang disebutkan, atau dipersyaratkan oleh Kontrak;</w:t>
            </w:r>
          </w:p>
          <w:p w14:paraId="5C480E5A" w14:textId="77777777" w:rsidR="00C42F70" w:rsidRPr="00BA1469" w:rsidRDefault="00C42F70" w:rsidP="00E35E90">
            <w:pPr>
              <w:pStyle w:val="ListParagraph"/>
              <w:numPr>
                <w:ilvl w:val="0"/>
                <w:numId w:val="108"/>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untuk Program Kerja yang diperbaiki: rangkaian dari perbaikan pekerjaan (apabila ada) yang mana Konsultan telah memberikan Pemberitahuan Tidak Keberatan sesuai pengaturan Pasal G.5 [Cacat Mutu dan Penolakan] dan/ atau perbaikan pekerjaan (apabila ada) yang diinstruksikan sesuai pengaturan Pasal G.6 [Perbaikan Pekerjaan];</w:t>
            </w:r>
          </w:p>
          <w:p w14:paraId="535B8D34" w14:textId="77777777" w:rsidR="00C42F70" w:rsidRPr="00BA1469" w:rsidRDefault="00C42F70" w:rsidP="00E35E90">
            <w:pPr>
              <w:pStyle w:val="ListParagraph"/>
              <w:numPr>
                <w:ilvl w:val="0"/>
                <w:numId w:val="108"/>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segala aktivitas (hingga ke level perincian yang ditentukan di dalam Dokumen Ketentuan PPK), secara rasional dihubungkan dan menunjukkan paling awal dan paling akhir dari waktu mulai dan akhir dari setiap aktivitas, pergerakan (apabila ada), dan prosedur yang genting;</w:t>
            </w:r>
          </w:p>
          <w:p w14:paraId="7A44DD0D" w14:textId="77777777" w:rsidR="00C42F70" w:rsidRPr="00BA1469" w:rsidRDefault="00C42F70" w:rsidP="00E35E90">
            <w:pPr>
              <w:pStyle w:val="ListParagraph"/>
              <w:numPr>
                <w:ilvl w:val="0"/>
                <w:numId w:val="108"/>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penanggalan dari semua penanggalan istirahat dan musim liburan yang diakui secara lokal (apabila ada);</w:t>
            </w:r>
          </w:p>
          <w:p w14:paraId="3EE141C5" w14:textId="77777777" w:rsidR="00C42F70" w:rsidRPr="00BA1469" w:rsidRDefault="00C42F70" w:rsidP="00E35E90">
            <w:pPr>
              <w:pStyle w:val="ListParagraph"/>
              <w:numPr>
                <w:ilvl w:val="0"/>
                <w:numId w:val="108"/>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seluruh pengiriman utama dari Instalasi Mesin dan Material;</w:t>
            </w:r>
          </w:p>
          <w:p w14:paraId="62A4FAC1" w14:textId="77777777" w:rsidR="00C42F70" w:rsidRPr="00BA1469" w:rsidRDefault="00C42F70" w:rsidP="00E35E90">
            <w:pPr>
              <w:pStyle w:val="ListParagraph"/>
              <w:numPr>
                <w:ilvl w:val="0"/>
                <w:numId w:val="108"/>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 xml:space="preserve">untuk Program Kerja yang diperbaiki dan untuk setiap kegiatan: kemajuan aktual terhadap tanggal, segala </w:t>
            </w:r>
            <w:r w:rsidRPr="00BA1469">
              <w:rPr>
                <w:rFonts w:ascii="Footlight MT Light" w:eastAsia="Footlight MT Light" w:hAnsi="Footlight MT Light" w:cs="Footlight MT Light"/>
                <w:bCs/>
                <w:lang w:val="en-US"/>
              </w:rPr>
              <w:lastRenderedPageBreak/>
              <w:t>keterlambatan untuk progress dan akibat dari keterlambatan atau aktivitas lain (apabila ada); dan</w:t>
            </w:r>
          </w:p>
          <w:p w14:paraId="6E34B64C" w14:textId="77777777" w:rsidR="00C42F70" w:rsidRPr="00BA1469" w:rsidRDefault="00C42F70" w:rsidP="00E35E90">
            <w:pPr>
              <w:pStyle w:val="ListParagraph"/>
              <w:numPr>
                <w:ilvl w:val="0"/>
                <w:numId w:val="108"/>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laporan tambahan yang berisikan:</w:t>
            </w:r>
          </w:p>
          <w:p w14:paraId="774268EF" w14:textId="77777777" w:rsidR="00C42F70" w:rsidRPr="00BA1469" w:rsidRDefault="00C42F70" w:rsidP="00E35E90">
            <w:pPr>
              <w:pStyle w:val="ListParagraph"/>
              <w:numPr>
                <w:ilvl w:val="0"/>
                <w:numId w:val="109"/>
              </w:numPr>
              <w:spacing w:line="276" w:lineRule="auto"/>
              <w:ind w:left="1766"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penjelasan mengenai seluruh tahapan besar dari pelaksanaan Pekerjaan;</w:t>
            </w:r>
          </w:p>
          <w:p w14:paraId="49C0853F" w14:textId="77777777" w:rsidR="00C42F70" w:rsidRPr="00BA1469" w:rsidRDefault="00C42F70" w:rsidP="00E35E90">
            <w:pPr>
              <w:pStyle w:val="ListParagraph"/>
              <w:numPr>
                <w:ilvl w:val="0"/>
                <w:numId w:val="109"/>
              </w:numPr>
              <w:spacing w:line="276" w:lineRule="auto"/>
              <w:ind w:left="1766"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penjelasan umum tentang metode yang rencananya digunakan Penyedia untuk pelaksanaan Pekerjaan;</w:t>
            </w:r>
          </w:p>
          <w:p w14:paraId="79C4956E" w14:textId="77777777" w:rsidR="00C42F70" w:rsidRPr="00BA1469" w:rsidRDefault="00C42F70" w:rsidP="00E35E90">
            <w:pPr>
              <w:pStyle w:val="ListParagraph"/>
              <w:numPr>
                <w:ilvl w:val="0"/>
                <w:numId w:val="109"/>
              </w:numPr>
              <w:spacing w:line="276" w:lineRule="auto"/>
              <w:ind w:left="1766"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rincian yang menunjukan estimasi jumlah yang masuk akal dari</w:t>
            </w:r>
            <w:r w:rsidRPr="00BA1469">
              <w:rPr>
                <w:rFonts w:ascii="Footlight MT Light" w:hAnsi="Footlight MT Light"/>
                <w:bCs/>
              </w:rPr>
              <w:t xml:space="preserve"> </w:t>
            </w:r>
            <w:r w:rsidRPr="00BA1469">
              <w:rPr>
                <w:rFonts w:ascii="Footlight MT Light" w:eastAsia="Footlight MT Light" w:hAnsi="Footlight MT Light" w:cs="Footlight MT Light"/>
                <w:bCs/>
                <w:lang w:val="en-US"/>
              </w:rPr>
              <w:t>Penyedia dari setiap level dari Personel Penyedia, dan dari setiap tipe dari Peralatan Penyedia, yang dibutuhkan di Lokasi, untuk setiap tahapan besar dari pelaksanaan Pekejaan;</w:t>
            </w:r>
          </w:p>
          <w:p w14:paraId="05A58B1C" w14:textId="77777777" w:rsidR="00C42F70" w:rsidRPr="00BA1469" w:rsidRDefault="00C42F70" w:rsidP="00E35E90">
            <w:pPr>
              <w:pStyle w:val="ListParagraph"/>
              <w:numPr>
                <w:ilvl w:val="0"/>
                <w:numId w:val="109"/>
              </w:numPr>
              <w:spacing w:line="276" w:lineRule="auto"/>
              <w:ind w:left="1766"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perbaikan</w:t>
            </w:r>
            <w:r w:rsidRPr="00BA1469">
              <w:rPr>
                <w:rFonts w:ascii="Footlight MT Light" w:eastAsia="Footlight MT Light" w:hAnsi="Footlight MT Light" w:cs="Footlight MT Light"/>
                <w:bCs/>
                <w:lang w:val="en-US"/>
              </w:rPr>
              <w:tab/>
              <w:t>program kerja, identifikasi dari perubahan- perubahan penting dari program kerja yang sebelumnya telah diajukan oleh Penyedia; dan</w:t>
            </w:r>
          </w:p>
          <w:p w14:paraId="3AD6653F" w14:textId="77777777" w:rsidR="00C42F70" w:rsidRPr="00BA1469" w:rsidRDefault="00C42F70" w:rsidP="00E35E90">
            <w:pPr>
              <w:pStyle w:val="ListParagraph"/>
              <w:numPr>
                <w:ilvl w:val="0"/>
                <w:numId w:val="109"/>
              </w:numPr>
              <w:spacing w:line="276" w:lineRule="auto"/>
              <w:ind w:left="1766"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pengajuan Penyedia untuk mengatasi pengaruh</w:t>
            </w:r>
            <w:r w:rsidRPr="00BA1469">
              <w:rPr>
                <w:rFonts w:ascii="Footlight MT Light" w:eastAsia="Footlight MT Light" w:hAnsi="Footlight MT Light" w:cs="Footlight MT Light"/>
                <w:bCs/>
                <w:lang w:val="en-US"/>
              </w:rPr>
              <w:tab/>
              <w:t>dari keterlambatan dari kemajuan Pekerjaan.</w:t>
            </w:r>
          </w:p>
          <w:p w14:paraId="4DF704F1" w14:textId="77777777" w:rsidR="00C42F70" w:rsidRPr="00BA1469" w:rsidRDefault="00C42F70" w:rsidP="00E35E90">
            <w:pPr>
              <w:pStyle w:val="Head2"/>
              <w:numPr>
                <w:ilvl w:val="2"/>
                <w:numId w:val="139"/>
              </w:numPr>
              <w:spacing w:line="276" w:lineRule="auto"/>
              <w:ind w:left="741" w:hanging="741"/>
              <w:rPr>
                <w:b w:val="0"/>
                <w:bCs/>
                <w:lang w:val="en-US"/>
              </w:rPr>
            </w:pPr>
            <w:bookmarkStart w:id="422" w:name="_Toc70520587"/>
            <w:r w:rsidRPr="00BA1469">
              <w:rPr>
                <w:b w:val="0"/>
                <w:bCs/>
                <w:lang w:val="en-US"/>
              </w:rPr>
              <w:t>Konsultan harus melakukan Peninjauan dari Program Kerja awal dan setiap perbaikan Program Kerja yang diajukan oleh Penyedia dan harus memberikan Pemberitahuan kepada Penyedia yang menyatakan sejauh mana hal tersebut tidak sesuai dengan Kontrak atau tidak mampu untuk menunjukan kemajuan aktual atau apabila ternyata tidak konsisten dengan tanggung jawab Penyedia. Apabila Konsultan tidak memberikan Pemberitahuan:</w:t>
            </w:r>
            <w:bookmarkEnd w:id="422"/>
          </w:p>
          <w:p w14:paraId="18857056" w14:textId="77777777" w:rsidR="00C42F70" w:rsidRPr="00BA1469" w:rsidRDefault="00C42F70" w:rsidP="00E35E90">
            <w:pPr>
              <w:pStyle w:val="ListParagraph"/>
              <w:numPr>
                <w:ilvl w:val="4"/>
                <w:numId w:val="149"/>
              </w:numPr>
              <w:spacing w:line="276" w:lineRule="auto"/>
              <w:ind w:left="1199" w:right="34" w:hanging="468"/>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dalam waktu 21 (dua puluh satu) hari kalender setelah menerima Program Kerja awal; atau</w:t>
            </w:r>
          </w:p>
          <w:p w14:paraId="52336477" w14:textId="77777777" w:rsidR="00C42F70" w:rsidRPr="00BA1469" w:rsidRDefault="00C42F70" w:rsidP="00E35E90">
            <w:pPr>
              <w:pStyle w:val="ListParagraph"/>
              <w:numPr>
                <w:ilvl w:val="4"/>
                <w:numId w:val="149"/>
              </w:numPr>
              <w:spacing w:line="276" w:lineRule="auto"/>
              <w:ind w:left="1199" w:right="34" w:hanging="468"/>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dalam waktu 14 (empat belas) hari kalender setelah menerima perbaikan Program Kerja.</w:t>
            </w:r>
          </w:p>
          <w:p w14:paraId="18A1FF2D" w14:textId="77777777" w:rsidR="00C42F70" w:rsidRPr="00BA1469" w:rsidRDefault="00C42F70" w:rsidP="00BA1469">
            <w:pPr>
              <w:pStyle w:val="ListParagraph"/>
              <w:spacing w:line="276" w:lineRule="auto"/>
              <w:ind w:left="774"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Konsultan dianggap telah memberikan Pemberitahuan Tidak Keberatan dan Program Kerja atau perbaikan Program Kerja (sesuai kondisi) akan menjadi Program Kerja yang digunakan</w:t>
            </w:r>
          </w:p>
          <w:p w14:paraId="19C721F0" w14:textId="77777777" w:rsidR="00C42F70" w:rsidRPr="00BA1469" w:rsidRDefault="00C42F70" w:rsidP="00E35E90">
            <w:pPr>
              <w:pStyle w:val="Head2"/>
              <w:numPr>
                <w:ilvl w:val="2"/>
                <w:numId w:val="139"/>
              </w:numPr>
              <w:spacing w:line="276" w:lineRule="auto"/>
              <w:ind w:left="741" w:hanging="741"/>
              <w:rPr>
                <w:b w:val="0"/>
                <w:bCs/>
                <w:lang w:val="en-US"/>
              </w:rPr>
            </w:pPr>
            <w:bookmarkStart w:id="423" w:name="_Toc70520588"/>
            <w:r w:rsidRPr="00BA1469">
              <w:rPr>
                <w:b w:val="0"/>
                <w:bCs/>
                <w:lang w:val="en-US"/>
              </w:rPr>
              <w:t>Penyedia harus memproses sesuai dengan Program Kerja, sesuai dengan tanggung jawab lainnya dari Penyedia sesuai dengan Kontrak. Personel Pejabat Penandatangan Kontrak berhak untuk bergantung sepenuhnya kepada Program Kerja ketika merencanakan kegiatan.</w:t>
            </w:r>
            <w:bookmarkEnd w:id="423"/>
          </w:p>
          <w:p w14:paraId="076DBDB2" w14:textId="77777777" w:rsidR="00C42F70" w:rsidRPr="00BA1469" w:rsidRDefault="00C42F70" w:rsidP="00E35E90">
            <w:pPr>
              <w:pStyle w:val="Head2"/>
              <w:numPr>
                <w:ilvl w:val="2"/>
                <w:numId w:val="139"/>
              </w:numPr>
              <w:spacing w:line="276" w:lineRule="auto"/>
              <w:ind w:left="741" w:hanging="741"/>
              <w:rPr>
                <w:b w:val="0"/>
                <w:bCs/>
                <w:lang w:val="en-US"/>
              </w:rPr>
            </w:pPr>
            <w:bookmarkStart w:id="424" w:name="_Toc70520589"/>
            <w:r w:rsidRPr="00BA1469">
              <w:rPr>
                <w:b w:val="0"/>
                <w:bCs/>
                <w:lang w:val="en-US"/>
              </w:rPr>
              <w:t>Tidak ada dalam program apapun, Program Kerja atau dokumen pendukung lainnya yang dapat dianggap, atau membebaskan Penyedia dari kewajibannya untuk memberikan Pemberitahuan menurut Kontrak</w:t>
            </w:r>
            <w:bookmarkEnd w:id="424"/>
          </w:p>
          <w:p w14:paraId="18131069" w14:textId="77777777" w:rsidR="00C42F70" w:rsidRPr="00BA1469" w:rsidRDefault="00C42F70" w:rsidP="00E35E90">
            <w:pPr>
              <w:pStyle w:val="Head2"/>
              <w:numPr>
                <w:ilvl w:val="2"/>
                <w:numId w:val="139"/>
              </w:numPr>
              <w:spacing w:line="276" w:lineRule="auto"/>
              <w:ind w:left="741" w:hanging="741"/>
              <w:rPr>
                <w:b w:val="0"/>
                <w:bCs/>
                <w:lang w:val="en-US"/>
              </w:rPr>
            </w:pPr>
            <w:bookmarkStart w:id="425" w:name="_Toc70520590"/>
            <w:r w:rsidRPr="00BA1469">
              <w:rPr>
                <w:b w:val="0"/>
                <w:bCs/>
                <w:lang w:val="en-US"/>
              </w:rPr>
              <w:t>Apabila, sewaktu-waktu, Konsultan memberikan Pemberitahuan kepada Penyedia bahwa Program Kerja gagal (sejauh yang dinyatakan) untuk patuh terhadap Kontrak atau gagal untuk menunjukkan kemajuan aktual atau apabila ditemukan tidak konsisten dengan tanggung jawab Penyedia, maka Penyedia harus, dalam waktu 14 (empat belas) hari kalender setelah menerima Pemberitahuan, untuk segera memperbaiki program yang sesuai dengan pengaturan pada Pasal ini kepada Konsultan.</w:t>
            </w:r>
            <w:bookmarkEnd w:id="425"/>
          </w:p>
          <w:p w14:paraId="2E694F35" w14:textId="77777777" w:rsidR="00C42F70" w:rsidRPr="00BA1469" w:rsidRDefault="00C42F70" w:rsidP="00BA1469">
            <w:pPr>
              <w:pStyle w:val="ListParagraph"/>
              <w:spacing w:line="276" w:lineRule="auto"/>
              <w:ind w:left="774" w:right="34"/>
              <w:jc w:val="both"/>
              <w:rPr>
                <w:rFonts w:ascii="Footlight MT Light" w:eastAsia="Footlight MT Light" w:hAnsi="Footlight MT Light" w:cs="Footlight MT Light"/>
                <w:bCs/>
                <w:lang w:val="en-US"/>
              </w:rPr>
            </w:pPr>
          </w:p>
        </w:tc>
      </w:tr>
      <w:tr w:rsidR="00C42F70" w:rsidRPr="00696BD5" w14:paraId="00212401" w14:textId="77777777" w:rsidTr="00974C0D">
        <w:tc>
          <w:tcPr>
            <w:tcW w:w="2505" w:type="dxa"/>
            <w:shd w:val="clear" w:color="auto" w:fill="auto"/>
          </w:tcPr>
          <w:p w14:paraId="2646ECF9" w14:textId="77777777" w:rsidR="00C42F70" w:rsidRPr="00C42F70" w:rsidRDefault="00C42F70" w:rsidP="00E35E90">
            <w:pPr>
              <w:pStyle w:val="Head2"/>
              <w:numPr>
                <w:ilvl w:val="1"/>
                <w:numId w:val="139"/>
              </w:numPr>
              <w:ind w:left="699" w:hanging="699"/>
              <w:rPr>
                <w:lang w:val="en-US"/>
              </w:rPr>
            </w:pPr>
            <w:bookmarkStart w:id="426" w:name="_Toc70520591"/>
            <w:r w:rsidRPr="00C42F70">
              <w:rPr>
                <w:lang w:val="en-US"/>
              </w:rPr>
              <w:lastRenderedPageBreak/>
              <w:t>Peringatan Awal</w:t>
            </w:r>
            <w:bookmarkEnd w:id="426"/>
          </w:p>
        </w:tc>
        <w:tc>
          <w:tcPr>
            <w:tcW w:w="7088" w:type="dxa"/>
            <w:shd w:val="clear" w:color="auto" w:fill="auto"/>
          </w:tcPr>
          <w:p w14:paraId="09FDDBE2" w14:textId="77777777" w:rsidR="00C42F70" w:rsidRPr="00BA1469" w:rsidRDefault="00C42F70" w:rsidP="00E35E90">
            <w:pPr>
              <w:pStyle w:val="Head2"/>
              <w:numPr>
                <w:ilvl w:val="2"/>
                <w:numId w:val="139"/>
              </w:numPr>
              <w:spacing w:line="276" w:lineRule="auto"/>
              <w:ind w:left="741" w:hanging="741"/>
              <w:rPr>
                <w:b w:val="0"/>
                <w:bCs/>
                <w:lang w:val="en-US"/>
              </w:rPr>
            </w:pPr>
            <w:bookmarkStart w:id="427" w:name="_Toc70520592"/>
            <w:r w:rsidRPr="00BA1469">
              <w:rPr>
                <w:b w:val="0"/>
                <w:bCs/>
                <w:lang w:val="en-US"/>
              </w:rPr>
              <w:t>Setiap Pihak harus memberitahu pihak lain dan Konsultan, dan Konsultan harus memberitahu Para Pihak, dari awal atas segala peristiwa yang diketahui atau yang mungkin terjadi di masa mendatang atau kondisi dimana:</w:t>
            </w:r>
            <w:bookmarkEnd w:id="427"/>
          </w:p>
          <w:p w14:paraId="6AE93541" w14:textId="77777777" w:rsidR="00C42F70" w:rsidRPr="00BA1469" w:rsidRDefault="00C42F70" w:rsidP="00E35E90">
            <w:pPr>
              <w:pStyle w:val="ListParagraph"/>
              <w:numPr>
                <w:ilvl w:val="4"/>
                <w:numId w:val="158"/>
              </w:numPr>
              <w:spacing w:line="276" w:lineRule="auto"/>
              <w:ind w:left="1298" w:right="34" w:hanging="426"/>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dapat berdampak buruk bagi pekerjaan dari Personel Penyedia;</w:t>
            </w:r>
          </w:p>
          <w:p w14:paraId="0FACFBBF" w14:textId="77777777" w:rsidR="00C42F70" w:rsidRPr="00BA1469" w:rsidRDefault="00C42F70" w:rsidP="00E35E90">
            <w:pPr>
              <w:pStyle w:val="ListParagraph"/>
              <w:numPr>
                <w:ilvl w:val="4"/>
                <w:numId w:val="158"/>
              </w:numPr>
              <w:spacing w:line="276" w:lineRule="auto"/>
              <w:ind w:left="1298" w:right="34" w:hanging="426"/>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dapat berdampak buruk untuk kinerja Pekerjaan ketika selesai;</w:t>
            </w:r>
          </w:p>
          <w:p w14:paraId="7A428F0C" w14:textId="77777777" w:rsidR="00C42F70" w:rsidRPr="00BA1469" w:rsidRDefault="00C42F70" w:rsidP="00E35E90">
            <w:pPr>
              <w:pStyle w:val="ListParagraph"/>
              <w:numPr>
                <w:ilvl w:val="4"/>
                <w:numId w:val="158"/>
              </w:numPr>
              <w:spacing w:line="276" w:lineRule="auto"/>
              <w:ind w:left="1298" w:right="34" w:hanging="426"/>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menaikkan harga Kontrak; dan/ atau</w:t>
            </w:r>
          </w:p>
          <w:p w14:paraId="6676B632" w14:textId="77777777" w:rsidR="00C42F70" w:rsidRPr="00BA1469" w:rsidRDefault="00C42F70" w:rsidP="00E35E90">
            <w:pPr>
              <w:pStyle w:val="ListParagraph"/>
              <w:numPr>
                <w:ilvl w:val="4"/>
                <w:numId w:val="158"/>
              </w:numPr>
              <w:spacing w:line="276" w:lineRule="auto"/>
              <w:ind w:left="1298" w:right="34" w:hanging="426"/>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menunda pelaksanaan Pekerjaan atau Bagian Pekerjaan (apabila ada).</w:t>
            </w:r>
          </w:p>
          <w:p w14:paraId="7338794C" w14:textId="77777777" w:rsidR="00C42F70" w:rsidRPr="00BA1469" w:rsidRDefault="00C42F70" w:rsidP="00BA1469">
            <w:pPr>
              <w:pStyle w:val="ListParagraph"/>
              <w:spacing w:line="276" w:lineRule="auto"/>
              <w:ind w:left="774" w:right="34"/>
              <w:jc w:val="both"/>
              <w:rPr>
                <w:rFonts w:ascii="Footlight MT Light" w:eastAsia="Footlight MT Light" w:hAnsi="Footlight MT Light" w:cs="Footlight MT Light"/>
                <w:bCs/>
                <w:lang w:val="en-US"/>
              </w:rPr>
            </w:pPr>
          </w:p>
          <w:p w14:paraId="58925058"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28" w:name="_Toc70520593"/>
            <w:r w:rsidRPr="00BA1469">
              <w:rPr>
                <w:b w:val="0"/>
                <w:bCs/>
                <w:lang w:val="en-US"/>
              </w:rPr>
              <w:t>Konsultan dapat meminta kepada Penyedia untuk menyampaikan pengajuan sesuai dengan Pasal M.3.3 [Variasi berdasarkan Permintaan Pengajuan] untuk menghindari atau meminimalisir pengaruh dari peristiwa-peristiwa atau keadaan-keadaan tersebut.</w:t>
            </w:r>
            <w:bookmarkEnd w:id="428"/>
          </w:p>
        </w:tc>
      </w:tr>
      <w:tr w:rsidR="00C42F70" w:rsidRPr="00696BD5" w14:paraId="28CEE81F" w14:textId="77777777" w:rsidTr="00974C0D">
        <w:tc>
          <w:tcPr>
            <w:tcW w:w="2505" w:type="dxa"/>
            <w:shd w:val="clear" w:color="auto" w:fill="auto"/>
          </w:tcPr>
          <w:p w14:paraId="126EDA49" w14:textId="77777777" w:rsidR="00C42F70" w:rsidRPr="00C42F70" w:rsidRDefault="00C42F70" w:rsidP="00E35E90">
            <w:pPr>
              <w:pStyle w:val="Head2"/>
              <w:numPr>
                <w:ilvl w:val="1"/>
                <w:numId w:val="139"/>
              </w:numPr>
              <w:ind w:left="699" w:hanging="699"/>
              <w:rPr>
                <w:lang w:val="en-US"/>
              </w:rPr>
            </w:pPr>
            <w:bookmarkStart w:id="429" w:name="_Toc70520594"/>
            <w:r w:rsidRPr="00C42F70">
              <w:rPr>
                <w:lang w:val="en-US"/>
              </w:rPr>
              <w:t>Perpanjangan Waktu Penyelesaian</w:t>
            </w:r>
            <w:bookmarkEnd w:id="429"/>
          </w:p>
        </w:tc>
        <w:tc>
          <w:tcPr>
            <w:tcW w:w="7088" w:type="dxa"/>
            <w:shd w:val="clear" w:color="auto" w:fill="auto"/>
          </w:tcPr>
          <w:p w14:paraId="41B8E488" w14:textId="77777777" w:rsidR="00C42F70" w:rsidRPr="00BA1469" w:rsidRDefault="00C42F70" w:rsidP="00E35E90">
            <w:pPr>
              <w:pStyle w:val="Head2"/>
              <w:numPr>
                <w:ilvl w:val="2"/>
                <w:numId w:val="139"/>
              </w:numPr>
              <w:spacing w:line="276" w:lineRule="auto"/>
              <w:ind w:left="741" w:hanging="741"/>
              <w:rPr>
                <w:b w:val="0"/>
                <w:bCs/>
                <w:lang w:val="en-US"/>
              </w:rPr>
            </w:pPr>
            <w:bookmarkStart w:id="430" w:name="_Toc70520595"/>
            <w:r w:rsidRPr="00BA1469">
              <w:rPr>
                <w:b w:val="0"/>
                <w:bCs/>
                <w:lang w:val="en-US"/>
              </w:rPr>
              <w:t>Penyedia berhak sesuai dengan pengaturan Pasal U.2 [Klaim untuk Pembayaran dan/ atau Perpanjangan Waktu] atas Perpanjangan Waktu apabila sepanjang tujuannya adalah penyelesaian sesuai dengan pengaturan Pasal J.1 [Serah Terima Pekerjaan atau Bagian Pekerjaan] sedang atau akan terlambat disebabkan karena hal- hal sebagai berikut:</w:t>
            </w:r>
            <w:bookmarkEnd w:id="430"/>
          </w:p>
          <w:p w14:paraId="6D241E96" w14:textId="77777777" w:rsidR="00C42F70" w:rsidRPr="00BA1469" w:rsidRDefault="00C42F70" w:rsidP="00E35E90">
            <w:pPr>
              <w:pStyle w:val="ListParagraph"/>
              <w:numPr>
                <w:ilvl w:val="4"/>
                <w:numId w:val="157"/>
              </w:numPr>
              <w:spacing w:line="276" w:lineRule="auto"/>
              <w:ind w:left="1156" w:right="3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Variasi (kecuali tidak ada kewajiban untuk memenuhi pengaturan Pasal U.2 [Klaim untuk Pembayaran dan/atau Perpanjangan Waktu]);</w:t>
            </w:r>
          </w:p>
          <w:p w14:paraId="1DB6431A" w14:textId="77777777" w:rsidR="00C42F70" w:rsidRPr="00BA1469" w:rsidRDefault="00C42F70" w:rsidP="00E35E90">
            <w:pPr>
              <w:pStyle w:val="ListParagraph"/>
              <w:numPr>
                <w:ilvl w:val="4"/>
                <w:numId w:val="157"/>
              </w:numPr>
              <w:spacing w:line="276" w:lineRule="auto"/>
              <w:ind w:left="1156" w:right="3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penyebab keterlambatan yang memberikan hak untuk Perpanjangan Waktu sesuai Persyaratan-persyaratan pada pengaturan Pasal ini;</w:t>
            </w:r>
          </w:p>
          <w:p w14:paraId="7438F16B" w14:textId="77777777" w:rsidR="00C42F70" w:rsidRPr="00BA1469" w:rsidRDefault="00C42F70" w:rsidP="00E35E90">
            <w:pPr>
              <w:pStyle w:val="ListParagraph"/>
              <w:numPr>
                <w:ilvl w:val="4"/>
                <w:numId w:val="157"/>
              </w:numPr>
              <w:spacing w:line="276" w:lineRule="auto"/>
              <w:ind w:left="1156" w:right="3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kondisi cuaca yang sangat merugikan, dimana tujuan dari Persyaratan ini untuk menanggulangi keadaan cuaca yang sangat buruk yang mana Tidak Dapat Diantisipasi walau berdasarkan data iklim yang telah disediakan oleh Pejabat Penandatangan Kontrak sesuai pengaturan Pasal B.5 [Data Lokasi dan Titik Referensi] dan/ atau data iklim yang dikeluarkan oleh Negara untuk lokasi geografis Lokasi;</w:t>
            </w:r>
          </w:p>
          <w:p w14:paraId="47927FD2" w14:textId="77777777" w:rsidR="00C42F70" w:rsidRPr="00BA1469" w:rsidRDefault="00C42F70" w:rsidP="00E35E90">
            <w:pPr>
              <w:pStyle w:val="ListParagraph"/>
              <w:numPr>
                <w:ilvl w:val="4"/>
                <w:numId w:val="157"/>
              </w:numPr>
              <w:spacing w:line="276" w:lineRule="auto"/>
              <w:ind w:left="1156" w:right="3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kekurangan Personel dan Barang (Material yang disediakan oleh Pejabat Penandatangan Kontrak, apabila ada) yang Tidak Dapat Diantisipasi ketersediannya yang disebabkan oleh wabah atau tindakan pemerintah; atau</w:t>
            </w:r>
          </w:p>
          <w:p w14:paraId="5A3E6F22" w14:textId="77777777" w:rsidR="00C42F70" w:rsidRPr="00BA1469" w:rsidRDefault="00C42F70" w:rsidP="00E35E90">
            <w:pPr>
              <w:pStyle w:val="ListParagraph"/>
              <w:numPr>
                <w:ilvl w:val="4"/>
                <w:numId w:val="157"/>
              </w:numPr>
              <w:spacing w:line="276" w:lineRule="auto"/>
              <w:ind w:left="1156" w:right="3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segala keterlambatan, kesulitan atau penghalang yang disebabkan oleh hal- hal yang berhubungan dengan Pejabat Penandatangan Kontrak, Personel Pejabat Penandatangan Kontrak, atau Penyedia lainnya dari Pejabat Penandatangan Kontrak yang terdapat di Lokasi.</w:t>
            </w:r>
          </w:p>
          <w:p w14:paraId="283A4F02" w14:textId="77777777" w:rsidR="00C42F70" w:rsidRPr="00BA1469" w:rsidRDefault="00C42F70" w:rsidP="00E35E90">
            <w:pPr>
              <w:pStyle w:val="Head2"/>
              <w:numPr>
                <w:ilvl w:val="2"/>
                <w:numId w:val="139"/>
              </w:numPr>
              <w:spacing w:line="276" w:lineRule="auto"/>
              <w:ind w:left="741" w:hanging="741"/>
              <w:rPr>
                <w:b w:val="0"/>
                <w:bCs/>
                <w:lang w:val="en-US"/>
              </w:rPr>
            </w:pPr>
            <w:bookmarkStart w:id="431" w:name="_Toc70520596"/>
            <w:r w:rsidRPr="00BA1469">
              <w:rPr>
                <w:b w:val="0"/>
                <w:bCs/>
                <w:lang w:val="en-US"/>
              </w:rPr>
              <w:t xml:space="preserve">Ketika akan menetapkan Perpanjangan Waktu sesuai pengaturan Pasal U.2 [Klaim Pembayaran dan/ atau Perpanjangan Waktu], Konsultan harus meninjau kembali penetapan sebelumnya sesuai pengaturan Pasal C.6 </w:t>
            </w:r>
            <w:r w:rsidRPr="00BA1469">
              <w:rPr>
                <w:b w:val="0"/>
                <w:bCs/>
                <w:lang w:val="en-US"/>
              </w:rPr>
              <w:lastRenderedPageBreak/>
              <w:t>[Persetujuan atau Penetapan] dan diperbolehkan untuk menaikan, namun tidak diperbolehkan untuk mengurangi, total dari Perpanjangan Waktu.</w:t>
            </w:r>
            <w:bookmarkEnd w:id="431"/>
          </w:p>
          <w:p w14:paraId="5FF5C988" w14:textId="77777777" w:rsidR="00C42F70" w:rsidRPr="00BA1469" w:rsidRDefault="00C42F70" w:rsidP="00E35E90">
            <w:pPr>
              <w:pStyle w:val="Head2"/>
              <w:numPr>
                <w:ilvl w:val="2"/>
                <w:numId w:val="139"/>
              </w:numPr>
              <w:spacing w:line="276" w:lineRule="auto"/>
              <w:ind w:left="741" w:hanging="741"/>
              <w:rPr>
                <w:b w:val="0"/>
                <w:bCs/>
                <w:lang w:val="en-US"/>
              </w:rPr>
            </w:pPr>
            <w:bookmarkStart w:id="432" w:name="_Toc70520597"/>
            <w:r w:rsidRPr="00BA1469">
              <w:rPr>
                <w:b w:val="0"/>
                <w:bCs/>
                <w:lang w:val="en-US"/>
              </w:rPr>
              <w:t>Apabila keterlambatan disebabkan oleh hal- hal yang merupakan tanggung jawab Pejabat Penandatangan Kontrak dan secara langsung berhubungan dengan penyebab keterlambatan yang menjadi tanggung jawab Penyedia, maka hak Penyedia atas Perpanjangan Waktu harus diuji sesuai dengan peraturan dan prosedur yang ditentukan dalam Syarat-syarat Khusus (apabila tidak ditetapkan, dilaksanakan dengan memperhatikan keadaan-keadaan yang bersangkutan).</w:t>
            </w:r>
            <w:bookmarkEnd w:id="432"/>
          </w:p>
          <w:p w14:paraId="73413D05" w14:textId="77777777" w:rsidR="00C42F70" w:rsidRPr="00BA1469" w:rsidRDefault="00C42F70" w:rsidP="00BA1469">
            <w:pPr>
              <w:pStyle w:val="ListParagraph"/>
              <w:spacing w:line="276" w:lineRule="auto"/>
              <w:ind w:left="774" w:right="34"/>
              <w:jc w:val="both"/>
              <w:rPr>
                <w:rFonts w:ascii="Footlight MT Light" w:eastAsia="Footlight MT Light" w:hAnsi="Footlight MT Light" w:cs="Footlight MT Light"/>
                <w:bCs/>
                <w:lang w:val="en-US"/>
              </w:rPr>
            </w:pPr>
          </w:p>
        </w:tc>
      </w:tr>
      <w:tr w:rsidR="00C42F70" w:rsidRPr="00696BD5" w14:paraId="5F7FD9CF" w14:textId="77777777" w:rsidTr="00974C0D">
        <w:tc>
          <w:tcPr>
            <w:tcW w:w="2505" w:type="dxa"/>
            <w:shd w:val="clear" w:color="auto" w:fill="auto"/>
          </w:tcPr>
          <w:p w14:paraId="24ABB81E" w14:textId="77777777" w:rsidR="00C42F70" w:rsidRPr="00C42F70" w:rsidRDefault="00C42F70" w:rsidP="00E35E90">
            <w:pPr>
              <w:pStyle w:val="Head2"/>
              <w:numPr>
                <w:ilvl w:val="1"/>
                <w:numId w:val="139"/>
              </w:numPr>
              <w:ind w:left="699" w:hanging="699"/>
              <w:rPr>
                <w:lang w:val="en-US"/>
              </w:rPr>
            </w:pPr>
            <w:bookmarkStart w:id="433" w:name="_Toc70520598"/>
            <w:r w:rsidRPr="00C42F70">
              <w:rPr>
                <w:lang w:val="en-US"/>
              </w:rPr>
              <w:lastRenderedPageBreak/>
              <w:t>Keterlambatan Disebabkan oleh Pihak yang Berwenang</w:t>
            </w:r>
            <w:bookmarkEnd w:id="433"/>
          </w:p>
        </w:tc>
        <w:tc>
          <w:tcPr>
            <w:tcW w:w="7088" w:type="dxa"/>
            <w:shd w:val="clear" w:color="auto" w:fill="auto"/>
          </w:tcPr>
          <w:p w14:paraId="6AC31BFB"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34" w:name="_Toc70520599"/>
            <w:r w:rsidRPr="00BA1469">
              <w:rPr>
                <w:b w:val="0"/>
                <w:bCs/>
                <w:lang w:val="en-US"/>
              </w:rPr>
              <w:t>Apabila</w:t>
            </w:r>
            <w:r w:rsidRPr="00BA1469">
              <w:rPr>
                <w:rFonts w:eastAsia="Footlight MT Light" w:cs="Footlight MT Light"/>
                <w:b w:val="0"/>
                <w:bCs/>
                <w:lang w:val="en-US"/>
              </w:rPr>
              <w:t>:</w:t>
            </w:r>
            <w:bookmarkEnd w:id="434"/>
          </w:p>
          <w:p w14:paraId="5A155827" w14:textId="77777777" w:rsidR="00C42F70" w:rsidRPr="00BA1469" w:rsidRDefault="00C42F70" w:rsidP="00E35E90">
            <w:pPr>
              <w:pStyle w:val="ListParagraph"/>
              <w:numPr>
                <w:ilvl w:val="4"/>
                <w:numId w:val="156"/>
              </w:numPr>
              <w:spacing w:line="276" w:lineRule="auto"/>
              <w:ind w:left="1156" w:right="3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telah dengan teliti mengikuti prosedur yang telah ditetapkan oleh otoritas publik resmi Negara yang terkait;</w:t>
            </w:r>
          </w:p>
          <w:p w14:paraId="7FE3C68D" w14:textId="77777777" w:rsidR="00C42F70" w:rsidRPr="00BA1469" w:rsidRDefault="00C42F70" w:rsidP="00E35E90">
            <w:pPr>
              <w:pStyle w:val="ListParagraph"/>
              <w:numPr>
                <w:ilvl w:val="4"/>
                <w:numId w:val="156"/>
              </w:numPr>
              <w:spacing w:line="276" w:lineRule="auto"/>
              <w:ind w:left="1156" w:right="3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Pihak berwenang ini menunda atau menghentikan pekerjaan Penyedia;</w:t>
            </w:r>
          </w:p>
          <w:p w14:paraId="60450F20" w14:textId="77777777" w:rsidR="00C42F70" w:rsidRPr="00BA1469" w:rsidRDefault="00C42F70" w:rsidP="00E35E90">
            <w:pPr>
              <w:pStyle w:val="ListParagraph"/>
              <w:numPr>
                <w:ilvl w:val="4"/>
                <w:numId w:val="156"/>
              </w:numPr>
              <w:spacing w:line="276" w:lineRule="auto"/>
              <w:ind w:left="1156" w:right="3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keterlambatan atau penghentian Tidak Dapat Diperkirakan Sebelumnya,</w:t>
            </w:r>
          </w:p>
          <w:p w14:paraId="54621ADC" w14:textId="77777777" w:rsidR="00C42F70" w:rsidRPr="00BA1469" w:rsidRDefault="00C42F70" w:rsidP="00BA1469">
            <w:pPr>
              <w:spacing w:after="0" w:line="276" w:lineRule="auto"/>
              <w:ind w:right="34"/>
              <w:jc w:val="both"/>
              <w:rPr>
                <w:rFonts w:ascii="Footlight MT Light" w:hAnsi="Footlight MT Light"/>
                <w:bCs/>
                <w:sz w:val="24"/>
                <w:szCs w:val="24"/>
              </w:rPr>
            </w:pPr>
            <w:r w:rsidRPr="00BA1469">
              <w:rPr>
                <w:rFonts w:ascii="Footlight MT Light" w:hAnsi="Footlight MT Light"/>
                <w:bCs/>
                <w:sz w:val="24"/>
                <w:szCs w:val="24"/>
              </w:rPr>
              <w:t>maka</w:t>
            </w:r>
            <w:r w:rsidRPr="00BA1469">
              <w:rPr>
                <w:rFonts w:ascii="Footlight MT Light" w:hAnsi="Footlight MT Light"/>
                <w:bCs/>
                <w:spacing w:val="1"/>
                <w:sz w:val="24"/>
                <w:szCs w:val="24"/>
              </w:rPr>
              <w:t xml:space="preserve"> </w:t>
            </w:r>
            <w:r w:rsidRPr="00BA1469">
              <w:rPr>
                <w:rFonts w:ascii="Footlight MT Light" w:hAnsi="Footlight MT Light"/>
                <w:bCs/>
                <w:sz w:val="24"/>
                <w:szCs w:val="24"/>
              </w:rPr>
              <w:t>keterlambatan atau penghentian ini</w:t>
            </w:r>
            <w:r w:rsidRPr="00BA1469">
              <w:rPr>
                <w:rFonts w:ascii="Footlight MT Light" w:hAnsi="Footlight MT Light"/>
                <w:bCs/>
                <w:spacing w:val="1"/>
                <w:sz w:val="24"/>
                <w:szCs w:val="24"/>
              </w:rPr>
              <w:t xml:space="preserve"> </w:t>
            </w:r>
            <w:r w:rsidRPr="00BA1469">
              <w:rPr>
                <w:rFonts w:ascii="Footlight MT Light" w:eastAsia="Footlight MT Light" w:hAnsi="Footlight MT Light" w:cs="Footlight MT Light"/>
                <w:bCs/>
                <w:sz w:val="24"/>
                <w:szCs w:val="24"/>
                <w:lang w:val="en-US"/>
              </w:rPr>
              <w:t>dianggap</w:t>
            </w:r>
            <w:r w:rsidRPr="00BA1469">
              <w:rPr>
                <w:rFonts w:ascii="Footlight MT Light" w:hAnsi="Footlight MT Light"/>
                <w:bCs/>
                <w:sz w:val="24"/>
                <w:szCs w:val="24"/>
              </w:rPr>
              <w:t xml:space="preserve"> sebagai penyebab keterlambatan</w:t>
            </w:r>
            <w:r w:rsidRPr="00BA1469">
              <w:rPr>
                <w:rFonts w:ascii="Footlight MT Light" w:hAnsi="Footlight MT Light"/>
                <w:bCs/>
                <w:spacing w:val="1"/>
                <w:sz w:val="24"/>
                <w:szCs w:val="24"/>
              </w:rPr>
              <w:t xml:space="preserve"> </w:t>
            </w:r>
            <w:r w:rsidRPr="00BA1469">
              <w:rPr>
                <w:rFonts w:ascii="Footlight MT Light" w:hAnsi="Footlight MT Light"/>
                <w:bCs/>
                <w:sz w:val="24"/>
                <w:szCs w:val="24"/>
              </w:rPr>
              <w:t>sesuai pengaturan Pasal H.5 [Perpanjangan</w:t>
            </w:r>
            <w:r w:rsidRPr="00BA1469">
              <w:rPr>
                <w:rFonts w:ascii="Footlight MT Light" w:hAnsi="Footlight MT Light"/>
                <w:bCs/>
                <w:spacing w:val="1"/>
                <w:sz w:val="24"/>
                <w:szCs w:val="24"/>
              </w:rPr>
              <w:t xml:space="preserve"> </w:t>
            </w:r>
            <w:r w:rsidRPr="00BA1469">
              <w:rPr>
                <w:rFonts w:ascii="Footlight MT Light" w:hAnsi="Footlight MT Light"/>
                <w:bCs/>
                <w:sz w:val="24"/>
                <w:szCs w:val="24"/>
              </w:rPr>
              <w:t>Waktu</w:t>
            </w:r>
            <w:r w:rsidRPr="00BA1469">
              <w:rPr>
                <w:rFonts w:ascii="Footlight MT Light" w:hAnsi="Footlight MT Light"/>
                <w:bCs/>
                <w:spacing w:val="5"/>
                <w:sz w:val="24"/>
                <w:szCs w:val="24"/>
              </w:rPr>
              <w:t xml:space="preserve"> </w:t>
            </w:r>
            <w:r w:rsidRPr="00BA1469">
              <w:rPr>
                <w:rFonts w:ascii="Footlight MT Light" w:hAnsi="Footlight MT Light"/>
                <w:bCs/>
                <w:sz w:val="24"/>
                <w:szCs w:val="24"/>
              </w:rPr>
              <w:t>Penyelesaian]</w:t>
            </w:r>
          </w:p>
          <w:p w14:paraId="52AD5AC3" w14:textId="77777777" w:rsidR="00C42F70" w:rsidRPr="00BA1469" w:rsidRDefault="00C42F70" w:rsidP="00BA1469">
            <w:pPr>
              <w:pStyle w:val="ListParagraph"/>
              <w:spacing w:line="276" w:lineRule="auto"/>
              <w:ind w:left="490" w:right="34"/>
              <w:jc w:val="both"/>
              <w:rPr>
                <w:rFonts w:ascii="Footlight MT Light" w:eastAsia="Footlight MT Light" w:hAnsi="Footlight MT Light" w:cs="Footlight MT Light"/>
                <w:bCs/>
                <w:lang w:val="en-US"/>
              </w:rPr>
            </w:pPr>
          </w:p>
        </w:tc>
      </w:tr>
      <w:tr w:rsidR="00C42F70" w:rsidRPr="00696BD5" w14:paraId="1777B90C" w14:textId="77777777" w:rsidTr="00974C0D">
        <w:tc>
          <w:tcPr>
            <w:tcW w:w="2505" w:type="dxa"/>
            <w:shd w:val="clear" w:color="auto" w:fill="auto"/>
          </w:tcPr>
          <w:p w14:paraId="46D3B46A" w14:textId="77777777" w:rsidR="00C42F70" w:rsidRPr="00C42F70" w:rsidRDefault="00C42F70" w:rsidP="00E35E90">
            <w:pPr>
              <w:pStyle w:val="Head2"/>
              <w:numPr>
                <w:ilvl w:val="1"/>
                <w:numId w:val="139"/>
              </w:numPr>
              <w:ind w:left="699" w:hanging="699"/>
              <w:rPr>
                <w:lang w:val="en-US"/>
              </w:rPr>
            </w:pPr>
            <w:bookmarkStart w:id="435" w:name="_Toc70520600"/>
            <w:r w:rsidRPr="00C42F70">
              <w:rPr>
                <w:lang w:val="en-US"/>
              </w:rPr>
              <w:t>Tingkat Kemajuan</w:t>
            </w:r>
            <w:bookmarkEnd w:id="435"/>
          </w:p>
        </w:tc>
        <w:tc>
          <w:tcPr>
            <w:tcW w:w="7088" w:type="dxa"/>
            <w:shd w:val="clear" w:color="auto" w:fill="auto"/>
          </w:tcPr>
          <w:p w14:paraId="42BD14A8" w14:textId="77777777" w:rsidR="00C42F70" w:rsidRPr="00BA1469" w:rsidRDefault="00C42F70" w:rsidP="00E35E90">
            <w:pPr>
              <w:pStyle w:val="Head2"/>
              <w:numPr>
                <w:ilvl w:val="2"/>
                <w:numId w:val="139"/>
              </w:numPr>
              <w:spacing w:line="276" w:lineRule="auto"/>
              <w:ind w:left="741" w:hanging="741"/>
              <w:rPr>
                <w:b w:val="0"/>
                <w:bCs/>
                <w:lang w:val="en-US"/>
              </w:rPr>
            </w:pPr>
            <w:bookmarkStart w:id="436" w:name="_Toc70520601"/>
            <w:r w:rsidRPr="00BA1469">
              <w:rPr>
                <w:b w:val="0"/>
                <w:bCs/>
                <w:lang w:val="en-US"/>
              </w:rPr>
              <w:t>Apabila, sewaktu-waktu:</w:t>
            </w:r>
            <w:bookmarkEnd w:id="436"/>
          </w:p>
          <w:p w14:paraId="6ACE5C2D" w14:textId="77777777" w:rsidR="00C42F70" w:rsidRPr="00BA1469" w:rsidRDefault="00C42F70" w:rsidP="00E35E90">
            <w:pPr>
              <w:pStyle w:val="ListParagraph"/>
              <w:numPr>
                <w:ilvl w:val="4"/>
                <w:numId w:val="156"/>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kemajuan aktual terlalu lambat (kritis) untuk diselesaikan dalam Masa Pelaksanaan; dan/atau</w:t>
            </w:r>
          </w:p>
          <w:p w14:paraId="09B320D0" w14:textId="77777777" w:rsidR="00C42F70" w:rsidRPr="00BA1469" w:rsidRDefault="00C42F70" w:rsidP="00E35E90">
            <w:pPr>
              <w:pStyle w:val="ListParagraph"/>
              <w:numPr>
                <w:ilvl w:val="4"/>
                <w:numId w:val="156"/>
              </w:numPr>
              <w:spacing w:line="276" w:lineRule="auto"/>
              <w:ind w:left="1199"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kemajuan telah (atau akan) tertinggal di belakang rencana kerja saat ini seusai pengaturan Pasal H.3 [Program Kerja]</w:t>
            </w:r>
          </w:p>
          <w:p w14:paraId="37FE85C8" w14:textId="77777777" w:rsidR="00C42F70" w:rsidRPr="00BA1469" w:rsidRDefault="00C42F70" w:rsidP="00BA1469">
            <w:pPr>
              <w:pStyle w:val="ListParagraph"/>
              <w:spacing w:line="276" w:lineRule="auto"/>
              <w:ind w:left="774"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Selain sebagai akibat dari sebab yang terdaftar pada pengaturan Pasal H.5 [Perpanjangan Waktu Penyelesaian], maka Konsultan dapat memerintahkan Penyedia untuk menyampaikan, sesuai pengaturan Pasal H.3 [Program Kerja], perbaikan Program Kerja yang menjelaskan perbaikan metode yang diajukan oleh Penyedia untuk dilaksanakan dalam rangka mempercepat kemajuan dan untuk menyelesaikan Pekerjaan atau Bagian Pekerjaan (apabila ada) dalam kurun Masa Pelaksanaan.</w:t>
            </w:r>
          </w:p>
          <w:p w14:paraId="3A5F28AA" w14:textId="77777777" w:rsidR="00C42F70" w:rsidRPr="00BA1469" w:rsidRDefault="00C42F70" w:rsidP="00E35E90">
            <w:pPr>
              <w:pStyle w:val="Head2"/>
              <w:numPr>
                <w:ilvl w:val="2"/>
                <w:numId w:val="139"/>
              </w:numPr>
              <w:spacing w:line="276" w:lineRule="auto"/>
              <w:ind w:left="741" w:hanging="741"/>
              <w:rPr>
                <w:b w:val="0"/>
                <w:bCs/>
                <w:lang w:val="en-US"/>
              </w:rPr>
            </w:pPr>
            <w:bookmarkStart w:id="437" w:name="_Toc70520602"/>
            <w:r w:rsidRPr="00BA1469">
              <w:rPr>
                <w:b w:val="0"/>
                <w:bCs/>
                <w:lang w:val="en-US"/>
              </w:rPr>
              <w:t xml:space="preserve">Kecuali Konsultan memberi Pemberitahuan kepada Penyedia yang menegaskan hal lain, Penyedia harus menerapkan metode yang telah diperbaiki ini, yang mungkin mengharuskan penambahan jam kerja dan/atau jumlah Personel Penyedia dan/atau Barang, dengan risiko dan biaya ditanggung oleh Penyedia. Jika metode yang direvisi ini menyebabkan Pejabat Penandatangan Kontrak mengeluarkan biaya tambahan, Pejabat Penandatangan Kontrak berhak sesuai pengaturan Pasal U.2 [Klaim untuk Pembayaran dan/ atau Perpanjangan Waktu] untuk mendapatkan pembayaran </w:t>
            </w:r>
            <w:r w:rsidRPr="00BA1469">
              <w:rPr>
                <w:b w:val="0"/>
                <w:bCs/>
                <w:lang w:val="en-US"/>
              </w:rPr>
              <w:lastRenderedPageBreak/>
              <w:t>dari Penyedia, dan juga mendapat Ganti Rugi Keterlambatan (apabila ada).</w:t>
            </w:r>
            <w:bookmarkEnd w:id="437"/>
          </w:p>
          <w:p w14:paraId="6FA7E7E2"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38" w:name="_Toc70520603"/>
            <w:r w:rsidRPr="00BA1469">
              <w:rPr>
                <w:b w:val="0"/>
                <w:bCs/>
                <w:lang w:val="en-US"/>
              </w:rPr>
              <w:t>Pasal M.3.2 [Variasi akibat Instruksi] akan berlaku untuk metode yang direvisi, termasuk langkah percepatan, yang diperintahkan oleh Konsultan untuk menanggulangi keterlambatan akibat daftar yang terdapat pada Pasal H.5 [Perpanjangan Waktu Penyelesaian].</w:t>
            </w:r>
            <w:bookmarkEnd w:id="438"/>
          </w:p>
        </w:tc>
      </w:tr>
      <w:tr w:rsidR="00C42F70" w:rsidRPr="00696BD5" w14:paraId="5EB07220" w14:textId="77777777" w:rsidTr="00974C0D">
        <w:tc>
          <w:tcPr>
            <w:tcW w:w="2505" w:type="dxa"/>
            <w:shd w:val="clear" w:color="auto" w:fill="auto"/>
          </w:tcPr>
          <w:p w14:paraId="6702C338" w14:textId="77777777" w:rsidR="00C42F70" w:rsidRPr="00696BD5" w:rsidRDefault="00C42F70" w:rsidP="00E35E90">
            <w:pPr>
              <w:pStyle w:val="Head2"/>
              <w:numPr>
                <w:ilvl w:val="1"/>
                <w:numId w:val="139"/>
              </w:numPr>
              <w:ind w:left="699" w:hanging="699"/>
              <w:jc w:val="left"/>
              <w:rPr>
                <w:rFonts w:eastAsia="Footlight MT Light" w:cs="Footlight MT Light"/>
                <w:b w:val="0"/>
                <w:bCs/>
                <w:lang w:val="en-US"/>
              </w:rPr>
            </w:pPr>
            <w:bookmarkStart w:id="439" w:name="_Toc70520604"/>
            <w:r w:rsidRPr="00C42F70">
              <w:rPr>
                <w:lang w:val="en-US"/>
              </w:rPr>
              <w:lastRenderedPageBreak/>
              <w:t>Ganti Rugi Keterlambatan</w:t>
            </w:r>
            <w:bookmarkEnd w:id="439"/>
          </w:p>
        </w:tc>
        <w:tc>
          <w:tcPr>
            <w:tcW w:w="7088" w:type="dxa"/>
            <w:shd w:val="clear" w:color="auto" w:fill="auto"/>
          </w:tcPr>
          <w:p w14:paraId="70082E95" w14:textId="77777777" w:rsidR="00C42F70" w:rsidRPr="00BA1469" w:rsidRDefault="00C42F70" w:rsidP="00E35E90">
            <w:pPr>
              <w:pStyle w:val="Head2"/>
              <w:numPr>
                <w:ilvl w:val="2"/>
                <w:numId w:val="139"/>
              </w:numPr>
              <w:spacing w:line="276" w:lineRule="auto"/>
              <w:ind w:left="741" w:hanging="741"/>
              <w:rPr>
                <w:b w:val="0"/>
                <w:bCs/>
                <w:lang w:val="en-US"/>
              </w:rPr>
            </w:pPr>
            <w:bookmarkStart w:id="440" w:name="_Toc70520605"/>
            <w:r w:rsidRPr="00BA1469">
              <w:rPr>
                <w:b w:val="0"/>
                <w:bCs/>
                <w:lang w:val="en-US"/>
              </w:rPr>
              <w:t>Apabila Penyedia gagal untuk mematuhi Pasal H.2 [Waktu Penyelesaian], Pejabat Penandatangan Kontrak berhak sesuai Pasal U.2 [Klaim untuk Pembayaran dan/ atau Perpanjangan Waktu] atas pembayaran Ganti Rugi Keterlambatan oleh Penyedia atas kesalahan ini. Ganti Rugi Keterlambatan harus sesuai dengan yang telah ditetapkan dalam Data Kontrak, dan harus dikenakan setiap hari keterlambatan yang dihitung dari selisih antara Masa Pelaksanaan dengan waktu aktual Tanggal Penyerahan Pertama Pekerjaan   dan   Bagian   Pekerjaan   yang sesuai. Jumlah tersebut tidak boleh melebihi jumlah dari Ganti Rugi Keterlambatan (apabila ada) yang telah ditetapkan di dalam Data Kontrak.</w:t>
            </w:r>
            <w:bookmarkEnd w:id="440"/>
          </w:p>
          <w:p w14:paraId="04EFF1E9"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41" w:name="_Toc70520606"/>
            <w:r w:rsidRPr="00BA1469">
              <w:rPr>
                <w:b w:val="0"/>
                <w:bCs/>
                <w:lang w:val="en-US"/>
              </w:rPr>
              <w:t>Ganti Rugi Keterlambatan ini harus menjadi satu-satunya ganti rugi yang berasal dari Penyedia untuk kegagalan Penyedia patuh terhadap Pasal H.2 [Waktu Penyelesaian], selain hal-ha</w:t>
            </w:r>
            <w:r w:rsidRPr="00BA1469">
              <w:rPr>
                <w:rFonts w:eastAsia="Footlight MT Light" w:cs="Footlight MT Light"/>
                <w:b w:val="0"/>
                <w:bCs/>
                <w:lang w:val="en-US"/>
              </w:rPr>
              <w:t>l untuk peristiwa pemutusan pada Pasal O.2 [Pemutusan Akibat Kesalahan Penyedia] sebelum penyelesaian Pekerjaan. Ganti Rugi Keterlambatan ini tidak semerta-merta melepaskan Penyedia dari tanggung jawab untuk menyelesaikan Pekerjaan, atau tugas lainnya, kewajiban atau tanggung jawab Penyedia berdasarkan Kontrak.</w:t>
            </w:r>
            <w:bookmarkEnd w:id="441"/>
          </w:p>
          <w:p w14:paraId="04201ACA"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42" w:name="_Toc70520607"/>
            <w:r w:rsidRPr="00BA1469">
              <w:rPr>
                <w:b w:val="0"/>
                <w:bCs/>
                <w:lang w:val="en-US"/>
              </w:rPr>
              <w:t>Pasal</w:t>
            </w:r>
            <w:r w:rsidRPr="00BA1469">
              <w:rPr>
                <w:rFonts w:eastAsia="Footlight MT Light" w:cs="Footlight MT Light"/>
                <w:b w:val="0"/>
                <w:bCs/>
                <w:lang w:val="en-US"/>
              </w:rPr>
              <w:tab/>
              <w:t>ini</w:t>
            </w:r>
            <w:r w:rsidRPr="00BA1469">
              <w:rPr>
                <w:rFonts w:eastAsia="Footlight MT Light" w:cs="Footlight MT Light"/>
                <w:b w:val="0"/>
                <w:bCs/>
                <w:lang w:val="en-US"/>
              </w:rPr>
              <w:tab/>
              <w:t>tidak</w:t>
            </w:r>
            <w:r w:rsidRPr="00BA1469">
              <w:rPr>
                <w:rFonts w:eastAsia="Footlight MT Light" w:cs="Footlight MT Light"/>
                <w:b w:val="0"/>
                <w:bCs/>
                <w:lang w:val="en-US"/>
              </w:rPr>
              <w:tab/>
              <w:t>membatasi pertanggungjawaban Penyedia untuk Ganti Rugi Keterlambatan dalam hal penipuan, kelalaian, kesalahan yang disengaja atau perbuatan ceroboh dari Penyedia</w:t>
            </w:r>
            <w:bookmarkEnd w:id="442"/>
          </w:p>
        </w:tc>
      </w:tr>
      <w:tr w:rsidR="00C42F70" w:rsidRPr="00696BD5" w14:paraId="016FCC9B" w14:textId="77777777" w:rsidTr="00974C0D">
        <w:tc>
          <w:tcPr>
            <w:tcW w:w="2505" w:type="dxa"/>
            <w:shd w:val="clear" w:color="auto" w:fill="auto"/>
          </w:tcPr>
          <w:p w14:paraId="32171F0D" w14:textId="77777777" w:rsidR="00C42F70" w:rsidRPr="00696BD5" w:rsidRDefault="00C42F70" w:rsidP="00E35E90">
            <w:pPr>
              <w:pStyle w:val="Head2"/>
              <w:numPr>
                <w:ilvl w:val="1"/>
                <w:numId w:val="139"/>
              </w:numPr>
              <w:ind w:left="699" w:hanging="699"/>
              <w:jc w:val="left"/>
              <w:rPr>
                <w:rFonts w:eastAsia="Footlight MT Light" w:cs="Footlight MT Light"/>
                <w:b w:val="0"/>
                <w:bCs/>
                <w:lang w:val="en-US"/>
              </w:rPr>
            </w:pPr>
            <w:bookmarkStart w:id="443" w:name="_Toc70520608"/>
            <w:r w:rsidRPr="00C42F70">
              <w:rPr>
                <w:lang w:val="en-US"/>
              </w:rPr>
              <w:t>Penghentian Sementara oleh Pejabat Penandatangan Kontrak</w:t>
            </w:r>
            <w:bookmarkEnd w:id="443"/>
          </w:p>
        </w:tc>
        <w:tc>
          <w:tcPr>
            <w:tcW w:w="7088" w:type="dxa"/>
            <w:shd w:val="clear" w:color="auto" w:fill="auto"/>
          </w:tcPr>
          <w:p w14:paraId="3C0EFF01" w14:textId="77777777" w:rsidR="00C42F70" w:rsidRPr="00BA1469" w:rsidRDefault="00C42F70" w:rsidP="00E35E90">
            <w:pPr>
              <w:pStyle w:val="Head2"/>
              <w:numPr>
                <w:ilvl w:val="2"/>
                <w:numId w:val="139"/>
              </w:numPr>
              <w:spacing w:line="276" w:lineRule="auto"/>
              <w:ind w:left="741" w:hanging="741"/>
              <w:rPr>
                <w:b w:val="0"/>
                <w:bCs/>
                <w:lang w:val="en-US"/>
              </w:rPr>
            </w:pPr>
            <w:bookmarkStart w:id="444" w:name="_Toc70520609"/>
            <w:r w:rsidRPr="00BA1469">
              <w:rPr>
                <w:b w:val="0"/>
                <w:bCs/>
                <w:lang w:val="en-US"/>
              </w:rPr>
              <w:t>Konsultan dapat memerintahkan Penyedia untuk menghentikan sementara pengerjaan dari bagian atau keseluruhan Pekerjaan, dimana perintah tersebut harus menyertakan tanggal dan alasan penghentian.</w:t>
            </w:r>
            <w:bookmarkEnd w:id="444"/>
          </w:p>
          <w:p w14:paraId="26599591" w14:textId="77777777" w:rsidR="00C42F70" w:rsidRPr="00BA1469" w:rsidRDefault="00C42F70" w:rsidP="00E35E90">
            <w:pPr>
              <w:pStyle w:val="Head2"/>
              <w:numPr>
                <w:ilvl w:val="2"/>
                <w:numId w:val="139"/>
              </w:numPr>
              <w:spacing w:line="276" w:lineRule="auto"/>
              <w:ind w:left="741" w:hanging="741"/>
              <w:rPr>
                <w:b w:val="0"/>
                <w:bCs/>
                <w:lang w:val="en-US"/>
              </w:rPr>
            </w:pPr>
            <w:bookmarkStart w:id="445" w:name="_Toc70520610"/>
            <w:r w:rsidRPr="00BA1469">
              <w:rPr>
                <w:b w:val="0"/>
                <w:bCs/>
                <w:lang w:val="en-US"/>
              </w:rPr>
              <w:t>Selama masa penghentian sementara, Penyedia harus melindungi, menyimpan dan mengamankan bagian atau keseluruhan Pekerjaan (sesuai keadaan) terhadap pengurangan nilai, kerugian atau kerusakan.</w:t>
            </w:r>
            <w:bookmarkEnd w:id="445"/>
          </w:p>
          <w:p w14:paraId="55CBAB19"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46" w:name="_Toc70520611"/>
            <w:r w:rsidRPr="00BA1469">
              <w:rPr>
                <w:b w:val="0"/>
                <w:bCs/>
                <w:lang w:val="en-US"/>
              </w:rPr>
              <w:t>Apabila dan sejauh penyebab dari penghentian sementara merupakan</w:t>
            </w:r>
            <w:r w:rsidRPr="00BA1469">
              <w:rPr>
                <w:rFonts w:eastAsia="Footlight MT Light" w:cs="Footlight MT Light"/>
                <w:b w:val="0"/>
                <w:bCs/>
                <w:lang w:val="en-US"/>
              </w:rPr>
              <w:t xml:space="preserve"> tanggung jawab dari Penyedia, Pasal H.10 [Konsekuensi dari Penghentian oleh Pejabat Penandatangan Kontrak], H.11 [Pembayaran untuk Peralatan dan Material setelah Penghentian oleh Pejabat Penandatangan Kontrak] dan H.12 [Penghentian Berkepanjangan] tidak berlaku.</w:t>
            </w:r>
            <w:bookmarkEnd w:id="446"/>
          </w:p>
        </w:tc>
      </w:tr>
      <w:tr w:rsidR="00C42F70" w:rsidRPr="00696BD5" w14:paraId="5DC2D805" w14:textId="77777777" w:rsidTr="00974C0D">
        <w:tc>
          <w:tcPr>
            <w:tcW w:w="2505" w:type="dxa"/>
            <w:shd w:val="clear" w:color="auto" w:fill="auto"/>
          </w:tcPr>
          <w:p w14:paraId="390906B7" w14:textId="77777777" w:rsidR="00C42F70" w:rsidRPr="00696BD5" w:rsidRDefault="00C42F70" w:rsidP="00E35E90">
            <w:pPr>
              <w:pStyle w:val="Head2"/>
              <w:numPr>
                <w:ilvl w:val="1"/>
                <w:numId w:val="139"/>
              </w:numPr>
              <w:ind w:left="699" w:hanging="699"/>
              <w:jc w:val="left"/>
              <w:rPr>
                <w:rFonts w:eastAsia="Footlight MT Light" w:cs="Footlight MT Light"/>
                <w:b w:val="0"/>
                <w:bCs/>
                <w:lang w:val="en-US"/>
              </w:rPr>
            </w:pPr>
            <w:bookmarkStart w:id="447" w:name="_Toc70520612"/>
            <w:r w:rsidRPr="00C42F70">
              <w:rPr>
                <w:lang w:val="en-US"/>
              </w:rPr>
              <w:t xml:space="preserve">Konsekuensi dari Penghentian Sementara oleh Pejabat </w:t>
            </w:r>
            <w:r w:rsidRPr="00C42F70">
              <w:rPr>
                <w:lang w:val="en-US"/>
              </w:rPr>
              <w:lastRenderedPageBreak/>
              <w:t>Penandatangan Kontrak</w:t>
            </w:r>
            <w:bookmarkEnd w:id="447"/>
          </w:p>
        </w:tc>
        <w:tc>
          <w:tcPr>
            <w:tcW w:w="7088" w:type="dxa"/>
            <w:shd w:val="clear" w:color="auto" w:fill="auto"/>
          </w:tcPr>
          <w:p w14:paraId="2A535AFF" w14:textId="77777777" w:rsidR="00C42F70" w:rsidRPr="00BA1469" w:rsidRDefault="00C42F70" w:rsidP="00E35E90">
            <w:pPr>
              <w:pStyle w:val="Head2"/>
              <w:numPr>
                <w:ilvl w:val="2"/>
                <w:numId w:val="139"/>
              </w:numPr>
              <w:spacing w:line="276" w:lineRule="auto"/>
              <w:ind w:left="741" w:hanging="741"/>
              <w:rPr>
                <w:b w:val="0"/>
                <w:bCs/>
                <w:lang w:val="en-US"/>
              </w:rPr>
            </w:pPr>
            <w:bookmarkStart w:id="448" w:name="_Toc70520613"/>
            <w:r w:rsidRPr="00BA1469">
              <w:rPr>
                <w:b w:val="0"/>
                <w:bCs/>
                <w:lang w:val="en-US"/>
              </w:rPr>
              <w:lastRenderedPageBreak/>
              <w:t xml:space="preserve">Apabila Penyedia mengalami keterlambatan dan/ atau mengalami penambahan Biaya yang diakibatkan karena kepatuhan kepada perintah Konsultan sesuai Pasal H.9 [Penghentian Sementara oleh Pejabat Penandatangan Kontrak] dan/atau melanjutkan pekerjaan sesuai Pasal H.13 </w:t>
            </w:r>
            <w:r w:rsidRPr="00BA1469">
              <w:rPr>
                <w:b w:val="0"/>
                <w:bCs/>
                <w:lang w:val="en-US"/>
              </w:rPr>
              <w:lastRenderedPageBreak/>
              <w:t>[Melanjutkan Pekerjaan Kembali], Penyedia berhak sesuai dengan Pasal U.2 [Klaim untuk Pembayaran dan/atau Perpanjangan Waktu] atas Perpanjangan Waktu dan/ atau pembayaran atas Biaya plus Keuntungan.</w:t>
            </w:r>
            <w:bookmarkEnd w:id="448"/>
          </w:p>
          <w:p w14:paraId="5AD6B6A3"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49" w:name="_Toc70520614"/>
            <w:r w:rsidRPr="00BA1469">
              <w:rPr>
                <w:b w:val="0"/>
                <w:bCs/>
                <w:lang w:val="en-US"/>
              </w:rPr>
              <w:t>Penyedia tidak berhak untuk Perpanjangan Waktu, atau pembayaran atas Biaya yang timbul, dalam usaha memperbaiki</w:t>
            </w:r>
            <w:r w:rsidRPr="00BA1469">
              <w:rPr>
                <w:rFonts w:eastAsia="Footlight MT Light" w:cs="Footlight MT Light"/>
                <w:b w:val="0"/>
                <w:bCs/>
                <w:lang w:val="en-US"/>
              </w:rPr>
              <w:t>:</w:t>
            </w:r>
            <w:bookmarkEnd w:id="449"/>
          </w:p>
          <w:p w14:paraId="7A29686C" w14:textId="77777777" w:rsidR="00C42F70" w:rsidRPr="00BA1469" w:rsidRDefault="00C42F70" w:rsidP="00E35E90">
            <w:pPr>
              <w:pStyle w:val="ListParagraph"/>
              <w:numPr>
                <w:ilvl w:val="4"/>
                <w:numId w:val="156"/>
              </w:numPr>
              <w:spacing w:line="276" w:lineRule="auto"/>
              <w:ind w:left="1341" w:right="34" w:hanging="426"/>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konsekuensi dari kesalahan Penyedia atau kekurangan desain, kecakapan kerja, Peralatan atau Material; dan/atau</w:t>
            </w:r>
          </w:p>
          <w:p w14:paraId="2197F5F1" w14:textId="77777777" w:rsidR="00C42F70" w:rsidRPr="00BA1469" w:rsidRDefault="00C42F70" w:rsidP="00E35E90">
            <w:pPr>
              <w:pStyle w:val="ListParagraph"/>
              <w:numPr>
                <w:ilvl w:val="4"/>
                <w:numId w:val="156"/>
              </w:numPr>
              <w:spacing w:line="276" w:lineRule="auto"/>
              <w:ind w:left="1341" w:right="34" w:hanging="426"/>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adanya pengurangan nilai, kerugian atau kerusakan akibat kesalahan Penyedia untuk menjaga, menyimpan atau mengamankan seperti yang diatur pada    Pasal    H.9    [Penghentian    oleh Pejabat Penandatangan Kontrak].</w:t>
            </w:r>
          </w:p>
        </w:tc>
      </w:tr>
      <w:tr w:rsidR="00C42F70" w:rsidRPr="00696BD5" w14:paraId="41219AD4" w14:textId="77777777" w:rsidTr="00974C0D">
        <w:tc>
          <w:tcPr>
            <w:tcW w:w="2505" w:type="dxa"/>
            <w:shd w:val="clear" w:color="auto" w:fill="auto"/>
          </w:tcPr>
          <w:p w14:paraId="16E61DDF" w14:textId="77777777" w:rsidR="00C42F70" w:rsidRPr="00696BD5" w:rsidRDefault="00C42F70" w:rsidP="00E35E90">
            <w:pPr>
              <w:pStyle w:val="Head2"/>
              <w:numPr>
                <w:ilvl w:val="1"/>
                <w:numId w:val="139"/>
              </w:numPr>
              <w:ind w:left="699" w:hanging="699"/>
              <w:jc w:val="left"/>
              <w:rPr>
                <w:rFonts w:eastAsia="Footlight MT Light" w:cs="Footlight MT Light"/>
                <w:b w:val="0"/>
                <w:bCs/>
                <w:lang w:val="en-US"/>
              </w:rPr>
            </w:pPr>
            <w:bookmarkStart w:id="450" w:name="_Toc70520615"/>
            <w:r w:rsidRPr="00C42F70">
              <w:rPr>
                <w:lang w:val="en-US"/>
              </w:rPr>
              <w:lastRenderedPageBreak/>
              <w:t>Pembayaran terhadap Peralatan dan Material setelah Penghentian oleh Pejabat Penandatangan Kontrak</w:t>
            </w:r>
            <w:bookmarkEnd w:id="450"/>
          </w:p>
        </w:tc>
        <w:tc>
          <w:tcPr>
            <w:tcW w:w="7088" w:type="dxa"/>
            <w:shd w:val="clear" w:color="auto" w:fill="auto"/>
          </w:tcPr>
          <w:p w14:paraId="1514B6A0"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51" w:name="_Toc70520616"/>
            <w:r w:rsidRPr="00BA1469">
              <w:rPr>
                <w:rFonts w:eastAsia="Footlight MT Light" w:cs="Footlight MT Light"/>
                <w:b w:val="0"/>
                <w:bCs/>
                <w:lang w:val="en-US"/>
              </w:rPr>
              <w:t>Penyedia berhak untuk pembayaran (saat tanggal perintah penghentian sementara sesuai Pasal H.9 [Penghentian Sementara oleh   Pejabat Penandatangan Kontrak]) sesuai   dari harga</w:t>
            </w:r>
            <w:r w:rsidRPr="00BA1469">
              <w:rPr>
                <w:b w:val="0"/>
                <w:bCs/>
              </w:rPr>
              <w:t xml:space="preserve"> </w:t>
            </w:r>
            <w:r w:rsidRPr="00BA1469">
              <w:rPr>
                <w:rFonts w:eastAsia="Footlight MT Light" w:cs="Footlight MT Light"/>
                <w:b w:val="0"/>
                <w:bCs/>
                <w:lang w:val="en-US"/>
              </w:rPr>
              <w:t>Instalasi Mesin   dan/atau   Material   yang belum dikirimkan ke Lokasi, apabila:</w:t>
            </w:r>
            <w:bookmarkEnd w:id="451"/>
          </w:p>
          <w:p w14:paraId="56AEDDF5" w14:textId="77777777" w:rsidR="00C42F70" w:rsidRPr="00BA1469" w:rsidRDefault="00C42F70" w:rsidP="00E35E90">
            <w:pPr>
              <w:pStyle w:val="ListParagraph"/>
              <w:numPr>
                <w:ilvl w:val="0"/>
                <w:numId w:val="110"/>
              </w:numPr>
              <w:spacing w:line="276" w:lineRule="auto"/>
              <w:ind w:left="1014"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pekerjaan dari Instalasi Mesin, atau pengiriman dari Instalasi Mesin dan/ atau Material, yang telah dihentikan lebih dari 28 (dua puluh delapan) hari kalender dan:</w:t>
            </w:r>
          </w:p>
          <w:p w14:paraId="0D85E4F0" w14:textId="77777777" w:rsidR="00C42F70" w:rsidRPr="00BA1469" w:rsidRDefault="00C42F70" w:rsidP="00E35E90">
            <w:pPr>
              <w:pStyle w:val="ListParagraph"/>
              <w:numPr>
                <w:ilvl w:val="3"/>
                <w:numId w:val="110"/>
              </w:numPr>
              <w:spacing w:line="276" w:lineRule="auto"/>
              <w:ind w:left="1581"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Instalasi Mesin dan/ atau Material dijawalkan, sesuai dengan Program Kerja, telah selesai dan siap untuk dikirimkan ke Lokasi pada masa penghentian; dan</w:t>
            </w:r>
          </w:p>
          <w:p w14:paraId="64AC7200" w14:textId="77777777" w:rsidR="00C42F70" w:rsidRPr="00BA1469" w:rsidRDefault="00C42F70" w:rsidP="00E35E90">
            <w:pPr>
              <w:pStyle w:val="ListParagraph"/>
              <w:numPr>
                <w:ilvl w:val="3"/>
                <w:numId w:val="110"/>
              </w:numPr>
              <w:spacing w:line="276" w:lineRule="auto"/>
              <w:ind w:left="1581"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menyampaikan kepada Konsultan alasan yang masuk akal bahwa Instalasi Mesin dan/ atau Material tersebut telah sesuai pada Kontrak.</w:t>
            </w:r>
          </w:p>
          <w:p w14:paraId="469E4749" w14:textId="77777777" w:rsidR="00C42F70" w:rsidRPr="00BA1469" w:rsidRDefault="00C42F70" w:rsidP="00E35E90">
            <w:pPr>
              <w:pStyle w:val="ListParagraph"/>
              <w:numPr>
                <w:ilvl w:val="0"/>
                <w:numId w:val="110"/>
              </w:numPr>
              <w:spacing w:line="276" w:lineRule="auto"/>
              <w:ind w:left="1014"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telah menandai Instalasi Mesin dan/ atau Material sebagai milik Pejabat Penandatangan Kontrak berdasarkan perintah Konsultan.</w:t>
            </w:r>
          </w:p>
        </w:tc>
      </w:tr>
      <w:tr w:rsidR="00C42F70" w:rsidRPr="00696BD5" w14:paraId="4449B1E5" w14:textId="77777777" w:rsidTr="00974C0D">
        <w:tc>
          <w:tcPr>
            <w:tcW w:w="2505" w:type="dxa"/>
            <w:shd w:val="clear" w:color="auto" w:fill="auto"/>
          </w:tcPr>
          <w:p w14:paraId="413D92A7" w14:textId="77777777" w:rsidR="00C42F70" w:rsidRPr="00696BD5" w:rsidRDefault="00C42F70" w:rsidP="00E35E90">
            <w:pPr>
              <w:pStyle w:val="Head2"/>
              <w:numPr>
                <w:ilvl w:val="1"/>
                <w:numId w:val="139"/>
              </w:numPr>
              <w:ind w:left="699" w:hanging="699"/>
              <w:jc w:val="left"/>
              <w:rPr>
                <w:rFonts w:eastAsia="Footlight MT Light" w:cs="Footlight MT Light"/>
                <w:b w:val="0"/>
                <w:bCs/>
                <w:lang w:val="en-US"/>
              </w:rPr>
            </w:pPr>
            <w:bookmarkStart w:id="452" w:name="_Toc70520617"/>
            <w:r w:rsidRPr="00C42F70">
              <w:rPr>
                <w:lang w:val="en-US"/>
              </w:rPr>
              <w:t>Penghentian Berkepanjangan</w:t>
            </w:r>
            <w:bookmarkEnd w:id="452"/>
          </w:p>
        </w:tc>
        <w:tc>
          <w:tcPr>
            <w:tcW w:w="7088" w:type="dxa"/>
            <w:shd w:val="clear" w:color="auto" w:fill="auto"/>
          </w:tcPr>
          <w:p w14:paraId="722FF020" w14:textId="77777777" w:rsidR="00C42F70" w:rsidRPr="00BA1469" w:rsidRDefault="00C42F70" w:rsidP="00E35E90">
            <w:pPr>
              <w:pStyle w:val="Head2"/>
              <w:numPr>
                <w:ilvl w:val="2"/>
                <w:numId w:val="139"/>
              </w:numPr>
              <w:spacing w:line="276" w:lineRule="auto"/>
              <w:ind w:left="741" w:hanging="741"/>
              <w:rPr>
                <w:b w:val="0"/>
                <w:bCs/>
                <w:lang w:val="en-US"/>
              </w:rPr>
            </w:pPr>
            <w:bookmarkStart w:id="453" w:name="_Toc70520618"/>
            <w:r w:rsidRPr="00BA1469">
              <w:rPr>
                <w:b w:val="0"/>
                <w:bCs/>
                <w:lang w:val="en-US"/>
              </w:rPr>
              <w:t>Apabila penghentian berdasarkan Pasal H.9 [Penghentian Sementara oleh Pejabat Penandatangan Kontrak] telah berlangsung lebih dari 84 (delapan puluh empat) hari kalender, Penyedia dapat memberikan Pemberitahuan kepada Konsultan meminta izin untuk melanjutkan.</w:t>
            </w:r>
            <w:bookmarkEnd w:id="453"/>
          </w:p>
          <w:p w14:paraId="341BE533"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54" w:name="_Toc70520619"/>
            <w:r w:rsidRPr="00BA1469">
              <w:rPr>
                <w:b w:val="0"/>
                <w:bCs/>
                <w:lang w:val="en-US"/>
              </w:rPr>
              <w:t>Apabila Konsultan tidak memberikan Pemberitahuan sesuai Pasal H.13 [Melanjutkan Pekerjaan Kembali] dalam waktu 28 (dua puluh delapan) hari kalender setelah menerima Pemberitahuan</w:t>
            </w:r>
            <w:r w:rsidRPr="00BA1469">
              <w:rPr>
                <w:rFonts w:eastAsia="Footlight MT Light" w:cs="Footlight MT Light"/>
                <w:b w:val="0"/>
                <w:bCs/>
                <w:lang w:val="en-US"/>
              </w:rPr>
              <w:t xml:space="preserve"> Penyedia sesuai dengan Pasal ini, Penyedia dapat melakukan hal sebagai berikut:</w:t>
            </w:r>
            <w:bookmarkEnd w:id="454"/>
          </w:p>
          <w:p w14:paraId="03866DDA" w14:textId="77777777" w:rsidR="00C42F70" w:rsidRPr="00BA1469" w:rsidRDefault="00C42F70" w:rsidP="00E35E90">
            <w:pPr>
              <w:pStyle w:val="ListParagraph"/>
              <w:numPr>
                <w:ilvl w:val="0"/>
                <w:numId w:val="111"/>
              </w:numPr>
              <w:spacing w:line="276" w:lineRule="auto"/>
              <w:ind w:left="1338"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setuju untuk memperpanjang penghentian, dimana Para Pihak dapat setuju terhadap Perpanjangan Waktu dan/ atau Biaya ditambah Laba (apabila Penyedia menanggung Biaya), dan/ atau pembayaran untuk Instalasi Mesin dan/ atau Material yang ditangguhkan, yang timbul dari total masa penghentian;</w:t>
            </w:r>
          </w:p>
          <w:p w14:paraId="58D6BF37" w14:textId="09B86EFC" w:rsidR="00C42F70" w:rsidRPr="00BA1469" w:rsidRDefault="00C42F70" w:rsidP="00BA1469">
            <w:pPr>
              <w:pStyle w:val="ListParagraph"/>
              <w:spacing w:line="276" w:lineRule="auto"/>
              <w:ind w:left="1338"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Atau (dan apabila Para Pihak gagal untuk mencapai kesepakatan sesuai dengan poin a) pada pengaturan Pasal ini)</w:t>
            </w:r>
          </w:p>
          <w:p w14:paraId="41729365" w14:textId="0B5E2163" w:rsidR="00C42F70" w:rsidRPr="00BA1469" w:rsidRDefault="00C42F70" w:rsidP="00E35E90">
            <w:pPr>
              <w:pStyle w:val="ListParagraph"/>
              <w:numPr>
                <w:ilvl w:val="0"/>
                <w:numId w:val="111"/>
              </w:numPr>
              <w:spacing w:line="276" w:lineRule="auto"/>
              <w:ind w:left="1338" w:right="34"/>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lastRenderedPageBreak/>
              <w:t>setelah memberikan Pemberitahuan pertama (kedua) kepada Konsultan, memperlakukan penghentian sebagai sebuah kelalaian terhadap bagian dari Pekerjaan yang</w:t>
            </w:r>
            <w:r w:rsidRPr="00BA1469">
              <w:rPr>
                <w:rFonts w:ascii="Footlight MT Light" w:eastAsia="Footlight MT Light" w:hAnsi="Footlight MT Light" w:cs="Footlight MT Light"/>
                <w:bCs/>
                <w:lang w:val="en-US"/>
              </w:rPr>
              <w:tab/>
              <w:t>terpengaruh (sebagaimana telah diperintahkan sesuai Pasal M.3.2 [Variasi akibat Instruksi] dengan pengaruh langsung termasuk membebaskan dari tanggung jawab lebih jauh untuk melindungi, menyimpan dan mengamankan sesuai Pasal H.9 [Penghentian Sementara oleh Pejabat Penandatangan Kontrak]. Apabila penghentian tersebut mempengaruhi keseluruhan Pekerjaan, Penyedia dapat memberikan Pemberitahuan untuk pengakhiran sesuai Pasal P.2 [Pemutusan Kontrak oleh Penyedia]</w:t>
            </w:r>
          </w:p>
          <w:p w14:paraId="638D718A" w14:textId="77777777" w:rsidR="00C42F70" w:rsidRPr="00BA1469" w:rsidRDefault="00C42F70" w:rsidP="00BA1469">
            <w:pPr>
              <w:spacing w:after="0" w:line="276" w:lineRule="auto"/>
              <w:ind w:right="34"/>
              <w:jc w:val="both"/>
              <w:rPr>
                <w:rFonts w:ascii="Footlight MT Light" w:eastAsia="Footlight MT Light" w:hAnsi="Footlight MT Light" w:cs="Footlight MT Light"/>
                <w:bCs/>
                <w:sz w:val="24"/>
                <w:szCs w:val="24"/>
                <w:lang w:val="en-US"/>
              </w:rPr>
            </w:pPr>
          </w:p>
        </w:tc>
      </w:tr>
      <w:tr w:rsidR="00C42F70" w:rsidRPr="00696BD5" w14:paraId="6D7BD96A" w14:textId="77777777" w:rsidTr="00974C0D">
        <w:tc>
          <w:tcPr>
            <w:tcW w:w="2505" w:type="dxa"/>
            <w:shd w:val="clear" w:color="auto" w:fill="auto"/>
          </w:tcPr>
          <w:p w14:paraId="5A3A7435" w14:textId="77777777" w:rsidR="00C42F70" w:rsidRPr="00696BD5" w:rsidRDefault="00C42F70" w:rsidP="00E35E90">
            <w:pPr>
              <w:pStyle w:val="Head2"/>
              <w:numPr>
                <w:ilvl w:val="1"/>
                <w:numId w:val="139"/>
              </w:numPr>
              <w:ind w:left="699" w:hanging="699"/>
              <w:jc w:val="left"/>
              <w:rPr>
                <w:rFonts w:eastAsia="Footlight MT Light" w:cs="Footlight MT Light"/>
                <w:b w:val="0"/>
                <w:bCs/>
                <w:lang w:val="en-US"/>
              </w:rPr>
            </w:pPr>
            <w:bookmarkStart w:id="455" w:name="_Toc70520620"/>
            <w:r w:rsidRPr="00C42F70">
              <w:rPr>
                <w:lang w:val="en-US"/>
              </w:rPr>
              <w:lastRenderedPageBreak/>
              <w:t>Melanjutkan Pekerjaan Kembali</w:t>
            </w:r>
            <w:bookmarkEnd w:id="455"/>
          </w:p>
        </w:tc>
        <w:tc>
          <w:tcPr>
            <w:tcW w:w="7088" w:type="dxa"/>
            <w:shd w:val="clear" w:color="auto" w:fill="auto"/>
          </w:tcPr>
          <w:p w14:paraId="0F89032D" w14:textId="77777777" w:rsidR="00C42F70" w:rsidRPr="00BA1469" w:rsidRDefault="00C42F70" w:rsidP="00E35E90">
            <w:pPr>
              <w:pStyle w:val="Head2"/>
              <w:numPr>
                <w:ilvl w:val="2"/>
                <w:numId w:val="139"/>
              </w:numPr>
              <w:spacing w:line="276" w:lineRule="auto"/>
              <w:ind w:left="741" w:hanging="741"/>
              <w:rPr>
                <w:b w:val="0"/>
                <w:bCs/>
                <w:lang w:val="en-US"/>
              </w:rPr>
            </w:pPr>
            <w:bookmarkStart w:id="456" w:name="_Toc70520621"/>
            <w:r w:rsidRPr="00BA1469">
              <w:rPr>
                <w:b w:val="0"/>
                <w:bCs/>
                <w:lang w:val="en-US"/>
              </w:rPr>
              <w:t>Penyedia     harus     melanjutkan     kembali pekerjaan sesegera mungkin setelah menerima Pemberitahuan dari Konsultan untuk      meneruskan      pekerjaan      yang dihentikan.</w:t>
            </w:r>
            <w:bookmarkEnd w:id="456"/>
          </w:p>
          <w:p w14:paraId="164B9ABC" w14:textId="77777777" w:rsidR="00C42F70" w:rsidRPr="00BA1469" w:rsidRDefault="00C42F70" w:rsidP="00E35E90">
            <w:pPr>
              <w:pStyle w:val="Head2"/>
              <w:numPr>
                <w:ilvl w:val="2"/>
                <w:numId w:val="139"/>
              </w:numPr>
              <w:spacing w:line="276" w:lineRule="auto"/>
              <w:ind w:left="741" w:hanging="741"/>
              <w:rPr>
                <w:rFonts w:eastAsia="Footlight MT Light" w:cs="Footlight MT Light"/>
                <w:b w:val="0"/>
                <w:bCs/>
                <w:lang w:val="en-US"/>
              </w:rPr>
            </w:pPr>
            <w:bookmarkStart w:id="457" w:name="_Toc70520622"/>
            <w:r w:rsidRPr="00BA1469">
              <w:rPr>
                <w:b w:val="0"/>
                <w:bCs/>
                <w:lang w:val="en-US"/>
              </w:rPr>
              <w:t>Pada tanggal yang tertulis pada Pemberitahuan ini (apabila tidak dituliskan, sesegera mungkin setelah Penyedia menerima Pemberitahuan ini), Penyedia dan Konsultan harus bersama-sama mengukur Pekerjaan dan Instalasi Mesin</w:t>
            </w:r>
            <w:r w:rsidRPr="00BA1469">
              <w:rPr>
                <w:rFonts w:eastAsia="Footlight MT Light" w:cs="Footlight MT Light"/>
                <w:b w:val="0"/>
                <w:bCs/>
                <w:lang w:val="en-US"/>
              </w:rPr>
              <w:t xml:space="preserve"> serta Material yang terkena akibat dari penghentian. Konsultan harus mencatat segala pengurangan nilai, kerugian, kerugian atau kerusakan pada Pekerjaan atau Instalasi Mesin atau Material yang mana terjadi pada masa penghentian dan harus menyerahkan catatan tersebut kepada Penyedia. Penyedia harus segera memperbaiki pengurangan nilai, kerugian, kerugian atau kerusakan sehingga Pekerjaan, ketika telah selesai, akan tetap sesuai dengan isi Kontrak.</w:t>
            </w:r>
            <w:bookmarkEnd w:id="457"/>
          </w:p>
        </w:tc>
      </w:tr>
    </w:tbl>
    <w:p w14:paraId="4C503779" w14:textId="77777777" w:rsidR="00C42F70" w:rsidRPr="00752174" w:rsidRDefault="00C42F70" w:rsidP="00C42F70">
      <w:pPr>
        <w:rPr>
          <w:lang w:val="en-US"/>
        </w:rPr>
      </w:pPr>
    </w:p>
    <w:p w14:paraId="49E70A4C" w14:textId="56FD38BE" w:rsidR="00C42F70" w:rsidRDefault="00C42F70" w:rsidP="00C42F70">
      <w:pPr>
        <w:pStyle w:val="Head2"/>
        <w:ind w:left="426" w:hanging="426"/>
        <w:rPr>
          <w:lang w:val="en-US"/>
        </w:rPr>
      </w:pPr>
      <w:bookmarkStart w:id="458" w:name="_Toc70520623"/>
      <w:r w:rsidRPr="00C42F70">
        <w:rPr>
          <w:lang w:val="en-US"/>
        </w:rPr>
        <w:t>Pengujian Penyelesaian</w:t>
      </w:r>
      <w:bookmarkEnd w:id="458"/>
    </w:p>
    <w:tbl>
      <w:tblPr>
        <w:tblW w:w="9593" w:type="dxa"/>
        <w:tblInd w:w="-95" w:type="dxa"/>
        <w:tblLook w:val="04A0" w:firstRow="1" w:lastRow="0" w:firstColumn="1" w:lastColumn="0" w:noHBand="0" w:noVBand="1"/>
      </w:tblPr>
      <w:tblGrid>
        <w:gridCol w:w="2505"/>
        <w:gridCol w:w="7088"/>
      </w:tblGrid>
      <w:tr w:rsidR="00C42F70" w:rsidRPr="00696BD5" w14:paraId="7305808D" w14:textId="77777777" w:rsidTr="00974C0D">
        <w:tc>
          <w:tcPr>
            <w:tcW w:w="2505" w:type="dxa"/>
            <w:shd w:val="clear" w:color="auto" w:fill="auto"/>
          </w:tcPr>
          <w:p w14:paraId="19A23F25" w14:textId="77777777" w:rsidR="00C42F70" w:rsidRPr="00696BD5" w:rsidRDefault="00C42F70" w:rsidP="00E35E90">
            <w:pPr>
              <w:pStyle w:val="Head2"/>
              <w:numPr>
                <w:ilvl w:val="1"/>
                <w:numId w:val="139"/>
              </w:numPr>
              <w:ind w:left="699" w:hanging="699"/>
              <w:jc w:val="left"/>
              <w:rPr>
                <w:b w:val="0"/>
                <w:bCs/>
                <w:lang w:val="en-US"/>
              </w:rPr>
            </w:pPr>
            <w:bookmarkStart w:id="459" w:name="_Toc70520624"/>
            <w:r w:rsidRPr="00C42F70">
              <w:rPr>
                <w:lang w:val="en-US"/>
              </w:rPr>
              <w:t>Kewajiban Penyedia</w:t>
            </w:r>
            <w:bookmarkEnd w:id="459"/>
          </w:p>
        </w:tc>
        <w:tc>
          <w:tcPr>
            <w:tcW w:w="7088" w:type="dxa"/>
            <w:shd w:val="clear" w:color="auto" w:fill="auto"/>
          </w:tcPr>
          <w:p w14:paraId="005D36AD" w14:textId="77777777" w:rsidR="00C42F70" w:rsidRPr="00C42F70" w:rsidRDefault="00C42F70" w:rsidP="00E35E90">
            <w:pPr>
              <w:pStyle w:val="Head2"/>
              <w:numPr>
                <w:ilvl w:val="2"/>
                <w:numId w:val="139"/>
              </w:numPr>
              <w:spacing w:line="276" w:lineRule="auto"/>
              <w:ind w:left="741" w:hanging="741"/>
              <w:rPr>
                <w:b w:val="0"/>
                <w:bCs/>
                <w:lang w:val="en-US"/>
              </w:rPr>
            </w:pPr>
            <w:bookmarkStart w:id="460" w:name="_Toc70520625"/>
            <w:r w:rsidRPr="00C42F70">
              <w:rPr>
                <w:b w:val="0"/>
                <w:bCs/>
                <w:lang w:val="en-US"/>
              </w:rPr>
              <w:t>Penyedia harus melakukan Pengujian Penyelesaian berdasarkan pengaturan pada Pasal ini dan Pasal G.4 [Pengujian oleh Penyedia], setelah menyerahkan dokumen- dokumen sesuai Pasal E.6 [Catatan As-Built] dan Pasal E.7 [Pedoman Operasi dan Pemeliharaan].</w:t>
            </w:r>
            <w:bookmarkEnd w:id="460"/>
          </w:p>
          <w:p w14:paraId="13074239" w14:textId="77777777" w:rsidR="00C42F70" w:rsidRPr="00C42F70" w:rsidRDefault="00C42F70" w:rsidP="00E35E90">
            <w:pPr>
              <w:pStyle w:val="Head2"/>
              <w:numPr>
                <w:ilvl w:val="2"/>
                <w:numId w:val="139"/>
              </w:numPr>
              <w:spacing w:line="276" w:lineRule="auto"/>
              <w:ind w:left="741" w:hanging="741"/>
              <w:rPr>
                <w:b w:val="0"/>
                <w:bCs/>
                <w:lang w:val="en-US"/>
              </w:rPr>
            </w:pPr>
            <w:bookmarkStart w:id="461" w:name="_Toc70520626"/>
            <w:r w:rsidRPr="00C42F70">
              <w:rPr>
                <w:b w:val="0"/>
                <w:bCs/>
                <w:lang w:val="en-US"/>
              </w:rPr>
              <w:t>Penyedia harus menyerahkan kepada Konsultan, tidak kurang dari 42 (empat puluh dua) hari kalender sebelum tanggal dimana Penyedia bermaksud melakukan Pengujian Penyelesaian, program uji yang terperinci yang menunjukkan waktu uji yang diinginkan dan sumber daya yang dibutuhkan untuk pengujian ini.</w:t>
            </w:r>
            <w:bookmarkEnd w:id="461"/>
          </w:p>
          <w:p w14:paraId="1884411A" w14:textId="77777777" w:rsidR="00C42F70" w:rsidRPr="00C42F70" w:rsidRDefault="00C42F70" w:rsidP="00E35E90">
            <w:pPr>
              <w:pStyle w:val="Head2"/>
              <w:numPr>
                <w:ilvl w:val="2"/>
                <w:numId w:val="139"/>
              </w:numPr>
              <w:spacing w:line="276" w:lineRule="auto"/>
              <w:ind w:left="741" w:hanging="741"/>
              <w:rPr>
                <w:b w:val="0"/>
                <w:bCs/>
                <w:lang w:val="en-US"/>
              </w:rPr>
            </w:pPr>
            <w:bookmarkStart w:id="462" w:name="_Toc70520627"/>
            <w:r w:rsidRPr="00C42F70">
              <w:rPr>
                <w:b w:val="0"/>
                <w:bCs/>
                <w:lang w:val="en-US"/>
              </w:rPr>
              <w:t xml:space="preserve">Konsultan dapat melakukan Peninjauan terhadap program pengujian yang dimaksud dan memberikan Pemberitahuan kepada Penyedia yang menyebutkan sejauh mana program tersebut tidak sesuai dengan Kontrak. Dalam waktu 14 (empat belas) hari kalender setelah menerima Pemberitahuan ini, Penyedia harus merevisi program pengujian untuk memperbaiki hal-hal yang tidak sesuai. Apabila Konsultan tidak memberikan Pemberitahuan apapun dalam kurun waktu 14 (empat belas) hari kalender setelah menerima program </w:t>
            </w:r>
            <w:r w:rsidRPr="00C42F70">
              <w:rPr>
                <w:b w:val="0"/>
                <w:bCs/>
                <w:lang w:val="en-US"/>
              </w:rPr>
              <w:lastRenderedPageBreak/>
              <w:t>pengujian (atau revisi program pengujian), Konsultan dapat dianggap telah memberikan Pemberitahuan Tidak Keberatan. Penyedia tidak diperbolehkan untuk memulai Pengujian Penyelesaian sampai Pemberitahuan Tidak Keberatan telah diberikan (atau dianggap telah diberikan) oleh Konsultan.</w:t>
            </w:r>
            <w:bookmarkEnd w:id="462"/>
          </w:p>
          <w:p w14:paraId="24C253BA" w14:textId="77777777" w:rsidR="00C42F70" w:rsidRPr="00C42F70" w:rsidRDefault="00C42F70" w:rsidP="00E35E90">
            <w:pPr>
              <w:pStyle w:val="Head2"/>
              <w:numPr>
                <w:ilvl w:val="2"/>
                <w:numId w:val="139"/>
              </w:numPr>
              <w:spacing w:line="276" w:lineRule="auto"/>
              <w:ind w:left="741" w:hanging="741"/>
              <w:rPr>
                <w:b w:val="0"/>
                <w:bCs/>
                <w:lang w:val="en-US"/>
              </w:rPr>
            </w:pPr>
            <w:bookmarkStart w:id="463" w:name="_Toc70520628"/>
            <w:r w:rsidRPr="00C42F70">
              <w:rPr>
                <w:b w:val="0"/>
                <w:bCs/>
                <w:lang w:val="en-US"/>
              </w:rPr>
              <w:t xml:space="preserve">Selain semua tanggal yang ditunjukkan di dalam program pengujian, Penyedia harus memberikan Pemberitahuan kepada Konsultan, dengan tidak kurang dari 21 (dua puluh satu) hari kalender, setelah tanggal dimana Penyedia akan melaksanakan </w:t>
            </w:r>
            <w:r w:rsidRPr="00C42F70">
              <w:rPr>
                <w:b w:val="0"/>
                <w:bCs/>
                <w:lang w:val="en-US"/>
              </w:rPr>
              <w:tab/>
              <w:t>setiap Pengujian Penyelesaian. Penyedia harus melaksanakan Pengujian Penyelesaian dalam waktu 14 (empat belas) hari kalender setelah tanggal ini, atau di tanggal yang diperintahkan oleh Konsultan,   dan   selanjutnya   memproses sesuai dengan program pengujian Penyedia yang telah diberikan (atau dianggap telah diberikan) Pemberitahuan Tidak Keberatan oleh Konsultan.</w:t>
            </w:r>
            <w:bookmarkEnd w:id="463"/>
          </w:p>
          <w:p w14:paraId="4E12C4F7" w14:textId="77777777" w:rsidR="00C42F70" w:rsidRPr="00C42F70" w:rsidRDefault="00C42F70" w:rsidP="00E35E90">
            <w:pPr>
              <w:pStyle w:val="Head2"/>
              <w:numPr>
                <w:ilvl w:val="2"/>
                <w:numId w:val="139"/>
              </w:numPr>
              <w:spacing w:line="276" w:lineRule="auto"/>
              <w:ind w:left="741" w:hanging="741"/>
              <w:rPr>
                <w:b w:val="0"/>
                <w:bCs/>
                <w:lang w:val="en-US"/>
              </w:rPr>
            </w:pPr>
            <w:bookmarkStart w:id="464" w:name="_Toc70520629"/>
            <w:r w:rsidRPr="00C42F70">
              <w:rPr>
                <w:b w:val="0"/>
                <w:bCs/>
                <w:lang w:val="en-US"/>
              </w:rPr>
              <w:t>Kecuali ditentukan lain dalam Dokumen Ketentuan PPK, Pengujian Penyelesaian harus dilaksanakan dengan urutan sebagai berikut:</w:t>
            </w:r>
            <w:bookmarkEnd w:id="464"/>
          </w:p>
          <w:p w14:paraId="411B2533" w14:textId="77777777" w:rsidR="00C42F70" w:rsidRPr="00C42F70" w:rsidRDefault="00C42F70" w:rsidP="00E35E90">
            <w:pPr>
              <w:pStyle w:val="ListParagraph"/>
              <w:numPr>
                <w:ilvl w:val="4"/>
                <w:numId w:val="159"/>
              </w:numPr>
              <w:spacing w:line="276" w:lineRule="auto"/>
              <w:ind w:left="1338" w:right="34" w:hanging="597"/>
              <w:jc w:val="both"/>
              <w:rPr>
                <w:rFonts w:ascii="Footlight MT Light" w:hAnsi="Footlight MT Light"/>
                <w:bCs/>
                <w:lang w:val="en-US"/>
              </w:rPr>
            </w:pPr>
            <w:r w:rsidRPr="00C42F70">
              <w:rPr>
                <w:rFonts w:ascii="Footlight MT Light" w:hAnsi="Footlight MT Light"/>
                <w:bCs/>
                <w:lang w:val="en-US"/>
              </w:rPr>
              <w:t>pra-pengujian penggunaan (di dalam atau di luar Lokasi, apabila sesuai), dimana termasuk inspeksi yang sesuai dan (“kering” atau “dingin”) pengujian fungsional untuk menunjukkan bahwa setiap item dari Pekerjaan atau Bagian Pekerjaan dapat dengan aman menjalankan tahap berikutnya seusai dengan huruf (b) di bawah;</w:t>
            </w:r>
          </w:p>
          <w:p w14:paraId="496EFDD4" w14:textId="77777777" w:rsidR="00C42F70" w:rsidRPr="00C42F70" w:rsidRDefault="00C42F70" w:rsidP="00E35E90">
            <w:pPr>
              <w:pStyle w:val="ListParagraph"/>
              <w:numPr>
                <w:ilvl w:val="4"/>
                <w:numId w:val="159"/>
              </w:numPr>
              <w:spacing w:line="276" w:lineRule="auto"/>
              <w:ind w:left="1338" w:right="34" w:hanging="597"/>
              <w:jc w:val="both"/>
              <w:rPr>
                <w:rFonts w:ascii="Footlight MT Light" w:hAnsi="Footlight MT Light"/>
                <w:bCs/>
                <w:lang w:val="en-US"/>
              </w:rPr>
            </w:pPr>
            <w:r w:rsidRPr="00C42F70">
              <w:rPr>
                <w:rFonts w:ascii="Footlight MT Light" w:hAnsi="Footlight MT Light"/>
                <w:bCs/>
                <w:lang w:val="en-US"/>
              </w:rPr>
              <w:t>pengujian penggunaan, dimana termasuk pengujian operasional yang ditentukan di dalam Dokumen Ketentuan PPK yang menunjukkan bahwa Pekerjaan atau Bagian Pekerjaan dapat dioperasikan dengan aman sebagaimana ditentukan dalam Dokumen Ketentuan PPK, sesuai dengan kondisi operasional yang ada; dan</w:t>
            </w:r>
          </w:p>
          <w:p w14:paraId="420C81DC" w14:textId="77777777" w:rsidR="00C42F70" w:rsidRPr="00C42F70" w:rsidRDefault="00C42F70" w:rsidP="00E35E90">
            <w:pPr>
              <w:pStyle w:val="ListParagraph"/>
              <w:numPr>
                <w:ilvl w:val="4"/>
                <w:numId w:val="159"/>
              </w:numPr>
              <w:spacing w:line="276" w:lineRule="auto"/>
              <w:ind w:left="1338" w:right="34" w:hanging="597"/>
              <w:jc w:val="both"/>
              <w:rPr>
                <w:rFonts w:ascii="Footlight MT Light" w:hAnsi="Footlight MT Light"/>
                <w:bCs/>
                <w:lang w:val="en-US"/>
              </w:rPr>
            </w:pPr>
            <w:r w:rsidRPr="00C42F70">
              <w:rPr>
                <w:rFonts w:ascii="Footlight MT Light" w:hAnsi="Footlight MT Light"/>
                <w:bCs/>
                <w:lang w:val="en-US"/>
              </w:rPr>
              <w:t>uji coba operasi (sepanjang dimungkinkan berdasarkan syarat operasi), yang akan menunjukkan bahwa Pekerjaan atau Bagian Pekerjaan dapat diandalkan dan sesuai dengan Kontrak.</w:t>
            </w:r>
          </w:p>
          <w:p w14:paraId="74DEB893" w14:textId="77777777" w:rsidR="00C42F70" w:rsidRPr="00C42F70" w:rsidRDefault="00C42F70" w:rsidP="00E35E90">
            <w:pPr>
              <w:pStyle w:val="Head2"/>
              <w:numPr>
                <w:ilvl w:val="2"/>
                <w:numId w:val="139"/>
              </w:numPr>
              <w:spacing w:line="276" w:lineRule="auto"/>
              <w:ind w:left="741" w:hanging="741"/>
              <w:rPr>
                <w:b w:val="0"/>
                <w:bCs/>
                <w:lang w:val="en-US"/>
              </w:rPr>
            </w:pPr>
            <w:bookmarkStart w:id="465" w:name="_Toc70520630"/>
            <w:r w:rsidRPr="00C42F70">
              <w:rPr>
                <w:b w:val="0"/>
                <w:bCs/>
                <w:lang w:val="en-US"/>
              </w:rPr>
              <w:t>Pengujian dari setiap tahapan yang dijelaskan pada poin I.1.5.b dan I.1.5.c di atas tidak boleh dilaksanakan sebelum Pekerjaan atau Bagian Pekerjaan telah melewati tahapan I.1.5.a sebelumnya.</w:t>
            </w:r>
            <w:bookmarkEnd w:id="465"/>
          </w:p>
          <w:p w14:paraId="1F5BCF93" w14:textId="77777777" w:rsidR="00C42F70" w:rsidRPr="00C42F70" w:rsidRDefault="00C42F70" w:rsidP="00E35E90">
            <w:pPr>
              <w:pStyle w:val="Head2"/>
              <w:numPr>
                <w:ilvl w:val="2"/>
                <w:numId w:val="139"/>
              </w:numPr>
              <w:spacing w:line="276" w:lineRule="auto"/>
              <w:ind w:left="741" w:hanging="741"/>
              <w:rPr>
                <w:b w:val="0"/>
                <w:bCs/>
                <w:lang w:val="en-US"/>
              </w:rPr>
            </w:pPr>
            <w:bookmarkStart w:id="466" w:name="_Toc70520631"/>
            <w:r w:rsidRPr="00C42F70">
              <w:rPr>
                <w:b w:val="0"/>
                <w:bCs/>
                <w:lang w:val="en-US"/>
              </w:rPr>
              <w:t>Selama masa uji coba, ketika Pekerjaan atau Bagian Pekerjaan (apabila ada) sedang beroperasi di dalam kondisi yang stabil, Penyedia harus memberikan Pemberitahuan kepada Konsultan bahwa pekerjaan tersebut siap untuk dilakukan Pengujian Penyelesaian, termasuk uji kinerja. Uji Kinerja harus dilaksanakan untuk menunjukkan apakah Pekerjaan atau Bagian Pekerjaan patuh terhadap kriteria pelaksanaan yang ditentukan dalam Dokumen Ketentuan PPK dan dengan Daftar Garansi Kinerja. Uji coba, termasuk uji kinerja, tidak merupakan serah terima sesuai Pasal J [Serah Terima kepada Pejabat Penandatangan Kontrak]</w:t>
            </w:r>
            <w:bookmarkEnd w:id="466"/>
          </w:p>
          <w:p w14:paraId="2036EABC" w14:textId="77777777" w:rsidR="00C42F70" w:rsidRPr="00C42F70" w:rsidRDefault="00C42F70" w:rsidP="00E35E90">
            <w:pPr>
              <w:pStyle w:val="Head2"/>
              <w:numPr>
                <w:ilvl w:val="2"/>
                <w:numId w:val="139"/>
              </w:numPr>
              <w:spacing w:line="276" w:lineRule="auto"/>
              <w:ind w:left="741" w:hanging="741"/>
              <w:rPr>
                <w:b w:val="0"/>
                <w:bCs/>
                <w:lang w:val="en-US"/>
              </w:rPr>
            </w:pPr>
            <w:bookmarkStart w:id="467" w:name="_Toc70520632"/>
            <w:r w:rsidRPr="00C42F70">
              <w:rPr>
                <w:b w:val="0"/>
                <w:bCs/>
                <w:lang w:val="en-US"/>
              </w:rPr>
              <w:lastRenderedPageBreak/>
              <w:t>Setiap produk yang digunakan oleh, dan setiap pendapatan atau keuntungan lainnya yang dihasilkan dari uji coba operasi sesuai pengaturan Pasal ini akan menjadi hak milik Pejabat Penandatangan Kontrak.</w:t>
            </w:r>
            <w:bookmarkEnd w:id="467"/>
          </w:p>
          <w:p w14:paraId="75D7E7D7" w14:textId="77777777" w:rsidR="00C42F70" w:rsidRPr="00C42F70" w:rsidRDefault="00C42F70" w:rsidP="00E35E90">
            <w:pPr>
              <w:pStyle w:val="Head2"/>
              <w:numPr>
                <w:ilvl w:val="2"/>
                <w:numId w:val="139"/>
              </w:numPr>
              <w:spacing w:line="276" w:lineRule="auto"/>
              <w:ind w:left="741" w:hanging="741"/>
              <w:rPr>
                <w:b w:val="0"/>
                <w:bCs/>
                <w:lang w:val="en-US"/>
              </w:rPr>
            </w:pPr>
            <w:bookmarkStart w:id="468" w:name="_Toc70520633"/>
            <w:r w:rsidRPr="00C42F70">
              <w:rPr>
                <w:b w:val="0"/>
                <w:bCs/>
                <w:lang w:val="en-US"/>
              </w:rPr>
              <w:t>Segera setelah Pekerjaan atau Bagian Pekerjaan telah, menurut Penyedia, melewati tahapan-tahapan dari Pengujian Penyelesaian yang dijelaskan pada poin I.1.5.a hingga c di atas, Penyedia harus menyerahkan setiap laporan dari pengujian tersebut kepada Konsultan. Konsultan harus melakukan Peninjauan pada laporan tersebut dan harus memberikan Pemberitahuan kepada Penyedia yang menjelaskan sejauh mana hasil dari pengujian tersebut yang tidak patuh dengan Kontrak. Apabila Konsultan tidak memberikan Pemberitahuan 14 (empat belas) hari kalender setelah menerima hasil pengujian, Konsultan dapat dianggap telah memberikan Pemberitahuan Tidak Keberatan.</w:t>
            </w:r>
            <w:bookmarkEnd w:id="468"/>
          </w:p>
          <w:p w14:paraId="76E61020" w14:textId="77777777" w:rsidR="00C42F70" w:rsidRPr="00C42F70" w:rsidRDefault="00C42F70" w:rsidP="00E35E90">
            <w:pPr>
              <w:pStyle w:val="Head2"/>
              <w:numPr>
                <w:ilvl w:val="2"/>
                <w:numId w:val="139"/>
              </w:numPr>
              <w:spacing w:line="276" w:lineRule="auto"/>
              <w:ind w:left="741" w:hanging="741"/>
              <w:rPr>
                <w:b w:val="0"/>
                <w:bCs/>
                <w:lang w:val="en-US"/>
              </w:rPr>
            </w:pPr>
            <w:bookmarkStart w:id="469" w:name="_Toc70520634"/>
            <w:r w:rsidRPr="00C42F70">
              <w:rPr>
                <w:b w:val="0"/>
                <w:bCs/>
                <w:lang w:val="en-US"/>
              </w:rPr>
              <w:t>Dalam mempertimbangkan hasil Pengujian Penyelesaian, Konsultan harus menoleransi dampak-dampak penggunaan Pekerjaan oleh Pejabat Penandatangan Kontrak terhadap kinerja atau karakteristik lain Pekerjaan tersebut. Begitu suatu Pekerjaan, atau Bagian Pekerjaan, telah lolos Pengujian Penyelesaian, Penyedia harus       menyerahkan       laporan       hasil Pengujian yang disahkan kepada Konsultan.</w:t>
            </w:r>
            <w:bookmarkEnd w:id="469"/>
          </w:p>
        </w:tc>
      </w:tr>
      <w:tr w:rsidR="00C42F70" w:rsidRPr="00696BD5" w14:paraId="6DF374C5" w14:textId="77777777" w:rsidTr="00974C0D">
        <w:tc>
          <w:tcPr>
            <w:tcW w:w="2505" w:type="dxa"/>
            <w:shd w:val="clear" w:color="auto" w:fill="auto"/>
          </w:tcPr>
          <w:p w14:paraId="352194D7" w14:textId="77777777" w:rsidR="00C42F70" w:rsidRPr="00C42F70" w:rsidRDefault="00C42F70" w:rsidP="00E35E90">
            <w:pPr>
              <w:pStyle w:val="Head2"/>
              <w:numPr>
                <w:ilvl w:val="1"/>
                <w:numId w:val="139"/>
              </w:numPr>
              <w:ind w:left="699" w:hanging="699"/>
              <w:jc w:val="left"/>
              <w:rPr>
                <w:lang w:val="en-US"/>
              </w:rPr>
            </w:pPr>
            <w:bookmarkStart w:id="470" w:name="_Toc70520635"/>
            <w:r w:rsidRPr="00C42F70">
              <w:rPr>
                <w:lang w:val="en-US"/>
              </w:rPr>
              <w:lastRenderedPageBreak/>
              <w:t>Keterlambatan Pengujian</w:t>
            </w:r>
            <w:bookmarkEnd w:id="470"/>
          </w:p>
        </w:tc>
        <w:tc>
          <w:tcPr>
            <w:tcW w:w="7088" w:type="dxa"/>
            <w:shd w:val="clear" w:color="auto" w:fill="auto"/>
          </w:tcPr>
          <w:p w14:paraId="6457BA12" w14:textId="77777777" w:rsidR="00C42F70" w:rsidRPr="00C42F70" w:rsidRDefault="00C42F70" w:rsidP="00E35E90">
            <w:pPr>
              <w:pStyle w:val="Head2"/>
              <w:numPr>
                <w:ilvl w:val="2"/>
                <w:numId w:val="139"/>
              </w:numPr>
              <w:spacing w:line="276" w:lineRule="auto"/>
              <w:ind w:left="741" w:hanging="741"/>
              <w:rPr>
                <w:b w:val="0"/>
                <w:bCs/>
                <w:lang w:val="en-US"/>
              </w:rPr>
            </w:pPr>
            <w:bookmarkStart w:id="471" w:name="_Toc70520636"/>
            <w:r w:rsidRPr="00C42F70">
              <w:rPr>
                <w:b w:val="0"/>
                <w:bCs/>
                <w:lang w:val="en-US"/>
              </w:rPr>
              <w:t>Apabila     Penyedia     telah     memberikan Pemberitahuan sesuai Pasal I.1 [Kewajiban Penyedia] bahwa Pekerjaan atau Bagian Pekerjaan (apabila ada) telah siap untuk dilaksanakan Pengujian Penyelesaian, dan Pengujian Penyelesaian ditunda secara tidak wajar oleh Personel Pejabat Penandatangan Kontrak atau oleh sebab yang menjadi tanggung jawab Pejabat Penandatangan Kontrak pengaturan Pasal J.2 [Gangguan terhadap Pengujian Penyelesaian] akan berlaku.</w:t>
            </w:r>
            <w:bookmarkEnd w:id="471"/>
          </w:p>
          <w:p w14:paraId="148A26B3" w14:textId="77777777" w:rsidR="00C42F70" w:rsidRPr="00C42F70" w:rsidRDefault="00C42F70" w:rsidP="00E35E90">
            <w:pPr>
              <w:pStyle w:val="Head2"/>
              <w:numPr>
                <w:ilvl w:val="2"/>
                <w:numId w:val="139"/>
              </w:numPr>
              <w:spacing w:line="276" w:lineRule="auto"/>
              <w:ind w:left="741" w:hanging="741"/>
              <w:rPr>
                <w:b w:val="0"/>
                <w:bCs/>
                <w:lang w:val="en-US"/>
              </w:rPr>
            </w:pPr>
            <w:bookmarkStart w:id="472" w:name="_Toc70520637"/>
            <w:r w:rsidRPr="00C42F70">
              <w:rPr>
                <w:b w:val="0"/>
                <w:bCs/>
                <w:lang w:val="en-US"/>
              </w:rPr>
              <w:t>Apabila keterlambatan Pengujian Penyelesaian diakibatkan oleh Penyedia, maka Konsultan dengan Pemberitahuan dapat meminta Penyedia untuk melaksanakan pengujian dalam waktu 21 (dua puluh satu) hari kalender setelah menerima Pemberitahuan. Penyedia harus melaksanakan pengujian pada hari atau hari-hari dalam periode 21(dua puluh satu) hari kalender, yang ditetapkan oleh Penyedia dan memberitahukan kepada Konsultan tidak kurang dari 7 (tujuh) hari kalender.</w:t>
            </w:r>
            <w:bookmarkEnd w:id="472"/>
          </w:p>
          <w:p w14:paraId="12FB528F" w14:textId="77777777" w:rsidR="00C42F70" w:rsidRPr="00C42F70" w:rsidRDefault="00C42F70" w:rsidP="00E35E90">
            <w:pPr>
              <w:pStyle w:val="Head2"/>
              <w:numPr>
                <w:ilvl w:val="2"/>
                <w:numId w:val="139"/>
              </w:numPr>
              <w:spacing w:line="276" w:lineRule="auto"/>
              <w:ind w:left="741" w:hanging="741"/>
              <w:rPr>
                <w:b w:val="0"/>
                <w:bCs/>
                <w:lang w:val="en-US"/>
              </w:rPr>
            </w:pPr>
            <w:bookmarkStart w:id="473" w:name="_Toc70520638"/>
            <w:r w:rsidRPr="00C42F70">
              <w:rPr>
                <w:b w:val="0"/>
                <w:bCs/>
                <w:lang w:val="en-US"/>
              </w:rPr>
              <w:t>Apabila Penyedia gagal melaksanakan Pengujian Penyelesaian dalam periode 21 (dua puluh satu) hari kalender, maka:</w:t>
            </w:r>
            <w:bookmarkEnd w:id="473"/>
          </w:p>
          <w:p w14:paraId="4E9AEDE6" w14:textId="77777777" w:rsidR="00C42F70" w:rsidRPr="00C42F70" w:rsidRDefault="00C42F70" w:rsidP="00E35E90">
            <w:pPr>
              <w:pStyle w:val="ListParagraph"/>
              <w:numPr>
                <w:ilvl w:val="4"/>
                <w:numId w:val="161"/>
              </w:numPr>
              <w:spacing w:line="276" w:lineRule="auto"/>
              <w:ind w:left="1308" w:right="34" w:hanging="567"/>
              <w:jc w:val="both"/>
              <w:rPr>
                <w:rFonts w:ascii="Footlight MT Light" w:hAnsi="Footlight MT Light"/>
                <w:bCs/>
                <w:lang w:val="en-US"/>
              </w:rPr>
            </w:pPr>
            <w:r w:rsidRPr="00C42F70">
              <w:rPr>
                <w:rFonts w:ascii="Footlight MT Light" w:hAnsi="Footlight MT Light"/>
                <w:bCs/>
                <w:lang w:val="en-US"/>
              </w:rPr>
              <w:t>setelah Pemberitahuan kedua diberikan oleh Konsultan kepada Penyedia, Personel Pejabat Penandatangan Kontrak dapat melanjutkan dengan pengujian;</w:t>
            </w:r>
          </w:p>
          <w:p w14:paraId="28A56201" w14:textId="77777777" w:rsidR="00C42F70" w:rsidRPr="00C42F70" w:rsidRDefault="00C42F70" w:rsidP="00E35E90">
            <w:pPr>
              <w:pStyle w:val="ListParagraph"/>
              <w:numPr>
                <w:ilvl w:val="4"/>
                <w:numId w:val="161"/>
              </w:numPr>
              <w:spacing w:line="276" w:lineRule="auto"/>
              <w:ind w:left="1308" w:right="34" w:hanging="567"/>
              <w:jc w:val="both"/>
              <w:rPr>
                <w:rFonts w:ascii="Footlight MT Light" w:hAnsi="Footlight MT Light"/>
                <w:bCs/>
                <w:lang w:val="en-US"/>
              </w:rPr>
            </w:pPr>
            <w:r w:rsidRPr="00C42F70">
              <w:rPr>
                <w:rFonts w:ascii="Footlight MT Light" w:hAnsi="Footlight MT Light"/>
                <w:bCs/>
                <w:lang w:val="en-US"/>
              </w:rPr>
              <w:t>Penyedia dapat menghadiri dan menyaksikan pengujian-pengujian ini;</w:t>
            </w:r>
          </w:p>
          <w:p w14:paraId="6BAD84D8" w14:textId="77777777" w:rsidR="00C42F70" w:rsidRPr="00C42F70" w:rsidRDefault="00C42F70" w:rsidP="00E35E90">
            <w:pPr>
              <w:pStyle w:val="ListParagraph"/>
              <w:numPr>
                <w:ilvl w:val="4"/>
                <w:numId w:val="161"/>
              </w:numPr>
              <w:spacing w:line="276" w:lineRule="auto"/>
              <w:ind w:left="1308" w:right="34" w:hanging="567"/>
              <w:jc w:val="both"/>
              <w:rPr>
                <w:rFonts w:ascii="Footlight MT Light" w:hAnsi="Footlight MT Light"/>
                <w:bCs/>
                <w:lang w:val="en-US"/>
              </w:rPr>
            </w:pPr>
            <w:r w:rsidRPr="00C42F70">
              <w:rPr>
                <w:rFonts w:ascii="Footlight MT Light" w:hAnsi="Footlight MT Light"/>
                <w:bCs/>
                <w:lang w:val="en-US"/>
              </w:rPr>
              <w:t>dalam waktu 28 (dua puluh delapan) hari kalender setelah pengujian ini diselesaikan, Konsultan harus mengirimkan salinan dari hasil pengujian kepada Penyedia; dan</w:t>
            </w:r>
          </w:p>
          <w:p w14:paraId="7ACE536B" w14:textId="77777777" w:rsidR="00C42F70" w:rsidRPr="00C42F70" w:rsidRDefault="00C42F70" w:rsidP="00E35E90">
            <w:pPr>
              <w:pStyle w:val="ListParagraph"/>
              <w:numPr>
                <w:ilvl w:val="4"/>
                <w:numId w:val="161"/>
              </w:numPr>
              <w:spacing w:line="276" w:lineRule="auto"/>
              <w:ind w:left="1308" w:right="34" w:hanging="567"/>
              <w:jc w:val="both"/>
              <w:rPr>
                <w:rFonts w:ascii="Footlight MT Light" w:hAnsi="Footlight MT Light"/>
                <w:bCs/>
                <w:lang w:val="en-US"/>
              </w:rPr>
            </w:pPr>
            <w:r w:rsidRPr="00C42F70">
              <w:rPr>
                <w:rFonts w:ascii="Footlight MT Light" w:hAnsi="Footlight MT Light"/>
                <w:bCs/>
                <w:lang w:val="en-US"/>
              </w:rPr>
              <w:lastRenderedPageBreak/>
              <w:t>Apabila Pejabat Penandatangan Kontrak dibebani biaya tambahan akibat dari pengujian tersebut, Pejabat Penandatangan Kontrak berhak sesuai dengan pengaturan Pasal U.2 [Klaim untuk Pembayaran dan/ atau Perpanjangan Waktu] untuk pembayaran oleh Penyedia untuk biaya- biaya yang secara wajar dibebankan</w:t>
            </w:r>
          </w:p>
          <w:p w14:paraId="586320F0" w14:textId="77777777" w:rsidR="00C42F70" w:rsidRPr="00C42F70" w:rsidRDefault="00C42F70" w:rsidP="00E35E90">
            <w:pPr>
              <w:pStyle w:val="Head2"/>
              <w:numPr>
                <w:ilvl w:val="2"/>
                <w:numId w:val="139"/>
              </w:numPr>
              <w:spacing w:line="276" w:lineRule="auto"/>
              <w:ind w:left="741" w:hanging="741"/>
              <w:rPr>
                <w:b w:val="0"/>
                <w:bCs/>
                <w:lang w:val="en-US"/>
              </w:rPr>
            </w:pPr>
            <w:bookmarkStart w:id="474" w:name="_Toc70520639"/>
            <w:r w:rsidRPr="00C42F70">
              <w:rPr>
                <w:b w:val="0"/>
                <w:bCs/>
                <w:lang w:val="en-US"/>
              </w:rPr>
              <w:t>Baik Penyedia hadir ataupun tidak, Pengujian Penyelesaian ini harus dianggap telah dilaksanakan dengan kehadiran Penyedia dan hasil dari pengujian ini harus diterima sebagai hasil yang akurat.</w:t>
            </w:r>
            <w:bookmarkEnd w:id="474"/>
          </w:p>
        </w:tc>
      </w:tr>
      <w:tr w:rsidR="00C42F70" w:rsidRPr="00696BD5" w14:paraId="4DE892E0" w14:textId="77777777" w:rsidTr="00974C0D">
        <w:tc>
          <w:tcPr>
            <w:tcW w:w="2505" w:type="dxa"/>
            <w:shd w:val="clear" w:color="auto" w:fill="auto"/>
          </w:tcPr>
          <w:p w14:paraId="2FD3A4C0" w14:textId="77777777" w:rsidR="00C42F70" w:rsidRPr="00C42F70" w:rsidRDefault="00C42F70" w:rsidP="00E35E90">
            <w:pPr>
              <w:pStyle w:val="Head2"/>
              <w:numPr>
                <w:ilvl w:val="1"/>
                <w:numId w:val="139"/>
              </w:numPr>
              <w:ind w:left="699" w:hanging="699"/>
              <w:jc w:val="left"/>
              <w:rPr>
                <w:lang w:val="en-US"/>
              </w:rPr>
            </w:pPr>
            <w:bookmarkStart w:id="475" w:name="_Toc70520640"/>
            <w:r w:rsidRPr="00C42F70">
              <w:rPr>
                <w:lang w:val="en-US"/>
              </w:rPr>
              <w:lastRenderedPageBreak/>
              <w:t>Pengujian Ulang</w:t>
            </w:r>
            <w:bookmarkEnd w:id="475"/>
          </w:p>
        </w:tc>
        <w:tc>
          <w:tcPr>
            <w:tcW w:w="7088" w:type="dxa"/>
            <w:shd w:val="clear" w:color="auto" w:fill="auto"/>
          </w:tcPr>
          <w:p w14:paraId="656424E7" w14:textId="77777777" w:rsidR="00C42F70" w:rsidRPr="00C42F70" w:rsidRDefault="00C42F70" w:rsidP="00BA1469">
            <w:pPr>
              <w:spacing w:after="0" w:line="276" w:lineRule="auto"/>
              <w:ind w:right="34"/>
              <w:jc w:val="both"/>
              <w:rPr>
                <w:rFonts w:ascii="Footlight MT Light" w:hAnsi="Footlight MT Light"/>
                <w:bCs/>
                <w:sz w:val="24"/>
                <w:szCs w:val="24"/>
                <w:lang w:val="en-US"/>
              </w:rPr>
            </w:pPr>
            <w:r w:rsidRPr="00C42F70">
              <w:rPr>
                <w:rFonts w:ascii="Footlight MT Light" w:hAnsi="Footlight MT Light"/>
                <w:bCs/>
                <w:sz w:val="24"/>
                <w:szCs w:val="24"/>
                <w:lang w:val="en-US"/>
              </w:rPr>
              <w:t>Jika Pekerjaan, atau Bagian Pekerjaan, tidak lolos Pengujian Penyelesaian, Pasal G.5 [Cacat Mutu dan Penolakan] akan berlaku. Konsultan atau Penyedia dapat meminta agar pengujian yang gagal ini, dan Pengujian Penyelesaian untuk pekerjaan lain yang berhubungan,    untuk    dapat    diulangi    dengan periode   dan   syarat   yang   sama.   Pengulangan</w:t>
            </w:r>
            <w:r w:rsidRPr="00C42F70">
              <w:rPr>
                <w:rFonts w:ascii="Footlight MT Light" w:hAnsi="Footlight MT Light"/>
                <w:bCs/>
                <w:sz w:val="24"/>
                <w:szCs w:val="24"/>
              </w:rPr>
              <w:t xml:space="preserve"> </w:t>
            </w:r>
            <w:r w:rsidRPr="00C42F70">
              <w:rPr>
                <w:rFonts w:ascii="Footlight MT Light" w:hAnsi="Footlight MT Light"/>
                <w:bCs/>
                <w:sz w:val="24"/>
                <w:szCs w:val="24"/>
                <w:lang w:val="en-US"/>
              </w:rPr>
              <w:t>pengujian tersebut dapat dianggap sebagai Pengujian Penyelesaian sebagai maksud dan tujuan dari Pasal ini.</w:t>
            </w:r>
          </w:p>
        </w:tc>
      </w:tr>
      <w:tr w:rsidR="00C42F70" w:rsidRPr="00696BD5" w14:paraId="4221A03A" w14:textId="77777777" w:rsidTr="00974C0D">
        <w:tc>
          <w:tcPr>
            <w:tcW w:w="2505" w:type="dxa"/>
            <w:shd w:val="clear" w:color="auto" w:fill="auto"/>
          </w:tcPr>
          <w:p w14:paraId="6E5776DC" w14:textId="77777777" w:rsidR="00C42F70" w:rsidRPr="00C42F70" w:rsidRDefault="00C42F70" w:rsidP="00E35E90">
            <w:pPr>
              <w:pStyle w:val="Head2"/>
              <w:numPr>
                <w:ilvl w:val="1"/>
                <w:numId w:val="139"/>
              </w:numPr>
              <w:ind w:left="699" w:hanging="699"/>
              <w:jc w:val="left"/>
              <w:rPr>
                <w:lang w:val="en-US"/>
              </w:rPr>
            </w:pPr>
            <w:bookmarkStart w:id="476" w:name="_Toc70520641"/>
            <w:r w:rsidRPr="00C42F70">
              <w:rPr>
                <w:lang w:val="en-US"/>
              </w:rPr>
              <w:t>Kegagalan dalam Pengujian Penyelesaian</w:t>
            </w:r>
            <w:bookmarkEnd w:id="476"/>
          </w:p>
        </w:tc>
        <w:tc>
          <w:tcPr>
            <w:tcW w:w="7088" w:type="dxa"/>
            <w:shd w:val="clear" w:color="auto" w:fill="auto"/>
          </w:tcPr>
          <w:p w14:paraId="2C77CDCF" w14:textId="77777777" w:rsidR="00C42F70" w:rsidRPr="00C42F70" w:rsidRDefault="00C42F70" w:rsidP="00E35E90">
            <w:pPr>
              <w:pStyle w:val="Head2"/>
              <w:numPr>
                <w:ilvl w:val="2"/>
                <w:numId w:val="139"/>
              </w:numPr>
              <w:spacing w:line="276" w:lineRule="auto"/>
              <w:ind w:left="741" w:hanging="741"/>
              <w:rPr>
                <w:b w:val="0"/>
                <w:bCs/>
                <w:lang w:val="en-US"/>
              </w:rPr>
            </w:pPr>
            <w:bookmarkStart w:id="477" w:name="_Toc70520642"/>
            <w:r w:rsidRPr="00C42F70">
              <w:rPr>
                <w:b w:val="0"/>
                <w:bCs/>
                <w:lang w:val="en-US"/>
              </w:rPr>
              <w:t>Jika suatu Pekerjaan atau Bagian Pekerjaan tidak lolos Pengujian Penyelesaian yang diulang berdasarkan Pasal I.3 [Pengujian Ulang], Konsultan berhak atas hal-hal yang meliputi:</w:t>
            </w:r>
            <w:bookmarkEnd w:id="477"/>
          </w:p>
          <w:p w14:paraId="0B1F49A8" w14:textId="77777777" w:rsidR="00C42F70" w:rsidRPr="00C42F70" w:rsidRDefault="00C42F70" w:rsidP="00E35E90">
            <w:pPr>
              <w:pStyle w:val="ListParagraph"/>
              <w:numPr>
                <w:ilvl w:val="4"/>
                <w:numId w:val="160"/>
              </w:numPr>
              <w:spacing w:line="276" w:lineRule="auto"/>
              <w:ind w:left="1308" w:right="34" w:hanging="567"/>
              <w:jc w:val="both"/>
              <w:rPr>
                <w:rFonts w:ascii="Footlight MT Light" w:hAnsi="Footlight MT Light"/>
                <w:bCs/>
                <w:lang w:val="en-US"/>
              </w:rPr>
            </w:pPr>
            <w:r w:rsidRPr="00C42F70">
              <w:rPr>
                <w:rFonts w:ascii="Footlight MT Light" w:hAnsi="Footlight MT Light"/>
                <w:bCs/>
                <w:lang w:val="en-US"/>
              </w:rPr>
              <w:t>meminta pengulangan Pengujian Penyelesaian lebih lanjut berdasarkan Pasal I.3 [Pengujian Ulang];</w:t>
            </w:r>
          </w:p>
          <w:p w14:paraId="4A596223" w14:textId="77777777" w:rsidR="00C42F70" w:rsidRPr="00C42F70" w:rsidRDefault="00C42F70" w:rsidP="00E35E90">
            <w:pPr>
              <w:pStyle w:val="ListParagraph"/>
              <w:numPr>
                <w:ilvl w:val="4"/>
                <w:numId w:val="160"/>
              </w:numPr>
              <w:spacing w:line="276" w:lineRule="auto"/>
              <w:ind w:left="1308" w:right="34" w:hanging="567"/>
              <w:jc w:val="both"/>
              <w:rPr>
                <w:rFonts w:ascii="Footlight MT Light" w:hAnsi="Footlight MT Light"/>
                <w:bCs/>
                <w:lang w:val="en-US"/>
              </w:rPr>
            </w:pPr>
            <w:r w:rsidRPr="00C42F70">
              <w:rPr>
                <w:rFonts w:ascii="Footlight MT Light" w:hAnsi="Footlight MT Light"/>
                <w:bCs/>
                <w:lang w:val="en-US"/>
              </w:rPr>
              <w:t>menolak Pekerjaan tersebut apabila kegagalan tersebut berpengaruh terhadap</w:t>
            </w:r>
            <w:r w:rsidRPr="00C42F70">
              <w:rPr>
                <w:rFonts w:ascii="Footlight MT Light" w:hAnsi="Footlight MT Light"/>
                <w:bCs/>
                <w:lang w:val="en-US"/>
              </w:rPr>
              <w:tab/>
              <w:t>hilangnya</w:t>
            </w:r>
            <w:r w:rsidRPr="00C42F70">
              <w:rPr>
                <w:rFonts w:ascii="Footlight MT Light" w:hAnsi="Footlight MT Light"/>
                <w:bCs/>
                <w:lang w:val="en-US"/>
              </w:rPr>
              <w:tab/>
              <w:t>manfaat keseluruhan dari Pekerjaan bagi Pejabat Penandatangan Kontrak, yang dalam hal demikian Pejabat Penandatangan Kontrak akan mendapatkan ganti rugi yang sama sebagaimana diatur dalam poin (d) Pasal K.4 [Kegagalan dalam Memperbaiki Cacat Mutu];</w:t>
            </w:r>
          </w:p>
          <w:p w14:paraId="6216A3B7" w14:textId="77777777" w:rsidR="00C42F70" w:rsidRPr="00C42F70" w:rsidRDefault="00C42F70" w:rsidP="00E35E90">
            <w:pPr>
              <w:pStyle w:val="ListParagraph"/>
              <w:numPr>
                <w:ilvl w:val="4"/>
                <w:numId w:val="160"/>
              </w:numPr>
              <w:spacing w:line="276" w:lineRule="auto"/>
              <w:ind w:left="1308" w:right="34" w:hanging="567"/>
              <w:jc w:val="both"/>
              <w:rPr>
                <w:rFonts w:ascii="Footlight MT Light" w:hAnsi="Footlight MT Light"/>
                <w:bCs/>
                <w:lang w:val="en-US"/>
              </w:rPr>
            </w:pPr>
            <w:r w:rsidRPr="00C42F70">
              <w:rPr>
                <w:rFonts w:ascii="Footlight MT Light" w:hAnsi="Footlight MT Light"/>
                <w:bCs/>
                <w:lang w:val="en-US"/>
              </w:rPr>
              <w:t>menolak Bagian Pekerjaan apabila pengaruh</w:t>
            </w:r>
            <w:r w:rsidRPr="00C42F70">
              <w:rPr>
                <w:rFonts w:ascii="Footlight MT Light" w:hAnsi="Footlight MT Light"/>
                <w:bCs/>
                <w:lang w:val="en-US"/>
              </w:rPr>
              <w:tab/>
              <w:t>kegagalan</w:t>
            </w:r>
            <w:r w:rsidRPr="00C42F70">
              <w:rPr>
                <w:rFonts w:ascii="Footlight MT Light" w:hAnsi="Footlight MT Light"/>
                <w:bCs/>
                <w:lang w:val="en-US"/>
              </w:rPr>
              <w:tab/>
              <w:t>tersebut menyebabkan Bagian Pekerjaan tidak dapat digunakan untuk tujuan yang dimaksud berdasarkan Kontrak, yang dalam hal demikian Pejabat Penandatangan Kontrak akan mendapatkan ganti rugi yang sama sebagaimana diatur dalam poin (d) Pasal K.4 [Kegagalan Memperbaiki Cacat Mutu]; atau</w:t>
            </w:r>
          </w:p>
          <w:p w14:paraId="19939CDE" w14:textId="77777777" w:rsidR="00C42F70" w:rsidRPr="00C42F70" w:rsidRDefault="00C42F70" w:rsidP="00E35E90">
            <w:pPr>
              <w:pStyle w:val="ListParagraph"/>
              <w:numPr>
                <w:ilvl w:val="4"/>
                <w:numId w:val="160"/>
              </w:numPr>
              <w:spacing w:line="276" w:lineRule="auto"/>
              <w:ind w:left="1308" w:right="34" w:hanging="567"/>
              <w:jc w:val="both"/>
              <w:rPr>
                <w:rFonts w:ascii="Footlight MT Light" w:hAnsi="Footlight MT Light"/>
                <w:bCs/>
                <w:lang w:val="en-US"/>
              </w:rPr>
            </w:pPr>
            <w:r w:rsidRPr="00C42F70">
              <w:rPr>
                <w:rFonts w:ascii="Footlight MT Light" w:hAnsi="Footlight MT Light"/>
                <w:bCs/>
                <w:lang w:val="en-US"/>
              </w:rPr>
              <w:t>Menerbitkan Berita Acara Serah Terima Pertama apabila Pejabat Penandatangan Kontrak memintanya.</w:t>
            </w:r>
          </w:p>
          <w:p w14:paraId="4EF5AE04" w14:textId="4DFE022F" w:rsidR="00BA1469" w:rsidRPr="00AA232E" w:rsidRDefault="00C42F70" w:rsidP="00E35E90">
            <w:pPr>
              <w:pStyle w:val="Head2"/>
              <w:numPr>
                <w:ilvl w:val="2"/>
                <w:numId w:val="139"/>
              </w:numPr>
              <w:spacing w:line="276" w:lineRule="auto"/>
              <w:ind w:left="741" w:hanging="741"/>
              <w:rPr>
                <w:b w:val="0"/>
                <w:bCs/>
                <w:lang w:val="en-US"/>
              </w:rPr>
            </w:pPr>
            <w:bookmarkStart w:id="478" w:name="_Toc70520643"/>
            <w:r w:rsidRPr="00C42F70">
              <w:rPr>
                <w:b w:val="0"/>
                <w:bCs/>
                <w:lang w:val="en-US"/>
              </w:rPr>
              <w:t>Apabila Pasal I.4.1 poin (d) terjadi, Penyedia harus bertindak sesuai dengan semua kewajiban lain di bawah Kontrak, dan Pejabat Penandatangan Kontrak berhak sesuai Pasal U.2 [Klaim Untuk Pembayaran dan/atau Perpanjangan Waktu] untuk pembayaran oleh Penyedia atau pengurangan Harga Kontrak sebagaimana disebutkan dalam poin (b)(i) atau (b)(ii) dari Pasal K.4.2 [Kegagalan Memperbaiki Cacat Mutu], masing-masing. Hak atas ini tanpa mencederai hak-hak lain yang Pejabat Penandatangan Kontrak miliki, sesuai isi Kontrak atau tidak.</w:t>
            </w:r>
            <w:bookmarkEnd w:id="478"/>
          </w:p>
        </w:tc>
      </w:tr>
    </w:tbl>
    <w:p w14:paraId="5103005B" w14:textId="66600A6C" w:rsidR="00C42F70" w:rsidRDefault="00C42F70" w:rsidP="00974C0D">
      <w:pPr>
        <w:pStyle w:val="Head2"/>
        <w:ind w:left="567" w:hanging="567"/>
        <w:rPr>
          <w:lang w:val="en-US"/>
        </w:rPr>
      </w:pPr>
      <w:bookmarkStart w:id="479" w:name="_Toc70520644"/>
      <w:r w:rsidRPr="00C42F70">
        <w:rPr>
          <w:lang w:val="en-US"/>
        </w:rPr>
        <w:lastRenderedPageBreak/>
        <w:t>Serah Terima Kepada Pejabat Penandatangan Kontrak</w:t>
      </w:r>
      <w:bookmarkEnd w:id="479"/>
    </w:p>
    <w:tbl>
      <w:tblPr>
        <w:tblW w:w="9593" w:type="dxa"/>
        <w:tblInd w:w="-95" w:type="dxa"/>
        <w:tblLook w:val="04A0" w:firstRow="1" w:lastRow="0" w:firstColumn="1" w:lastColumn="0" w:noHBand="0" w:noVBand="1"/>
      </w:tblPr>
      <w:tblGrid>
        <w:gridCol w:w="2505"/>
        <w:gridCol w:w="7088"/>
      </w:tblGrid>
      <w:tr w:rsidR="00974C0D" w:rsidRPr="00696BD5" w14:paraId="3A8C0B02" w14:textId="77777777" w:rsidTr="00BA1469">
        <w:trPr>
          <w:trHeight w:val="5884"/>
        </w:trPr>
        <w:tc>
          <w:tcPr>
            <w:tcW w:w="2505" w:type="dxa"/>
            <w:shd w:val="clear" w:color="auto" w:fill="auto"/>
          </w:tcPr>
          <w:p w14:paraId="62B9A2C6" w14:textId="77777777" w:rsidR="00974C0D" w:rsidRPr="00696BD5" w:rsidRDefault="00974C0D" w:rsidP="00E35E90">
            <w:pPr>
              <w:pStyle w:val="Head2"/>
              <w:numPr>
                <w:ilvl w:val="1"/>
                <w:numId w:val="139"/>
              </w:numPr>
              <w:ind w:left="699" w:hanging="699"/>
              <w:jc w:val="left"/>
              <w:rPr>
                <w:b w:val="0"/>
                <w:bCs/>
                <w:lang w:val="en-US"/>
              </w:rPr>
            </w:pPr>
            <w:bookmarkStart w:id="480" w:name="_Toc70520645"/>
            <w:r w:rsidRPr="00974C0D">
              <w:rPr>
                <w:lang w:val="en-US"/>
              </w:rPr>
              <w:t>Serah Terima Pekerjaan atau Bagian Pekerjaan</w:t>
            </w:r>
            <w:bookmarkEnd w:id="480"/>
          </w:p>
        </w:tc>
        <w:tc>
          <w:tcPr>
            <w:tcW w:w="7088" w:type="dxa"/>
            <w:shd w:val="clear" w:color="auto" w:fill="auto"/>
          </w:tcPr>
          <w:p w14:paraId="06A66637" w14:textId="77777777" w:rsidR="00974C0D" w:rsidRPr="00BA1469" w:rsidRDefault="00974C0D" w:rsidP="00E35E90">
            <w:pPr>
              <w:pStyle w:val="Head2"/>
              <w:numPr>
                <w:ilvl w:val="2"/>
                <w:numId w:val="139"/>
              </w:numPr>
              <w:spacing w:line="276" w:lineRule="auto"/>
              <w:ind w:left="741" w:hanging="741"/>
              <w:jc w:val="left"/>
              <w:rPr>
                <w:b w:val="0"/>
                <w:bCs/>
              </w:rPr>
            </w:pPr>
            <w:bookmarkStart w:id="481" w:name="_Toc70520646"/>
            <w:r w:rsidRPr="00BA1469">
              <w:rPr>
                <w:b w:val="0"/>
                <w:bCs/>
                <w:lang w:val="en-US"/>
              </w:rPr>
              <w:t>Kecuali</w:t>
            </w:r>
            <w:r w:rsidRPr="00BA1469">
              <w:rPr>
                <w:b w:val="0"/>
                <w:bCs/>
                <w:spacing w:val="1"/>
              </w:rPr>
              <w:t xml:space="preserve"> </w:t>
            </w:r>
            <w:r w:rsidRPr="00BA1469">
              <w:rPr>
                <w:b w:val="0"/>
                <w:bCs/>
              </w:rPr>
              <w:t>dinyatakan</w:t>
            </w:r>
            <w:r w:rsidRPr="00BA1469">
              <w:rPr>
                <w:b w:val="0"/>
                <w:bCs/>
                <w:spacing w:val="1"/>
              </w:rPr>
              <w:t xml:space="preserve"> </w:t>
            </w:r>
            <w:r w:rsidRPr="00BA1469">
              <w:rPr>
                <w:b w:val="0"/>
                <w:bCs/>
              </w:rPr>
              <w:t>lain</w:t>
            </w:r>
            <w:r w:rsidRPr="00BA1469">
              <w:rPr>
                <w:b w:val="0"/>
                <w:bCs/>
                <w:spacing w:val="1"/>
              </w:rPr>
              <w:t xml:space="preserve"> </w:t>
            </w:r>
            <w:r w:rsidRPr="00BA1469">
              <w:rPr>
                <w:b w:val="0"/>
                <w:bCs/>
              </w:rPr>
              <w:t>pada</w:t>
            </w:r>
            <w:r w:rsidRPr="00BA1469">
              <w:rPr>
                <w:b w:val="0"/>
                <w:bCs/>
                <w:spacing w:val="1"/>
              </w:rPr>
              <w:t xml:space="preserve"> </w:t>
            </w:r>
            <w:r w:rsidRPr="00BA1469">
              <w:rPr>
                <w:b w:val="0"/>
                <w:bCs/>
              </w:rPr>
              <w:t>Pasal</w:t>
            </w:r>
            <w:r w:rsidRPr="00BA1469">
              <w:rPr>
                <w:b w:val="0"/>
                <w:bCs/>
                <w:spacing w:val="1"/>
              </w:rPr>
              <w:t xml:space="preserve"> </w:t>
            </w:r>
            <w:r w:rsidRPr="00BA1469">
              <w:rPr>
                <w:b w:val="0"/>
                <w:bCs/>
              </w:rPr>
              <w:t>I.4</w:t>
            </w:r>
            <w:r w:rsidRPr="00BA1469">
              <w:rPr>
                <w:b w:val="0"/>
                <w:bCs/>
                <w:spacing w:val="1"/>
              </w:rPr>
              <w:t xml:space="preserve"> </w:t>
            </w:r>
            <w:r w:rsidRPr="00BA1469">
              <w:rPr>
                <w:b w:val="0"/>
                <w:bCs/>
              </w:rPr>
              <w:t>[Kegagalan dalam Pengujian Penyelesaian],</w:t>
            </w:r>
            <w:r w:rsidRPr="00BA1469">
              <w:rPr>
                <w:b w:val="0"/>
                <w:bCs/>
                <w:spacing w:val="1"/>
              </w:rPr>
              <w:t xml:space="preserve"> </w:t>
            </w:r>
            <w:r w:rsidRPr="00BA1469">
              <w:rPr>
                <w:b w:val="0"/>
                <w:bCs/>
              </w:rPr>
              <w:t>Pasal</w:t>
            </w:r>
            <w:r w:rsidRPr="00BA1469">
              <w:rPr>
                <w:b w:val="0"/>
                <w:bCs/>
                <w:spacing w:val="1"/>
              </w:rPr>
              <w:t xml:space="preserve"> </w:t>
            </w:r>
            <w:r w:rsidRPr="00BA1469">
              <w:rPr>
                <w:b w:val="0"/>
                <w:bCs/>
              </w:rPr>
              <w:t>J.1</w:t>
            </w:r>
            <w:r w:rsidRPr="00BA1469">
              <w:rPr>
                <w:b w:val="0"/>
                <w:bCs/>
                <w:spacing w:val="1"/>
              </w:rPr>
              <w:t xml:space="preserve"> </w:t>
            </w:r>
            <w:r w:rsidRPr="00BA1469">
              <w:rPr>
                <w:b w:val="0"/>
                <w:bCs/>
              </w:rPr>
              <w:t>[Serah</w:t>
            </w:r>
            <w:r w:rsidRPr="00BA1469">
              <w:rPr>
                <w:b w:val="0"/>
                <w:bCs/>
                <w:spacing w:val="1"/>
              </w:rPr>
              <w:t xml:space="preserve"> </w:t>
            </w:r>
            <w:r w:rsidRPr="00BA1469">
              <w:rPr>
                <w:b w:val="0"/>
                <w:bCs/>
              </w:rPr>
              <w:t>Terima</w:t>
            </w:r>
            <w:r w:rsidRPr="00BA1469">
              <w:rPr>
                <w:b w:val="0"/>
                <w:bCs/>
                <w:spacing w:val="1"/>
              </w:rPr>
              <w:t xml:space="preserve"> </w:t>
            </w:r>
            <w:r w:rsidRPr="00BA1469">
              <w:rPr>
                <w:b w:val="0"/>
                <w:bCs/>
              </w:rPr>
              <w:t>Pekerjaan</w:t>
            </w:r>
            <w:r w:rsidRPr="00BA1469">
              <w:rPr>
                <w:b w:val="0"/>
                <w:bCs/>
                <w:spacing w:val="1"/>
              </w:rPr>
              <w:t xml:space="preserve"> </w:t>
            </w:r>
            <w:r w:rsidRPr="00BA1469">
              <w:rPr>
                <w:b w:val="0"/>
                <w:bCs/>
              </w:rPr>
              <w:t>atau</w:t>
            </w:r>
            <w:r w:rsidRPr="00BA1469">
              <w:rPr>
                <w:b w:val="0"/>
                <w:bCs/>
                <w:spacing w:val="-50"/>
              </w:rPr>
              <w:t xml:space="preserve"> </w:t>
            </w:r>
            <w:r w:rsidRPr="00BA1469">
              <w:rPr>
                <w:b w:val="0"/>
                <w:bCs/>
              </w:rPr>
              <w:t>Bagian Pekerjaan] dan Pasal J.2 [Gangguan</w:t>
            </w:r>
            <w:r w:rsidRPr="00BA1469">
              <w:rPr>
                <w:b w:val="0"/>
                <w:bCs/>
                <w:spacing w:val="1"/>
              </w:rPr>
              <w:t xml:space="preserve"> </w:t>
            </w:r>
            <w:r w:rsidRPr="00BA1469">
              <w:rPr>
                <w:b w:val="0"/>
                <w:bCs/>
              </w:rPr>
              <w:t>terhadap</w:t>
            </w:r>
            <w:r w:rsidRPr="00BA1469">
              <w:rPr>
                <w:b w:val="0"/>
                <w:bCs/>
                <w:spacing w:val="1"/>
              </w:rPr>
              <w:t xml:space="preserve"> </w:t>
            </w:r>
            <w:r w:rsidRPr="00BA1469">
              <w:rPr>
                <w:b w:val="0"/>
                <w:bCs/>
              </w:rPr>
              <w:t>Pengujian</w:t>
            </w:r>
            <w:r w:rsidRPr="00BA1469">
              <w:rPr>
                <w:b w:val="0"/>
                <w:bCs/>
                <w:spacing w:val="1"/>
              </w:rPr>
              <w:t xml:space="preserve"> </w:t>
            </w:r>
            <w:r w:rsidRPr="00BA1469">
              <w:rPr>
                <w:b w:val="0"/>
                <w:bCs/>
              </w:rPr>
              <w:t>Penyelesaian],</w:t>
            </w:r>
            <w:r w:rsidRPr="00BA1469">
              <w:rPr>
                <w:b w:val="0"/>
                <w:bCs/>
                <w:spacing w:val="-49"/>
              </w:rPr>
              <w:t xml:space="preserve"> </w:t>
            </w:r>
            <w:r w:rsidRPr="00BA1469">
              <w:rPr>
                <w:b w:val="0"/>
                <w:bCs/>
              </w:rPr>
              <w:t>Pekerjaan</w:t>
            </w:r>
            <w:r w:rsidRPr="00BA1469">
              <w:rPr>
                <w:b w:val="0"/>
                <w:bCs/>
                <w:spacing w:val="1"/>
              </w:rPr>
              <w:t xml:space="preserve"> </w:t>
            </w:r>
            <w:r w:rsidRPr="00BA1469">
              <w:rPr>
                <w:b w:val="0"/>
                <w:bCs/>
              </w:rPr>
              <w:t>dapat</w:t>
            </w:r>
            <w:r w:rsidRPr="00BA1469">
              <w:rPr>
                <w:b w:val="0"/>
                <w:bCs/>
                <w:spacing w:val="1"/>
              </w:rPr>
              <w:t xml:space="preserve"> </w:t>
            </w:r>
            <w:r w:rsidRPr="00BA1469">
              <w:rPr>
                <w:b w:val="0"/>
                <w:bCs/>
              </w:rPr>
              <w:t>diserahterimakan</w:t>
            </w:r>
            <w:r w:rsidRPr="00BA1469">
              <w:rPr>
                <w:b w:val="0"/>
                <w:bCs/>
                <w:spacing w:val="1"/>
              </w:rPr>
              <w:t xml:space="preserve"> </w:t>
            </w:r>
            <w:r w:rsidRPr="00BA1469">
              <w:rPr>
                <w:b w:val="0"/>
                <w:bCs/>
              </w:rPr>
              <w:t>oleh</w:t>
            </w:r>
            <w:r w:rsidRPr="00BA1469">
              <w:rPr>
                <w:b w:val="0"/>
                <w:bCs/>
                <w:spacing w:val="1"/>
              </w:rPr>
              <w:t xml:space="preserve"> </w:t>
            </w:r>
            <w:r w:rsidRPr="00BA1469">
              <w:rPr>
                <w:b w:val="0"/>
                <w:bCs/>
              </w:rPr>
              <w:t>Pejabat Penandatangan Kontrak</w:t>
            </w:r>
            <w:r w:rsidRPr="00BA1469">
              <w:rPr>
                <w:b w:val="0"/>
                <w:bCs/>
                <w:spacing w:val="1"/>
              </w:rPr>
              <w:t xml:space="preserve"> </w:t>
            </w:r>
            <w:r w:rsidRPr="00BA1469">
              <w:rPr>
                <w:b w:val="0"/>
                <w:bCs/>
              </w:rPr>
              <w:t>dengan</w:t>
            </w:r>
            <w:r w:rsidRPr="00BA1469">
              <w:rPr>
                <w:b w:val="0"/>
                <w:bCs/>
                <w:spacing w:val="1"/>
              </w:rPr>
              <w:t xml:space="preserve"> </w:t>
            </w:r>
            <w:r w:rsidRPr="00BA1469">
              <w:rPr>
                <w:b w:val="0"/>
                <w:bCs/>
              </w:rPr>
              <w:t>syarat</w:t>
            </w:r>
            <w:r w:rsidRPr="00BA1469">
              <w:rPr>
                <w:b w:val="0"/>
                <w:bCs/>
                <w:spacing w:val="1"/>
              </w:rPr>
              <w:t xml:space="preserve"> </w:t>
            </w:r>
            <w:r w:rsidRPr="00BA1469">
              <w:rPr>
                <w:b w:val="0"/>
                <w:bCs/>
              </w:rPr>
              <w:t>sebagai</w:t>
            </w:r>
            <w:r w:rsidRPr="00BA1469">
              <w:rPr>
                <w:b w:val="0"/>
                <w:bCs/>
                <w:spacing w:val="1"/>
              </w:rPr>
              <w:t xml:space="preserve"> </w:t>
            </w:r>
            <w:r w:rsidRPr="00BA1469">
              <w:rPr>
                <w:b w:val="0"/>
                <w:bCs/>
              </w:rPr>
              <w:t>berikut:</w:t>
            </w:r>
            <w:bookmarkEnd w:id="481"/>
          </w:p>
          <w:p w14:paraId="38AC0F1E" w14:textId="77777777" w:rsidR="00974C0D" w:rsidRPr="00BA1469" w:rsidRDefault="00974C0D" w:rsidP="00E35E90">
            <w:pPr>
              <w:pStyle w:val="ListParagraph"/>
              <w:widowControl w:val="0"/>
              <w:numPr>
                <w:ilvl w:val="3"/>
                <w:numId w:val="112"/>
              </w:numPr>
              <w:autoSpaceDE w:val="0"/>
              <w:autoSpaceDN w:val="0"/>
              <w:spacing w:line="276" w:lineRule="auto"/>
              <w:ind w:left="1054" w:right="34"/>
              <w:jc w:val="both"/>
              <w:rPr>
                <w:rFonts w:ascii="Footlight MT Light" w:hAnsi="Footlight MT Light"/>
                <w:bCs/>
              </w:rPr>
            </w:pPr>
            <w:r w:rsidRPr="00BA1469">
              <w:rPr>
                <w:rFonts w:ascii="Footlight MT Light" w:hAnsi="Footlight MT Light"/>
                <w:bCs/>
              </w:rPr>
              <w:t>Pekerjaan telah diselesaikan sesuai dengan ketentuan Kontrak, termasuk telah melewati Pengujian Penyelesaian dan hal-hal yang dikecualikan dalam Pasal J.1.4.i di bawah;</w:t>
            </w:r>
          </w:p>
          <w:p w14:paraId="3BCCC226" w14:textId="77777777" w:rsidR="00974C0D" w:rsidRPr="00BA1469" w:rsidRDefault="00974C0D" w:rsidP="00E35E90">
            <w:pPr>
              <w:pStyle w:val="ListParagraph"/>
              <w:widowControl w:val="0"/>
              <w:numPr>
                <w:ilvl w:val="3"/>
                <w:numId w:val="112"/>
              </w:numPr>
              <w:autoSpaceDE w:val="0"/>
              <w:autoSpaceDN w:val="0"/>
              <w:spacing w:line="276" w:lineRule="auto"/>
              <w:ind w:left="1054" w:right="34"/>
              <w:jc w:val="both"/>
              <w:rPr>
                <w:rFonts w:ascii="Footlight MT Light" w:hAnsi="Footlight MT Light"/>
                <w:bCs/>
              </w:rPr>
            </w:pPr>
            <w:r w:rsidRPr="00BA1469">
              <w:rPr>
                <w:rFonts w:ascii="Footlight MT Light" w:hAnsi="Footlight MT Light"/>
                <w:bCs/>
              </w:rPr>
              <w:t>Konsultan telah memberikan (atau dianggap</w:t>
            </w:r>
            <w:r w:rsidRPr="00BA1469">
              <w:rPr>
                <w:rFonts w:ascii="Footlight MT Light" w:hAnsi="Footlight MT Light"/>
                <w:bCs/>
                <w:lang w:val="en-US"/>
              </w:rPr>
              <w:t xml:space="preserve"> </w:t>
            </w:r>
            <w:r w:rsidRPr="00BA1469">
              <w:rPr>
                <w:rFonts w:ascii="Footlight MT Light" w:hAnsi="Footlight MT Light"/>
                <w:bCs/>
              </w:rPr>
              <w:t>telah</w:t>
            </w:r>
            <w:r w:rsidRPr="00BA1469">
              <w:rPr>
                <w:rFonts w:ascii="Footlight MT Light" w:hAnsi="Footlight MT Light"/>
                <w:bCs/>
                <w:lang w:val="en-US"/>
              </w:rPr>
              <w:t xml:space="preserve"> </w:t>
            </w:r>
            <w:r w:rsidRPr="00BA1469">
              <w:rPr>
                <w:rFonts w:ascii="Footlight MT Light" w:hAnsi="Footlight MT Light"/>
                <w:bCs/>
              </w:rPr>
              <w:t>memberikan) Pemberitahuan Tidak Keberatan dari cacatan as-built yang diserahkan sesuai dengan pengaturan poin (a) Pasal E.6 [Catatan As-Built];</w:t>
            </w:r>
          </w:p>
          <w:p w14:paraId="3940F3E3" w14:textId="77777777" w:rsidR="00974C0D" w:rsidRPr="00BA1469" w:rsidRDefault="00974C0D" w:rsidP="00E35E90">
            <w:pPr>
              <w:pStyle w:val="ListParagraph"/>
              <w:widowControl w:val="0"/>
              <w:numPr>
                <w:ilvl w:val="3"/>
                <w:numId w:val="112"/>
              </w:numPr>
              <w:autoSpaceDE w:val="0"/>
              <w:autoSpaceDN w:val="0"/>
              <w:spacing w:line="276" w:lineRule="auto"/>
              <w:ind w:left="1054" w:right="34"/>
              <w:jc w:val="both"/>
              <w:rPr>
                <w:rFonts w:ascii="Footlight MT Light" w:hAnsi="Footlight MT Light"/>
                <w:bCs/>
              </w:rPr>
            </w:pPr>
            <w:r w:rsidRPr="00BA1469">
              <w:rPr>
                <w:rFonts w:ascii="Footlight MT Light" w:hAnsi="Footlight MT Light"/>
                <w:bCs/>
              </w:rPr>
              <w:t>Konsultan telah memberikan (atau dianggap</w:t>
            </w:r>
            <w:r w:rsidRPr="00BA1469">
              <w:rPr>
                <w:rFonts w:ascii="Footlight MT Light" w:hAnsi="Footlight MT Light"/>
                <w:bCs/>
                <w:lang w:val="en-US"/>
              </w:rPr>
              <w:t xml:space="preserve"> </w:t>
            </w:r>
            <w:r w:rsidRPr="00BA1469">
              <w:rPr>
                <w:rFonts w:ascii="Footlight MT Light" w:hAnsi="Footlight MT Light"/>
                <w:bCs/>
              </w:rPr>
              <w:t>telah</w:t>
            </w:r>
            <w:r w:rsidRPr="00BA1469">
              <w:rPr>
                <w:rFonts w:ascii="Footlight MT Light" w:hAnsi="Footlight MT Light"/>
                <w:bCs/>
                <w:lang w:val="en-US"/>
              </w:rPr>
              <w:t xml:space="preserve"> </w:t>
            </w:r>
            <w:r w:rsidRPr="00BA1469">
              <w:rPr>
                <w:rFonts w:ascii="Footlight MT Light" w:hAnsi="Footlight MT Light"/>
                <w:bCs/>
              </w:rPr>
              <w:t>memberikan) Pemberitahuan Tidak Keberatan terhadap Pedoman “O&amp;P” sementara untuk Pekerjaan yang diserahkan sesuai pengaturan Pasal E.7 [Pedoman Operasi dan Pemeliharaan];</w:t>
            </w:r>
          </w:p>
          <w:p w14:paraId="0BD91B44" w14:textId="77777777" w:rsidR="00974C0D" w:rsidRPr="00BA1469" w:rsidRDefault="00974C0D" w:rsidP="00E35E90">
            <w:pPr>
              <w:pStyle w:val="ListParagraph"/>
              <w:widowControl w:val="0"/>
              <w:numPr>
                <w:ilvl w:val="3"/>
                <w:numId w:val="112"/>
              </w:numPr>
              <w:autoSpaceDE w:val="0"/>
              <w:autoSpaceDN w:val="0"/>
              <w:spacing w:line="276" w:lineRule="auto"/>
              <w:ind w:left="1054" w:right="34"/>
              <w:jc w:val="both"/>
              <w:rPr>
                <w:rFonts w:ascii="Footlight MT Light" w:hAnsi="Footlight MT Light"/>
                <w:bCs/>
              </w:rPr>
            </w:pPr>
            <w:r w:rsidRPr="00BA1469">
              <w:rPr>
                <w:rFonts w:ascii="Footlight MT Light" w:hAnsi="Footlight MT Light"/>
                <w:bCs/>
              </w:rPr>
              <w:t>Penyedia telah melaksanakan pelatihan (apabila ada) sesuai pengaturan Pasal</w:t>
            </w:r>
            <w:r w:rsidRPr="00BA1469">
              <w:rPr>
                <w:rFonts w:ascii="Footlight MT Light" w:hAnsi="Footlight MT Light"/>
                <w:bCs/>
                <w:lang w:val="en-US"/>
              </w:rPr>
              <w:t xml:space="preserve"> </w:t>
            </w:r>
            <w:r w:rsidRPr="00BA1469">
              <w:rPr>
                <w:rFonts w:ascii="Footlight MT Light" w:hAnsi="Footlight MT Light"/>
                <w:bCs/>
              </w:rPr>
              <w:t>[Pelatihan]; dan</w:t>
            </w:r>
          </w:p>
          <w:p w14:paraId="22F7C457" w14:textId="77777777" w:rsidR="00974C0D" w:rsidRPr="00BA1469" w:rsidRDefault="00974C0D" w:rsidP="00E35E90">
            <w:pPr>
              <w:pStyle w:val="ListParagraph"/>
              <w:widowControl w:val="0"/>
              <w:numPr>
                <w:ilvl w:val="3"/>
                <w:numId w:val="112"/>
              </w:numPr>
              <w:autoSpaceDE w:val="0"/>
              <w:autoSpaceDN w:val="0"/>
              <w:spacing w:line="276" w:lineRule="auto"/>
              <w:ind w:left="1054" w:right="34"/>
              <w:jc w:val="both"/>
              <w:rPr>
                <w:rFonts w:ascii="Footlight MT Light" w:hAnsi="Footlight MT Light"/>
                <w:bCs/>
              </w:rPr>
            </w:pPr>
            <w:r w:rsidRPr="00BA1469">
              <w:rPr>
                <w:rFonts w:ascii="Footlight MT Light" w:hAnsi="Footlight MT Light"/>
                <w:bCs/>
              </w:rPr>
              <w:t>Berita Acara Serah Terima Pertama atas Pekerjaan telah diterbitkan, atau dianggap telah diterbitkan sesuai Pengaturan Pasal ini.</w:t>
            </w:r>
          </w:p>
          <w:p w14:paraId="1633FFC5" w14:textId="77777777" w:rsidR="00974C0D" w:rsidRPr="00BA1469" w:rsidRDefault="00974C0D" w:rsidP="00E35E90">
            <w:pPr>
              <w:pStyle w:val="Head2"/>
              <w:numPr>
                <w:ilvl w:val="2"/>
                <w:numId w:val="139"/>
              </w:numPr>
              <w:spacing w:line="276" w:lineRule="auto"/>
              <w:ind w:left="741" w:hanging="741"/>
              <w:jc w:val="left"/>
              <w:rPr>
                <w:b w:val="0"/>
                <w:bCs/>
                <w:lang w:val="en-US"/>
              </w:rPr>
            </w:pPr>
            <w:bookmarkStart w:id="482" w:name="_Toc70520647"/>
            <w:r w:rsidRPr="00BA1469">
              <w:rPr>
                <w:b w:val="0"/>
                <w:bCs/>
                <w:lang w:val="en-US"/>
              </w:rPr>
              <w:t>Penyedia dapat meminta Berita Acara Serah Terima Pertama dengan memberikan Pemberitahuan kepada Konsultan maksimal 14 (empat belas) hari kalender sebelum Pekerjaan akan, menurut Penyedia, selesai dan siap untuk diserahterimakan. Apabila Pekerjaan dipisahkan menjadi Bagian Pekerjaan, Penyedia dapat mengaplikasikan hal yang sama untuk Berita Acara Serah Terima Pertama untuk tiap Bagian Pekerjaan.</w:t>
            </w:r>
            <w:bookmarkEnd w:id="482"/>
          </w:p>
          <w:p w14:paraId="63E7EAF3" w14:textId="77777777" w:rsidR="00974C0D" w:rsidRPr="00BA1469" w:rsidRDefault="00974C0D" w:rsidP="00E35E90">
            <w:pPr>
              <w:pStyle w:val="Head2"/>
              <w:numPr>
                <w:ilvl w:val="2"/>
                <w:numId w:val="139"/>
              </w:numPr>
              <w:spacing w:line="276" w:lineRule="auto"/>
              <w:ind w:left="741" w:hanging="741"/>
              <w:jc w:val="left"/>
              <w:rPr>
                <w:b w:val="0"/>
                <w:bCs/>
                <w:lang w:val="en-US"/>
              </w:rPr>
            </w:pPr>
            <w:bookmarkStart w:id="483" w:name="_Toc70520648"/>
            <w:r w:rsidRPr="00BA1469">
              <w:rPr>
                <w:b w:val="0"/>
                <w:bCs/>
                <w:lang w:val="en-US"/>
              </w:rPr>
              <w:t>Apabila terdapat Bagian dari Pekerjaan yang diserahterimakan sesuai Pasal J.1 [Serah Terima Pekerjaan atau Bagian Pekerjaan], sisa Pekerjaan yang lain atau Bagian Pekerjaan, tidak boleh diserahterimakan sebelum syarat-syarat yang ditetapkan di poin (a) hingga (e) telah dipenuhi.</w:t>
            </w:r>
            <w:bookmarkEnd w:id="483"/>
          </w:p>
          <w:p w14:paraId="532D69EE" w14:textId="77777777" w:rsidR="00974C0D" w:rsidRPr="00BA1469" w:rsidRDefault="00974C0D" w:rsidP="00E35E90">
            <w:pPr>
              <w:pStyle w:val="Head2"/>
              <w:numPr>
                <w:ilvl w:val="2"/>
                <w:numId w:val="139"/>
              </w:numPr>
              <w:spacing w:line="276" w:lineRule="auto"/>
              <w:ind w:left="741" w:hanging="741"/>
              <w:jc w:val="left"/>
              <w:rPr>
                <w:b w:val="0"/>
                <w:bCs/>
                <w:lang w:val="en-US"/>
              </w:rPr>
            </w:pPr>
            <w:bookmarkStart w:id="484" w:name="_Toc70520649"/>
            <w:r w:rsidRPr="00BA1469">
              <w:rPr>
                <w:b w:val="0"/>
                <w:bCs/>
                <w:lang w:val="en-US"/>
              </w:rPr>
              <w:t>Konsultan harus melakukan hal berikut, dalam 28 (dua puluh delapan) hari kalender setelah menerima Pemberitahuan Penyedia, antara lain:</w:t>
            </w:r>
            <w:bookmarkEnd w:id="484"/>
          </w:p>
          <w:p w14:paraId="1045C0C1" w14:textId="77777777" w:rsidR="00974C0D" w:rsidRPr="00BA1469" w:rsidRDefault="00974C0D" w:rsidP="00E35E90">
            <w:pPr>
              <w:pStyle w:val="ListParagraph"/>
              <w:widowControl w:val="0"/>
              <w:numPr>
                <w:ilvl w:val="4"/>
                <w:numId w:val="113"/>
              </w:numPr>
              <w:autoSpaceDE w:val="0"/>
              <w:autoSpaceDN w:val="0"/>
              <w:spacing w:line="276" w:lineRule="auto"/>
              <w:ind w:left="1054" w:right="34"/>
              <w:jc w:val="both"/>
              <w:rPr>
                <w:rFonts w:ascii="Footlight MT Light" w:hAnsi="Footlight MT Light"/>
                <w:bCs/>
              </w:rPr>
            </w:pPr>
            <w:r w:rsidRPr="00BA1469">
              <w:rPr>
                <w:rFonts w:ascii="Footlight MT Light" w:hAnsi="Footlight MT Light"/>
                <w:bCs/>
              </w:rPr>
              <w:t>menerbitkan Berita Acara Serah Terima Pertama kepada Penyedia, yang menjelaskan tanggal dimana Pekerjaan tersebut diselesaikan sesuai dengan isi Kontrak, kecuali untuk pekerjaan dan cacat mutu minor yang belum diselesaikan yang tidak akan berpengaruh secara substansial terhadap penggunaan Pekerjaan atau Bagian Pekerjaan untuk maksud tujuannya (baik hingga atau selama pekerjaan ini selesai dan cacat mutu diperbaiki); atau</w:t>
            </w:r>
          </w:p>
          <w:p w14:paraId="5F00782A" w14:textId="77777777" w:rsidR="00974C0D" w:rsidRPr="00BA1469" w:rsidRDefault="00974C0D" w:rsidP="00E35E90">
            <w:pPr>
              <w:pStyle w:val="ListParagraph"/>
              <w:widowControl w:val="0"/>
              <w:numPr>
                <w:ilvl w:val="4"/>
                <w:numId w:val="113"/>
              </w:numPr>
              <w:autoSpaceDE w:val="0"/>
              <w:autoSpaceDN w:val="0"/>
              <w:spacing w:line="276" w:lineRule="auto"/>
              <w:ind w:left="1054" w:right="34"/>
              <w:jc w:val="both"/>
              <w:rPr>
                <w:rFonts w:ascii="Footlight MT Light" w:hAnsi="Footlight MT Light"/>
                <w:bCs/>
              </w:rPr>
            </w:pPr>
            <w:r w:rsidRPr="00BA1469">
              <w:rPr>
                <w:rFonts w:ascii="Footlight MT Light" w:hAnsi="Footlight MT Light"/>
                <w:bCs/>
              </w:rPr>
              <w:t xml:space="preserve">menolak permohonan dengan memberikan Pemberitahuan kepada Penyedia, dengan memberikan alasan. </w:t>
            </w:r>
            <w:r w:rsidRPr="00BA1469">
              <w:rPr>
                <w:rFonts w:ascii="Footlight MT Light" w:hAnsi="Footlight MT Light"/>
                <w:bCs/>
              </w:rPr>
              <w:lastRenderedPageBreak/>
              <w:t>Pemberitahuan ini</w:t>
            </w:r>
            <w:r w:rsidRPr="00BA1469">
              <w:rPr>
                <w:rFonts w:ascii="Footlight MT Light" w:hAnsi="Footlight MT Light"/>
                <w:bCs/>
                <w:lang w:val="en-US"/>
              </w:rPr>
              <w:t xml:space="preserve"> </w:t>
            </w:r>
            <w:r w:rsidRPr="00BA1469">
              <w:rPr>
                <w:rFonts w:ascii="Footlight MT Light" w:hAnsi="Footlight MT Light"/>
                <w:bCs/>
              </w:rPr>
              <w:t>harus memperincikan dan menyebutkan pekerjaan yang harus diselesaikan, cacat mutu yang harus diperbaiki dan/ atau kelengkapan dokumen yang harus diserahkan oleh Penyedia agar Berita Acara Serah Terima Pertama dapat diterbitkan. Penyedia kemudian harus menyelesaikan pekerjaan ini sebelum mengeluarkan Pemberitahuan lebih lanjut berdasarkan pengaturan Pasal ini.</w:t>
            </w:r>
          </w:p>
          <w:p w14:paraId="300ECB1C" w14:textId="77777777" w:rsidR="00974C0D" w:rsidRPr="00BA1469" w:rsidRDefault="00974C0D" w:rsidP="00E35E90">
            <w:pPr>
              <w:pStyle w:val="Head2"/>
              <w:numPr>
                <w:ilvl w:val="2"/>
                <w:numId w:val="139"/>
              </w:numPr>
              <w:spacing w:line="276" w:lineRule="auto"/>
              <w:ind w:left="741" w:hanging="741"/>
              <w:rPr>
                <w:b w:val="0"/>
                <w:bCs/>
                <w:lang w:val="en-US"/>
              </w:rPr>
            </w:pPr>
            <w:bookmarkStart w:id="485" w:name="_Toc70520650"/>
            <w:r w:rsidRPr="00BA1469">
              <w:rPr>
                <w:b w:val="0"/>
                <w:bCs/>
                <w:lang w:val="en-US"/>
              </w:rPr>
              <w:t>Apabila Konsultan tidak mengeluarkan Berita Acara Serah Terima Pertama atau menolak permohonan Penyedia dalam kurun waktu 28 (dua puluh delapan) hari kalender, dan apabila keadaan yang dijelaskan pada poin (a) hingga (d) di atas telah dipenuhi, Pekerjaan atau Bagian Pekerjaan tersebut harus dianggap telah diselesaikan sesuai dengan isi Kontrak pada 14 (empat belas) hari kalender setelah Konsultan menerima Pemberitahuan dari Penyedia mengenai permohonan dan Berita Acara Serah Terima Pertama harus dianggap telah dikeluarkan.</w:t>
            </w:r>
            <w:bookmarkEnd w:id="485"/>
          </w:p>
          <w:p w14:paraId="04B4174F" w14:textId="77777777" w:rsidR="00974C0D" w:rsidRPr="00BA1469" w:rsidRDefault="00974C0D" w:rsidP="00E35E90">
            <w:pPr>
              <w:pStyle w:val="Head2"/>
              <w:numPr>
                <w:ilvl w:val="2"/>
                <w:numId w:val="139"/>
              </w:numPr>
              <w:spacing w:line="276" w:lineRule="auto"/>
              <w:ind w:left="741" w:hanging="741"/>
              <w:rPr>
                <w:rFonts w:eastAsia="Footlight MT Light" w:cs="Footlight MT Light"/>
                <w:b w:val="0"/>
                <w:bCs/>
                <w:lang w:val="en-US"/>
              </w:rPr>
            </w:pPr>
            <w:bookmarkStart w:id="486" w:name="_Toc70520651"/>
            <w:r w:rsidRPr="00BA1469">
              <w:rPr>
                <w:b w:val="0"/>
                <w:bCs/>
                <w:lang w:val="en-US"/>
              </w:rPr>
              <w:t>Berita Serah Terima Pertama ditandatangani oleh Para Pihak.</w:t>
            </w:r>
            <w:bookmarkEnd w:id="486"/>
          </w:p>
          <w:p w14:paraId="1318D40F" w14:textId="4E7BF6B3" w:rsidR="00BA1469" w:rsidRPr="00BA1469" w:rsidRDefault="00BA1469" w:rsidP="00BA1469">
            <w:pPr>
              <w:pStyle w:val="Head2"/>
              <w:numPr>
                <w:ilvl w:val="0"/>
                <w:numId w:val="0"/>
              </w:numPr>
              <w:spacing w:line="276" w:lineRule="auto"/>
              <w:ind w:left="741"/>
              <w:rPr>
                <w:rFonts w:eastAsia="Footlight MT Light" w:cs="Footlight MT Light"/>
                <w:b w:val="0"/>
                <w:bCs/>
                <w:lang w:val="en-US"/>
              </w:rPr>
            </w:pPr>
          </w:p>
        </w:tc>
      </w:tr>
      <w:tr w:rsidR="00974C0D" w:rsidRPr="00696BD5" w14:paraId="48674393" w14:textId="77777777" w:rsidTr="00974C0D">
        <w:tc>
          <w:tcPr>
            <w:tcW w:w="2505" w:type="dxa"/>
            <w:shd w:val="clear" w:color="auto" w:fill="auto"/>
          </w:tcPr>
          <w:p w14:paraId="69BB69B2" w14:textId="77777777" w:rsidR="00974C0D" w:rsidRPr="00696BD5" w:rsidRDefault="00974C0D" w:rsidP="00E35E90">
            <w:pPr>
              <w:pStyle w:val="Head2"/>
              <w:numPr>
                <w:ilvl w:val="1"/>
                <w:numId w:val="139"/>
              </w:numPr>
              <w:ind w:left="699" w:hanging="699"/>
              <w:jc w:val="left"/>
              <w:rPr>
                <w:b w:val="0"/>
                <w:bCs/>
                <w:lang w:val="en-US"/>
              </w:rPr>
            </w:pPr>
            <w:bookmarkStart w:id="487" w:name="_Toc70520652"/>
            <w:r w:rsidRPr="00974C0D">
              <w:rPr>
                <w:lang w:val="en-US"/>
              </w:rPr>
              <w:lastRenderedPageBreak/>
              <w:t>Gangguan terhadap Pengujian Penyelesaian</w:t>
            </w:r>
            <w:bookmarkEnd w:id="487"/>
          </w:p>
        </w:tc>
        <w:tc>
          <w:tcPr>
            <w:tcW w:w="7088" w:type="dxa"/>
            <w:shd w:val="clear" w:color="auto" w:fill="auto"/>
          </w:tcPr>
          <w:p w14:paraId="55D2BEAF" w14:textId="77777777" w:rsidR="00974C0D" w:rsidRPr="00BA1469" w:rsidRDefault="00974C0D" w:rsidP="00E35E90">
            <w:pPr>
              <w:pStyle w:val="Head2"/>
              <w:numPr>
                <w:ilvl w:val="2"/>
                <w:numId w:val="139"/>
              </w:numPr>
              <w:spacing w:line="276" w:lineRule="auto"/>
              <w:ind w:left="741" w:hanging="741"/>
              <w:rPr>
                <w:b w:val="0"/>
                <w:bCs/>
                <w:lang w:val="en-US"/>
              </w:rPr>
            </w:pPr>
            <w:bookmarkStart w:id="488" w:name="_Toc70520653"/>
            <w:r w:rsidRPr="00BA1469">
              <w:rPr>
                <w:b w:val="0"/>
                <w:bCs/>
                <w:lang w:val="en-US"/>
              </w:rPr>
              <w:t>Apabila Penyedia terhambat, selama lebih dari 14 (empat belas) hari kalender (baik itu periode menerus atau beberapa periode yang apabila ditotal lebih dari 14 (empat belas) hari kalender), untuk melaksanakan Pengujian Penyelesaian oleh Personel Pejabat Penandatangan Kontrak atau disebabkan oleh hal-hal yang menjadi tanggung jawab Pejabat Penandatangan Kontrak (termasuk segala pengujian pelaksanaan yang tidak mungkin dilakukan dikarenakan ketersediaan syarat operasi pada saat operasi uji coba) maka:</w:t>
            </w:r>
            <w:bookmarkEnd w:id="488"/>
          </w:p>
          <w:p w14:paraId="10EA246E" w14:textId="77777777" w:rsidR="00974C0D" w:rsidRPr="00BA1469" w:rsidRDefault="00974C0D" w:rsidP="00E35E90">
            <w:pPr>
              <w:pStyle w:val="ListParagraph"/>
              <w:numPr>
                <w:ilvl w:val="0"/>
                <w:numId w:val="114"/>
              </w:numPr>
              <w:spacing w:line="276" w:lineRule="auto"/>
              <w:ind w:left="1054" w:right="34"/>
              <w:jc w:val="both"/>
              <w:rPr>
                <w:rFonts w:ascii="Footlight MT Light" w:hAnsi="Footlight MT Light"/>
                <w:bCs/>
              </w:rPr>
            </w:pPr>
            <w:r w:rsidRPr="00BA1469">
              <w:rPr>
                <w:rFonts w:ascii="Footlight MT Light" w:hAnsi="Footlight MT Light"/>
                <w:bCs/>
              </w:rPr>
              <w:t>Penyedia</w:t>
            </w:r>
            <w:r w:rsidRPr="00BA1469">
              <w:rPr>
                <w:rFonts w:ascii="Footlight MT Light" w:hAnsi="Footlight MT Light"/>
                <w:bCs/>
              </w:rPr>
              <w:tab/>
              <w:t>harus</w:t>
            </w:r>
            <w:r w:rsidRPr="00BA1469">
              <w:rPr>
                <w:rFonts w:ascii="Footlight MT Light" w:hAnsi="Footlight MT Light"/>
                <w:bCs/>
              </w:rPr>
              <w:tab/>
              <w:t>memberikan Pemberitahuan kepada Konsultan yang menjelaskan mengenai penghalang tersebut;</w:t>
            </w:r>
          </w:p>
          <w:p w14:paraId="0184562C" w14:textId="77777777" w:rsidR="00974C0D" w:rsidRPr="00BA1469" w:rsidRDefault="00974C0D" w:rsidP="00E35E90">
            <w:pPr>
              <w:pStyle w:val="ListParagraph"/>
              <w:numPr>
                <w:ilvl w:val="0"/>
                <w:numId w:val="114"/>
              </w:numPr>
              <w:spacing w:line="276" w:lineRule="auto"/>
              <w:ind w:left="1054" w:right="34"/>
              <w:jc w:val="both"/>
              <w:rPr>
                <w:rFonts w:ascii="Footlight MT Light" w:hAnsi="Footlight MT Light"/>
                <w:bCs/>
              </w:rPr>
            </w:pPr>
            <w:r w:rsidRPr="00BA1469">
              <w:rPr>
                <w:rFonts w:ascii="Footlight MT Light" w:hAnsi="Footlight MT Light"/>
                <w:bCs/>
              </w:rPr>
              <w:t>Pejabat Penandatangan Kontrak harus dianggap telah mengambil alih Pekerjaan atau Bagian Pekerjaan (apabila ada) pada tanggal dimana Pengujian Penyelesaian akan atau seharusnya telah diselesaikan; dan</w:t>
            </w:r>
          </w:p>
          <w:p w14:paraId="4CEA9107" w14:textId="77777777" w:rsidR="00974C0D" w:rsidRPr="00BA1469" w:rsidRDefault="00974C0D" w:rsidP="00E35E90">
            <w:pPr>
              <w:pStyle w:val="ListParagraph"/>
              <w:numPr>
                <w:ilvl w:val="0"/>
                <w:numId w:val="114"/>
              </w:numPr>
              <w:spacing w:line="276" w:lineRule="auto"/>
              <w:ind w:left="1054" w:right="34"/>
              <w:jc w:val="both"/>
              <w:rPr>
                <w:rFonts w:ascii="Footlight MT Light" w:hAnsi="Footlight MT Light"/>
                <w:bCs/>
              </w:rPr>
            </w:pPr>
            <w:r w:rsidRPr="00BA1469">
              <w:rPr>
                <w:rFonts w:ascii="Footlight MT Light" w:hAnsi="Footlight MT Light"/>
                <w:bCs/>
              </w:rPr>
              <w:t>Konsultan harus segera menerbitkan Berita Acara Serah Terima Pertama untuk Pekerjaan atau Bagian Pekerjaan (apabila ada)</w:t>
            </w:r>
          </w:p>
          <w:p w14:paraId="5DCA987A" w14:textId="77777777" w:rsidR="00974C0D" w:rsidRPr="00BA1469" w:rsidRDefault="00974C0D" w:rsidP="00E35E90">
            <w:pPr>
              <w:pStyle w:val="Head2"/>
              <w:numPr>
                <w:ilvl w:val="2"/>
                <w:numId w:val="139"/>
              </w:numPr>
              <w:spacing w:line="276" w:lineRule="auto"/>
              <w:ind w:left="741" w:hanging="741"/>
              <w:rPr>
                <w:b w:val="0"/>
                <w:bCs/>
                <w:lang w:val="en-US"/>
              </w:rPr>
            </w:pPr>
            <w:bookmarkStart w:id="489" w:name="_Toc70520654"/>
            <w:r w:rsidRPr="00BA1469">
              <w:rPr>
                <w:b w:val="0"/>
                <w:bCs/>
                <w:lang w:val="en-US"/>
              </w:rPr>
              <w:t>Setelah Konsultan mengeluarkan Berita Acara Serah Terima Pertama akibat Pasal J.2.1.c, Penyedia harus melaksanakan Pengujian Penyelesaian sesegera mungkin, sebelum habis Masa Pemeliharaan. Konsultan</w:t>
            </w:r>
            <w:r w:rsidRPr="00BA1469">
              <w:rPr>
                <w:b w:val="0"/>
                <w:bCs/>
                <w:lang w:val="en-US"/>
              </w:rPr>
              <w:tab/>
              <w:t>harus memberikan Pemberitahuan kepada Penyedia, tidak kurang dari 14 (empat belas) hari kalender, dari tanggal dimana Penyedia melaksanakan</w:t>
            </w:r>
            <w:r w:rsidRPr="00BA1469">
              <w:rPr>
                <w:b w:val="0"/>
                <w:bCs/>
                <w:lang w:val="en-US"/>
              </w:rPr>
              <w:tab/>
              <w:t>setiap Pengujian Penyelesaian. Selanjutnya, Pasal I.1 [Kewajiban Penyedia] akan berlaku.</w:t>
            </w:r>
            <w:bookmarkEnd w:id="489"/>
          </w:p>
          <w:p w14:paraId="40486AF2" w14:textId="77777777" w:rsidR="00974C0D" w:rsidRPr="00BA1469" w:rsidRDefault="00974C0D" w:rsidP="00E35E90">
            <w:pPr>
              <w:pStyle w:val="Head2"/>
              <w:numPr>
                <w:ilvl w:val="2"/>
                <w:numId w:val="139"/>
              </w:numPr>
              <w:spacing w:line="276" w:lineRule="auto"/>
              <w:ind w:left="741" w:hanging="741"/>
              <w:rPr>
                <w:b w:val="0"/>
                <w:bCs/>
                <w:lang w:val="en-US"/>
              </w:rPr>
            </w:pPr>
            <w:bookmarkStart w:id="490" w:name="_Toc70520655"/>
            <w:r w:rsidRPr="00BA1469">
              <w:rPr>
                <w:b w:val="0"/>
                <w:bCs/>
                <w:lang w:val="en-US"/>
              </w:rPr>
              <w:t xml:space="preserve">Apabila Penyedia mengalami keterlambatan dan/ atau penambahan Biaya akibat terhalang untuk melaksanakan Pengujian Penyelesaian, Penyedia berhak sesuai Pasal U.2[Klaim untuk Pembayaran dan/atau Perpanjangan Waktu] </w:t>
            </w:r>
            <w:r w:rsidRPr="00BA1469">
              <w:rPr>
                <w:b w:val="0"/>
                <w:bCs/>
                <w:lang w:val="en-US"/>
              </w:rPr>
              <w:lastRenderedPageBreak/>
              <w:t>atas Perpanjangan Waktu dan/ atau pembayaran untuk Biaya plus Keuntungan.</w:t>
            </w:r>
            <w:bookmarkEnd w:id="490"/>
          </w:p>
          <w:p w14:paraId="353B8B99" w14:textId="77777777" w:rsidR="00974C0D" w:rsidRPr="00BA1469" w:rsidRDefault="00974C0D" w:rsidP="00BA1469">
            <w:pPr>
              <w:pStyle w:val="ListParagraph"/>
              <w:spacing w:line="276" w:lineRule="auto"/>
              <w:ind w:left="629" w:right="34"/>
              <w:jc w:val="both"/>
              <w:rPr>
                <w:rFonts w:ascii="Footlight MT Light" w:hAnsi="Footlight MT Light"/>
                <w:bCs/>
              </w:rPr>
            </w:pPr>
          </w:p>
        </w:tc>
      </w:tr>
      <w:tr w:rsidR="00974C0D" w:rsidRPr="00696BD5" w14:paraId="0CE61402" w14:textId="77777777" w:rsidTr="00974C0D">
        <w:tc>
          <w:tcPr>
            <w:tcW w:w="2505" w:type="dxa"/>
            <w:shd w:val="clear" w:color="auto" w:fill="auto"/>
          </w:tcPr>
          <w:p w14:paraId="3C9833D2" w14:textId="77777777" w:rsidR="00974C0D" w:rsidRPr="00696BD5" w:rsidRDefault="00974C0D" w:rsidP="00E35E90">
            <w:pPr>
              <w:pStyle w:val="Head2"/>
              <w:numPr>
                <w:ilvl w:val="1"/>
                <w:numId w:val="139"/>
              </w:numPr>
              <w:ind w:left="699" w:hanging="699"/>
              <w:jc w:val="left"/>
              <w:rPr>
                <w:b w:val="0"/>
                <w:bCs/>
                <w:lang w:val="en-US"/>
              </w:rPr>
            </w:pPr>
            <w:bookmarkStart w:id="491" w:name="_Toc70520656"/>
            <w:r w:rsidRPr="00974C0D">
              <w:rPr>
                <w:lang w:val="en-US"/>
              </w:rPr>
              <w:lastRenderedPageBreak/>
              <w:t>Permukaan yang memerlukan Penataan Kembali</w:t>
            </w:r>
            <w:bookmarkEnd w:id="491"/>
          </w:p>
        </w:tc>
        <w:tc>
          <w:tcPr>
            <w:tcW w:w="7088" w:type="dxa"/>
            <w:shd w:val="clear" w:color="auto" w:fill="auto"/>
          </w:tcPr>
          <w:p w14:paraId="3608DBD4" w14:textId="77777777" w:rsidR="00974C0D" w:rsidRPr="00BA1469" w:rsidRDefault="00974C0D" w:rsidP="00BA1469">
            <w:pPr>
              <w:spacing w:after="0" w:line="276" w:lineRule="auto"/>
              <w:ind w:right="34"/>
              <w:jc w:val="both"/>
              <w:rPr>
                <w:rFonts w:ascii="Footlight MT Light" w:hAnsi="Footlight MT Light"/>
                <w:bCs/>
                <w:sz w:val="24"/>
                <w:szCs w:val="24"/>
                <w:lang w:val="en-US"/>
              </w:rPr>
            </w:pPr>
            <w:r w:rsidRPr="00BA1469">
              <w:rPr>
                <w:rFonts w:ascii="Footlight MT Light" w:hAnsi="Footlight MT Light"/>
                <w:bCs/>
                <w:sz w:val="24"/>
                <w:szCs w:val="24"/>
              </w:rPr>
              <w:t>Kecuali dinyatakan lain dalam Berita Acara Serah Terima Pertama untuk Bagian Pekerjaan atau sebagian Pekerjaan, Berita Acara Serah Terima Pertama tidak dapat dianggap sebagai pengesahan atas penyelesaian tanah atau permukaan yang harus ditata kembali</w:t>
            </w:r>
            <w:r w:rsidRPr="00BA1469">
              <w:rPr>
                <w:rFonts w:ascii="Footlight MT Light" w:hAnsi="Footlight MT Light"/>
                <w:bCs/>
                <w:sz w:val="24"/>
                <w:szCs w:val="24"/>
                <w:lang w:val="en-US"/>
              </w:rPr>
              <w:t>.</w:t>
            </w:r>
          </w:p>
        </w:tc>
      </w:tr>
    </w:tbl>
    <w:p w14:paraId="0D7CC1C8" w14:textId="77777777" w:rsidR="00974C0D" w:rsidRPr="00C42F70" w:rsidRDefault="00974C0D" w:rsidP="00974C0D">
      <w:pPr>
        <w:rPr>
          <w:lang w:val="en-US"/>
        </w:rPr>
      </w:pPr>
    </w:p>
    <w:p w14:paraId="6681A507" w14:textId="65043B1D" w:rsidR="00BA1469" w:rsidRPr="00AA232E" w:rsidRDefault="00C42F70" w:rsidP="00BA1469">
      <w:pPr>
        <w:pStyle w:val="Head2"/>
        <w:ind w:left="567" w:hanging="567"/>
        <w:rPr>
          <w:lang w:val="en-US"/>
        </w:rPr>
      </w:pPr>
      <w:bookmarkStart w:id="492" w:name="_Toc70520657"/>
      <w:r w:rsidRPr="00C42F70">
        <w:rPr>
          <w:lang w:val="en-US"/>
        </w:rPr>
        <w:t>Cacat Mutu Setelah Serah Terima</w:t>
      </w:r>
      <w:bookmarkEnd w:id="492"/>
    </w:p>
    <w:tbl>
      <w:tblPr>
        <w:tblW w:w="9593" w:type="dxa"/>
        <w:tblInd w:w="-95" w:type="dxa"/>
        <w:tblLook w:val="04A0" w:firstRow="1" w:lastRow="0" w:firstColumn="1" w:lastColumn="0" w:noHBand="0" w:noVBand="1"/>
      </w:tblPr>
      <w:tblGrid>
        <w:gridCol w:w="2505"/>
        <w:gridCol w:w="7088"/>
      </w:tblGrid>
      <w:tr w:rsidR="00974C0D" w:rsidRPr="00696BD5" w14:paraId="3C568445" w14:textId="77777777" w:rsidTr="00974C0D">
        <w:trPr>
          <w:hidden/>
        </w:trPr>
        <w:tc>
          <w:tcPr>
            <w:tcW w:w="2505" w:type="dxa"/>
            <w:shd w:val="clear" w:color="auto" w:fill="auto"/>
          </w:tcPr>
          <w:p w14:paraId="5794F0F1" w14:textId="77777777" w:rsidR="00974C0D" w:rsidRPr="00696BD5" w:rsidRDefault="00974C0D" w:rsidP="00E35E90">
            <w:pPr>
              <w:pStyle w:val="ListParagraph"/>
              <w:numPr>
                <w:ilvl w:val="0"/>
                <w:numId w:val="149"/>
              </w:numPr>
              <w:spacing w:line="288" w:lineRule="auto"/>
              <w:ind w:left="413" w:right="49" w:hanging="413"/>
              <w:rPr>
                <w:rFonts w:ascii="Footlight MT Light" w:hAnsi="Footlight MT Light"/>
                <w:b/>
                <w:bCs/>
                <w:vanish/>
                <w:lang w:val="en-US"/>
              </w:rPr>
            </w:pPr>
          </w:p>
          <w:p w14:paraId="07EC3DA6" w14:textId="77777777" w:rsidR="00974C0D" w:rsidRPr="00696BD5" w:rsidRDefault="00974C0D" w:rsidP="00E35E90">
            <w:pPr>
              <w:pStyle w:val="Head2"/>
              <w:numPr>
                <w:ilvl w:val="1"/>
                <w:numId w:val="139"/>
              </w:numPr>
              <w:ind w:left="699" w:hanging="699"/>
              <w:jc w:val="left"/>
              <w:rPr>
                <w:b w:val="0"/>
                <w:bCs/>
                <w:lang w:val="en-US"/>
              </w:rPr>
            </w:pPr>
            <w:bookmarkStart w:id="493" w:name="_Toc70520658"/>
            <w:r w:rsidRPr="00974C0D">
              <w:rPr>
                <w:lang w:val="en-US"/>
              </w:rPr>
              <w:t>Penyelesaian Pekerjaan yang Belum Selesai dan Perbaikan Cacat Mutu</w:t>
            </w:r>
            <w:bookmarkEnd w:id="493"/>
          </w:p>
        </w:tc>
        <w:tc>
          <w:tcPr>
            <w:tcW w:w="7088" w:type="dxa"/>
            <w:shd w:val="clear" w:color="auto" w:fill="auto"/>
          </w:tcPr>
          <w:p w14:paraId="0D05B298" w14:textId="77777777" w:rsidR="00974C0D" w:rsidRPr="00BA1469" w:rsidRDefault="00974C0D" w:rsidP="00E35E90">
            <w:pPr>
              <w:pStyle w:val="Head2"/>
              <w:numPr>
                <w:ilvl w:val="2"/>
                <w:numId w:val="139"/>
              </w:numPr>
              <w:spacing w:line="276" w:lineRule="auto"/>
              <w:ind w:left="741" w:hanging="709"/>
              <w:jc w:val="left"/>
              <w:rPr>
                <w:rFonts w:eastAsia="Footlight MT Light" w:cs="Footlight MT Light"/>
                <w:b w:val="0"/>
                <w:bCs/>
                <w:lang w:val="en-US"/>
              </w:rPr>
            </w:pPr>
            <w:bookmarkStart w:id="494" w:name="_Toc70520659"/>
            <w:r w:rsidRPr="00BA1469">
              <w:rPr>
                <w:b w:val="0"/>
                <w:bCs/>
                <w:lang w:val="en-US"/>
              </w:rPr>
              <w:t>Agar</w:t>
            </w:r>
            <w:r w:rsidRPr="00BA1469">
              <w:rPr>
                <w:rFonts w:eastAsia="Footlight MT Light" w:cs="Footlight MT Light"/>
                <w:b w:val="0"/>
                <w:bCs/>
                <w:lang w:val="en-US"/>
              </w:rPr>
              <w:t xml:space="preserve"> Pekerjaan dan Dokumen Penyedia, dan setiap </w:t>
            </w:r>
            <w:r w:rsidRPr="00BA1469">
              <w:rPr>
                <w:b w:val="0"/>
                <w:bCs/>
                <w:lang w:val="en-US"/>
              </w:rPr>
              <w:t>Bagian</w:t>
            </w:r>
            <w:r w:rsidRPr="00BA1469">
              <w:rPr>
                <w:rFonts w:eastAsia="Footlight MT Light" w:cs="Footlight MT Light"/>
                <w:b w:val="0"/>
                <w:bCs/>
                <w:lang w:val="en-US"/>
              </w:rPr>
              <w:t xml:space="preserve"> Pekerjaan, berada dalam kondisi yang dipersyaratkan Kontrak (mengecualikan aus akibat penggunaan) menjelang tanggal berakhirnya Masa Pemeliharaan terkait sesuai Data Kontrak atau segera mungkin, maka Penyedia harus, antara lain:</w:t>
            </w:r>
            <w:bookmarkEnd w:id="494"/>
          </w:p>
          <w:p w14:paraId="2EA127EB" w14:textId="77777777" w:rsidR="00974C0D" w:rsidRPr="00BA1469" w:rsidRDefault="00974C0D" w:rsidP="00E35E90">
            <w:pPr>
              <w:numPr>
                <w:ilvl w:val="0"/>
                <w:numId w:val="115"/>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menyelesaikan tiap pekerjaan yang belum selesai pada Tanggal Penyerahan Pertama Pekerjaan, dalam kurun waktu yang ditentukan pada</w:t>
            </w:r>
            <w:r w:rsidRPr="00BA1469">
              <w:rPr>
                <w:rFonts w:ascii="Footlight MT Light" w:hAnsi="Footlight MT Light"/>
                <w:bCs/>
                <w:sz w:val="24"/>
                <w:szCs w:val="24"/>
              </w:rPr>
              <w:t xml:space="preserve"> </w:t>
            </w:r>
            <w:r w:rsidRPr="00BA1469">
              <w:rPr>
                <w:rFonts w:ascii="Footlight MT Light" w:eastAsia="Footlight MT Light" w:hAnsi="Footlight MT Light" w:cs="Footlight MT Light"/>
                <w:bCs/>
                <w:sz w:val="24"/>
                <w:szCs w:val="24"/>
                <w:lang w:val="en-US"/>
              </w:rPr>
              <w:t>Berita Acara Serah Terima Pertama atau waktu lain yang wajar yang diperintahkan oleh Konsultan; dan</w:t>
            </w:r>
          </w:p>
          <w:p w14:paraId="77852CC6" w14:textId="77777777" w:rsidR="00974C0D" w:rsidRPr="00BA1469" w:rsidRDefault="00974C0D" w:rsidP="00E35E90">
            <w:pPr>
              <w:numPr>
                <w:ilvl w:val="0"/>
                <w:numId w:val="115"/>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Melaksanakan semua pekerjaan yang diperlukan untuk memperbaiki cacat mutu atau kerusakan, sebagaimana Pemberitahuan telah diberikan kepada Penyedia (atau atas nama) Pejabat Penandatangan Kontrak pada atau sebelum tanggal berakhirnya Masa Pemeliharaan Pekerjaan atau Bagian Pekerjaan (sesuai keadaan) tersebut.</w:t>
            </w:r>
          </w:p>
          <w:p w14:paraId="4B138FEE" w14:textId="77777777" w:rsidR="00974C0D" w:rsidRPr="00BA1469" w:rsidRDefault="00974C0D" w:rsidP="00E35E90">
            <w:pPr>
              <w:pStyle w:val="Head2"/>
              <w:numPr>
                <w:ilvl w:val="2"/>
                <w:numId w:val="139"/>
              </w:numPr>
              <w:spacing w:line="276" w:lineRule="auto"/>
              <w:ind w:left="741" w:hanging="709"/>
              <w:rPr>
                <w:b w:val="0"/>
                <w:bCs/>
                <w:lang w:val="en-US"/>
              </w:rPr>
            </w:pPr>
            <w:bookmarkStart w:id="495" w:name="_Toc70520660"/>
            <w:r w:rsidRPr="00BA1469">
              <w:rPr>
                <w:b w:val="0"/>
                <w:bCs/>
                <w:lang w:val="en-US"/>
              </w:rPr>
              <w:t>Jika suatu cacat mutu muncul atau kerusakan terjadi pada saat Masa Pemeliharaan, Penyedia harus diberitahu mengenai hal itu, oleh (atau atas nama) Pejabat Penandatangan Kontrak. Untuk selanjutnya segera dapat melakukan hal berikut, antara lain:</w:t>
            </w:r>
            <w:bookmarkEnd w:id="495"/>
          </w:p>
          <w:p w14:paraId="48857BCC" w14:textId="77777777" w:rsidR="00974C0D" w:rsidRPr="00BA1469" w:rsidRDefault="00974C0D" w:rsidP="00E35E90">
            <w:pPr>
              <w:numPr>
                <w:ilvl w:val="4"/>
                <w:numId w:val="116"/>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Penyedia dan Personel Pejabat Penandatangan Kontrak secara bersama-sama memeriksa cacat mutu atau kerusakan;</w:t>
            </w:r>
          </w:p>
          <w:p w14:paraId="43EB0EE3" w14:textId="77777777" w:rsidR="00974C0D" w:rsidRPr="00BA1469" w:rsidRDefault="00974C0D" w:rsidP="00E35E90">
            <w:pPr>
              <w:numPr>
                <w:ilvl w:val="0"/>
                <w:numId w:val="116"/>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Penyedia</w:t>
            </w:r>
            <w:r w:rsidRPr="00BA1469">
              <w:rPr>
                <w:rFonts w:ascii="Footlight MT Light" w:eastAsia="Footlight MT Light" w:hAnsi="Footlight MT Light" w:cs="Footlight MT Light"/>
                <w:bCs/>
                <w:sz w:val="24"/>
                <w:szCs w:val="24"/>
                <w:lang w:val="en-US"/>
              </w:rPr>
              <w:tab/>
              <w:t>selanjutnya harus menyampaikan pengajuan untuk hal- hal yang dianggap perlu untuk perbaikan pekerjaan; dan</w:t>
            </w:r>
          </w:p>
          <w:p w14:paraId="2BA6E2C6" w14:textId="77777777" w:rsidR="00974C0D" w:rsidRPr="00BA1469" w:rsidRDefault="00974C0D" w:rsidP="00E35E90">
            <w:pPr>
              <w:numPr>
                <w:ilvl w:val="0"/>
                <w:numId w:val="116"/>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Pasal G.5.2 sampai G.5.4 dari Pasal G.5 [Cacat Mutu dan Penolakan] akan berlaku.</w:t>
            </w:r>
          </w:p>
        </w:tc>
      </w:tr>
      <w:tr w:rsidR="00974C0D" w:rsidRPr="00696BD5" w14:paraId="70A30797" w14:textId="77777777" w:rsidTr="00974C0D">
        <w:tc>
          <w:tcPr>
            <w:tcW w:w="2505" w:type="dxa"/>
            <w:shd w:val="clear" w:color="auto" w:fill="auto"/>
          </w:tcPr>
          <w:p w14:paraId="5E1D29B3" w14:textId="77777777" w:rsidR="00974C0D" w:rsidRPr="00974C0D" w:rsidRDefault="00974C0D" w:rsidP="00E35E90">
            <w:pPr>
              <w:pStyle w:val="Head2"/>
              <w:numPr>
                <w:ilvl w:val="1"/>
                <w:numId w:val="139"/>
              </w:numPr>
              <w:ind w:left="699" w:hanging="699"/>
              <w:jc w:val="left"/>
              <w:rPr>
                <w:lang w:val="en-US"/>
              </w:rPr>
            </w:pPr>
            <w:bookmarkStart w:id="496" w:name="_Toc70520661"/>
            <w:r w:rsidRPr="00974C0D">
              <w:rPr>
                <w:lang w:val="en-US"/>
              </w:rPr>
              <w:t>Biaya Perbaikan Cacat Mutu</w:t>
            </w:r>
            <w:bookmarkEnd w:id="496"/>
          </w:p>
        </w:tc>
        <w:tc>
          <w:tcPr>
            <w:tcW w:w="7088" w:type="dxa"/>
            <w:shd w:val="clear" w:color="auto" w:fill="auto"/>
          </w:tcPr>
          <w:p w14:paraId="1FD5A1AE" w14:textId="77777777" w:rsidR="00974C0D" w:rsidRPr="00BA1469" w:rsidRDefault="00974C0D" w:rsidP="00E35E90">
            <w:pPr>
              <w:pStyle w:val="Head2"/>
              <w:numPr>
                <w:ilvl w:val="2"/>
                <w:numId w:val="139"/>
              </w:numPr>
              <w:spacing w:line="276" w:lineRule="auto"/>
              <w:ind w:left="741" w:hanging="709"/>
              <w:rPr>
                <w:b w:val="0"/>
                <w:bCs/>
                <w:lang w:val="en-US"/>
              </w:rPr>
            </w:pPr>
            <w:bookmarkStart w:id="497" w:name="_Toc70520662"/>
            <w:r w:rsidRPr="00BA1469">
              <w:rPr>
                <w:b w:val="0"/>
                <w:bCs/>
                <w:lang w:val="en-US"/>
              </w:rPr>
              <w:t>Semua      pekerjaan      pada      Pasal      K.1 [Penyelesaian pada Pekerjaan yang Belum Selesai dan Perbaikan Cacat Mutu] harus dilaksanakan dengan risiko dan biaya yang ditanggung oleh Penyedia, jika dan sejauh pekerjaan disebabkan oleh antara lain:</w:t>
            </w:r>
            <w:bookmarkEnd w:id="497"/>
          </w:p>
          <w:p w14:paraId="61A84808" w14:textId="77777777" w:rsidR="00974C0D" w:rsidRPr="00BA1469" w:rsidRDefault="00974C0D" w:rsidP="00E35E90">
            <w:pPr>
              <w:numPr>
                <w:ilvl w:val="4"/>
                <w:numId w:val="117"/>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desain dari Pekerjaan, kecuali bagian dari desain dimana Penguna Jasa bertangung jawab (apabila ada);</w:t>
            </w:r>
          </w:p>
          <w:p w14:paraId="0FE0411D" w14:textId="77777777" w:rsidR="00974C0D" w:rsidRPr="00BA1469" w:rsidRDefault="00974C0D" w:rsidP="00E35E90">
            <w:pPr>
              <w:numPr>
                <w:ilvl w:val="4"/>
                <w:numId w:val="117"/>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Instalasi Mesin, Material atau kecakapan kerja tidak sesuai dengan isi Kontrak;</w:t>
            </w:r>
          </w:p>
          <w:p w14:paraId="292E9FB9" w14:textId="77777777" w:rsidR="00974C0D" w:rsidRPr="00BA1469" w:rsidRDefault="00974C0D" w:rsidP="00E35E90">
            <w:pPr>
              <w:numPr>
                <w:ilvl w:val="4"/>
                <w:numId w:val="117"/>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kesalahan operasi dan pemeliharaan yang mana berhubungan kepada hal yang menjadi tangung jawab Penyedia (sesuai Pasal E.5 [Pelatihan], Pasal E.6 [Catatan As-</w:t>
            </w:r>
            <w:r w:rsidRPr="00BA1469">
              <w:rPr>
                <w:rFonts w:ascii="Footlight MT Light" w:eastAsia="Footlight MT Light" w:hAnsi="Footlight MT Light" w:cs="Footlight MT Light"/>
                <w:bCs/>
                <w:sz w:val="24"/>
                <w:szCs w:val="24"/>
                <w:lang w:val="en-US"/>
              </w:rPr>
              <w:lastRenderedPageBreak/>
              <w:t>Built] dan/ atau Pasal E.7 [Pedoman Operasi dan Pemeliharaan] atau lainnya; atau</w:t>
            </w:r>
          </w:p>
          <w:p w14:paraId="7CB239CB" w14:textId="77777777" w:rsidR="00974C0D" w:rsidRPr="00BA1469" w:rsidRDefault="00974C0D" w:rsidP="00E35E90">
            <w:pPr>
              <w:numPr>
                <w:ilvl w:val="4"/>
                <w:numId w:val="117"/>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Kegagalan Penyedia untuk mematuhi kewajiban lainnya sesuai Kontrak.</w:t>
            </w:r>
          </w:p>
          <w:p w14:paraId="5C602CC9" w14:textId="77777777" w:rsidR="00974C0D" w:rsidRPr="00BA1469" w:rsidRDefault="00974C0D" w:rsidP="00E35E90">
            <w:pPr>
              <w:pStyle w:val="Head2"/>
              <w:numPr>
                <w:ilvl w:val="2"/>
                <w:numId w:val="139"/>
              </w:numPr>
              <w:spacing w:line="276" w:lineRule="auto"/>
              <w:ind w:left="741" w:hanging="709"/>
              <w:rPr>
                <w:rFonts w:eastAsia="Footlight MT Light" w:cs="Footlight MT Light"/>
                <w:b w:val="0"/>
                <w:bCs/>
                <w:lang w:val="en-US"/>
              </w:rPr>
            </w:pPr>
            <w:bookmarkStart w:id="498" w:name="_Toc70520663"/>
            <w:r w:rsidRPr="00BA1469">
              <w:rPr>
                <w:b w:val="0"/>
                <w:bCs/>
                <w:lang w:val="en-US"/>
              </w:rPr>
              <w:t>Apabila Penyedia menanggap bahwa cacat mutu pekerjan tersebut disebabkan oleh hal lain, Penyedia harus segera memberikan Pemberitahuan kepada Konsultan dan Konsultan harus memproses sesuai Pasal C.6 [Persetujuan dan Penetapan] untuk menyetujui atau menetapkan penyebab (dan sesuai Pasal C.6.5 [Batas Waktu], tanggal dari Pemberitahuan ini harus menjadi awal mula perhitungan batas waktu untuk persetujuan sesuai Pasal C.6.5). Apabila disetujui atau ditetapkan bahwa pekerjaan tersebut disebabkan oleh hal-hal selain daftar di atas, Pasal M.3.2 [Variasi berdasarkan Instruksi] akan diberlakukan seolah pekerjaan tersebut diperintahkan oleh Konsultan.</w:t>
            </w:r>
            <w:bookmarkEnd w:id="498"/>
          </w:p>
        </w:tc>
      </w:tr>
      <w:tr w:rsidR="00974C0D" w:rsidRPr="00696BD5" w14:paraId="582D063A" w14:textId="77777777" w:rsidTr="00974C0D">
        <w:tc>
          <w:tcPr>
            <w:tcW w:w="2505" w:type="dxa"/>
            <w:shd w:val="clear" w:color="auto" w:fill="auto"/>
          </w:tcPr>
          <w:p w14:paraId="39670D43" w14:textId="77777777" w:rsidR="00974C0D" w:rsidRPr="00974C0D" w:rsidRDefault="00974C0D" w:rsidP="00E35E90">
            <w:pPr>
              <w:pStyle w:val="Head2"/>
              <w:numPr>
                <w:ilvl w:val="1"/>
                <w:numId w:val="139"/>
              </w:numPr>
              <w:ind w:left="699" w:hanging="699"/>
              <w:jc w:val="left"/>
              <w:rPr>
                <w:lang w:val="en-US"/>
              </w:rPr>
            </w:pPr>
            <w:bookmarkStart w:id="499" w:name="_Toc70520664"/>
            <w:r w:rsidRPr="00974C0D">
              <w:rPr>
                <w:lang w:val="en-US"/>
              </w:rPr>
              <w:lastRenderedPageBreak/>
              <w:t>Perpanjangan Masa Pemeliharaan</w:t>
            </w:r>
            <w:bookmarkEnd w:id="499"/>
          </w:p>
        </w:tc>
        <w:tc>
          <w:tcPr>
            <w:tcW w:w="7088" w:type="dxa"/>
            <w:shd w:val="clear" w:color="auto" w:fill="auto"/>
          </w:tcPr>
          <w:p w14:paraId="4174A246" w14:textId="77777777" w:rsidR="00974C0D" w:rsidRPr="00BA1469" w:rsidRDefault="00974C0D" w:rsidP="00E35E90">
            <w:pPr>
              <w:pStyle w:val="Head2"/>
              <w:numPr>
                <w:ilvl w:val="2"/>
                <w:numId w:val="139"/>
              </w:numPr>
              <w:spacing w:line="276" w:lineRule="auto"/>
              <w:ind w:left="741" w:hanging="709"/>
              <w:rPr>
                <w:b w:val="0"/>
                <w:bCs/>
                <w:lang w:val="en-US"/>
              </w:rPr>
            </w:pPr>
            <w:bookmarkStart w:id="500" w:name="_Toc70520665"/>
            <w:r w:rsidRPr="00BA1469">
              <w:rPr>
                <w:b w:val="0"/>
                <w:bCs/>
                <w:lang w:val="en-US"/>
              </w:rPr>
              <w:t>Pejabat Penandatangan Kontrak berhak atas perpanjangan Masa Pemeliharaan</w:t>
            </w:r>
            <w:r w:rsidRPr="00BA1469">
              <w:rPr>
                <w:b w:val="0"/>
                <w:bCs/>
                <w:lang w:val="en-US"/>
              </w:rPr>
              <w:tab/>
              <w:t>(dan</w:t>
            </w:r>
            <w:r w:rsidRPr="00BA1469">
              <w:rPr>
                <w:b w:val="0"/>
                <w:bCs/>
                <w:lang w:val="en-US"/>
              </w:rPr>
              <w:tab/>
              <w:t>Jaminan Pemeliharaan) untuk Pekerjaan atau Bagian Pekerjaan, ketika:</w:t>
            </w:r>
            <w:bookmarkEnd w:id="500"/>
          </w:p>
          <w:p w14:paraId="32823697" w14:textId="77777777" w:rsidR="00974C0D" w:rsidRPr="00BA1469" w:rsidRDefault="00974C0D" w:rsidP="00E35E90">
            <w:pPr>
              <w:numPr>
                <w:ilvl w:val="4"/>
                <w:numId w:val="118"/>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Jika dan sampai sebatas bahwa Pekerjaan atau Bagian Pekerjaan atau bagian utama dari Instalasi Mesin (sesuai keadaannya dan setelah Serah Terima) tidak dapat digunakan sesuai tujuan penggunaannya karena alasan cacat mutu atau kerusakan yang disebabkan hal-hal sesuai Pasal K.2.1.a sampai K.2.1.d.</w:t>
            </w:r>
          </w:p>
          <w:p w14:paraId="48750C8E" w14:textId="77777777" w:rsidR="00974C0D" w:rsidRPr="00BA1469" w:rsidRDefault="00974C0D" w:rsidP="00E35E90">
            <w:pPr>
              <w:numPr>
                <w:ilvl w:val="4"/>
                <w:numId w:val="118"/>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Berhak atas Pasal U.2 [Klaim untuk Pembayaran dan/atau PerpanjanganvWaktu].</w:t>
            </w:r>
          </w:p>
          <w:p w14:paraId="4D6F8B49" w14:textId="77777777" w:rsidR="00974C0D" w:rsidRPr="00BA1469" w:rsidRDefault="00974C0D" w:rsidP="00E35E90">
            <w:pPr>
              <w:pStyle w:val="Head2"/>
              <w:numPr>
                <w:ilvl w:val="2"/>
                <w:numId w:val="139"/>
              </w:numPr>
              <w:spacing w:line="276" w:lineRule="auto"/>
              <w:ind w:left="741" w:hanging="709"/>
              <w:rPr>
                <w:b w:val="0"/>
                <w:bCs/>
                <w:lang w:val="en-US"/>
              </w:rPr>
            </w:pPr>
            <w:bookmarkStart w:id="501" w:name="_Toc70520666"/>
            <w:r w:rsidRPr="00BA1469">
              <w:rPr>
                <w:b w:val="0"/>
                <w:bCs/>
                <w:lang w:val="en-US"/>
              </w:rPr>
              <w:t>Pemberian Waktu Perpanjangan Masa Pemeliharaan sesuai ketentuan di atas tidak lebih dari 2 (dua) tahun setelah berakhirnya Masa Pemeliharaan yang dinyatakan dalam Data Kontrak.</w:t>
            </w:r>
            <w:bookmarkEnd w:id="501"/>
          </w:p>
          <w:p w14:paraId="4B3F5858" w14:textId="77777777" w:rsidR="00974C0D" w:rsidRPr="00BA1469" w:rsidRDefault="00974C0D" w:rsidP="00E35E90">
            <w:pPr>
              <w:pStyle w:val="Head2"/>
              <w:numPr>
                <w:ilvl w:val="2"/>
                <w:numId w:val="139"/>
              </w:numPr>
              <w:spacing w:line="276" w:lineRule="auto"/>
              <w:ind w:left="741" w:hanging="709"/>
              <w:rPr>
                <w:rFonts w:eastAsia="Footlight MT Light" w:cs="Footlight MT Light"/>
                <w:b w:val="0"/>
                <w:bCs/>
                <w:lang w:val="en-US"/>
              </w:rPr>
            </w:pPr>
            <w:bookmarkStart w:id="502" w:name="_Toc70520667"/>
            <w:r w:rsidRPr="00BA1469">
              <w:rPr>
                <w:b w:val="0"/>
                <w:bCs/>
                <w:lang w:val="en-US"/>
              </w:rPr>
              <w:t>Jika pengiriman dan/atau pemasangan Instalasi Mesin dan/atau Material dihentikan sesuai ketentuan Pasal H.9 [Penghentian oleh Pejabat Penandatangan Kontrak] (selain sebab penghentian diakibatkan oleh tanggung jawab Penyedia) atau ketentuan Pasal P.1 [Penghentian oleh Penyedia], Kewajiban Penyedia sesuai ketentuan Pasal ini tidak diberlakukan untuk cacat mutu atau kerusakan yang terjadi lebih dari 2 (dua) tahun setelah Masa Pemeliharan Pekerjaan atau Instalasi Mesin dan/atau Material menjadi bagiannya seharusnya berakhir.</w:t>
            </w:r>
            <w:bookmarkEnd w:id="502"/>
          </w:p>
        </w:tc>
      </w:tr>
      <w:tr w:rsidR="00974C0D" w:rsidRPr="00696BD5" w14:paraId="6332BBE1" w14:textId="77777777" w:rsidTr="00974C0D">
        <w:tc>
          <w:tcPr>
            <w:tcW w:w="2505" w:type="dxa"/>
            <w:shd w:val="clear" w:color="auto" w:fill="auto"/>
          </w:tcPr>
          <w:p w14:paraId="5254CC3D" w14:textId="77777777" w:rsidR="00974C0D" w:rsidRPr="00974C0D" w:rsidRDefault="00974C0D" w:rsidP="00E35E90">
            <w:pPr>
              <w:pStyle w:val="Head2"/>
              <w:numPr>
                <w:ilvl w:val="1"/>
                <w:numId w:val="139"/>
              </w:numPr>
              <w:ind w:left="699" w:hanging="699"/>
              <w:jc w:val="left"/>
              <w:rPr>
                <w:lang w:val="en-US"/>
              </w:rPr>
            </w:pPr>
            <w:bookmarkStart w:id="503" w:name="_Toc70520668"/>
            <w:r w:rsidRPr="00974C0D">
              <w:rPr>
                <w:lang w:val="en-US"/>
              </w:rPr>
              <w:t>Kegagalan Memperbaiki Cacat Mutu</w:t>
            </w:r>
            <w:bookmarkEnd w:id="503"/>
          </w:p>
        </w:tc>
        <w:tc>
          <w:tcPr>
            <w:tcW w:w="7088" w:type="dxa"/>
            <w:shd w:val="clear" w:color="auto" w:fill="auto"/>
          </w:tcPr>
          <w:p w14:paraId="1A2C32F4" w14:textId="77777777" w:rsidR="00974C0D" w:rsidRPr="00BA1469" w:rsidRDefault="00974C0D" w:rsidP="00E35E90">
            <w:pPr>
              <w:pStyle w:val="Head2"/>
              <w:numPr>
                <w:ilvl w:val="2"/>
                <w:numId w:val="139"/>
              </w:numPr>
              <w:spacing w:line="276" w:lineRule="auto"/>
              <w:ind w:left="741" w:hanging="709"/>
              <w:rPr>
                <w:b w:val="0"/>
                <w:bCs/>
                <w:lang w:val="en-US"/>
              </w:rPr>
            </w:pPr>
            <w:bookmarkStart w:id="504" w:name="_Toc70520669"/>
            <w:r w:rsidRPr="00BA1469">
              <w:rPr>
                <w:b w:val="0"/>
                <w:bCs/>
                <w:lang w:val="en-US"/>
              </w:rPr>
              <w:t xml:space="preserve">Jika perbaikan dari cacat mutu atau kerusakan sesuai ketentuan Pasal K.1 [Penyelesaian Pekerjaan yang Belum Selesai dan Perbaikan Cacat Mutu] ditunda secara tidak wajar oleh Penyedia, sebuah tanggal dapat ditetapkan oleh (atau atas nama Pejabat Penandatangan Kontrak), dimana pada atau menjelang tanggal tersebut cacat mutu atau kerusakan harus diperbaiki. Pemberitahuan terhadap tanggal ini harus diberikan kepada Penyedia oleh (atau atas nama) Pejabat Penandatangan Kontrak, dimana Pemberitahuan tersebut memberikan waktu yang cukup (dengan mempertimbangkan </w:t>
            </w:r>
            <w:r w:rsidRPr="00BA1469">
              <w:rPr>
                <w:b w:val="0"/>
                <w:bCs/>
                <w:lang w:val="en-US"/>
              </w:rPr>
              <w:lastRenderedPageBreak/>
              <w:t>kondisi terkait) bagi Penyedia untuk memperbaiki cacat mutu atau kerusakan tersebut.</w:t>
            </w:r>
            <w:bookmarkEnd w:id="504"/>
          </w:p>
          <w:p w14:paraId="2CAB789C" w14:textId="77777777" w:rsidR="00974C0D" w:rsidRPr="00BA1469" w:rsidRDefault="00974C0D" w:rsidP="00E35E90">
            <w:pPr>
              <w:pStyle w:val="Head2"/>
              <w:numPr>
                <w:ilvl w:val="2"/>
                <w:numId w:val="139"/>
              </w:numPr>
              <w:spacing w:line="276" w:lineRule="auto"/>
              <w:ind w:left="741" w:hanging="709"/>
              <w:rPr>
                <w:b w:val="0"/>
                <w:bCs/>
                <w:lang w:val="en-US"/>
              </w:rPr>
            </w:pPr>
            <w:bookmarkStart w:id="505" w:name="_Toc70520670"/>
            <w:r w:rsidRPr="00BA1469">
              <w:rPr>
                <w:b w:val="0"/>
                <w:bCs/>
                <w:lang w:val="en-US"/>
              </w:rPr>
              <w:t>Jika Penyedia gagal memperbaiki cacat mutu atau kerusakan pada tanggal yang dinyatakan dalam Pemberitahuan ini yang seharusnya dilakukan dengan biaya Penyedia sesuai ketentuan Pasal K.2 [Biaya Perbaikan Cacat Mutu], Pejabat Penandatangan Kontrak dapat (sesuai pilihannya):</w:t>
            </w:r>
            <w:bookmarkEnd w:id="505"/>
          </w:p>
          <w:p w14:paraId="493EB477" w14:textId="77777777" w:rsidR="00974C0D" w:rsidRPr="00BA1469" w:rsidRDefault="00974C0D" w:rsidP="00E35E90">
            <w:pPr>
              <w:numPr>
                <w:ilvl w:val="0"/>
                <w:numId w:val="119"/>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Melaksanakan pekerjaan sendiri atau menggunakan pihak lain (termasuk pengujian ulang), dengan cara sesuai dengan Kontrak dan dengan biaya Penyedia, namun Penyedia tidak bertanggung jawab atas pekerjaan tersebut. Pejabat Penandatangan Kontrak berhak sesuai ketentuan Pasal U.2 [Klaim untuk Pembayaran dan/atau Perpanjangan Waktu] untuk pembayaran oleh Penyedia untuk biaya yang wajar yang dikeluarkan oleh Pejabat Penandatangan Kontrak untuk memperbaiki cacat mutu atau kerusakan;</w:t>
            </w:r>
          </w:p>
          <w:p w14:paraId="059E1120" w14:textId="77777777" w:rsidR="00974C0D" w:rsidRPr="00BA1469" w:rsidRDefault="00974C0D" w:rsidP="00E35E90">
            <w:pPr>
              <w:numPr>
                <w:ilvl w:val="0"/>
                <w:numId w:val="119"/>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Menerima pekerjaan yang rusak atau cacat mutu tersebut, dimana Pejabat Penandatangan Kontrak berhak sesuai ketentuan Pasal U.2 [Klaim untuk Pembayaran dan/atau Perpanjangan Waktu] untuk:</w:t>
            </w:r>
          </w:p>
          <w:p w14:paraId="1C03AE93" w14:textId="77777777" w:rsidR="00974C0D" w:rsidRPr="00BA1469" w:rsidRDefault="00974C0D" w:rsidP="00E35E90">
            <w:pPr>
              <w:numPr>
                <w:ilvl w:val="0"/>
                <w:numId w:val="120"/>
              </w:numPr>
              <w:spacing w:after="0" w:line="276" w:lineRule="auto"/>
              <w:ind w:left="1621"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Pembayaran</w:t>
            </w:r>
            <w:r w:rsidRPr="00BA1469">
              <w:rPr>
                <w:rFonts w:ascii="Footlight MT Light" w:eastAsia="Footlight MT Light" w:hAnsi="Footlight MT Light" w:cs="Footlight MT Light"/>
                <w:bCs/>
                <w:sz w:val="24"/>
                <w:szCs w:val="24"/>
                <w:lang w:val="en-US"/>
              </w:rPr>
              <w:tab/>
              <w:t>atas</w:t>
            </w:r>
            <w:r w:rsidRPr="00BA1469">
              <w:rPr>
                <w:rFonts w:ascii="Footlight MT Light" w:eastAsia="Footlight MT Light" w:hAnsi="Footlight MT Light" w:cs="Footlight MT Light"/>
                <w:bCs/>
                <w:sz w:val="24"/>
                <w:szCs w:val="24"/>
                <w:lang w:val="en-US"/>
              </w:rPr>
              <w:tab/>
              <w:t>denda Kerusakan Kinerja sesuai dengan pemenuhan kegagalan ini;</w:t>
            </w:r>
          </w:p>
          <w:p w14:paraId="544D0ED9" w14:textId="77777777" w:rsidR="00974C0D" w:rsidRPr="00BA1469" w:rsidRDefault="00974C0D" w:rsidP="00E35E90">
            <w:pPr>
              <w:numPr>
                <w:ilvl w:val="0"/>
                <w:numId w:val="120"/>
              </w:numPr>
              <w:spacing w:after="0" w:line="276" w:lineRule="auto"/>
              <w:ind w:left="1621"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Pengurangan Harga Kontrak, jika tidak ada Daftar Garansi Kinerja sesuai kontrak, atau tidak ada denda Kerusakan Kinerja yang dapat diterapkan. Pengurangan ini harus dalam jumlah yang sesuai untuk mengatasi pengurangan nilai yang diderita Pejabat Penandatangan Kontrak sebagai akibat kegagalan ini;</w:t>
            </w:r>
          </w:p>
          <w:p w14:paraId="2B3F85AE" w14:textId="77777777" w:rsidR="00974C0D" w:rsidRPr="00BA1469" w:rsidRDefault="00974C0D" w:rsidP="00E35E90">
            <w:pPr>
              <w:numPr>
                <w:ilvl w:val="0"/>
                <w:numId w:val="119"/>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Meminta</w:t>
            </w:r>
            <w:r w:rsidRPr="00BA1469">
              <w:rPr>
                <w:rFonts w:ascii="Footlight MT Light" w:eastAsia="Footlight MT Light" w:hAnsi="Footlight MT Light" w:cs="Footlight MT Light"/>
                <w:bCs/>
                <w:sz w:val="24"/>
                <w:szCs w:val="24"/>
                <w:lang w:val="en-US"/>
              </w:rPr>
              <w:tab/>
              <w:t xml:space="preserve">Konsultan untuk memperlakukan setiap bagian dari Pekerjaan yang tidak bisa dipergunakan untuk tujuan penggunaannya sesuai Kontrak akibat kegagalan ini sebagai penghapusan,  sebagaimana </w:t>
            </w:r>
            <w:r w:rsidRPr="00BA1469">
              <w:rPr>
                <w:rFonts w:ascii="Footlight MT Light" w:eastAsia="Footlight MT Light" w:hAnsi="Footlight MT Light" w:cs="Footlight MT Light"/>
                <w:bCs/>
                <w:sz w:val="24"/>
                <w:szCs w:val="24"/>
                <w:lang w:val="en-US"/>
              </w:rPr>
              <w:tab/>
              <w:t>penghapusan diinstruksikan berdasarkan Pasal M.3.2 [Variasi akibat Instruksi]; dan/atau</w:t>
            </w:r>
          </w:p>
          <w:p w14:paraId="3EF83ECD" w14:textId="77777777" w:rsidR="00974C0D" w:rsidRPr="00BA1469" w:rsidRDefault="00974C0D" w:rsidP="00E35E90">
            <w:pPr>
              <w:numPr>
                <w:ilvl w:val="0"/>
                <w:numId w:val="119"/>
              </w:numPr>
              <w:spacing w:after="0" w:line="276" w:lineRule="auto"/>
              <w:ind w:left="1054"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Memutuskan Kontrak secara keseluruhan dengan pemberlakuan segera (dan Pasal O.2 [Pemutusan akibat Kesalahan Penyedia] tidak berlaku) jika cacat mutu atau kerusakan menyebabkan Pejabat Penandatangan Kontrak kehilangan secara substansial keseluruhan manfaat dari Pekerjaan. Pejabat Penandatangan Kontrak berhak sesuai ketentuan Pasal U.2 [Klaim untuk Pembayaran dan/atau Perpanjangan Waktu] untuk memperoleh kembali semua biaya yang dikeluarkan untuk Pekerjaan ditambah beban pendanaan dan biaya yang timbul akibat pembongkaran, pembersihan</w:t>
            </w:r>
            <w:r w:rsidRPr="00BA1469">
              <w:rPr>
                <w:rFonts w:ascii="Footlight MT Light" w:eastAsia="Footlight MT Light" w:hAnsi="Footlight MT Light" w:cs="Footlight MT Light"/>
                <w:bCs/>
                <w:sz w:val="24"/>
                <w:szCs w:val="24"/>
                <w:lang w:val="en-US"/>
              </w:rPr>
              <w:tab/>
              <w:t>Lokasi</w:t>
            </w:r>
            <w:r w:rsidRPr="00BA1469">
              <w:rPr>
                <w:rFonts w:ascii="Footlight MT Light" w:eastAsia="Footlight MT Light" w:hAnsi="Footlight MT Light" w:cs="Footlight MT Light"/>
                <w:bCs/>
                <w:sz w:val="24"/>
                <w:szCs w:val="24"/>
                <w:lang w:val="en-US"/>
              </w:rPr>
              <w:tab/>
              <w:t>dan mengembalikan Instalasi Mesin dan Material kepada Penyedia.</w:t>
            </w:r>
          </w:p>
          <w:p w14:paraId="548E091A" w14:textId="77777777" w:rsidR="00974C0D" w:rsidRPr="00BA1469" w:rsidRDefault="00974C0D" w:rsidP="00E35E90">
            <w:pPr>
              <w:pStyle w:val="Head2"/>
              <w:numPr>
                <w:ilvl w:val="2"/>
                <w:numId w:val="139"/>
              </w:numPr>
              <w:spacing w:line="276" w:lineRule="auto"/>
              <w:ind w:left="741" w:hanging="709"/>
              <w:rPr>
                <w:b w:val="0"/>
                <w:bCs/>
                <w:lang w:val="en-US"/>
              </w:rPr>
            </w:pPr>
            <w:bookmarkStart w:id="506" w:name="_Toc70520671"/>
            <w:r w:rsidRPr="00BA1469">
              <w:rPr>
                <w:b w:val="0"/>
                <w:bCs/>
                <w:lang w:val="en-US"/>
              </w:rPr>
              <w:t xml:space="preserve">Pelaksanaan pilihan Pejabat Penandatangan Kontrak ini sesuai Pasal K.4.2 butir c dan d di atas dilakukan tanpa prasangka terhadap hal lain yang mungkin dimiliki oleh Pejabat </w:t>
            </w:r>
            <w:r w:rsidRPr="00BA1469">
              <w:rPr>
                <w:b w:val="0"/>
                <w:bCs/>
                <w:lang w:val="en-US"/>
              </w:rPr>
              <w:lastRenderedPageBreak/>
              <w:t>Penandatangan Kontrak sesuai ketentuan Kontrak atau lainnya.</w:t>
            </w:r>
            <w:bookmarkEnd w:id="506"/>
          </w:p>
          <w:p w14:paraId="680000FC" w14:textId="77777777" w:rsidR="00974C0D" w:rsidRPr="00BA1469" w:rsidRDefault="00974C0D" w:rsidP="00BA1469">
            <w:pPr>
              <w:spacing w:after="0" w:line="276" w:lineRule="auto"/>
              <w:ind w:left="1054" w:right="34"/>
              <w:contextualSpacing/>
              <w:jc w:val="both"/>
              <w:rPr>
                <w:rFonts w:ascii="Footlight MT Light" w:eastAsia="Footlight MT Light" w:hAnsi="Footlight MT Light" w:cs="Footlight MT Light"/>
                <w:bCs/>
                <w:sz w:val="24"/>
                <w:szCs w:val="24"/>
                <w:lang w:val="en-US"/>
              </w:rPr>
            </w:pPr>
          </w:p>
        </w:tc>
      </w:tr>
      <w:tr w:rsidR="00974C0D" w:rsidRPr="00696BD5" w14:paraId="137CBA40" w14:textId="77777777" w:rsidTr="00974C0D">
        <w:tc>
          <w:tcPr>
            <w:tcW w:w="2505" w:type="dxa"/>
            <w:shd w:val="clear" w:color="auto" w:fill="auto"/>
          </w:tcPr>
          <w:p w14:paraId="2C5E9C01" w14:textId="77777777" w:rsidR="00974C0D" w:rsidRPr="00974C0D" w:rsidRDefault="00974C0D" w:rsidP="00E35E90">
            <w:pPr>
              <w:pStyle w:val="Head2"/>
              <w:numPr>
                <w:ilvl w:val="1"/>
                <w:numId w:val="139"/>
              </w:numPr>
              <w:ind w:left="699" w:hanging="699"/>
              <w:jc w:val="left"/>
              <w:rPr>
                <w:lang w:val="en-US"/>
              </w:rPr>
            </w:pPr>
            <w:bookmarkStart w:id="507" w:name="_Toc70520672"/>
            <w:r w:rsidRPr="00974C0D">
              <w:rPr>
                <w:lang w:val="en-US"/>
              </w:rPr>
              <w:lastRenderedPageBreak/>
              <w:t>Pengujian lebih lanjut setelah Perbaikan Cacat Mutu</w:t>
            </w:r>
            <w:bookmarkEnd w:id="507"/>
          </w:p>
        </w:tc>
        <w:tc>
          <w:tcPr>
            <w:tcW w:w="7088" w:type="dxa"/>
            <w:shd w:val="clear" w:color="auto" w:fill="auto"/>
          </w:tcPr>
          <w:p w14:paraId="4493901B" w14:textId="77777777" w:rsidR="00974C0D" w:rsidRPr="00BA1469" w:rsidRDefault="00974C0D" w:rsidP="00E35E90">
            <w:pPr>
              <w:pStyle w:val="Head2"/>
              <w:numPr>
                <w:ilvl w:val="2"/>
                <w:numId w:val="139"/>
              </w:numPr>
              <w:spacing w:line="276" w:lineRule="auto"/>
              <w:ind w:left="741" w:hanging="709"/>
              <w:rPr>
                <w:b w:val="0"/>
                <w:bCs/>
                <w:lang w:val="en-US"/>
              </w:rPr>
            </w:pPr>
            <w:bookmarkStart w:id="508" w:name="_Toc70520673"/>
            <w:r w:rsidRPr="00BA1469">
              <w:rPr>
                <w:b w:val="0"/>
                <w:bCs/>
                <w:lang w:val="en-US"/>
              </w:rPr>
              <w:t>Dalam 7 (tujuh) hari kalender setelah menyelesaikan pekerjaan perbaikan cacat mutu atau kerusakan, Penyedia menerbitkan Pemberitahuan kepada Konsultan menjelaskan Pekerjaan, Bagian Pekerjaan, dan /atau Instalasi Mesin yang diperbaiki dan pengujian ulang yang diusulkan (sesuai ketentuan Pasal I [Pengujian Penyelesaian] dan Pasal L [Pengujian setelah Penyelesaian].</w:t>
            </w:r>
            <w:bookmarkEnd w:id="508"/>
          </w:p>
          <w:p w14:paraId="6C0C290F" w14:textId="77777777" w:rsidR="00974C0D" w:rsidRPr="00BA1469" w:rsidRDefault="00974C0D" w:rsidP="00E35E90">
            <w:pPr>
              <w:pStyle w:val="Head2"/>
              <w:numPr>
                <w:ilvl w:val="2"/>
                <w:numId w:val="139"/>
              </w:numPr>
              <w:spacing w:line="276" w:lineRule="auto"/>
              <w:ind w:left="741" w:hanging="709"/>
              <w:rPr>
                <w:b w:val="0"/>
                <w:bCs/>
                <w:lang w:val="en-US"/>
              </w:rPr>
            </w:pPr>
            <w:bookmarkStart w:id="509" w:name="_Toc70520674"/>
            <w:r w:rsidRPr="00BA1469">
              <w:rPr>
                <w:b w:val="0"/>
                <w:bCs/>
                <w:lang w:val="en-US"/>
              </w:rPr>
              <w:t>Dalam 7 (tujuh) hari kalender setelah menerima Pemberitahuan Penyedia ini, Konsultan harus menerbitkan Pemberitahuan kepada Penyedia untuk:</w:t>
            </w:r>
            <w:bookmarkEnd w:id="509"/>
          </w:p>
          <w:p w14:paraId="299008B4" w14:textId="77777777" w:rsidR="00974C0D" w:rsidRPr="00BA1469" w:rsidRDefault="00974C0D" w:rsidP="00E35E90">
            <w:pPr>
              <w:numPr>
                <w:ilvl w:val="4"/>
                <w:numId w:val="149"/>
              </w:numPr>
              <w:spacing w:after="0" w:line="276" w:lineRule="auto"/>
              <w:ind w:left="1054" w:right="34" w:hanging="313"/>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menyetujui usulan pengujian; atau</w:t>
            </w:r>
          </w:p>
          <w:p w14:paraId="15AABCBB" w14:textId="186A619E" w:rsidR="00974C0D" w:rsidRPr="00BA1469" w:rsidRDefault="00974C0D" w:rsidP="00E35E90">
            <w:pPr>
              <w:numPr>
                <w:ilvl w:val="4"/>
                <w:numId w:val="149"/>
              </w:numPr>
              <w:spacing w:after="0" w:line="276" w:lineRule="auto"/>
              <w:ind w:left="1054" w:right="34" w:hanging="313"/>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 xml:space="preserve">menginstruksikan pengujian ulang yang dibutuhkan untuk mendemonstrasikan bahwa Pekerjaan, Bagian Pekerjaan dan/atau Instalasi Mesin telah memenuhi Kontrak.  </w:t>
            </w:r>
          </w:p>
          <w:p w14:paraId="52171585" w14:textId="77777777" w:rsidR="00974C0D" w:rsidRPr="00BA1469" w:rsidRDefault="00974C0D" w:rsidP="00E35E90">
            <w:pPr>
              <w:pStyle w:val="Head2"/>
              <w:numPr>
                <w:ilvl w:val="2"/>
                <w:numId w:val="139"/>
              </w:numPr>
              <w:spacing w:line="276" w:lineRule="auto"/>
              <w:ind w:left="741" w:hanging="709"/>
              <w:rPr>
                <w:b w:val="0"/>
                <w:bCs/>
                <w:lang w:val="en-US"/>
              </w:rPr>
            </w:pPr>
            <w:bookmarkStart w:id="510" w:name="_Toc70520675"/>
            <w:r w:rsidRPr="00BA1469">
              <w:rPr>
                <w:b w:val="0"/>
                <w:bCs/>
                <w:lang w:val="en-US"/>
              </w:rPr>
              <w:t>Apabila Penyedia gagal menerbitkan Pemberitahuan yang dimaksud dalam waktu 7 (tujuh) hari kalender, Konsultan dapat menerbitkan Pemberitahuan kepada Penyedia, dalam waktu 14 (empat belas) hari kalender setelah cacat mutu atau kerusakan diperbaiki, menginstruksikan pengujian ulang yang dibutuhkan untuk mendemonstrasikan bahwa Pekerjaan, Bagian Pekerjaan dan/atau Instalasi Mesin telah memenuhi Kontrak.</w:t>
            </w:r>
            <w:bookmarkEnd w:id="510"/>
          </w:p>
          <w:p w14:paraId="5AA16303" w14:textId="77777777" w:rsidR="00974C0D" w:rsidRPr="00BA1469" w:rsidRDefault="00974C0D" w:rsidP="00E35E90">
            <w:pPr>
              <w:pStyle w:val="Head2"/>
              <w:numPr>
                <w:ilvl w:val="2"/>
                <w:numId w:val="139"/>
              </w:numPr>
              <w:spacing w:line="276" w:lineRule="auto"/>
              <w:ind w:left="741" w:hanging="709"/>
              <w:rPr>
                <w:b w:val="0"/>
                <w:bCs/>
                <w:lang w:val="en-US"/>
              </w:rPr>
            </w:pPr>
            <w:bookmarkStart w:id="511" w:name="_Toc70520676"/>
            <w:r w:rsidRPr="00BA1469">
              <w:rPr>
                <w:b w:val="0"/>
                <w:bCs/>
                <w:lang w:val="en-US"/>
              </w:rPr>
              <w:t>Seluruh pengujian ulang sesuai ketentuan Pasal ini dilaksanakan sesuai dengan ketentuan yang sama dengan pengujian sebelumnya, namun akan dilaksanakan dengan risiko dan biaya dari Pihak yang bertanggung jawab, sesuai ketentuan Pasal K.2 [Biaya Perbaikan Cacat Mutu].</w:t>
            </w:r>
            <w:bookmarkEnd w:id="511"/>
          </w:p>
          <w:p w14:paraId="7C603FCE" w14:textId="77777777" w:rsidR="00974C0D" w:rsidRPr="00BA1469" w:rsidRDefault="00974C0D" w:rsidP="00BA1469">
            <w:pPr>
              <w:spacing w:after="0" w:line="276" w:lineRule="auto"/>
              <w:ind w:left="-80" w:right="34"/>
              <w:jc w:val="both"/>
              <w:rPr>
                <w:rFonts w:ascii="Footlight MT Light" w:eastAsia="Footlight MT Light" w:hAnsi="Footlight MT Light" w:cs="Footlight MT Light"/>
                <w:bCs/>
                <w:sz w:val="24"/>
                <w:szCs w:val="24"/>
                <w:lang w:val="en-US"/>
              </w:rPr>
            </w:pPr>
          </w:p>
        </w:tc>
      </w:tr>
      <w:tr w:rsidR="00974C0D" w:rsidRPr="00696BD5" w14:paraId="48346CAA" w14:textId="77777777" w:rsidTr="00974C0D">
        <w:tc>
          <w:tcPr>
            <w:tcW w:w="2505" w:type="dxa"/>
            <w:shd w:val="clear" w:color="auto" w:fill="auto"/>
          </w:tcPr>
          <w:p w14:paraId="3301D8D5" w14:textId="77777777" w:rsidR="00974C0D" w:rsidRPr="00974C0D" w:rsidRDefault="00974C0D" w:rsidP="00E35E90">
            <w:pPr>
              <w:pStyle w:val="Head2"/>
              <w:numPr>
                <w:ilvl w:val="1"/>
                <w:numId w:val="139"/>
              </w:numPr>
              <w:ind w:left="699" w:hanging="699"/>
              <w:jc w:val="left"/>
              <w:rPr>
                <w:lang w:val="en-US"/>
              </w:rPr>
            </w:pPr>
            <w:bookmarkStart w:id="512" w:name="_Toc70520677"/>
            <w:r w:rsidRPr="00974C0D">
              <w:rPr>
                <w:lang w:val="en-US"/>
              </w:rPr>
              <w:t>Hak Ases setelah Serah Terima Pertama</w:t>
            </w:r>
            <w:bookmarkEnd w:id="512"/>
          </w:p>
        </w:tc>
        <w:tc>
          <w:tcPr>
            <w:tcW w:w="7088" w:type="dxa"/>
            <w:shd w:val="clear" w:color="auto" w:fill="auto"/>
          </w:tcPr>
          <w:p w14:paraId="68E823F7" w14:textId="77777777" w:rsidR="00974C0D" w:rsidRPr="00BA1469" w:rsidRDefault="00974C0D" w:rsidP="00E35E90">
            <w:pPr>
              <w:pStyle w:val="Head2"/>
              <w:numPr>
                <w:ilvl w:val="2"/>
                <w:numId w:val="139"/>
              </w:numPr>
              <w:spacing w:line="276" w:lineRule="auto"/>
              <w:ind w:left="741" w:hanging="709"/>
              <w:rPr>
                <w:b w:val="0"/>
                <w:bCs/>
                <w:lang w:val="en-US"/>
              </w:rPr>
            </w:pPr>
            <w:bookmarkStart w:id="513" w:name="_Toc70520678"/>
            <w:r w:rsidRPr="00BA1469">
              <w:rPr>
                <w:b w:val="0"/>
                <w:bCs/>
                <w:lang w:val="en-US"/>
              </w:rPr>
              <w:t>Sampai dengan 28 (dua puluh delapan) hari kalender setelah penerbitan Berita Acara Serah Terima Pertama Pekerjaan, Penyedia memiliki hak akses terhadap seluruh bagian Pekerjaan dan terhadap catatan dari operasi, pemeliharaan dan kinerja dari Pekerjaan, kecuali dianggap tidak sejalan dengan pembatasan keamanan yang dikeluarkan oleh Pejabat Penandatangan Kontrak.</w:t>
            </w:r>
            <w:bookmarkEnd w:id="513"/>
          </w:p>
          <w:p w14:paraId="2CB8AA9A" w14:textId="77777777" w:rsidR="00974C0D" w:rsidRPr="00BA1469" w:rsidRDefault="00974C0D" w:rsidP="00E35E90">
            <w:pPr>
              <w:pStyle w:val="Head2"/>
              <w:numPr>
                <w:ilvl w:val="2"/>
                <w:numId w:val="139"/>
              </w:numPr>
              <w:spacing w:line="276" w:lineRule="auto"/>
              <w:ind w:left="741" w:hanging="709"/>
              <w:rPr>
                <w:b w:val="0"/>
                <w:bCs/>
                <w:lang w:val="en-US"/>
              </w:rPr>
            </w:pPr>
            <w:bookmarkStart w:id="514" w:name="_Toc70520679"/>
            <w:r w:rsidRPr="00BA1469">
              <w:rPr>
                <w:b w:val="0"/>
                <w:bCs/>
                <w:lang w:val="en-US"/>
              </w:rPr>
              <w:t>Ketika Penyedia bermaksud untuk memiliki akses terhadap setiap bagian Pekerjaan atau catatan selama Masa Pemeliharaan maka:</w:t>
            </w:r>
            <w:bookmarkEnd w:id="514"/>
          </w:p>
          <w:p w14:paraId="437590B0" w14:textId="77777777" w:rsidR="00974C0D" w:rsidRPr="00BA1469" w:rsidRDefault="00974C0D" w:rsidP="00E35E90">
            <w:pPr>
              <w:numPr>
                <w:ilvl w:val="4"/>
                <w:numId w:val="162"/>
              </w:numPr>
              <w:spacing w:after="0" w:line="276" w:lineRule="auto"/>
              <w:ind w:left="1054" w:right="34" w:hanging="313"/>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Penyedia meminta akses dengan menerbitkan Pemberitahuan kepada Pejabat Penandatangan Kontrak, menjelaskan bagian dari Pekerjaan dan/atau catatan yang hendak diakses, alasan untuk akses tersebut dan tanggal yang dikehendaki oleh Penyedia untuk akses tersebut. Pemberitahuan ini harus diberikan dalam waktu yang wajar sebelum tanggal untuk akses yang diajukan, dengan mempertimbangkan kondisi terkait, termasuk pembatasan keamanan Pejabat Penandatangan Kontrak;</w:t>
            </w:r>
          </w:p>
          <w:p w14:paraId="103C995D" w14:textId="77777777" w:rsidR="00974C0D" w:rsidRPr="00BA1469" w:rsidRDefault="00974C0D" w:rsidP="00E35E90">
            <w:pPr>
              <w:numPr>
                <w:ilvl w:val="4"/>
                <w:numId w:val="162"/>
              </w:numPr>
              <w:spacing w:after="0" w:line="276" w:lineRule="auto"/>
              <w:ind w:left="1054" w:right="34" w:hanging="313"/>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lastRenderedPageBreak/>
              <w:t>Dalam 7 (tujuh) hari kalender setelah menerima Pemberitahuan Penyedia, Pejabat Penandatangan Kontrak harus menerbitkan Pemberitahuan kepada Penyedia untuk:</w:t>
            </w:r>
          </w:p>
          <w:p w14:paraId="7FD44E10" w14:textId="77777777" w:rsidR="00974C0D" w:rsidRPr="00BA1469" w:rsidRDefault="00974C0D" w:rsidP="00E35E90">
            <w:pPr>
              <w:numPr>
                <w:ilvl w:val="0"/>
                <w:numId w:val="121"/>
              </w:numPr>
              <w:spacing w:after="0" w:line="276" w:lineRule="auto"/>
              <w:ind w:left="1621"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Menyatakan persetujuan Pejabat Penandatangan Kontrak terhadap permintaan Penyedia; atau</w:t>
            </w:r>
          </w:p>
          <w:p w14:paraId="0EC3AE62" w14:textId="77777777" w:rsidR="00974C0D" w:rsidRPr="00BA1469" w:rsidRDefault="00974C0D" w:rsidP="00E35E90">
            <w:pPr>
              <w:numPr>
                <w:ilvl w:val="0"/>
                <w:numId w:val="121"/>
              </w:numPr>
              <w:spacing w:after="0" w:line="276" w:lineRule="auto"/>
              <w:ind w:left="1621"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Mengusulkan tanggal alternatif yang wajar, dengan alasan. Jika Pejabat Penandatangan Kontrak tidak menerbitkan Pemberitahuan ini dalam 7 (tujuh) hari kerja, Pejabat Penandatangan Kontrak dianggap telah memberikan persetujuan terhadap akses Penyedia dengan tanggal yang dicantumkan dalam Pemberitahuan Penyedia.</w:t>
            </w:r>
          </w:p>
          <w:p w14:paraId="04058EBE" w14:textId="77777777" w:rsidR="00974C0D" w:rsidRPr="00BA1469" w:rsidRDefault="00974C0D" w:rsidP="00E35E90">
            <w:pPr>
              <w:pStyle w:val="Head2"/>
              <w:numPr>
                <w:ilvl w:val="2"/>
                <w:numId w:val="139"/>
              </w:numPr>
              <w:spacing w:line="276" w:lineRule="auto"/>
              <w:ind w:left="741" w:hanging="709"/>
              <w:rPr>
                <w:b w:val="0"/>
                <w:bCs/>
                <w:lang w:val="en-US"/>
              </w:rPr>
            </w:pPr>
            <w:bookmarkStart w:id="515" w:name="_Toc70520680"/>
            <w:r w:rsidRPr="00BA1469">
              <w:rPr>
                <w:b w:val="0"/>
                <w:bCs/>
                <w:lang w:val="en-US"/>
              </w:rPr>
              <w:t>Jika Penyedia mengeluarkan Biaya tambahan sebagai akibat dari penundaan tidak beralasan dari Pejabat Penandatangan Kontrak dalam mengizinkan akses ke Pekerjaan atau catatan tersebut, Penyedia berhak sesuai ketentuan Pasal U.2 [Klaim untuk Pembayaran dan/atau Perpanjangan Waktu] untuk pembayaran Biaya plus keuntungan.</w:t>
            </w:r>
            <w:bookmarkEnd w:id="515"/>
          </w:p>
          <w:p w14:paraId="6441B7C8" w14:textId="77777777" w:rsidR="00974C0D" w:rsidRPr="00BA1469" w:rsidRDefault="00974C0D" w:rsidP="00BA1469">
            <w:pPr>
              <w:spacing w:after="0" w:line="276" w:lineRule="auto"/>
              <w:ind w:left="629" w:right="34"/>
              <w:contextualSpacing/>
              <w:jc w:val="both"/>
              <w:rPr>
                <w:rFonts w:ascii="Footlight MT Light" w:eastAsia="Footlight MT Light" w:hAnsi="Footlight MT Light" w:cs="Footlight MT Light"/>
                <w:bCs/>
                <w:sz w:val="24"/>
                <w:szCs w:val="24"/>
                <w:lang w:val="en-US"/>
              </w:rPr>
            </w:pPr>
          </w:p>
        </w:tc>
      </w:tr>
      <w:tr w:rsidR="00974C0D" w:rsidRPr="00696BD5" w14:paraId="309909E7" w14:textId="77777777" w:rsidTr="00974C0D">
        <w:tc>
          <w:tcPr>
            <w:tcW w:w="2505" w:type="dxa"/>
            <w:shd w:val="clear" w:color="auto" w:fill="auto"/>
          </w:tcPr>
          <w:p w14:paraId="1E399D03" w14:textId="77777777" w:rsidR="00974C0D" w:rsidRPr="00974C0D" w:rsidRDefault="00974C0D" w:rsidP="00E35E90">
            <w:pPr>
              <w:pStyle w:val="Head2"/>
              <w:numPr>
                <w:ilvl w:val="1"/>
                <w:numId w:val="139"/>
              </w:numPr>
              <w:ind w:left="699" w:hanging="699"/>
              <w:jc w:val="left"/>
              <w:rPr>
                <w:lang w:val="en-US"/>
              </w:rPr>
            </w:pPr>
            <w:bookmarkStart w:id="516" w:name="_Toc70520681"/>
            <w:r w:rsidRPr="00974C0D">
              <w:rPr>
                <w:lang w:val="en-US"/>
              </w:rPr>
              <w:lastRenderedPageBreak/>
              <w:t>Penyelidikan oleh Penyedia</w:t>
            </w:r>
            <w:bookmarkEnd w:id="516"/>
          </w:p>
        </w:tc>
        <w:tc>
          <w:tcPr>
            <w:tcW w:w="7088" w:type="dxa"/>
            <w:shd w:val="clear" w:color="auto" w:fill="auto"/>
          </w:tcPr>
          <w:p w14:paraId="23493B1B" w14:textId="77777777" w:rsidR="00974C0D" w:rsidRPr="00BA1469" w:rsidRDefault="00974C0D" w:rsidP="00E35E90">
            <w:pPr>
              <w:pStyle w:val="Head2"/>
              <w:numPr>
                <w:ilvl w:val="2"/>
                <w:numId w:val="139"/>
              </w:numPr>
              <w:spacing w:line="276" w:lineRule="auto"/>
              <w:ind w:left="741" w:hanging="709"/>
              <w:rPr>
                <w:b w:val="0"/>
                <w:bCs/>
                <w:lang w:val="en-US"/>
              </w:rPr>
            </w:pPr>
            <w:bookmarkStart w:id="517" w:name="_Toc70520682"/>
            <w:r w:rsidRPr="00BA1469">
              <w:rPr>
                <w:b w:val="0"/>
                <w:bCs/>
                <w:lang w:val="en-US"/>
              </w:rPr>
              <w:t>Penyedia    harus,    apabila    diminta    oleh Konsultan, menyelidiki penyebab dari cacat mutu, berdasarkan pengarahan dari Konsultan. Penyedia melaksanakan penyelidikan pada tanggal yang dinyatakan pada instruksi Konsultan atau tanggal lain yang disepakati bersama Konsultan.</w:t>
            </w:r>
            <w:bookmarkEnd w:id="517"/>
          </w:p>
          <w:p w14:paraId="4B6D4B6E" w14:textId="77777777" w:rsidR="00974C0D" w:rsidRPr="00BA1469" w:rsidRDefault="00974C0D" w:rsidP="00E35E90">
            <w:pPr>
              <w:pStyle w:val="Head2"/>
              <w:numPr>
                <w:ilvl w:val="2"/>
                <w:numId w:val="139"/>
              </w:numPr>
              <w:spacing w:line="276" w:lineRule="auto"/>
              <w:ind w:left="741" w:hanging="709"/>
              <w:rPr>
                <w:b w:val="0"/>
                <w:bCs/>
                <w:lang w:val="en-US"/>
              </w:rPr>
            </w:pPr>
            <w:bookmarkStart w:id="518" w:name="_Toc70520683"/>
            <w:r w:rsidRPr="00BA1469">
              <w:rPr>
                <w:b w:val="0"/>
                <w:bCs/>
                <w:lang w:val="en-US"/>
              </w:rPr>
              <w:t>Kecuali cacat mutu tersebut diperbaiki dengan Biaya dari Penyedia sesuai ketentuan Pasal K.2 [Biaya Perbaikan Cacat Mutu], Penyedia berhak sesuai ketentuan Pasal U.2 [Klaim untuk Pembayaran dan/atau Perpanjangan Waktu] untuk pembayaran Biaya plus keuntungan terhadap penyelidikan tersebut.</w:t>
            </w:r>
            <w:bookmarkEnd w:id="518"/>
          </w:p>
          <w:p w14:paraId="3AF3A5E2" w14:textId="77777777" w:rsidR="00974C0D" w:rsidRPr="00BA1469" w:rsidRDefault="00974C0D" w:rsidP="00E35E90">
            <w:pPr>
              <w:pStyle w:val="Head2"/>
              <w:numPr>
                <w:ilvl w:val="2"/>
                <w:numId w:val="139"/>
              </w:numPr>
              <w:spacing w:line="276" w:lineRule="auto"/>
              <w:ind w:left="741" w:hanging="709"/>
              <w:rPr>
                <w:b w:val="0"/>
                <w:bCs/>
                <w:lang w:val="en-US"/>
              </w:rPr>
            </w:pPr>
            <w:bookmarkStart w:id="519" w:name="_Toc70520684"/>
            <w:r w:rsidRPr="00BA1469">
              <w:rPr>
                <w:b w:val="0"/>
                <w:bCs/>
                <w:lang w:val="en-US"/>
              </w:rPr>
              <w:t>Jika Penyedia gagal melaksanakan penyelidikan sesuai ketentuan pasal ini, penyelidikan tersebut dapat dilaksanakan oleh Personel Pejabat Penandatangan Kontrak. Penyedia diberikan Pemberitahuan terkait tanggal pelaksanaan penyelidikan dan Penyedia dapat menghadiri dengan biaya sendiri. Jika cacat mutu diperbaiki dengan biaya Penyedia sesuai dengan ketentuan Pasal K.2 [Biaya Perbaikan Cacat Mutu], Pejabat Penandatangan Kontrak berhak sesuai ketentuan Pasal U.2 [Klaim untuk Pembayaran dan/atau Perpanjangan Waktu] untuk pembayaran oleh Penyedia untuk biaya penyelidikan yang secara wajar dikeluarkan oleh Pejabat Penandatangan Kontrak.</w:t>
            </w:r>
            <w:bookmarkEnd w:id="519"/>
          </w:p>
          <w:p w14:paraId="302FB0A9" w14:textId="77777777" w:rsidR="00974C0D" w:rsidRPr="00BA1469" w:rsidRDefault="00974C0D" w:rsidP="00BA1469">
            <w:pPr>
              <w:spacing w:after="0" w:line="276" w:lineRule="auto"/>
              <w:ind w:left="629" w:right="34"/>
              <w:contextualSpacing/>
              <w:jc w:val="both"/>
              <w:rPr>
                <w:rFonts w:ascii="Footlight MT Light" w:eastAsia="Footlight MT Light" w:hAnsi="Footlight MT Light" w:cs="Footlight MT Light"/>
                <w:bCs/>
                <w:sz w:val="24"/>
                <w:szCs w:val="24"/>
                <w:lang w:val="en-US"/>
              </w:rPr>
            </w:pPr>
          </w:p>
        </w:tc>
      </w:tr>
      <w:tr w:rsidR="00974C0D" w:rsidRPr="00696BD5" w14:paraId="41A39736" w14:textId="77777777" w:rsidTr="00974C0D">
        <w:tc>
          <w:tcPr>
            <w:tcW w:w="2505" w:type="dxa"/>
            <w:shd w:val="clear" w:color="auto" w:fill="auto"/>
          </w:tcPr>
          <w:p w14:paraId="7A1DB9D5" w14:textId="77777777" w:rsidR="00974C0D" w:rsidRPr="00974C0D" w:rsidRDefault="00974C0D" w:rsidP="00E35E90">
            <w:pPr>
              <w:pStyle w:val="Head2"/>
              <w:numPr>
                <w:ilvl w:val="1"/>
                <w:numId w:val="139"/>
              </w:numPr>
              <w:ind w:left="699" w:hanging="699"/>
              <w:jc w:val="left"/>
              <w:rPr>
                <w:lang w:val="en-US"/>
              </w:rPr>
            </w:pPr>
            <w:bookmarkStart w:id="520" w:name="_Toc70520685"/>
            <w:r w:rsidRPr="00974C0D">
              <w:rPr>
                <w:lang w:val="en-US"/>
              </w:rPr>
              <w:t>Berita Acara Serah Terima Akhir</w:t>
            </w:r>
            <w:bookmarkEnd w:id="520"/>
          </w:p>
        </w:tc>
        <w:tc>
          <w:tcPr>
            <w:tcW w:w="7088" w:type="dxa"/>
            <w:shd w:val="clear" w:color="auto" w:fill="auto"/>
          </w:tcPr>
          <w:p w14:paraId="616F1531" w14:textId="77777777" w:rsidR="00974C0D" w:rsidRPr="00BA1469" w:rsidRDefault="00974C0D" w:rsidP="00E35E90">
            <w:pPr>
              <w:pStyle w:val="Head2"/>
              <w:numPr>
                <w:ilvl w:val="2"/>
                <w:numId w:val="139"/>
              </w:numPr>
              <w:spacing w:line="276" w:lineRule="auto"/>
              <w:ind w:left="741" w:hanging="709"/>
              <w:rPr>
                <w:b w:val="0"/>
                <w:bCs/>
                <w:lang w:val="en-US"/>
              </w:rPr>
            </w:pPr>
            <w:bookmarkStart w:id="521" w:name="_Toc70520686"/>
            <w:r w:rsidRPr="00BA1469">
              <w:rPr>
                <w:b w:val="0"/>
                <w:bCs/>
                <w:lang w:val="en-US"/>
              </w:rPr>
              <w:t>Pelaksanaan kewajiban Penyedia sesuai ketentuan Kontrak dianggap belum selesai hingga Konsultan menerbitkan Berita Acara Serah Terima Akhir kepada Penyedia, menyatakan tanggal selesainya kewajiban Penyedia sesuai Kontrak.</w:t>
            </w:r>
            <w:bookmarkEnd w:id="521"/>
          </w:p>
          <w:p w14:paraId="7D8CD988" w14:textId="77777777" w:rsidR="00974C0D" w:rsidRPr="00BA1469" w:rsidRDefault="00974C0D" w:rsidP="00E35E90">
            <w:pPr>
              <w:pStyle w:val="Head2"/>
              <w:numPr>
                <w:ilvl w:val="2"/>
                <w:numId w:val="139"/>
              </w:numPr>
              <w:spacing w:line="276" w:lineRule="auto"/>
              <w:ind w:left="741" w:hanging="709"/>
              <w:rPr>
                <w:b w:val="0"/>
                <w:bCs/>
                <w:lang w:val="en-US"/>
              </w:rPr>
            </w:pPr>
            <w:bookmarkStart w:id="522" w:name="_Toc70520687"/>
            <w:r w:rsidRPr="00BA1469">
              <w:rPr>
                <w:b w:val="0"/>
                <w:bCs/>
                <w:lang w:val="en-US"/>
              </w:rPr>
              <w:t xml:space="preserve">Konsultan menerbitkan Berita Acara Serah Terima Akhir kepada penyedia (dengan salinan kepada Pejabat Penandatangan Kontrak) dalam 28 (dua puluh delapan) hari </w:t>
            </w:r>
            <w:r w:rsidRPr="00BA1469">
              <w:rPr>
                <w:b w:val="0"/>
                <w:bCs/>
                <w:lang w:val="en-US"/>
              </w:rPr>
              <w:lastRenderedPageBreak/>
              <w:t>kalender setelah berakhirnya Masa Pemeliharaan, atau segera setelah Penyedia telah:</w:t>
            </w:r>
            <w:bookmarkEnd w:id="522"/>
          </w:p>
          <w:p w14:paraId="1F82235B" w14:textId="77777777" w:rsidR="00974C0D" w:rsidRPr="00BA1469" w:rsidRDefault="00974C0D" w:rsidP="00E35E90">
            <w:pPr>
              <w:numPr>
                <w:ilvl w:val="1"/>
                <w:numId w:val="122"/>
              </w:numPr>
              <w:spacing w:after="0" w:line="276" w:lineRule="auto"/>
              <w:ind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Menyampaikan semua Dokumen Penyedia dan Konsultan telah memberikan (dianggap telah memberikan) Pemberitahuan Tidak Keberatan atas catatan As-Built sesuai ketentua Pasal E.5 [Catatan As-Built]; dan</w:t>
            </w:r>
          </w:p>
          <w:p w14:paraId="5E9311BB" w14:textId="77777777" w:rsidR="00974C0D" w:rsidRPr="00BA1469" w:rsidRDefault="00974C0D" w:rsidP="00E35E90">
            <w:pPr>
              <w:numPr>
                <w:ilvl w:val="1"/>
                <w:numId w:val="122"/>
              </w:numPr>
              <w:spacing w:after="0" w:line="276" w:lineRule="auto"/>
              <w:ind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Menyelesaikan dan melaksanakan pengujian untuk seluruh Pekerjaan (termasuk memperbaiki seluruh cacat mutu) sesuai dengan ketentuan Kontrak</w:t>
            </w:r>
          </w:p>
          <w:p w14:paraId="4B1C0B33" w14:textId="77777777" w:rsidR="00974C0D" w:rsidRPr="00BA1469" w:rsidRDefault="00974C0D" w:rsidP="00E35E90">
            <w:pPr>
              <w:pStyle w:val="Head2"/>
              <w:numPr>
                <w:ilvl w:val="2"/>
                <w:numId w:val="139"/>
              </w:numPr>
              <w:spacing w:line="276" w:lineRule="auto"/>
              <w:ind w:left="741" w:hanging="709"/>
              <w:rPr>
                <w:b w:val="0"/>
                <w:bCs/>
                <w:lang w:val="en-US"/>
              </w:rPr>
            </w:pPr>
            <w:bookmarkStart w:id="523" w:name="_Toc70520688"/>
            <w:r w:rsidRPr="00BA1469">
              <w:rPr>
                <w:b w:val="0"/>
                <w:bCs/>
                <w:lang w:val="en-US"/>
              </w:rPr>
              <w:t>Jika Konsultan gagal menerbitkan Berita Acara Serah Terima Akhir dalam jangka waktu 28 (dua puluh delapan) hari kalender ini, Berita Acara Serah Terima Akhir Pekerjaan tersebut dianggap telah diterbitkan pada tanggal ke 28 (dua puluh delapan) setelah tanggal seharusnya itu diterbitkan sesuai ketentuan pasal ini.</w:t>
            </w:r>
            <w:bookmarkEnd w:id="523"/>
          </w:p>
          <w:p w14:paraId="0DE67C52" w14:textId="77777777" w:rsidR="00974C0D" w:rsidRPr="00BA1469" w:rsidRDefault="00974C0D" w:rsidP="00E35E90">
            <w:pPr>
              <w:pStyle w:val="Head2"/>
              <w:numPr>
                <w:ilvl w:val="2"/>
                <w:numId w:val="139"/>
              </w:numPr>
              <w:spacing w:line="276" w:lineRule="auto"/>
              <w:ind w:left="741" w:hanging="709"/>
              <w:rPr>
                <w:b w:val="0"/>
                <w:bCs/>
                <w:lang w:val="en-US"/>
              </w:rPr>
            </w:pPr>
            <w:bookmarkStart w:id="524" w:name="_Toc70520689"/>
            <w:r w:rsidRPr="00BA1469">
              <w:rPr>
                <w:b w:val="0"/>
                <w:bCs/>
                <w:lang w:val="en-US"/>
              </w:rPr>
              <w:t>Berita Serah Terima Akhir ditandatangani oleh Para Pihak.</w:t>
            </w:r>
            <w:bookmarkEnd w:id="524"/>
          </w:p>
          <w:p w14:paraId="5E3C12A1" w14:textId="77777777" w:rsidR="00974C0D" w:rsidRPr="00BA1469" w:rsidRDefault="00974C0D" w:rsidP="00E35E90">
            <w:pPr>
              <w:pStyle w:val="Head2"/>
              <w:numPr>
                <w:ilvl w:val="2"/>
                <w:numId w:val="139"/>
              </w:numPr>
              <w:spacing w:line="276" w:lineRule="auto"/>
              <w:ind w:left="741" w:hanging="709"/>
              <w:rPr>
                <w:rFonts w:eastAsia="Footlight MT Light" w:cs="Footlight MT Light"/>
                <w:b w:val="0"/>
                <w:bCs/>
                <w:lang w:val="en-US"/>
              </w:rPr>
            </w:pPr>
            <w:bookmarkStart w:id="525" w:name="_Toc70520690"/>
            <w:r w:rsidRPr="00BA1469">
              <w:rPr>
                <w:b w:val="0"/>
                <w:bCs/>
                <w:lang w:val="en-US"/>
              </w:rPr>
              <w:t>Hanya Berita Acara Serah Terima Akhir Pekerjaan yang dapat dianggap sebagai penerimaan Pekerjaan.</w:t>
            </w:r>
            <w:bookmarkEnd w:id="525"/>
          </w:p>
        </w:tc>
      </w:tr>
      <w:tr w:rsidR="00974C0D" w:rsidRPr="00696BD5" w14:paraId="40AD0332" w14:textId="77777777" w:rsidTr="00974C0D">
        <w:tc>
          <w:tcPr>
            <w:tcW w:w="2505" w:type="dxa"/>
            <w:shd w:val="clear" w:color="auto" w:fill="auto"/>
          </w:tcPr>
          <w:p w14:paraId="3BECBB99" w14:textId="77777777" w:rsidR="00974C0D" w:rsidRPr="00974C0D" w:rsidRDefault="00974C0D" w:rsidP="00E35E90">
            <w:pPr>
              <w:pStyle w:val="Head2"/>
              <w:numPr>
                <w:ilvl w:val="1"/>
                <w:numId w:val="139"/>
              </w:numPr>
              <w:ind w:left="699" w:hanging="699"/>
              <w:jc w:val="left"/>
              <w:rPr>
                <w:lang w:val="en-US"/>
              </w:rPr>
            </w:pPr>
            <w:bookmarkStart w:id="526" w:name="_Toc70520691"/>
            <w:r w:rsidRPr="00974C0D">
              <w:rPr>
                <w:lang w:val="en-US"/>
              </w:rPr>
              <w:lastRenderedPageBreak/>
              <w:t>Kewajiban yang Belum Terpenuhi</w:t>
            </w:r>
            <w:bookmarkEnd w:id="526"/>
          </w:p>
        </w:tc>
        <w:tc>
          <w:tcPr>
            <w:tcW w:w="7088" w:type="dxa"/>
            <w:shd w:val="clear" w:color="auto" w:fill="auto"/>
          </w:tcPr>
          <w:p w14:paraId="03E5B347" w14:textId="77777777" w:rsidR="00974C0D" w:rsidRPr="00BA1469" w:rsidRDefault="00974C0D" w:rsidP="00E35E90">
            <w:pPr>
              <w:pStyle w:val="Head2"/>
              <w:numPr>
                <w:ilvl w:val="2"/>
                <w:numId w:val="139"/>
              </w:numPr>
              <w:spacing w:line="276" w:lineRule="auto"/>
              <w:ind w:left="741" w:hanging="709"/>
              <w:rPr>
                <w:b w:val="0"/>
                <w:bCs/>
                <w:lang w:val="en-US"/>
              </w:rPr>
            </w:pPr>
            <w:bookmarkStart w:id="527" w:name="_Toc70520692"/>
            <w:r w:rsidRPr="00BA1469">
              <w:rPr>
                <w:b w:val="0"/>
                <w:bCs/>
                <w:lang w:val="en-US"/>
              </w:rPr>
              <w:t>Setelah penerbitan Berita Acara Serah Terima Akhir Pekerjaan, tiap Pihak tetap bertanggung    jawab    untuk    pemenuhan kewajiban yang belum terpenuhi pada saat itu. Untuk penetapan bentuk dan batas dari kewajiban yang belum dilaksanakan tersebut, Kontrak harus dianggap sebagai masih tetap berlaku.</w:t>
            </w:r>
            <w:bookmarkEnd w:id="527"/>
          </w:p>
          <w:p w14:paraId="1E1B6457" w14:textId="77777777" w:rsidR="00974C0D" w:rsidRPr="00BA1469" w:rsidRDefault="00974C0D" w:rsidP="00E35E90">
            <w:pPr>
              <w:pStyle w:val="Head2"/>
              <w:numPr>
                <w:ilvl w:val="2"/>
                <w:numId w:val="139"/>
              </w:numPr>
              <w:spacing w:line="276" w:lineRule="auto"/>
              <w:ind w:left="741" w:hanging="709"/>
              <w:rPr>
                <w:b w:val="0"/>
                <w:bCs/>
                <w:lang w:val="en-US"/>
              </w:rPr>
            </w:pPr>
            <w:bookmarkStart w:id="528" w:name="_Toc70520693"/>
            <w:r w:rsidRPr="00BA1469">
              <w:rPr>
                <w:b w:val="0"/>
                <w:bCs/>
                <w:lang w:val="en-US"/>
              </w:rPr>
              <w:t>Namun terkait dengan Instalasi Mesin, Penyedia tidak bertanggung jawab atas cacat mutu atau kerusakan yang terjadi lebih dari dua tahun setelah berakhirnya Masa Pemeliharaan untuk Instalasi Mesin tersebut, kecuali apabila dilarang oleh Peraturan perundang-undangan dalam hal kecurangan, kelalaian, kesalahan disengaja atau perbuatan kelalaian yang disengaja.</w:t>
            </w:r>
            <w:bookmarkEnd w:id="528"/>
          </w:p>
          <w:p w14:paraId="1BE52444" w14:textId="77777777" w:rsidR="00974C0D" w:rsidRPr="00BA1469" w:rsidRDefault="00974C0D" w:rsidP="00E35E90">
            <w:pPr>
              <w:pStyle w:val="Head2"/>
              <w:numPr>
                <w:ilvl w:val="2"/>
                <w:numId w:val="139"/>
              </w:numPr>
              <w:spacing w:line="276" w:lineRule="auto"/>
              <w:ind w:left="741" w:hanging="709"/>
              <w:rPr>
                <w:rFonts w:eastAsia="Footlight MT Light" w:cs="Footlight MT Light"/>
                <w:b w:val="0"/>
                <w:bCs/>
                <w:lang w:val="en-US"/>
              </w:rPr>
            </w:pPr>
            <w:bookmarkStart w:id="529" w:name="_Toc70520694"/>
            <w:r w:rsidRPr="00BA1469">
              <w:rPr>
                <w:b w:val="0"/>
                <w:bCs/>
                <w:lang w:val="en-US"/>
              </w:rPr>
              <w:t>Kewajiban ini juga termasuk kewajiban yang diatur oleh Peraturan perundang- undangan terkait Jasa Konstruksi sesuai dengan Dokumen Ketentuan PPK.</w:t>
            </w:r>
            <w:bookmarkEnd w:id="529"/>
          </w:p>
        </w:tc>
      </w:tr>
      <w:tr w:rsidR="00974C0D" w:rsidRPr="00696BD5" w14:paraId="638F9DA2" w14:textId="77777777" w:rsidTr="00974C0D">
        <w:tc>
          <w:tcPr>
            <w:tcW w:w="2505" w:type="dxa"/>
            <w:shd w:val="clear" w:color="auto" w:fill="auto"/>
          </w:tcPr>
          <w:p w14:paraId="48605B5F" w14:textId="77777777" w:rsidR="00974C0D" w:rsidRPr="00974C0D" w:rsidRDefault="00974C0D" w:rsidP="00E35E90">
            <w:pPr>
              <w:pStyle w:val="Head2"/>
              <w:numPr>
                <w:ilvl w:val="1"/>
                <w:numId w:val="139"/>
              </w:numPr>
              <w:ind w:left="699" w:hanging="699"/>
              <w:jc w:val="left"/>
              <w:rPr>
                <w:lang w:val="en-US"/>
              </w:rPr>
            </w:pPr>
            <w:bookmarkStart w:id="530" w:name="_Toc70520695"/>
            <w:r w:rsidRPr="00974C0D">
              <w:rPr>
                <w:lang w:val="en-US"/>
              </w:rPr>
              <w:t>Pembersihan Lapangan</w:t>
            </w:r>
            <w:bookmarkEnd w:id="530"/>
          </w:p>
        </w:tc>
        <w:tc>
          <w:tcPr>
            <w:tcW w:w="7088" w:type="dxa"/>
            <w:shd w:val="clear" w:color="auto" w:fill="auto"/>
          </w:tcPr>
          <w:p w14:paraId="339E2CEB" w14:textId="77777777" w:rsidR="00974C0D" w:rsidRPr="00BA1469" w:rsidRDefault="00974C0D" w:rsidP="00E35E90">
            <w:pPr>
              <w:pStyle w:val="Head2"/>
              <w:numPr>
                <w:ilvl w:val="2"/>
                <w:numId w:val="139"/>
              </w:numPr>
              <w:spacing w:line="276" w:lineRule="auto"/>
              <w:ind w:left="882" w:hanging="850"/>
              <w:rPr>
                <w:b w:val="0"/>
                <w:bCs/>
                <w:lang w:val="en-US"/>
              </w:rPr>
            </w:pPr>
            <w:bookmarkStart w:id="531" w:name="_Toc70520696"/>
            <w:r w:rsidRPr="00BA1469">
              <w:rPr>
                <w:b w:val="0"/>
                <w:bCs/>
                <w:lang w:val="en-US"/>
              </w:rPr>
              <w:t>Segera setelah diterbitkan Berita Acara Serah Terima Pertama, Penyedia harus:</w:t>
            </w:r>
            <w:bookmarkEnd w:id="531"/>
          </w:p>
          <w:p w14:paraId="562E124E" w14:textId="77777777" w:rsidR="00974C0D" w:rsidRPr="00BA1469" w:rsidRDefault="00974C0D" w:rsidP="00E35E90">
            <w:pPr>
              <w:numPr>
                <w:ilvl w:val="4"/>
                <w:numId w:val="123"/>
              </w:numPr>
              <w:spacing w:after="0" w:line="276" w:lineRule="auto"/>
              <w:ind w:left="1196"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Memindahkan setiap peralatan Penyedia yang masih ada, material yang berlebih, puing-puing, sampah dan Pekerjaan Sementara dari Lokasi;</w:t>
            </w:r>
          </w:p>
          <w:p w14:paraId="4081197F" w14:textId="77777777" w:rsidR="00974C0D" w:rsidRPr="00BA1469" w:rsidRDefault="00974C0D" w:rsidP="00E35E90">
            <w:pPr>
              <w:numPr>
                <w:ilvl w:val="4"/>
                <w:numId w:val="123"/>
              </w:numPr>
              <w:spacing w:after="0" w:line="276" w:lineRule="auto"/>
              <w:ind w:left="1196"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Memulihkan ke kondisi semula bagian dari Lokasi yang terpengaruh oleh kegiatan Penyedia selama pelaksanaan Pekerjaan dan yang tidak ditempati oleh Pekerjaan Permanen; dan</w:t>
            </w:r>
          </w:p>
          <w:p w14:paraId="33BBEAD7" w14:textId="77777777" w:rsidR="00974C0D" w:rsidRPr="00BA1469" w:rsidRDefault="00974C0D" w:rsidP="00E35E90">
            <w:pPr>
              <w:numPr>
                <w:ilvl w:val="4"/>
                <w:numId w:val="123"/>
              </w:numPr>
              <w:spacing w:after="0" w:line="276" w:lineRule="auto"/>
              <w:ind w:left="1196" w:right="34"/>
              <w:contextualSpacing/>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Meninggalkan Lokasi dan Pekerjaan dalam kondisi yang dinyatakan dalam Dokumen Ketentuan PPK (jika tidak dinyatakan, dalam keadaan bersih dan aman).</w:t>
            </w:r>
          </w:p>
          <w:p w14:paraId="4B2CFB71" w14:textId="77777777" w:rsidR="00974C0D" w:rsidRPr="00BA1469" w:rsidRDefault="00974C0D" w:rsidP="00E35E90">
            <w:pPr>
              <w:pStyle w:val="Head2"/>
              <w:numPr>
                <w:ilvl w:val="2"/>
                <w:numId w:val="139"/>
              </w:numPr>
              <w:spacing w:line="276" w:lineRule="auto"/>
              <w:ind w:left="882" w:hanging="850"/>
              <w:rPr>
                <w:b w:val="0"/>
                <w:bCs/>
                <w:lang w:val="en-US"/>
              </w:rPr>
            </w:pPr>
            <w:bookmarkStart w:id="532" w:name="_Toc70520697"/>
            <w:r w:rsidRPr="00BA1469">
              <w:rPr>
                <w:b w:val="0"/>
                <w:bCs/>
                <w:lang w:val="en-US"/>
              </w:rPr>
              <w:t>Jika Penyedia gagal memenuhi ketentuan Pasal K.10.1 diatas dalam 28 (dua puluh delapan) hari kalender setelah penerbitan Berita Acara Serah Terima Pertama Pekerjaan, Pejabat Penandatangan Kontrak dapat menjual (dalam batasan yang diizinkan oleh Peraturan perundang-</w:t>
            </w:r>
            <w:r w:rsidRPr="00BA1469">
              <w:rPr>
                <w:b w:val="0"/>
                <w:bCs/>
                <w:lang w:val="en-US"/>
              </w:rPr>
              <w:lastRenderedPageBreak/>
              <w:t>undangan) atau membuang barang-barang yang tersisa tersebut dan/atau memulihkan dan membersihkan Lokasi (sebagaimana perlu) dengan Biaya Penyedia.</w:t>
            </w:r>
            <w:bookmarkEnd w:id="532"/>
          </w:p>
          <w:p w14:paraId="17B706E1" w14:textId="77777777" w:rsidR="00974C0D" w:rsidRPr="00BA1469" w:rsidRDefault="00974C0D" w:rsidP="00E35E90">
            <w:pPr>
              <w:pStyle w:val="Head2"/>
              <w:numPr>
                <w:ilvl w:val="2"/>
                <w:numId w:val="139"/>
              </w:numPr>
              <w:spacing w:line="276" w:lineRule="auto"/>
              <w:ind w:left="882" w:hanging="850"/>
              <w:rPr>
                <w:rFonts w:eastAsia="Footlight MT Light" w:cs="Footlight MT Light"/>
                <w:b w:val="0"/>
                <w:bCs/>
                <w:lang w:val="en-US"/>
              </w:rPr>
            </w:pPr>
            <w:bookmarkStart w:id="533" w:name="_Toc70520698"/>
            <w:r w:rsidRPr="00BA1469">
              <w:rPr>
                <w:b w:val="0"/>
                <w:bCs/>
                <w:lang w:val="en-US"/>
              </w:rPr>
              <w:t>Pejabat Penandatangan Kontrak berhak sesuai ketentuan Pasal U.2 [Klaim untuk Pembayaran dan/atau Perpanjangan Waktu] untuk pembayaran oleh Penyedia untuk atau terkait dengan penjualan atau pembuangan dan pemulihan dan/atau pembersihan Lokasi, dikurangi dari jumlah uang yang didapatkan dari penjualan (jika ada).</w:t>
            </w:r>
            <w:bookmarkEnd w:id="533"/>
          </w:p>
        </w:tc>
      </w:tr>
    </w:tbl>
    <w:p w14:paraId="243D3F6A" w14:textId="77777777" w:rsidR="00BA1469" w:rsidRDefault="00BA1469" w:rsidP="00BA1469">
      <w:pPr>
        <w:rPr>
          <w:lang w:val="en-US"/>
        </w:rPr>
      </w:pPr>
    </w:p>
    <w:p w14:paraId="188A24FE" w14:textId="7109271F" w:rsidR="00BA1469" w:rsidRPr="00AA232E" w:rsidRDefault="00C42F70" w:rsidP="00BA1469">
      <w:pPr>
        <w:pStyle w:val="Head2"/>
        <w:ind w:left="567" w:hanging="567"/>
        <w:rPr>
          <w:lang w:val="en-US"/>
        </w:rPr>
      </w:pPr>
      <w:bookmarkStart w:id="534" w:name="_Toc70520699"/>
      <w:r w:rsidRPr="00C42F70">
        <w:rPr>
          <w:lang w:val="en-US"/>
        </w:rPr>
        <w:t>Pengujian Setelah Penyelesaian</w:t>
      </w:r>
      <w:bookmarkEnd w:id="534"/>
    </w:p>
    <w:tbl>
      <w:tblPr>
        <w:tblW w:w="9593" w:type="dxa"/>
        <w:tblInd w:w="-95" w:type="dxa"/>
        <w:tblLook w:val="04A0" w:firstRow="1" w:lastRow="0" w:firstColumn="1" w:lastColumn="0" w:noHBand="0" w:noVBand="1"/>
      </w:tblPr>
      <w:tblGrid>
        <w:gridCol w:w="2505"/>
        <w:gridCol w:w="7088"/>
      </w:tblGrid>
      <w:tr w:rsidR="00974C0D" w:rsidRPr="00696BD5" w14:paraId="29DD800A" w14:textId="77777777" w:rsidTr="00974C0D">
        <w:trPr>
          <w:hidden/>
        </w:trPr>
        <w:tc>
          <w:tcPr>
            <w:tcW w:w="2505" w:type="dxa"/>
            <w:shd w:val="clear" w:color="auto" w:fill="auto"/>
          </w:tcPr>
          <w:p w14:paraId="52A4DD31" w14:textId="77777777" w:rsidR="00974C0D" w:rsidRPr="00696BD5" w:rsidRDefault="00974C0D" w:rsidP="00E35E90">
            <w:pPr>
              <w:pStyle w:val="ListParagraph"/>
              <w:numPr>
                <w:ilvl w:val="0"/>
                <w:numId w:val="149"/>
              </w:numPr>
              <w:spacing w:line="288" w:lineRule="auto"/>
              <w:ind w:left="554" w:right="138" w:hanging="554"/>
              <w:rPr>
                <w:rFonts w:ascii="Footlight MT Light" w:hAnsi="Footlight MT Light"/>
                <w:b/>
                <w:bCs/>
                <w:vanish/>
                <w:lang w:val="en-US"/>
              </w:rPr>
            </w:pPr>
          </w:p>
          <w:p w14:paraId="19C68150" w14:textId="77777777" w:rsidR="00974C0D" w:rsidRPr="00696BD5" w:rsidRDefault="00974C0D" w:rsidP="00E35E90">
            <w:pPr>
              <w:pStyle w:val="Head2"/>
              <w:numPr>
                <w:ilvl w:val="1"/>
                <w:numId w:val="139"/>
              </w:numPr>
              <w:ind w:left="699" w:hanging="699"/>
              <w:jc w:val="left"/>
              <w:rPr>
                <w:b w:val="0"/>
                <w:bCs/>
                <w:lang w:val="en-US"/>
              </w:rPr>
            </w:pPr>
            <w:bookmarkStart w:id="535" w:name="_Toc70520700"/>
            <w:r w:rsidRPr="00974C0D">
              <w:rPr>
                <w:lang w:val="en-US"/>
              </w:rPr>
              <w:t>Prosedur untuk Pengujian Setelah Penyelesaian</w:t>
            </w:r>
            <w:bookmarkEnd w:id="535"/>
          </w:p>
        </w:tc>
        <w:tc>
          <w:tcPr>
            <w:tcW w:w="7088" w:type="dxa"/>
            <w:shd w:val="clear" w:color="auto" w:fill="auto"/>
          </w:tcPr>
          <w:p w14:paraId="6F5B8BBD" w14:textId="77777777" w:rsidR="00974C0D" w:rsidRPr="00974C0D" w:rsidRDefault="00974C0D" w:rsidP="00E35E90">
            <w:pPr>
              <w:pStyle w:val="Head2"/>
              <w:numPr>
                <w:ilvl w:val="2"/>
                <w:numId w:val="139"/>
              </w:numPr>
              <w:spacing w:line="276" w:lineRule="auto"/>
              <w:ind w:left="882" w:hanging="850"/>
              <w:rPr>
                <w:b w:val="0"/>
                <w:bCs/>
                <w:lang w:val="en-US"/>
              </w:rPr>
            </w:pPr>
            <w:bookmarkStart w:id="536" w:name="_Toc70520701"/>
            <w:r w:rsidRPr="00974C0D">
              <w:rPr>
                <w:b w:val="0"/>
                <w:bCs/>
                <w:lang w:val="en-US"/>
              </w:rPr>
              <w:t>Jika Pengujian Setelah Penyelesaian ditentukan di dalam Dokumen Ketentuan PPK, maka Pasal ini akan berlaku.</w:t>
            </w:r>
            <w:bookmarkEnd w:id="536"/>
          </w:p>
          <w:p w14:paraId="260CBBE9" w14:textId="77777777" w:rsidR="00974C0D" w:rsidRPr="00974C0D" w:rsidRDefault="00974C0D" w:rsidP="00E35E90">
            <w:pPr>
              <w:pStyle w:val="Head2"/>
              <w:numPr>
                <w:ilvl w:val="2"/>
                <w:numId w:val="139"/>
              </w:numPr>
              <w:spacing w:line="276" w:lineRule="auto"/>
              <w:ind w:left="882" w:hanging="850"/>
              <w:rPr>
                <w:b w:val="0"/>
                <w:bCs/>
                <w:lang w:val="en-US"/>
              </w:rPr>
            </w:pPr>
            <w:bookmarkStart w:id="537" w:name="_Toc70520702"/>
            <w:r w:rsidRPr="00974C0D">
              <w:rPr>
                <w:b w:val="0"/>
                <w:bCs/>
                <w:lang w:val="en-US"/>
              </w:rPr>
              <w:t>Pejabat Penandatangan Kontrak harus melakukan antara lain:</w:t>
            </w:r>
            <w:bookmarkEnd w:id="537"/>
          </w:p>
          <w:p w14:paraId="5191A300" w14:textId="77777777" w:rsidR="00974C0D" w:rsidRPr="00974C0D" w:rsidRDefault="00974C0D" w:rsidP="00E35E90">
            <w:pPr>
              <w:pStyle w:val="ListParagraph"/>
              <w:numPr>
                <w:ilvl w:val="0"/>
                <w:numId w:val="124"/>
              </w:numPr>
              <w:spacing w:line="276" w:lineRule="auto"/>
              <w:ind w:left="1193" w:right="34"/>
              <w:jc w:val="both"/>
              <w:rPr>
                <w:rFonts w:ascii="Footlight MT Light" w:hAnsi="Footlight MT Light"/>
                <w:bCs/>
                <w:lang w:val="en-US"/>
              </w:rPr>
            </w:pPr>
            <w:r w:rsidRPr="00974C0D">
              <w:rPr>
                <w:rFonts w:ascii="Footlight MT Light" w:hAnsi="Footlight MT Light"/>
                <w:bCs/>
                <w:lang w:val="en-US"/>
              </w:rPr>
              <w:t>menyediakan kebutuhan akan listrik, air, saluran limbah (apabila ada), peralatan, bahan bakar, bahan habis pakai, instrumen, tenaga kerja, material, serta pegawai yang memiliki kualifikasi yang sesuai, berpengalaman dan berkompetensi, yang dibutuhkan untuk melaksanakan Pengujian Setelah Penyelesaian secara efisien dan secara wajar; dan</w:t>
            </w:r>
          </w:p>
          <w:p w14:paraId="5B270A2B" w14:textId="77777777" w:rsidR="00974C0D" w:rsidRPr="00974C0D" w:rsidRDefault="00974C0D" w:rsidP="00E35E90">
            <w:pPr>
              <w:pStyle w:val="ListParagraph"/>
              <w:numPr>
                <w:ilvl w:val="0"/>
                <w:numId w:val="124"/>
              </w:numPr>
              <w:spacing w:line="276" w:lineRule="auto"/>
              <w:ind w:left="1193" w:right="34"/>
              <w:rPr>
                <w:rFonts w:ascii="Footlight MT Light" w:hAnsi="Footlight MT Light"/>
                <w:bCs/>
                <w:lang w:val="en-US"/>
              </w:rPr>
            </w:pPr>
            <w:r w:rsidRPr="00974C0D">
              <w:rPr>
                <w:rFonts w:ascii="Footlight MT Light" w:hAnsi="Footlight MT Light"/>
                <w:bCs/>
                <w:lang w:val="en-US"/>
              </w:rPr>
              <w:t>melaksanakan Pengujian Setelah menyelesaian yang sesuai dengan:</w:t>
            </w:r>
          </w:p>
          <w:p w14:paraId="03BE054B" w14:textId="77777777" w:rsidR="00974C0D" w:rsidRPr="00974C0D" w:rsidRDefault="00974C0D" w:rsidP="00E35E90">
            <w:pPr>
              <w:pStyle w:val="ListParagraph"/>
              <w:numPr>
                <w:ilvl w:val="1"/>
                <w:numId w:val="125"/>
              </w:numPr>
              <w:spacing w:line="276" w:lineRule="auto"/>
              <w:ind w:left="1618" w:right="34"/>
              <w:jc w:val="both"/>
              <w:rPr>
                <w:rFonts w:ascii="Footlight MT Light" w:hAnsi="Footlight MT Light"/>
                <w:bCs/>
                <w:lang w:val="en-US"/>
              </w:rPr>
            </w:pPr>
            <w:r w:rsidRPr="00974C0D">
              <w:rPr>
                <w:rFonts w:ascii="Footlight MT Light" w:hAnsi="Footlight MT Light"/>
                <w:bCs/>
                <w:lang w:val="en-US"/>
              </w:rPr>
              <w:t>Dokumen Ketentuan PPK;</w:t>
            </w:r>
          </w:p>
          <w:p w14:paraId="2BDDB06A" w14:textId="77777777" w:rsidR="00974C0D" w:rsidRPr="00974C0D" w:rsidRDefault="00974C0D" w:rsidP="00E35E90">
            <w:pPr>
              <w:pStyle w:val="ListParagraph"/>
              <w:numPr>
                <w:ilvl w:val="1"/>
                <w:numId w:val="125"/>
              </w:numPr>
              <w:spacing w:line="276" w:lineRule="auto"/>
              <w:ind w:left="1618" w:right="34"/>
              <w:jc w:val="both"/>
              <w:rPr>
                <w:rFonts w:ascii="Footlight MT Light" w:hAnsi="Footlight MT Light"/>
                <w:bCs/>
                <w:lang w:val="en-US"/>
              </w:rPr>
            </w:pPr>
            <w:r w:rsidRPr="00974C0D">
              <w:rPr>
                <w:rFonts w:ascii="Footlight MT Light" w:hAnsi="Footlight MT Light"/>
                <w:bCs/>
                <w:lang w:val="en-US"/>
              </w:rPr>
              <w:t>Pedoman O&amp;P yang mana Konsultan telah memberikan (atau dianggap telah memberikan) Pemberitahuan Tidak Keberatan, sesuai dengan Pasal E.7 [Pedoman Operasi dan Pemeliharaan]; dan</w:t>
            </w:r>
          </w:p>
          <w:p w14:paraId="72C5A5C0" w14:textId="77777777" w:rsidR="00974C0D" w:rsidRPr="00974C0D" w:rsidRDefault="00974C0D" w:rsidP="00E35E90">
            <w:pPr>
              <w:pStyle w:val="ListParagraph"/>
              <w:numPr>
                <w:ilvl w:val="1"/>
                <w:numId w:val="125"/>
              </w:numPr>
              <w:spacing w:line="276" w:lineRule="auto"/>
              <w:ind w:left="1618" w:right="34"/>
              <w:jc w:val="both"/>
              <w:rPr>
                <w:rFonts w:ascii="Footlight MT Light" w:hAnsi="Footlight MT Light"/>
                <w:bCs/>
                <w:lang w:val="en-US"/>
              </w:rPr>
            </w:pPr>
            <w:r w:rsidRPr="00974C0D">
              <w:rPr>
                <w:rFonts w:ascii="Footlight MT Light" w:hAnsi="Footlight MT Light"/>
                <w:bCs/>
                <w:lang w:val="en-US"/>
              </w:rPr>
              <w:t>(sesuai dengan petunjuk yang disediakan oleh Penyedia pada masa pelaksanaan pengujian ini; dan</w:t>
            </w:r>
          </w:p>
          <w:p w14:paraId="2374AF63" w14:textId="77777777" w:rsidR="00974C0D" w:rsidRPr="00974C0D" w:rsidRDefault="00974C0D" w:rsidP="00E35E90">
            <w:pPr>
              <w:pStyle w:val="Head2"/>
              <w:numPr>
                <w:ilvl w:val="2"/>
                <w:numId w:val="139"/>
              </w:numPr>
              <w:spacing w:line="276" w:lineRule="auto"/>
              <w:ind w:left="882" w:hanging="850"/>
              <w:rPr>
                <w:b w:val="0"/>
                <w:bCs/>
                <w:lang w:val="en-US"/>
              </w:rPr>
            </w:pPr>
            <w:bookmarkStart w:id="538" w:name="_Toc70520703"/>
            <w:r w:rsidRPr="00974C0D">
              <w:rPr>
                <w:b w:val="0"/>
                <w:bCs/>
                <w:lang w:val="en-US"/>
              </w:rPr>
              <w:t>Waktu Pengujian Setelah Penyelesaian harus dinyatakan di dalam Dokumen Ketentuan PPK (apabila tidak dinyatakan, maka dilaksanakan sesegera mungkin dalam batas kewajaran) setelah Pekerjaan atau Bagian Pekerjaan (apabila ada) telah diserahterimakan sesuai Pasal J [Serah Terima Kepada Pejabat Penandatangan Kontrak]. Konsultan harus memberi Pemberitahuan kepada Penyedia, tidak lebih dari 21 (dua puluh satu) hari kalender, mengenai tanggal dan tempat dimana Pengujian Setelah Penyelesaian akan dilaksanakan. Pemberitahuan ini juga berisikan program pengujian yang akan menunjukkan perkiraan waktu pelaksanaan pengujian. Kecuali disetujui hal yang berbeda oleh Penyedia, pengujian ini harus dilaksanakan pada tanggal yang dimaksud.</w:t>
            </w:r>
            <w:bookmarkEnd w:id="538"/>
          </w:p>
          <w:p w14:paraId="4E792D86" w14:textId="77777777" w:rsidR="00974C0D" w:rsidRPr="00974C0D" w:rsidRDefault="00974C0D" w:rsidP="00E35E90">
            <w:pPr>
              <w:pStyle w:val="Head2"/>
              <w:numPr>
                <w:ilvl w:val="2"/>
                <w:numId w:val="139"/>
              </w:numPr>
              <w:spacing w:line="276" w:lineRule="auto"/>
              <w:ind w:left="882" w:hanging="850"/>
              <w:rPr>
                <w:b w:val="0"/>
                <w:bCs/>
                <w:lang w:val="en-US"/>
              </w:rPr>
            </w:pPr>
            <w:bookmarkStart w:id="539" w:name="_Toc70520704"/>
            <w:r w:rsidRPr="00974C0D">
              <w:rPr>
                <w:b w:val="0"/>
                <w:bCs/>
                <w:lang w:val="en-US"/>
              </w:rPr>
              <w:t xml:space="preserve">Jika Penyedia tidak hadir pada tanggal dan tempat yang dinyatakan di dalam Pemberitahuan Konsultan (atau waktu dan tempat yang disetujui oleh Penyedia), Pejabat Penandatangan Kontrak dapat melaksanakan Pengujian Setelah Penyelesaian, yang mana dianggap bahwa pelaksanaan ini telah dilakukan dengan kehadiran Penyedia, </w:t>
            </w:r>
            <w:r w:rsidRPr="00974C0D">
              <w:rPr>
                <w:b w:val="0"/>
                <w:bCs/>
                <w:lang w:val="en-US"/>
              </w:rPr>
              <w:lastRenderedPageBreak/>
              <w:t>dan Penyedia dianggap telah menyetujui hasil dari pengujian tersebut.</w:t>
            </w:r>
            <w:bookmarkEnd w:id="539"/>
          </w:p>
          <w:p w14:paraId="19D44F3D" w14:textId="77777777" w:rsidR="00974C0D" w:rsidRPr="00974C0D" w:rsidRDefault="00974C0D" w:rsidP="00E35E90">
            <w:pPr>
              <w:pStyle w:val="Head2"/>
              <w:numPr>
                <w:ilvl w:val="2"/>
                <w:numId w:val="139"/>
              </w:numPr>
              <w:spacing w:line="276" w:lineRule="auto"/>
              <w:ind w:left="882" w:hanging="850"/>
              <w:rPr>
                <w:b w:val="0"/>
                <w:bCs/>
                <w:lang w:val="en-US"/>
              </w:rPr>
            </w:pPr>
            <w:bookmarkStart w:id="540" w:name="_Toc70520705"/>
            <w:r w:rsidRPr="00974C0D">
              <w:rPr>
                <w:b w:val="0"/>
                <w:bCs/>
                <w:lang w:val="en-US"/>
              </w:rPr>
              <w:t>Hasil dari Pengujian Setelah Penyelesaian harus dikumpulkan dan dievaluasi oleh Para Pihak. Pertimbangan yang wajar akan pemakaian Pekerjaan oleh Pejabat Penandatangan Kontrak sebelumnya harus diperhitungkan.</w:t>
            </w:r>
            <w:bookmarkEnd w:id="540"/>
          </w:p>
          <w:p w14:paraId="00F09DAC" w14:textId="77777777" w:rsidR="00974C0D" w:rsidRPr="00974C0D" w:rsidRDefault="00974C0D" w:rsidP="00BA1469">
            <w:pPr>
              <w:pStyle w:val="ListParagraph"/>
              <w:spacing w:line="276" w:lineRule="auto"/>
              <w:ind w:left="768" w:right="34"/>
              <w:jc w:val="both"/>
              <w:rPr>
                <w:rFonts w:ascii="Footlight MT Light" w:hAnsi="Footlight MT Light"/>
                <w:bCs/>
                <w:lang w:val="en-US"/>
              </w:rPr>
            </w:pPr>
          </w:p>
        </w:tc>
      </w:tr>
      <w:tr w:rsidR="00974C0D" w:rsidRPr="00696BD5" w14:paraId="7B1CDAD2" w14:textId="77777777" w:rsidTr="00974C0D">
        <w:tc>
          <w:tcPr>
            <w:tcW w:w="2505" w:type="dxa"/>
            <w:shd w:val="clear" w:color="auto" w:fill="auto"/>
          </w:tcPr>
          <w:p w14:paraId="1B387C94" w14:textId="77777777" w:rsidR="00974C0D" w:rsidRPr="00974C0D" w:rsidRDefault="00974C0D" w:rsidP="00E35E90">
            <w:pPr>
              <w:pStyle w:val="Head2"/>
              <w:numPr>
                <w:ilvl w:val="1"/>
                <w:numId w:val="139"/>
              </w:numPr>
              <w:ind w:left="699" w:hanging="699"/>
              <w:jc w:val="left"/>
              <w:rPr>
                <w:lang w:val="en-US"/>
              </w:rPr>
            </w:pPr>
            <w:bookmarkStart w:id="541" w:name="_Toc70520706"/>
            <w:r w:rsidRPr="00974C0D">
              <w:rPr>
                <w:lang w:val="en-US"/>
              </w:rPr>
              <w:lastRenderedPageBreak/>
              <w:t>Penundaan Pengujian</w:t>
            </w:r>
            <w:bookmarkEnd w:id="541"/>
          </w:p>
        </w:tc>
        <w:tc>
          <w:tcPr>
            <w:tcW w:w="7088" w:type="dxa"/>
            <w:shd w:val="clear" w:color="auto" w:fill="auto"/>
          </w:tcPr>
          <w:p w14:paraId="610FFDE0" w14:textId="77777777" w:rsidR="00974C0D" w:rsidRPr="00974C0D" w:rsidRDefault="00974C0D" w:rsidP="00E35E90">
            <w:pPr>
              <w:pStyle w:val="Head2"/>
              <w:numPr>
                <w:ilvl w:val="2"/>
                <w:numId w:val="139"/>
              </w:numPr>
              <w:spacing w:line="276" w:lineRule="auto"/>
              <w:ind w:left="882" w:hanging="850"/>
              <w:rPr>
                <w:b w:val="0"/>
                <w:bCs/>
                <w:lang w:val="en-US"/>
              </w:rPr>
            </w:pPr>
            <w:bookmarkStart w:id="542" w:name="_Toc70520707"/>
            <w:r w:rsidRPr="00974C0D">
              <w:rPr>
                <w:b w:val="0"/>
                <w:bCs/>
                <w:lang w:val="en-US"/>
              </w:rPr>
              <w:t>Jika    Penyedia    mengalami penambahan Biaya sebagai akibat dari penundaan yang tidak wajar oleh Pejabat Penandatangan Kontrak atas pelaksanaan Pengujian Setelah Penyelesaian, Penyedia berhak sesuai Pasal U.2 [Klaim untuk Pembayaran dan/atau Perpanjangan Waktu] untuk pembayaran Biaya plus Keuntungan.</w:t>
            </w:r>
            <w:bookmarkEnd w:id="542"/>
          </w:p>
          <w:p w14:paraId="3D8B587C" w14:textId="77777777" w:rsidR="00974C0D" w:rsidRPr="00974C0D" w:rsidRDefault="00974C0D" w:rsidP="00E35E90">
            <w:pPr>
              <w:pStyle w:val="Head2"/>
              <w:numPr>
                <w:ilvl w:val="2"/>
                <w:numId w:val="139"/>
              </w:numPr>
              <w:spacing w:line="276" w:lineRule="auto"/>
              <w:ind w:left="882" w:hanging="850"/>
              <w:rPr>
                <w:b w:val="0"/>
                <w:bCs/>
                <w:lang w:val="en-US"/>
              </w:rPr>
            </w:pPr>
            <w:bookmarkStart w:id="543" w:name="_Toc70520708"/>
            <w:r w:rsidRPr="00974C0D">
              <w:rPr>
                <w:b w:val="0"/>
                <w:bCs/>
                <w:lang w:val="en-US"/>
              </w:rPr>
              <w:t>Jika, untuk penyebab yang bukan disebabkan oleh Penyedia, Pengujian Setelah Penyelesaian untuk Pekerjaan atau Bagian Pekerjaan tidak dapat dilaksanakan sepanjang Masa Pemeliharaan berlangsung, maka Pekerjaan atau Bagian Pekerjaan tersebut telah dianggap lulus Pengujian Setelah Penyelesaian.</w:t>
            </w:r>
            <w:bookmarkEnd w:id="543"/>
          </w:p>
          <w:p w14:paraId="25CE6C48" w14:textId="77777777" w:rsidR="00974C0D" w:rsidRPr="00974C0D" w:rsidRDefault="00974C0D" w:rsidP="00BA1469">
            <w:pPr>
              <w:pStyle w:val="ListParagraph"/>
              <w:spacing w:line="276" w:lineRule="auto"/>
              <w:ind w:left="768" w:right="34"/>
              <w:jc w:val="both"/>
              <w:rPr>
                <w:rFonts w:ascii="Footlight MT Light" w:eastAsia="Footlight MT Light" w:hAnsi="Footlight MT Light" w:cs="Footlight MT Light"/>
                <w:bCs/>
                <w:lang w:val="en-US"/>
              </w:rPr>
            </w:pPr>
          </w:p>
        </w:tc>
      </w:tr>
      <w:tr w:rsidR="00974C0D" w:rsidRPr="00696BD5" w14:paraId="152B04BC" w14:textId="77777777" w:rsidTr="00974C0D">
        <w:tc>
          <w:tcPr>
            <w:tcW w:w="2505" w:type="dxa"/>
            <w:shd w:val="clear" w:color="auto" w:fill="auto"/>
          </w:tcPr>
          <w:p w14:paraId="1D03B43C" w14:textId="77777777" w:rsidR="00974C0D" w:rsidRPr="00974C0D" w:rsidRDefault="00974C0D" w:rsidP="00E35E90">
            <w:pPr>
              <w:pStyle w:val="Head2"/>
              <w:numPr>
                <w:ilvl w:val="1"/>
                <w:numId w:val="139"/>
              </w:numPr>
              <w:ind w:left="699" w:hanging="699"/>
              <w:jc w:val="left"/>
              <w:rPr>
                <w:lang w:val="en-US"/>
              </w:rPr>
            </w:pPr>
            <w:bookmarkStart w:id="544" w:name="_Toc70520709"/>
            <w:r w:rsidRPr="00974C0D">
              <w:rPr>
                <w:lang w:val="en-US"/>
              </w:rPr>
              <w:t>Pengujian Kembali</w:t>
            </w:r>
            <w:bookmarkEnd w:id="544"/>
          </w:p>
        </w:tc>
        <w:tc>
          <w:tcPr>
            <w:tcW w:w="7088" w:type="dxa"/>
            <w:shd w:val="clear" w:color="auto" w:fill="auto"/>
          </w:tcPr>
          <w:p w14:paraId="322624B6" w14:textId="77777777" w:rsidR="00974C0D" w:rsidRPr="00974C0D" w:rsidRDefault="00974C0D" w:rsidP="00E35E90">
            <w:pPr>
              <w:pStyle w:val="Head2"/>
              <w:numPr>
                <w:ilvl w:val="2"/>
                <w:numId w:val="139"/>
              </w:numPr>
              <w:spacing w:line="276" w:lineRule="auto"/>
              <w:ind w:left="882" w:hanging="850"/>
              <w:rPr>
                <w:b w:val="0"/>
                <w:bCs/>
                <w:lang w:val="en-US"/>
              </w:rPr>
            </w:pPr>
            <w:bookmarkStart w:id="545" w:name="_Toc70520710"/>
            <w:r w:rsidRPr="00974C0D">
              <w:rPr>
                <w:b w:val="0"/>
                <w:bCs/>
                <w:lang w:val="en-US"/>
              </w:rPr>
              <w:t>Sesuai dengan Pengaturan Pasal L.4 [Kegagalan untuk Lulus Pengujian Setelah Penyelesaian], jika Pekerjaan atau Bagian Pekerjaan gagal untuk lulus Pengujian Penyelesaian, maka:</w:t>
            </w:r>
            <w:bookmarkEnd w:id="545"/>
          </w:p>
          <w:p w14:paraId="7C5B1575" w14:textId="77777777" w:rsidR="00974C0D" w:rsidRPr="00974C0D" w:rsidRDefault="00974C0D" w:rsidP="00E35E90">
            <w:pPr>
              <w:pStyle w:val="ListParagraph"/>
              <w:numPr>
                <w:ilvl w:val="1"/>
                <w:numId w:val="126"/>
              </w:numPr>
              <w:spacing w:line="276" w:lineRule="auto"/>
              <w:ind w:left="1193" w:right="34"/>
              <w:jc w:val="both"/>
              <w:rPr>
                <w:rFonts w:ascii="Footlight MT Light" w:eastAsia="Footlight MT Light" w:hAnsi="Footlight MT Light" w:cs="Footlight MT Light"/>
                <w:bCs/>
                <w:lang w:val="en-US"/>
              </w:rPr>
            </w:pPr>
            <w:r w:rsidRPr="00974C0D">
              <w:rPr>
                <w:rFonts w:ascii="Footlight MT Light" w:eastAsia="Footlight MT Light" w:hAnsi="Footlight MT Light" w:cs="Footlight MT Light"/>
                <w:bCs/>
                <w:lang w:val="en-US"/>
              </w:rPr>
              <w:t>Poin (b) dari Pasal K.1 [Penyelesaian dari Pekerjaan yang Belum Selesai dan Perbaikan Cacat mutu] akan berlalu; dan</w:t>
            </w:r>
          </w:p>
          <w:p w14:paraId="4D532450" w14:textId="77777777" w:rsidR="00974C0D" w:rsidRPr="00974C0D" w:rsidRDefault="00974C0D" w:rsidP="00E35E90">
            <w:pPr>
              <w:pStyle w:val="ListParagraph"/>
              <w:numPr>
                <w:ilvl w:val="1"/>
                <w:numId w:val="126"/>
              </w:numPr>
              <w:spacing w:line="276" w:lineRule="auto"/>
              <w:ind w:left="1193" w:right="34"/>
              <w:jc w:val="both"/>
              <w:rPr>
                <w:rFonts w:ascii="Footlight MT Light" w:eastAsia="Footlight MT Light" w:hAnsi="Footlight MT Light" w:cs="Footlight MT Light"/>
                <w:bCs/>
                <w:lang w:val="en-US"/>
              </w:rPr>
            </w:pPr>
            <w:r w:rsidRPr="00974C0D">
              <w:rPr>
                <w:rFonts w:ascii="Footlight MT Light" w:eastAsia="Footlight MT Light" w:hAnsi="Footlight MT Light" w:cs="Footlight MT Light"/>
                <w:bCs/>
                <w:lang w:val="en-US"/>
              </w:rPr>
              <w:t>Setelah memperbaiki segala cacat mutu atau kerusakan, Pasal K.5 [Pengujian Lebih Lanjut Setelah Perbaikan Cacat mutu] harus dilaksanakan.</w:t>
            </w:r>
          </w:p>
          <w:p w14:paraId="09A4DFD1" w14:textId="77777777" w:rsidR="00974C0D" w:rsidRPr="00974C0D" w:rsidRDefault="00974C0D" w:rsidP="00E35E90">
            <w:pPr>
              <w:pStyle w:val="Head2"/>
              <w:numPr>
                <w:ilvl w:val="2"/>
                <w:numId w:val="139"/>
              </w:numPr>
              <w:spacing w:line="276" w:lineRule="auto"/>
              <w:ind w:left="882" w:hanging="850"/>
              <w:rPr>
                <w:rFonts w:eastAsia="Footlight MT Light" w:cs="Footlight MT Light"/>
                <w:b w:val="0"/>
                <w:bCs/>
                <w:lang w:val="en-US"/>
              </w:rPr>
            </w:pPr>
            <w:bookmarkStart w:id="546" w:name="_Toc70520711"/>
            <w:r w:rsidRPr="00974C0D">
              <w:rPr>
                <w:b w:val="0"/>
                <w:bCs/>
                <w:lang w:val="en-US"/>
              </w:rPr>
              <w:t>Jika dan sepanjang kegagalan ini dan pengujian kembali disebabkan oleh hal-hal yang tertera pada poin (a) hingga (d) Pasal K.2 [Biaya Perbaikan Cacat Mutu] dan menyebabkan Pejabat Penandatangan Kontrak mengalami penambahan biaya, maka Pejabat Penandatangan Kontrak berhak atas sesuai pasal U.2 [Klaim untuk Pembayaran dan/atau Perpanjangan Waktu] untuk pembayaran biaya-biaya ini oleh Penyedia.</w:t>
            </w:r>
            <w:bookmarkEnd w:id="546"/>
          </w:p>
        </w:tc>
      </w:tr>
      <w:tr w:rsidR="00974C0D" w:rsidRPr="00696BD5" w14:paraId="6572E30F" w14:textId="77777777" w:rsidTr="00974C0D">
        <w:tc>
          <w:tcPr>
            <w:tcW w:w="2505" w:type="dxa"/>
            <w:shd w:val="clear" w:color="auto" w:fill="auto"/>
          </w:tcPr>
          <w:p w14:paraId="2E614F6E" w14:textId="77777777" w:rsidR="00974C0D" w:rsidRPr="00974C0D" w:rsidRDefault="00974C0D" w:rsidP="00E35E90">
            <w:pPr>
              <w:pStyle w:val="Head2"/>
              <w:numPr>
                <w:ilvl w:val="1"/>
                <w:numId w:val="139"/>
              </w:numPr>
              <w:ind w:left="699" w:hanging="699"/>
              <w:jc w:val="left"/>
              <w:rPr>
                <w:lang w:val="en-US"/>
              </w:rPr>
            </w:pPr>
            <w:bookmarkStart w:id="547" w:name="_Toc70520712"/>
            <w:r w:rsidRPr="00974C0D">
              <w:rPr>
                <w:lang w:val="en-US"/>
              </w:rPr>
              <w:t>Kegagalan untuk Lulus Pengujian Setelah Penyelesaian</w:t>
            </w:r>
            <w:bookmarkEnd w:id="547"/>
          </w:p>
          <w:p w14:paraId="6630EC1A" w14:textId="77777777" w:rsidR="00974C0D" w:rsidRPr="00696BD5" w:rsidRDefault="00974C0D" w:rsidP="00974C0D">
            <w:pPr>
              <w:pStyle w:val="ListParagraph"/>
              <w:spacing w:line="288" w:lineRule="auto"/>
              <w:ind w:left="554" w:right="138" w:hanging="554"/>
              <w:rPr>
                <w:rFonts w:ascii="Footlight MT Light" w:hAnsi="Footlight MT Light"/>
                <w:b/>
                <w:bCs/>
                <w:lang w:val="en-US"/>
              </w:rPr>
            </w:pPr>
          </w:p>
        </w:tc>
        <w:tc>
          <w:tcPr>
            <w:tcW w:w="7088" w:type="dxa"/>
            <w:shd w:val="clear" w:color="auto" w:fill="auto"/>
          </w:tcPr>
          <w:p w14:paraId="7DDE83AC" w14:textId="77777777" w:rsidR="00974C0D" w:rsidRPr="00974C0D" w:rsidRDefault="00974C0D" w:rsidP="00E35E90">
            <w:pPr>
              <w:pStyle w:val="Head2"/>
              <w:numPr>
                <w:ilvl w:val="2"/>
                <w:numId w:val="139"/>
              </w:numPr>
              <w:spacing w:line="276" w:lineRule="auto"/>
              <w:ind w:left="882" w:hanging="850"/>
              <w:rPr>
                <w:b w:val="0"/>
                <w:bCs/>
                <w:lang w:val="en-US"/>
              </w:rPr>
            </w:pPr>
            <w:bookmarkStart w:id="548" w:name="_Toc70520713"/>
            <w:r w:rsidRPr="00974C0D">
              <w:rPr>
                <w:b w:val="0"/>
                <w:bCs/>
                <w:lang w:val="en-US"/>
              </w:rPr>
              <w:t>Apabila:</w:t>
            </w:r>
            <w:bookmarkEnd w:id="548"/>
          </w:p>
          <w:p w14:paraId="5C6E62B5" w14:textId="77777777" w:rsidR="00974C0D" w:rsidRPr="00974C0D" w:rsidRDefault="00974C0D" w:rsidP="00E35E90">
            <w:pPr>
              <w:pStyle w:val="ListParagraph"/>
              <w:numPr>
                <w:ilvl w:val="1"/>
                <w:numId w:val="127"/>
              </w:numPr>
              <w:spacing w:line="276" w:lineRule="auto"/>
              <w:ind w:left="1193" w:right="34"/>
              <w:jc w:val="both"/>
              <w:rPr>
                <w:rFonts w:ascii="Footlight MT Light" w:eastAsia="Footlight MT Light" w:hAnsi="Footlight MT Light" w:cs="Footlight MT Light"/>
                <w:bCs/>
                <w:lang w:val="en-US"/>
              </w:rPr>
            </w:pPr>
            <w:r w:rsidRPr="00974C0D">
              <w:rPr>
                <w:rFonts w:ascii="Footlight MT Light" w:eastAsia="Footlight MT Light" w:hAnsi="Footlight MT Light" w:cs="Footlight MT Light"/>
                <w:bCs/>
                <w:lang w:val="en-US"/>
              </w:rPr>
              <w:t>Pekerjaan atau Bagian Pekerjaan, gagal untuk lulus pada Pengujian Setelah Penyelesaian; dan</w:t>
            </w:r>
          </w:p>
          <w:p w14:paraId="11CD9219" w14:textId="77777777" w:rsidR="00974C0D" w:rsidRPr="00974C0D" w:rsidRDefault="00974C0D" w:rsidP="00E35E90">
            <w:pPr>
              <w:pStyle w:val="ListParagraph"/>
              <w:numPr>
                <w:ilvl w:val="1"/>
                <w:numId w:val="127"/>
              </w:numPr>
              <w:spacing w:line="276" w:lineRule="auto"/>
              <w:ind w:left="1193" w:right="34"/>
              <w:jc w:val="both"/>
              <w:rPr>
                <w:rFonts w:ascii="Footlight MT Light" w:eastAsia="Footlight MT Light" w:hAnsi="Footlight MT Light" w:cs="Footlight MT Light"/>
                <w:bCs/>
                <w:lang w:val="en-US"/>
              </w:rPr>
            </w:pPr>
            <w:r w:rsidRPr="00974C0D">
              <w:rPr>
                <w:rFonts w:ascii="Footlight MT Light" w:eastAsia="Footlight MT Light" w:hAnsi="Footlight MT Light" w:cs="Footlight MT Light"/>
                <w:bCs/>
                <w:lang w:val="en-US"/>
              </w:rPr>
              <w:t>denda Kerusakan Kinerja yang dapat diterapkan telah ditentukan di dalam Daftar Garansi Kinerja;</w:t>
            </w:r>
          </w:p>
          <w:p w14:paraId="166A827B" w14:textId="77777777" w:rsidR="00974C0D" w:rsidRPr="00974C0D" w:rsidRDefault="00974C0D" w:rsidP="00BA1469">
            <w:pPr>
              <w:pStyle w:val="BodyText"/>
              <w:spacing w:after="0" w:line="276" w:lineRule="auto"/>
              <w:ind w:left="768" w:right="34" w:firstLine="19"/>
              <w:rPr>
                <w:rFonts w:ascii="Footlight MT Light" w:hAnsi="Footlight MT Light"/>
                <w:bCs/>
              </w:rPr>
            </w:pPr>
            <w:r w:rsidRPr="00974C0D">
              <w:rPr>
                <w:rFonts w:ascii="Footlight MT Light" w:hAnsi="Footlight MT Light"/>
                <w:bCs/>
              </w:rPr>
              <w:t>maka</w:t>
            </w:r>
            <w:r w:rsidRPr="00974C0D">
              <w:rPr>
                <w:rFonts w:ascii="Footlight MT Light" w:hAnsi="Footlight MT Light"/>
                <w:bCs/>
                <w:spacing w:val="-9"/>
              </w:rPr>
              <w:t xml:space="preserve"> </w:t>
            </w:r>
            <w:r w:rsidRPr="00974C0D">
              <w:rPr>
                <w:rFonts w:ascii="Footlight MT Light" w:hAnsi="Footlight MT Light"/>
                <w:bCs/>
              </w:rPr>
              <w:t>Pejabat Penandatangan Kontrak</w:t>
            </w:r>
            <w:r w:rsidRPr="00974C0D">
              <w:rPr>
                <w:rFonts w:ascii="Footlight MT Light" w:hAnsi="Footlight MT Light"/>
                <w:bCs/>
                <w:spacing w:val="-8"/>
              </w:rPr>
              <w:t xml:space="preserve"> </w:t>
            </w:r>
            <w:r w:rsidRPr="00974C0D">
              <w:rPr>
                <w:rFonts w:ascii="Footlight MT Light" w:hAnsi="Footlight MT Light"/>
                <w:bCs/>
              </w:rPr>
              <w:t>berhak</w:t>
            </w:r>
            <w:r w:rsidRPr="00974C0D">
              <w:rPr>
                <w:rFonts w:ascii="Footlight MT Light" w:hAnsi="Footlight MT Light"/>
                <w:bCs/>
                <w:spacing w:val="-8"/>
              </w:rPr>
              <w:t xml:space="preserve"> </w:t>
            </w:r>
            <w:r w:rsidRPr="00974C0D">
              <w:rPr>
                <w:rFonts w:ascii="Footlight MT Light" w:hAnsi="Footlight MT Light"/>
                <w:bCs/>
              </w:rPr>
              <w:t>atas</w:t>
            </w:r>
            <w:r w:rsidRPr="00974C0D">
              <w:rPr>
                <w:rFonts w:ascii="Footlight MT Light" w:hAnsi="Footlight MT Light"/>
                <w:bCs/>
                <w:spacing w:val="-9"/>
              </w:rPr>
              <w:t xml:space="preserve"> </w:t>
            </w:r>
            <w:r w:rsidRPr="00974C0D">
              <w:rPr>
                <w:rFonts w:ascii="Footlight MT Light" w:hAnsi="Footlight MT Light"/>
                <w:bCs/>
              </w:rPr>
              <w:t>atas</w:t>
            </w:r>
            <w:r w:rsidRPr="00974C0D">
              <w:rPr>
                <w:rFonts w:ascii="Footlight MT Light" w:hAnsi="Footlight MT Light"/>
                <w:bCs/>
                <w:spacing w:val="-8"/>
              </w:rPr>
              <w:t xml:space="preserve"> </w:t>
            </w:r>
            <w:r w:rsidRPr="00974C0D">
              <w:rPr>
                <w:rFonts w:ascii="Footlight MT Light" w:hAnsi="Footlight MT Light"/>
                <w:bCs/>
              </w:rPr>
              <w:t>sesuai</w:t>
            </w:r>
            <w:r w:rsidRPr="00974C0D">
              <w:rPr>
                <w:rFonts w:ascii="Footlight MT Light" w:hAnsi="Footlight MT Light"/>
                <w:bCs/>
                <w:spacing w:val="-49"/>
              </w:rPr>
              <w:t xml:space="preserve"> </w:t>
            </w:r>
            <w:r w:rsidRPr="00974C0D">
              <w:rPr>
                <w:rFonts w:ascii="Footlight MT Light" w:hAnsi="Footlight MT Light"/>
                <w:bCs/>
              </w:rPr>
              <w:t>pasal</w:t>
            </w:r>
            <w:r w:rsidRPr="00974C0D">
              <w:rPr>
                <w:rFonts w:ascii="Footlight MT Light" w:hAnsi="Footlight MT Light"/>
                <w:bCs/>
                <w:spacing w:val="1"/>
              </w:rPr>
              <w:t xml:space="preserve"> </w:t>
            </w:r>
            <w:r w:rsidRPr="00974C0D">
              <w:rPr>
                <w:rFonts w:ascii="Footlight MT Light" w:hAnsi="Footlight MT Light"/>
                <w:bCs/>
              </w:rPr>
              <w:t>U.2</w:t>
            </w:r>
            <w:r w:rsidRPr="00974C0D">
              <w:rPr>
                <w:rFonts w:ascii="Footlight MT Light" w:hAnsi="Footlight MT Light"/>
                <w:bCs/>
                <w:spacing w:val="1"/>
              </w:rPr>
              <w:t xml:space="preserve"> </w:t>
            </w:r>
            <w:r w:rsidRPr="00974C0D">
              <w:rPr>
                <w:rFonts w:ascii="Footlight MT Light" w:hAnsi="Footlight MT Light"/>
                <w:bCs/>
              </w:rPr>
              <w:t>[Klaim</w:t>
            </w:r>
            <w:r w:rsidRPr="00974C0D">
              <w:rPr>
                <w:rFonts w:ascii="Footlight MT Light" w:hAnsi="Footlight MT Light"/>
                <w:bCs/>
                <w:spacing w:val="1"/>
              </w:rPr>
              <w:t xml:space="preserve"> </w:t>
            </w:r>
            <w:r w:rsidRPr="00974C0D">
              <w:rPr>
                <w:rFonts w:ascii="Footlight MT Light" w:hAnsi="Footlight MT Light"/>
                <w:bCs/>
              </w:rPr>
              <w:t>untuk</w:t>
            </w:r>
            <w:r w:rsidRPr="00974C0D">
              <w:rPr>
                <w:rFonts w:ascii="Footlight MT Light" w:hAnsi="Footlight MT Light"/>
                <w:bCs/>
                <w:spacing w:val="1"/>
              </w:rPr>
              <w:t xml:space="preserve"> </w:t>
            </w:r>
            <w:r w:rsidRPr="00974C0D">
              <w:rPr>
                <w:rFonts w:ascii="Footlight MT Light" w:hAnsi="Footlight MT Light"/>
                <w:bCs/>
              </w:rPr>
              <w:t>Pembayaran</w:t>
            </w:r>
            <w:r w:rsidRPr="00974C0D">
              <w:rPr>
                <w:rFonts w:ascii="Footlight MT Light" w:hAnsi="Footlight MT Light"/>
                <w:bCs/>
                <w:spacing w:val="1"/>
              </w:rPr>
              <w:t xml:space="preserve"> </w:t>
            </w:r>
            <w:r w:rsidRPr="00974C0D">
              <w:rPr>
                <w:rFonts w:ascii="Footlight MT Light" w:hAnsi="Footlight MT Light"/>
                <w:bCs/>
              </w:rPr>
              <w:t>dan/atau</w:t>
            </w:r>
            <w:r w:rsidRPr="00974C0D">
              <w:rPr>
                <w:rFonts w:ascii="Footlight MT Light" w:hAnsi="Footlight MT Light"/>
                <w:bCs/>
                <w:spacing w:val="1"/>
              </w:rPr>
              <w:t xml:space="preserve"> </w:t>
            </w:r>
            <w:r w:rsidRPr="00974C0D">
              <w:rPr>
                <w:rFonts w:ascii="Footlight MT Light" w:hAnsi="Footlight MT Light"/>
                <w:bCs/>
              </w:rPr>
              <w:t>Perpanjangan</w:t>
            </w:r>
            <w:r w:rsidRPr="00974C0D">
              <w:rPr>
                <w:rFonts w:ascii="Footlight MT Light" w:hAnsi="Footlight MT Light"/>
                <w:bCs/>
                <w:spacing w:val="1"/>
              </w:rPr>
              <w:t xml:space="preserve"> </w:t>
            </w:r>
            <w:r w:rsidRPr="00974C0D">
              <w:rPr>
                <w:rFonts w:ascii="Footlight MT Light" w:hAnsi="Footlight MT Light"/>
                <w:bCs/>
              </w:rPr>
              <w:t>Waktu]</w:t>
            </w:r>
            <w:r w:rsidRPr="00974C0D">
              <w:rPr>
                <w:rFonts w:ascii="Footlight MT Light" w:hAnsi="Footlight MT Light"/>
                <w:bCs/>
                <w:spacing w:val="1"/>
              </w:rPr>
              <w:t xml:space="preserve"> </w:t>
            </w:r>
            <w:r w:rsidRPr="00974C0D">
              <w:rPr>
                <w:rFonts w:ascii="Footlight MT Light" w:hAnsi="Footlight MT Light"/>
                <w:bCs/>
              </w:rPr>
              <w:t>untuk</w:t>
            </w:r>
            <w:r w:rsidRPr="00974C0D">
              <w:rPr>
                <w:rFonts w:ascii="Footlight MT Light" w:hAnsi="Footlight MT Light"/>
                <w:bCs/>
                <w:spacing w:val="1"/>
              </w:rPr>
              <w:t xml:space="preserve"> </w:t>
            </w:r>
            <w:r w:rsidRPr="00974C0D">
              <w:rPr>
                <w:rFonts w:ascii="Footlight MT Light" w:hAnsi="Footlight MT Light"/>
                <w:bCs/>
              </w:rPr>
              <w:t>pembayaran biaya denda Kerusakan Kinerja</w:t>
            </w:r>
            <w:r w:rsidRPr="00974C0D">
              <w:rPr>
                <w:rFonts w:ascii="Footlight MT Light" w:hAnsi="Footlight MT Light"/>
                <w:bCs/>
                <w:spacing w:val="-49"/>
              </w:rPr>
              <w:t xml:space="preserve"> </w:t>
            </w:r>
            <w:r w:rsidRPr="00974C0D">
              <w:rPr>
                <w:rFonts w:ascii="Footlight MT Light" w:hAnsi="Footlight MT Light"/>
                <w:bCs/>
              </w:rPr>
              <w:t>oleh</w:t>
            </w:r>
            <w:r w:rsidRPr="00974C0D">
              <w:rPr>
                <w:rFonts w:ascii="Footlight MT Light" w:hAnsi="Footlight MT Light"/>
                <w:bCs/>
                <w:spacing w:val="1"/>
              </w:rPr>
              <w:t xml:space="preserve"> </w:t>
            </w:r>
            <w:r w:rsidRPr="00974C0D">
              <w:rPr>
                <w:rFonts w:ascii="Footlight MT Light" w:hAnsi="Footlight MT Light"/>
                <w:bCs/>
              </w:rPr>
              <w:t>penyedia</w:t>
            </w:r>
            <w:r w:rsidRPr="00974C0D">
              <w:rPr>
                <w:rFonts w:ascii="Footlight MT Light" w:hAnsi="Footlight MT Light"/>
                <w:bCs/>
                <w:spacing w:val="1"/>
              </w:rPr>
              <w:t xml:space="preserve"> </w:t>
            </w:r>
            <w:r w:rsidRPr="00974C0D">
              <w:rPr>
                <w:rFonts w:ascii="Footlight MT Light" w:hAnsi="Footlight MT Light"/>
                <w:bCs/>
              </w:rPr>
              <w:t>dalam</w:t>
            </w:r>
            <w:r w:rsidRPr="00974C0D">
              <w:rPr>
                <w:rFonts w:ascii="Footlight MT Light" w:hAnsi="Footlight MT Light"/>
                <w:bCs/>
                <w:spacing w:val="1"/>
              </w:rPr>
              <w:t xml:space="preserve"> </w:t>
            </w:r>
            <w:r w:rsidRPr="00974C0D">
              <w:rPr>
                <w:rFonts w:ascii="Footlight MT Light" w:hAnsi="Footlight MT Light"/>
                <w:bCs/>
              </w:rPr>
              <w:t>rangka</w:t>
            </w:r>
            <w:r w:rsidRPr="00974C0D">
              <w:rPr>
                <w:rFonts w:ascii="Footlight MT Light" w:hAnsi="Footlight MT Light"/>
                <w:bCs/>
                <w:spacing w:val="1"/>
              </w:rPr>
              <w:t xml:space="preserve"> </w:t>
            </w:r>
            <w:r w:rsidRPr="00974C0D">
              <w:rPr>
                <w:rFonts w:ascii="Footlight MT Light" w:hAnsi="Footlight MT Light"/>
                <w:bCs/>
              </w:rPr>
              <w:t>pelunasan</w:t>
            </w:r>
            <w:r w:rsidRPr="00974C0D">
              <w:rPr>
                <w:rFonts w:ascii="Footlight MT Light" w:hAnsi="Footlight MT Light"/>
                <w:bCs/>
                <w:spacing w:val="-49"/>
              </w:rPr>
              <w:t xml:space="preserve"> </w:t>
            </w:r>
            <w:r w:rsidRPr="00974C0D">
              <w:rPr>
                <w:rFonts w:ascii="Footlight MT Light" w:hAnsi="Footlight MT Light"/>
                <w:bCs/>
              </w:rPr>
              <w:t>kegagalan</w:t>
            </w:r>
            <w:r w:rsidRPr="00974C0D">
              <w:rPr>
                <w:rFonts w:ascii="Footlight MT Light" w:hAnsi="Footlight MT Light"/>
                <w:bCs/>
                <w:spacing w:val="1"/>
              </w:rPr>
              <w:t xml:space="preserve"> </w:t>
            </w:r>
            <w:r w:rsidRPr="00974C0D">
              <w:rPr>
                <w:rFonts w:ascii="Footlight MT Light" w:hAnsi="Footlight MT Light"/>
                <w:bCs/>
              </w:rPr>
              <w:t>ini.</w:t>
            </w:r>
            <w:r w:rsidRPr="00974C0D">
              <w:rPr>
                <w:rFonts w:ascii="Footlight MT Light" w:hAnsi="Footlight MT Light"/>
                <w:bCs/>
                <w:spacing w:val="1"/>
              </w:rPr>
              <w:t xml:space="preserve"> </w:t>
            </w:r>
            <w:r w:rsidRPr="00974C0D">
              <w:rPr>
                <w:rFonts w:ascii="Footlight MT Light" w:hAnsi="Footlight MT Light"/>
                <w:bCs/>
              </w:rPr>
              <w:t>Jika</w:t>
            </w:r>
            <w:r w:rsidRPr="00974C0D">
              <w:rPr>
                <w:rFonts w:ascii="Footlight MT Light" w:hAnsi="Footlight MT Light"/>
                <w:bCs/>
                <w:spacing w:val="1"/>
              </w:rPr>
              <w:t xml:space="preserve"> </w:t>
            </w:r>
            <w:r w:rsidRPr="00974C0D">
              <w:rPr>
                <w:rFonts w:ascii="Footlight MT Light" w:hAnsi="Footlight MT Light"/>
                <w:bCs/>
              </w:rPr>
              <w:t>Penyedia</w:t>
            </w:r>
            <w:r w:rsidRPr="00974C0D">
              <w:rPr>
                <w:rFonts w:ascii="Footlight MT Light" w:hAnsi="Footlight MT Light"/>
                <w:bCs/>
                <w:spacing w:val="1"/>
              </w:rPr>
              <w:t xml:space="preserve"> </w:t>
            </w:r>
            <w:r w:rsidRPr="00974C0D">
              <w:rPr>
                <w:rFonts w:ascii="Footlight MT Light" w:hAnsi="Footlight MT Light"/>
                <w:bCs/>
              </w:rPr>
              <w:t>membayar</w:t>
            </w:r>
            <w:r w:rsidRPr="00974C0D">
              <w:rPr>
                <w:rFonts w:ascii="Footlight MT Light" w:hAnsi="Footlight MT Light"/>
                <w:bCs/>
                <w:spacing w:val="1"/>
              </w:rPr>
              <w:t xml:space="preserve"> </w:t>
            </w:r>
            <w:r w:rsidRPr="00974C0D">
              <w:rPr>
                <w:rFonts w:ascii="Footlight MT Light" w:hAnsi="Footlight MT Light"/>
                <w:bCs/>
              </w:rPr>
              <w:t>denda Kerusakan Kinerja kepada Pejabat Penandatangan Kontrak</w:t>
            </w:r>
            <w:r w:rsidRPr="00974C0D">
              <w:rPr>
                <w:rFonts w:ascii="Footlight MT Light" w:hAnsi="Footlight MT Light"/>
                <w:bCs/>
                <w:spacing w:val="1"/>
              </w:rPr>
              <w:t xml:space="preserve"> </w:t>
            </w:r>
            <w:r w:rsidRPr="00974C0D">
              <w:rPr>
                <w:rFonts w:ascii="Footlight MT Light" w:hAnsi="Footlight MT Light"/>
                <w:bCs/>
              </w:rPr>
              <w:t>pada</w:t>
            </w:r>
            <w:r w:rsidRPr="00974C0D">
              <w:rPr>
                <w:rFonts w:ascii="Footlight MT Light" w:hAnsi="Footlight MT Light"/>
                <w:bCs/>
                <w:spacing w:val="1"/>
              </w:rPr>
              <w:t xml:space="preserve"> </w:t>
            </w:r>
            <w:r w:rsidRPr="00974C0D">
              <w:rPr>
                <w:rFonts w:ascii="Footlight MT Light" w:hAnsi="Footlight MT Light"/>
                <w:bCs/>
              </w:rPr>
              <w:t>saat</w:t>
            </w:r>
            <w:r w:rsidRPr="00974C0D">
              <w:rPr>
                <w:rFonts w:ascii="Footlight MT Light" w:hAnsi="Footlight MT Light"/>
                <w:bCs/>
                <w:spacing w:val="1"/>
              </w:rPr>
              <w:t xml:space="preserve"> </w:t>
            </w:r>
            <w:r w:rsidRPr="00974C0D">
              <w:rPr>
                <w:rFonts w:ascii="Footlight MT Light" w:hAnsi="Footlight MT Light"/>
                <w:bCs/>
              </w:rPr>
              <w:t>Masa</w:t>
            </w:r>
            <w:r w:rsidRPr="00974C0D">
              <w:rPr>
                <w:rFonts w:ascii="Footlight MT Light" w:hAnsi="Footlight MT Light"/>
                <w:bCs/>
                <w:spacing w:val="1"/>
              </w:rPr>
              <w:t xml:space="preserve"> </w:t>
            </w:r>
            <w:r w:rsidRPr="00974C0D">
              <w:rPr>
                <w:rFonts w:ascii="Footlight MT Light" w:hAnsi="Footlight MT Light"/>
                <w:bCs/>
              </w:rPr>
              <w:t>Pemeliharaan</w:t>
            </w:r>
            <w:r w:rsidRPr="00974C0D">
              <w:rPr>
                <w:rFonts w:ascii="Footlight MT Light" w:hAnsi="Footlight MT Light"/>
                <w:bCs/>
                <w:spacing w:val="-49"/>
              </w:rPr>
              <w:t xml:space="preserve"> </w:t>
            </w:r>
            <w:r w:rsidRPr="00974C0D">
              <w:rPr>
                <w:rFonts w:ascii="Footlight MT Light" w:hAnsi="Footlight MT Light"/>
                <w:bCs/>
              </w:rPr>
              <w:t>berlangsung,</w:t>
            </w:r>
            <w:r w:rsidRPr="00974C0D">
              <w:rPr>
                <w:rFonts w:ascii="Footlight MT Light" w:hAnsi="Footlight MT Light"/>
                <w:bCs/>
                <w:spacing w:val="1"/>
              </w:rPr>
              <w:t xml:space="preserve"> </w:t>
            </w:r>
            <w:r w:rsidRPr="00974C0D">
              <w:rPr>
                <w:rFonts w:ascii="Footlight MT Light" w:hAnsi="Footlight MT Light"/>
                <w:bCs/>
              </w:rPr>
              <w:t>maka Pekerjaan</w:t>
            </w:r>
            <w:r w:rsidRPr="00974C0D">
              <w:rPr>
                <w:rFonts w:ascii="Footlight MT Light" w:hAnsi="Footlight MT Light"/>
                <w:bCs/>
                <w:spacing w:val="1"/>
              </w:rPr>
              <w:t xml:space="preserve"> </w:t>
            </w:r>
            <w:r w:rsidRPr="00974C0D">
              <w:rPr>
                <w:rFonts w:ascii="Footlight MT Light" w:hAnsi="Footlight MT Light"/>
                <w:bCs/>
              </w:rPr>
              <w:t>atau</w:t>
            </w:r>
            <w:r w:rsidRPr="00974C0D">
              <w:rPr>
                <w:rFonts w:ascii="Footlight MT Light" w:hAnsi="Footlight MT Light"/>
                <w:bCs/>
                <w:spacing w:val="1"/>
              </w:rPr>
              <w:t xml:space="preserve"> </w:t>
            </w:r>
            <w:r w:rsidRPr="00974C0D">
              <w:rPr>
                <w:rFonts w:ascii="Footlight MT Light" w:hAnsi="Footlight MT Light"/>
                <w:bCs/>
              </w:rPr>
              <w:t>Bagian</w:t>
            </w:r>
            <w:r w:rsidRPr="00974C0D">
              <w:rPr>
                <w:rFonts w:ascii="Footlight MT Light" w:hAnsi="Footlight MT Light"/>
                <w:bCs/>
                <w:spacing w:val="1"/>
              </w:rPr>
              <w:t xml:space="preserve"> </w:t>
            </w:r>
            <w:r w:rsidRPr="00974C0D">
              <w:rPr>
                <w:rFonts w:ascii="Footlight MT Light" w:hAnsi="Footlight MT Light"/>
                <w:bCs/>
              </w:rPr>
              <w:t>Pekerjaan</w:t>
            </w:r>
            <w:r w:rsidRPr="00974C0D">
              <w:rPr>
                <w:rFonts w:ascii="Footlight MT Light" w:hAnsi="Footlight MT Light"/>
                <w:bCs/>
                <w:spacing w:val="1"/>
              </w:rPr>
              <w:t xml:space="preserve"> </w:t>
            </w:r>
            <w:r w:rsidRPr="00974C0D">
              <w:rPr>
                <w:rFonts w:ascii="Footlight MT Light" w:hAnsi="Footlight MT Light"/>
                <w:bCs/>
              </w:rPr>
              <w:t>akan</w:t>
            </w:r>
            <w:r w:rsidRPr="00974C0D">
              <w:rPr>
                <w:rFonts w:ascii="Footlight MT Light" w:hAnsi="Footlight MT Light"/>
                <w:bCs/>
                <w:spacing w:val="1"/>
              </w:rPr>
              <w:t xml:space="preserve"> </w:t>
            </w:r>
            <w:r w:rsidRPr="00974C0D">
              <w:rPr>
                <w:rFonts w:ascii="Footlight MT Light" w:hAnsi="Footlight MT Light"/>
                <w:bCs/>
              </w:rPr>
              <w:t>dianggap</w:t>
            </w:r>
            <w:r w:rsidRPr="00974C0D">
              <w:rPr>
                <w:rFonts w:ascii="Footlight MT Light" w:hAnsi="Footlight MT Light"/>
                <w:bCs/>
                <w:spacing w:val="1"/>
              </w:rPr>
              <w:t xml:space="preserve"> </w:t>
            </w:r>
            <w:r w:rsidRPr="00974C0D">
              <w:rPr>
                <w:rFonts w:ascii="Footlight MT Light" w:hAnsi="Footlight MT Light"/>
                <w:bCs/>
              </w:rPr>
              <w:t>telah</w:t>
            </w:r>
            <w:r w:rsidRPr="00974C0D">
              <w:rPr>
                <w:rFonts w:ascii="Footlight MT Light" w:hAnsi="Footlight MT Light"/>
                <w:bCs/>
                <w:spacing w:val="1"/>
              </w:rPr>
              <w:t xml:space="preserve"> </w:t>
            </w:r>
            <w:r w:rsidRPr="00974C0D">
              <w:rPr>
                <w:rFonts w:ascii="Footlight MT Light" w:hAnsi="Footlight MT Light"/>
                <w:bCs/>
              </w:rPr>
              <w:t>lulus</w:t>
            </w:r>
            <w:r w:rsidRPr="00974C0D">
              <w:rPr>
                <w:rFonts w:ascii="Footlight MT Light" w:hAnsi="Footlight MT Light"/>
                <w:bCs/>
                <w:spacing w:val="1"/>
              </w:rPr>
              <w:t xml:space="preserve"> </w:t>
            </w:r>
            <w:r w:rsidRPr="00974C0D">
              <w:rPr>
                <w:rFonts w:ascii="Footlight MT Light" w:hAnsi="Footlight MT Light"/>
                <w:bCs/>
              </w:rPr>
              <w:t>Pengujian</w:t>
            </w:r>
            <w:r w:rsidRPr="00974C0D">
              <w:rPr>
                <w:rFonts w:ascii="Footlight MT Light" w:hAnsi="Footlight MT Light"/>
                <w:bCs/>
                <w:spacing w:val="3"/>
              </w:rPr>
              <w:t xml:space="preserve"> </w:t>
            </w:r>
            <w:r w:rsidRPr="00974C0D">
              <w:rPr>
                <w:rFonts w:ascii="Footlight MT Light" w:hAnsi="Footlight MT Light"/>
                <w:bCs/>
              </w:rPr>
              <w:t>Setelah</w:t>
            </w:r>
            <w:r w:rsidRPr="00974C0D">
              <w:rPr>
                <w:rFonts w:ascii="Footlight MT Light" w:hAnsi="Footlight MT Light"/>
                <w:bCs/>
                <w:spacing w:val="3"/>
              </w:rPr>
              <w:t xml:space="preserve"> </w:t>
            </w:r>
            <w:r w:rsidRPr="00974C0D">
              <w:rPr>
                <w:rFonts w:ascii="Footlight MT Light" w:hAnsi="Footlight MT Light"/>
                <w:bCs/>
              </w:rPr>
              <w:t>Penyelesaian.</w:t>
            </w:r>
          </w:p>
          <w:p w14:paraId="0F1C6168" w14:textId="77777777" w:rsidR="00974C0D" w:rsidRPr="00974C0D" w:rsidRDefault="00974C0D" w:rsidP="00E35E90">
            <w:pPr>
              <w:pStyle w:val="Head2"/>
              <w:numPr>
                <w:ilvl w:val="2"/>
                <w:numId w:val="139"/>
              </w:numPr>
              <w:spacing w:line="276" w:lineRule="auto"/>
              <w:ind w:left="882" w:hanging="850"/>
              <w:rPr>
                <w:b w:val="0"/>
                <w:bCs/>
                <w:lang w:val="en-US"/>
              </w:rPr>
            </w:pPr>
            <w:bookmarkStart w:id="549" w:name="_Toc70520714"/>
            <w:r w:rsidRPr="00974C0D">
              <w:rPr>
                <w:b w:val="0"/>
                <w:bCs/>
                <w:lang w:val="en-US"/>
              </w:rPr>
              <w:lastRenderedPageBreak/>
              <w:t>Jika Pekerjaan, atau Bagian Pekerjaan gagal untuk melewati Pengujian Setelah Penyelesaian dan, dengan memberikan Pemberitahuan kepada Pejabat Penandatangan Kontrak, Penyedia dapat mengajukan untuk melakukan penyesuaian atau modifikasi terhadap Pekerjaan atau Bagian Pekerjaan tersebut (termasuk item dari Instalasi Mesin):</w:t>
            </w:r>
            <w:bookmarkEnd w:id="549"/>
          </w:p>
          <w:p w14:paraId="4ED19983" w14:textId="77777777" w:rsidR="00974C0D" w:rsidRPr="00974C0D" w:rsidRDefault="00974C0D" w:rsidP="00E35E90">
            <w:pPr>
              <w:pStyle w:val="ListParagraph"/>
              <w:numPr>
                <w:ilvl w:val="1"/>
                <w:numId w:val="128"/>
              </w:numPr>
              <w:spacing w:line="276" w:lineRule="auto"/>
              <w:ind w:left="1193" w:right="34"/>
              <w:jc w:val="both"/>
              <w:rPr>
                <w:rFonts w:ascii="Footlight MT Light" w:eastAsia="Footlight MT Light" w:hAnsi="Footlight MT Light" w:cs="Footlight MT Light"/>
                <w:bCs/>
                <w:lang w:val="en-US"/>
              </w:rPr>
            </w:pPr>
            <w:r w:rsidRPr="00974C0D">
              <w:rPr>
                <w:rFonts w:ascii="Footlight MT Light" w:eastAsia="Footlight MT Light" w:hAnsi="Footlight MT Light" w:cs="Footlight MT Light"/>
                <w:bCs/>
                <w:lang w:val="en-US"/>
              </w:rPr>
              <w:t>Penyedia dapat diperintahkan melalui Pemberitahuan yang dikeluarkan oleh Pejabat Penandatangan Kontrak bahwa hak untuk mengakses Pekerjaan atau Bagian Pekerjaan tidak dapat diberikan hingga waktu yang ditentukan oleh Pejabat Penandatangan Kontrak, dimana waktu tersebut harus dalam batas wajar;</w:t>
            </w:r>
          </w:p>
          <w:p w14:paraId="59FB2269" w14:textId="77777777" w:rsidR="00974C0D" w:rsidRPr="00974C0D" w:rsidRDefault="00974C0D" w:rsidP="00E35E90">
            <w:pPr>
              <w:pStyle w:val="ListParagraph"/>
              <w:numPr>
                <w:ilvl w:val="1"/>
                <w:numId w:val="128"/>
              </w:numPr>
              <w:spacing w:line="276" w:lineRule="auto"/>
              <w:ind w:left="1193" w:right="34"/>
              <w:jc w:val="both"/>
              <w:rPr>
                <w:rFonts w:ascii="Footlight MT Light" w:eastAsia="Footlight MT Light" w:hAnsi="Footlight MT Light" w:cs="Footlight MT Light"/>
                <w:bCs/>
                <w:lang w:val="en-US"/>
              </w:rPr>
            </w:pPr>
            <w:r w:rsidRPr="00974C0D">
              <w:rPr>
                <w:rFonts w:ascii="Footlight MT Light" w:eastAsia="Footlight MT Light" w:hAnsi="Footlight MT Light" w:cs="Footlight MT Light"/>
                <w:bCs/>
                <w:lang w:val="en-US"/>
              </w:rPr>
              <w:t>Penyedia tetap bertanggungjawab untuk melakukan penyesuaian atau modifikasi dan untuk memenuhi syarat Pengujian ini, dalam batas waktu yang wajar dengan menerima Pemberitahuan seperti yang disebutkan pada poin (a) di atas; dan</w:t>
            </w:r>
          </w:p>
          <w:p w14:paraId="1263FE99" w14:textId="77777777" w:rsidR="00974C0D" w:rsidRPr="00974C0D" w:rsidRDefault="00974C0D" w:rsidP="00E35E90">
            <w:pPr>
              <w:pStyle w:val="ListParagraph"/>
              <w:numPr>
                <w:ilvl w:val="1"/>
                <w:numId w:val="128"/>
              </w:numPr>
              <w:spacing w:line="276" w:lineRule="auto"/>
              <w:ind w:left="1193" w:right="34"/>
              <w:jc w:val="both"/>
              <w:rPr>
                <w:rFonts w:ascii="Footlight MT Light" w:eastAsia="Footlight MT Light" w:hAnsi="Footlight MT Light" w:cs="Footlight MT Light"/>
                <w:bCs/>
                <w:lang w:val="en-US"/>
              </w:rPr>
            </w:pPr>
            <w:r w:rsidRPr="00974C0D">
              <w:rPr>
                <w:rFonts w:ascii="Footlight MT Light" w:eastAsia="Footlight MT Light" w:hAnsi="Footlight MT Light" w:cs="Footlight MT Light"/>
                <w:bCs/>
                <w:lang w:val="en-US"/>
              </w:rPr>
              <w:t>Jika Penyedia tidak menerima Pemberitahuan pada poin (a) di atas selama Masa Pemeliharaan, maka Penyedia akan dibebaskan dari</w:t>
            </w:r>
            <w:r w:rsidRPr="00974C0D">
              <w:rPr>
                <w:rFonts w:ascii="Footlight MT Light" w:hAnsi="Footlight MT Light"/>
                <w:bCs/>
              </w:rPr>
              <w:t xml:space="preserve"> </w:t>
            </w:r>
            <w:r w:rsidRPr="00974C0D">
              <w:rPr>
                <w:rFonts w:ascii="Footlight MT Light" w:eastAsia="Footlight MT Light" w:hAnsi="Footlight MT Light" w:cs="Footlight MT Light"/>
                <w:bCs/>
                <w:lang w:val="en-US"/>
              </w:rPr>
              <w:t>kewajiban untuk melakukan penyesuaian dan modifikasi dan Pekerjaan atau Bagian Pekerjaan (apabila ada) akan dianggap telah lulus Pengujian Setelah Penyelesaian.</w:t>
            </w:r>
          </w:p>
          <w:p w14:paraId="212AEF01" w14:textId="77777777" w:rsidR="00974C0D" w:rsidRPr="00974C0D" w:rsidRDefault="00974C0D" w:rsidP="00E35E90">
            <w:pPr>
              <w:pStyle w:val="Head2"/>
              <w:numPr>
                <w:ilvl w:val="2"/>
                <w:numId w:val="139"/>
              </w:numPr>
              <w:spacing w:line="276" w:lineRule="auto"/>
              <w:ind w:left="882" w:hanging="850"/>
              <w:rPr>
                <w:b w:val="0"/>
                <w:bCs/>
                <w:lang w:val="en-US"/>
              </w:rPr>
            </w:pPr>
            <w:bookmarkStart w:id="550" w:name="_Toc70520715"/>
            <w:r w:rsidRPr="00974C0D">
              <w:rPr>
                <w:b w:val="0"/>
                <w:bCs/>
                <w:lang w:val="en-US"/>
              </w:rPr>
              <w:t>Jika Penyedia mengalami penambahan Biaya akibat dari penundaan yang tidak wajar oleh Pejabat Penandatangan Kontrak dalam memberikan izin untuk mengakses Pekerjaan atau Bagian Pekerjaan oleh Penyedia, dengan alasan untuk menyelidiki penyebab dari kegagalan untuk lulus Pengujian Setelah Penyelesaian atau untuk melakukan penyesuaian atau modifikasi, Penyedia berhak sesuai Pasal U.2 [Klaim untuk Pembayaran dan/atau Perpanjangan Waktu] atas pembayaran Biaya tersebut plus Keuntungan.</w:t>
            </w:r>
            <w:bookmarkEnd w:id="550"/>
          </w:p>
          <w:p w14:paraId="071FAE6B" w14:textId="77777777" w:rsidR="00974C0D" w:rsidRPr="00974C0D" w:rsidRDefault="00974C0D" w:rsidP="00BA1469">
            <w:pPr>
              <w:pStyle w:val="ListParagraph"/>
              <w:spacing w:line="276" w:lineRule="auto"/>
              <w:ind w:left="768" w:right="34"/>
              <w:jc w:val="both"/>
              <w:rPr>
                <w:rFonts w:ascii="Footlight MT Light" w:eastAsia="Footlight MT Light" w:hAnsi="Footlight MT Light" w:cs="Footlight MT Light"/>
                <w:bCs/>
                <w:lang w:val="en-US"/>
              </w:rPr>
            </w:pPr>
          </w:p>
        </w:tc>
      </w:tr>
    </w:tbl>
    <w:p w14:paraId="765141A7" w14:textId="77777777" w:rsidR="00974C0D" w:rsidRPr="00C42F70" w:rsidRDefault="00974C0D" w:rsidP="00D47EA9">
      <w:pPr>
        <w:rPr>
          <w:lang w:val="en-US"/>
        </w:rPr>
      </w:pPr>
    </w:p>
    <w:p w14:paraId="4E9270B7" w14:textId="43A34085" w:rsidR="00AA232E" w:rsidRPr="00AA232E" w:rsidRDefault="00C42F70" w:rsidP="00AA232E">
      <w:pPr>
        <w:pStyle w:val="Head2"/>
        <w:ind w:left="567" w:hanging="567"/>
        <w:rPr>
          <w:lang w:val="en-US"/>
        </w:rPr>
      </w:pPr>
      <w:bookmarkStart w:id="551" w:name="_Toc70520716"/>
      <w:r w:rsidRPr="00C42F70">
        <w:rPr>
          <w:lang w:val="en-US"/>
        </w:rPr>
        <w:t>Variasi Dan Penyesuaian</w:t>
      </w:r>
      <w:bookmarkEnd w:id="551"/>
      <w:r w:rsidRPr="00C42F70">
        <w:rPr>
          <w:lang w:val="en-US"/>
        </w:rPr>
        <w:t xml:space="preserve"> </w:t>
      </w:r>
    </w:p>
    <w:tbl>
      <w:tblPr>
        <w:tblW w:w="9593" w:type="dxa"/>
        <w:tblInd w:w="-95" w:type="dxa"/>
        <w:tblLayout w:type="fixed"/>
        <w:tblLook w:val="04A0" w:firstRow="1" w:lastRow="0" w:firstColumn="1" w:lastColumn="0" w:noHBand="0" w:noVBand="1"/>
      </w:tblPr>
      <w:tblGrid>
        <w:gridCol w:w="2505"/>
        <w:gridCol w:w="7088"/>
      </w:tblGrid>
      <w:tr w:rsidR="00974C0D" w:rsidRPr="00696BD5" w14:paraId="4B6D682C" w14:textId="77777777" w:rsidTr="00974C0D">
        <w:trPr>
          <w:hidden/>
        </w:trPr>
        <w:tc>
          <w:tcPr>
            <w:tcW w:w="2505" w:type="dxa"/>
            <w:shd w:val="clear" w:color="auto" w:fill="auto"/>
          </w:tcPr>
          <w:p w14:paraId="11D313B0" w14:textId="77777777" w:rsidR="00974C0D" w:rsidRPr="00696BD5" w:rsidRDefault="00974C0D" w:rsidP="00E35E90">
            <w:pPr>
              <w:pStyle w:val="ListParagraph"/>
              <w:numPr>
                <w:ilvl w:val="0"/>
                <w:numId w:val="149"/>
              </w:numPr>
              <w:spacing w:line="288" w:lineRule="auto"/>
              <w:ind w:left="554" w:hanging="591"/>
              <w:rPr>
                <w:rFonts w:ascii="Footlight MT Light" w:hAnsi="Footlight MT Light"/>
                <w:b/>
                <w:bCs/>
                <w:vanish/>
                <w:lang w:val="en-US"/>
              </w:rPr>
            </w:pPr>
          </w:p>
          <w:p w14:paraId="69A6F3BE" w14:textId="77777777" w:rsidR="00974C0D" w:rsidRPr="00696BD5" w:rsidRDefault="00974C0D" w:rsidP="00E35E90">
            <w:pPr>
              <w:pStyle w:val="Head2"/>
              <w:numPr>
                <w:ilvl w:val="1"/>
                <w:numId w:val="139"/>
              </w:numPr>
              <w:ind w:left="699" w:hanging="699"/>
              <w:jc w:val="left"/>
              <w:rPr>
                <w:b w:val="0"/>
                <w:bCs/>
                <w:lang w:val="en-US"/>
              </w:rPr>
            </w:pPr>
            <w:bookmarkStart w:id="552" w:name="_Toc70520717"/>
            <w:r w:rsidRPr="00974C0D">
              <w:rPr>
                <w:lang w:val="en-US"/>
              </w:rPr>
              <w:t>Hak untuk Melakukan Variasi</w:t>
            </w:r>
            <w:bookmarkEnd w:id="552"/>
          </w:p>
        </w:tc>
        <w:tc>
          <w:tcPr>
            <w:tcW w:w="7088" w:type="dxa"/>
            <w:shd w:val="clear" w:color="auto" w:fill="auto"/>
          </w:tcPr>
          <w:p w14:paraId="44E1B1B1"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53" w:name="_Toc70520718"/>
            <w:r w:rsidRPr="00AA232E">
              <w:rPr>
                <w:b w:val="0"/>
                <w:bCs/>
                <w:lang w:val="en-US"/>
              </w:rPr>
              <w:t>Variasi dapat diprakarsai oleh Konsultan sesuai ketentuan Pasal M.3 [Prosedur Variasi] setiap saat sebelum diterbitkannya Berita Acara Serah Terima Pertama untuk Pekerjaan.</w:t>
            </w:r>
            <w:bookmarkEnd w:id="553"/>
          </w:p>
          <w:p w14:paraId="216A9BD5"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54" w:name="_Toc70520719"/>
            <w:r w:rsidRPr="00AA232E">
              <w:rPr>
                <w:b w:val="0"/>
                <w:bCs/>
                <w:lang w:val="en-US"/>
              </w:rPr>
              <w:t>Selain sebagaimana dinyatakan dalam Pasal K.4 [Kegagalan Memperbaiki Cacat Mutu], sebuah Variasi tidak boleh termasuk penghapusan pekerjaan yang dilaksanakan oleh Pejabat Penandatangan Kontrak atau oleh pihak lain kecuali disepakati oleh Para Pihak.</w:t>
            </w:r>
            <w:bookmarkEnd w:id="554"/>
          </w:p>
          <w:p w14:paraId="11E90DA1"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55" w:name="_Toc70520720"/>
            <w:r w:rsidRPr="00AA232E">
              <w:rPr>
                <w:b w:val="0"/>
                <w:bCs/>
                <w:lang w:val="en-US"/>
              </w:rPr>
              <w:t>Penyedia terikat oleh Variasi yang diinstruksikan sesuai ketentuan Pasal M.3.2 [Variasi akibat Instruksi], dan harus melaksanakan Variasi tersebut dengan segera dan tanpa penundaan, kecuali Penyedia terlebih dahulu menerbitkan Pemberitahuan kepada Konsultan menyatakan</w:t>
            </w:r>
            <w:r w:rsidRPr="00AA232E">
              <w:rPr>
                <w:b w:val="0"/>
                <w:bCs/>
                <w:lang w:val="en-US"/>
              </w:rPr>
              <w:tab/>
              <w:t>(dengan</w:t>
            </w:r>
            <w:r w:rsidRPr="00AA232E">
              <w:rPr>
                <w:b w:val="0"/>
                <w:bCs/>
                <w:lang w:val="en-US"/>
              </w:rPr>
              <w:tab/>
              <w:t>bukti-bukti pendukung) bahwa:</w:t>
            </w:r>
            <w:bookmarkEnd w:id="555"/>
          </w:p>
          <w:p w14:paraId="34BC8566" w14:textId="77777777" w:rsidR="00974C0D" w:rsidRPr="00AA232E" w:rsidRDefault="00974C0D" w:rsidP="00E35E90">
            <w:pPr>
              <w:pStyle w:val="ListParagraph"/>
              <w:numPr>
                <w:ilvl w:val="1"/>
                <w:numId w:val="129"/>
              </w:numPr>
              <w:spacing w:line="276" w:lineRule="auto"/>
              <w:ind w:left="1193" w:right="176"/>
              <w:jc w:val="both"/>
              <w:rPr>
                <w:rFonts w:ascii="Footlight MT Light" w:hAnsi="Footlight MT Light"/>
                <w:bCs/>
                <w:lang w:val="en-US"/>
              </w:rPr>
            </w:pPr>
            <w:r w:rsidRPr="00AA232E">
              <w:rPr>
                <w:rFonts w:ascii="Footlight MT Light" w:hAnsi="Footlight MT Light"/>
                <w:bCs/>
                <w:lang w:val="en-US"/>
              </w:rPr>
              <w:lastRenderedPageBreak/>
              <w:t>pekerjaan variasi tersebut Tidak dapat diperkirakan sebelumnya sesuai dengan lingkup dan sifat Pekerjaan yang dijelaskan dalam Dokumen Ketentuan PPK;</w:t>
            </w:r>
          </w:p>
          <w:p w14:paraId="3F565E77" w14:textId="77777777" w:rsidR="00974C0D" w:rsidRPr="00AA232E" w:rsidRDefault="00974C0D" w:rsidP="00E35E90">
            <w:pPr>
              <w:pStyle w:val="ListParagraph"/>
              <w:numPr>
                <w:ilvl w:val="1"/>
                <w:numId w:val="129"/>
              </w:numPr>
              <w:spacing w:line="276" w:lineRule="auto"/>
              <w:ind w:left="1193" w:right="176"/>
              <w:jc w:val="both"/>
              <w:rPr>
                <w:rFonts w:ascii="Footlight MT Light" w:hAnsi="Footlight MT Light"/>
                <w:bCs/>
                <w:lang w:val="en-US"/>
              </w:rPr>
            </w:pPr>
            <w:r w:rsidRPr="00AA232E">
              <w:rPr>
                <w:rFonts w:ascii="Footlight MT Light" w:hAnsi="Footlight MT Light"/>
                <w:bCs/>
                <w:lang w:val="en-US"/>
              </w:rPr>
              <w:t>Penyedia tidak mampu menyiapkan Barang-barang yang dibutuhkan untuk Variasi;</w:t>
            </w:r>
          </w:p>
          <w:p w14:paraId="6F72CED9" w14:textId="77777777" w:rsidR="00974C0D" w:rsidRPr="00AA232E" w:rsidRDefault="00974C0D" w:rsidP="00E35E90">
            <w:pPr>
              <w:pStyle w:val="ListParagraph"/>
              <w:numPr>
                <w:ilvl w:val="1"/>
                <w:numId w:val="129"/>
              </w:numPr>
              <w:spacing w:line="276" w:lineRule="auto"/>
              <w:ind w:left="1193" w:right="176"/>
              <w:jc w:val="both"/>
              <w:rPr>
                <w:rFonts w:ascii="Footlight MT Light" w:hAnsi="Footlight MT Light"/>
                <w:bCs/>
                <w:lang w:val="en-US"/>
              </w:rPr>
            </w:pPr>
            <w:r w:rsidRPr="00AA232E">
              <w:rPr>
                <w:rFonts w:ascii="Footlight MT Light" w:hAnsi="Footlight MT Light"/>
                <w:bCs/>
                <w:lang w:val="en-US"/>
              </w:rPr>
              <w:t>Variasi akan berdampak buruk pada kemampuan Penyedia untuk memenuhi Pasal D.7 [Kewajiban Keselamatan Konstruksi] dan/atau Pasal D.17 [Perlindungan Lingkungan];</w:t>
            </w:r>
          </w:p>
          <w:p w14:paraId="22764FF2" w14:textId="77777777" w:rsidR="00974C0D" w:rsidRPr="00AA232E" w:rsidRDefault="00974C0D" w:rsidP="00E35E90">
            <w:pPr>
              <w:pStyle w:val="ListParagraph"/>
              <w:numPr>
                <w:ilvl w:val="1"/>
                <w:numId w:val="129"/>
              </w:numPr>
              <w:spacing w:line="276" w:lineRule="auto"/>
              <w:ind w:left="1193" w:right="176"/>
              <w:jc w:val="both"/>
              <w:rPr>
                <w:rFonts w:ascii="Footlight MT Light" w:hAnsi="Footlight MT Light"/>
                <w:bCs/>
                <w:lang w:val="en-US"/>
              </w:rPr>
            </w:pPr>
            <w:r w:rsidRPr="00AA232E">
              <w:rPr>
                <w:rFonts w:ascii="Footlight MT Light" w:hAnsi="Footlight MT Light"/>
                <w:bCs/>
                <w:lang w:val="en-US"/>
              </w:rPr>
              <w:t>Variasi akan berdampak buruk pada pencapaian Daftar Garansi Kinerja; atau</w:t>
            </w:r>
          </w:p>
          <w:p w14:paraId="2FE5CD28" w14:textId="77777777" w:rsidR="00974C0D" w:rsidRPr="00AA232E" w:rsidRDefault="00974C0D" w:rsidP="00E35E90">
            <w:pPr>
              <w:pStyle w:val="ListParagraph"/>
              <w:numPr>
                <w:ilvl w:val="1"/>
                <w:numId w:val="129"/>
              </w:numPr>
              <w:spacing w:line="276" w:lineRule="auto"/>
              <w:ind w:left="1193" w:right="176"/>
              <w:jc w:val="both"/>
              <w:rPr>
                <w:rFonts w:ascii="Footlight MT Light" w:hAnsi="Footlight MT Light"/>
                <w:bCs/>
                <w:lang w:val="en-US"/>
              </w:rPr>
            </w:pPr>
            <w:r w:rsidRPr="00AA232E">
              <w:rPr>
                <w:rFonts w:ascii="Footlight MT Light" w:hAnsi="Footlight MT Light"/>
                <w:bCs/>
                <w:lang w:val="en-US"/>
              </w:rPr>
              <w:t>Variasi akan berdampak buruk pada Kewajiban Penyedia untuk menyelesaikan Pekerjaan agar memenuhi kegunaan yang ditetapkan sesuai Pasal D.1 [Kewajiban Umum Penyedia].</w:t>
            </w:r>
          </w:p>
          <w:p w14:paraId="1DFC53FF"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56" w:name="_Toc70520721"/>
            <w:r w:rsidRPr="00AA232E">
              <w:rPr>
                <w:b w:val="0"/>
                <w:bCs/>
                <w:lang w:val="en-US"/>
              </w:rPr>
              <w:t>Segera setelah menerima Pemberitahuan ini, Konsultan harus membalas dengan menerbitkan Pemberitahuan kepada Penyedia untuk membatalkan, mengkonfirmasi, atau melakukan perubahan terhadap instruksi tersebut. Seluruh instruksi untuk mengkonfirmasi atau mengubah akan dianggap sebagai instruksi sesuai Pasal M.3.2 [Variasi akibat instruksi].</w:t>
            </w:r>
            <w:bookmarkEnd w:id="556"/>
          </w:p>
          <w:p w14:paraId="742F16A7"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57" w:name="_Toc70520722"/>
            <w:r w:rsidRPr="00AA232E">
              <w:rPr>
                <w:b w:val="0"/>
                <w:bCs/>
                <w:lang w:val="en-US"/>
              </w:rPr>
              <w:t>Setiap Variasi yang disetujui atau ditetapkan berdasarkan Pasal C.6 [Persetujuan atau Penetapan] dan ketentuan Pasal M [Variasi dan Penyesuaian] disampaikan dengan Pemberitahuan akan Variasi kepada kedua belah Pihak.</w:t>
            </w:r>
            <w:bookmarkEnd w:id="557"/>
          </w:p>
          <w:p w14:paraId="4D850DA3"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58" w:name="_Toc70520723"/>
            <w:r w:rsidRPr="00AA232E">
              <w:rPr>
                <w:b w:val="0"/>
                <w:bCs/>
                <w:lang w:val="en-US"/>
              </w:rPr>
              <w:t>Apabila para Pihak dalam waktu 14 (empat belas) hari kalender tidak menyampaikan Pernyataan Ketidakpuasan dalam jangka waktu sesuai ketentuan Pasal C.6 [Persetujuan atau Penetapan] maka Variasi tersebut dituangkan dalam Adendum Kontrak untuk ditandatangani kedua belah Pihak.</w:t>
            </w:r>
            <w:bookmarkEnd w:id="558"/>
          </w:p>
          <w:p w14:paraId="0469018E" w14:textId="77777777" w:rsidR="00974C0D" w:rsidRPr="00AA232E" w:rsidRDefault="00974C0D" w:rsidP="00AA232E">
            <w:pPr>
              <w:pStyle w:val="ListParagraph"/>
              <w:spacing w:line="276" w:lineRule="auto"/>
              <w:ind w:left="768" w:right="176"/>
              <w:jc w:val="both"/>
              <w:rPr>
                <w:rFonts w:ascii="Footlight MT Light" w:hAnsi="Footlight MT Light"/>
                <w:bCs/>
                <w:lang w:val="en-US"/>
              </w:rPr>
            </w:pPr>
          </w:p>
        </w:tc>
      </w:tr>
      <w:tr w:rsidR="00974C0D" w:rsidRPr="00696BD5" w14:paraId="04D087C9" w14:textId="77777777" w:rsidTr="00974C0D">
        <w:tc>
          <w:tcPr>
            <w:tcW w:w="2505" w:type="dxa"/>
            <w:shd w:val="clear" w:color="auto" w:fill="auto"/>
          </w:tcPr>
          <w:p w14:paraId="3F4233AE" w14:textId="77777777" w:rsidR="00974C0D" w:rsidRPr="00696BD5" w:rsidRDefault="00974C0D" w:rsidP="00E35E90">
            <w:pPr>
              <w:pStyle w:val="Head2"/>
              <w:numPr>
                <w:ilvl w:val="1"/>
                <w:numId w:val="139"/>
              </w:numPr>
              <w:ind w:left="699" w:hanging="699"/>
              <w:jc w:val="left"/>
              <w:rPr>
                <w:b w:val="0"/>
                <w:bCs/>
                <w:lang w:val="en-US"/>
              </w:rPr>
            </w:pPr>
            <w:bookmarkStart w:id="559" w:name="_Toc70520724"/>
            <w:r w:rsidRPr="00974C0D">
              <w:rPr>
                <w:lang w:val="en-US"/>
              </w:rPr>
              <w:lastRenderedPageBreak/>
              <w:t>Value Engineering/</w:t>
            </w:r>
            <w:r w:rsidRPr="00974C0D">
              <w:rPr>
                <w:lang w:val="en-US"/>
              </w:rPr>
              <w:br/>
              <w:t>Rekayasa Nilai</w:t>
            </w:r>
            <w:bookmarkEnd w:id="559"/>
          </w:p>
        </w:tc>
        <w:tc>
          <w:tcPr>
            <w:tcW w:w="7088" w:type="dxa"/>
            <w:shd w:val="clear" w:color="auto" w:fill="auto"/>
          </w:tcPr>
          <w:p w14:paraId="69C56FED"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60" w:name="_Toc70520725"/>
            <w:r w:rsidRPr="00AA232E">
              <w:rPr>
                <w:b w:val="0"/>
                <w:bCs/>
                <w:lang w:val="en-US"/>
              </w:rPr>
              <w:t>Penyedia dapat, setiap saat, menyerahkan kepada Konsultan usulan tertulis yang (menurut pandangan Penyedia) akan, apabila diterima:</w:t>
            </w:r>
            <w:bookmarkEnd w:id="560"/>
          </w:p>
          <w:p w14:paraId="5663CF82" w14:textId="77777777" w:rsidR="00974C0D" w:rsidRPr="00AA232E" w:rsidRDefault="00974C0D" w:rsidP="00E35E90">
            <w:pPr>
              <w:pStyle w:val="ListParagraph"/>
              <w:numPr>
                <w:ilvl w:val="1"/>
                <w:numId w:val="130"/>
              </w:numPr>
              <w:spacing w:line="276" w:lineRule="auto"/>
              <w:ind w:left="1166" w:right="176"/>
              <w:jc w:val="both"/>
              <w:rPr>
                <w:rFonts w:ascii="Footlight MT Light" w:hAnsi="Footlight MT Light"/>
                <w:lang w:val="en-US"/>
              </w:rPr>
            </w:pPr>
            <w:r w:rsidRPr="00AA232E">
              <w:rPr>
                <w:rFonts w:ascii="Footlight MT Light" w:hAnsi="Footlight MT Light"/>
                <w:lang w:val="en-US"/>
              </w:rPr>
              <w:t>mempercepat penyelesaian;</w:t>
            </w:r>
          </w:p>
          <w:p w14:paraId="4E1C8418" w14:textId="77777777" w:rsidR="00974C0D" w:rsidRPr="00AA232E" w:rsidRDefault="00974C0D" w:rsidP="00E35E90">
            <w:pPr>
              <w:pStyle w:val="ListParagraph"/>
              <w:numPr>
                <w:ilvl w:val="1"/>
                <w:numId w:val="130"/>
              </w:numPr>
              <w:spacing w:line="276" w:lineRule="auto"/>
              <w:ind w:left="1166" w:right="176"/>
              <w:jc w:val="both"/>
              <w:rPr>
                <w:rFonts w:ascii="Footlight MT Light" w:hAnsi="Footlight MT Light"/>
                <w:lang w:val="en-US"/>
              </w:rPr>
            </w:pPr>
            <w:r w:rsidRPr="00AA232E">
              <w:rPr>
                <w:rFonts w:ascii="Footlight MT Light" w:hAnsi="Footlight MT Light"/>
                <w:lang w:val="en-US"/>
              </w:rPr>
              <w:t>mengurangi biaya yang dikeluarkan Pejabat Penandatangan Kontrak untuk melaksanakan, memelihara atau mengoperasikan Pekerjaan;</w:t>
            </w:r>
          </w:p>
          <w:p w14:paraId="37046CB4" w14:textId="77777777" w:rsidR="00974C0D" w:rsidRPr="00AA232E" w:rsidRDefault="00974C0D" w:rsidP="00E35E90">
            <w:pPr>
              <w:pStyle w:val="ListParagraph"/>
              <w:numPr>
                <w:ilvl w:val="1"/>
                <w:numId w:val="130"/>
              </w:numPr>
              <w:spacing w:line="276" w:lineRule="auto"/>
              <w:ind w:left="1166" w:right="176"/>
              <w:jc w:val="both"/>
              <w:rPr>
                <w:rFonts w:ascii="Footlight MT Light" w:hAnsi="Footlight MT Light"/>
                <w:lang w:val="en-US"/>
              </w:rPr>
            </w:pPr>
            <w:r w:rsidRPr="00AA232E">
              <w:rPr>
                <w:rFonts w:ascii="Footlight MT Light" w:hAnsi="Footlight MT Light"/>
                <w:lang w:val="en-US"/>
              </w:rPr>
              <w:t>meningkatkan efisiensi atau nilai Pekerjaan yang diselesaikan bagi Pejabat Penandatangan Kontrak; dan/atau</w:t>
            </w:r>
          </w:p>
          <w:p w14:paraId="3FCB0304" w14:textId="77777777" w:rsidR="00974C0D" w:rsidRPr="00AA232E" w:rsidRDefault="00974C0D" w:rsidP="00E35E90">
            <w:pPr>
              <w:pStyle w:val="ListParagraph"/>
              <w:numPr>
                <w:ilvl w:val="1"/>
                <w:numId w:val="130"/>
              </w:numPr>
              <w:spacing w:line="276" w:lineRule="auto"/>
              <w:ind w:left="1166" w:right="176"/>
              <w:jc w:val="both"/>
              <w:rPr>
                <w:rFonts w:ascii="Footlight MT Light" w:hAnsi="Footlight MT Light"/>
                <w:lang w:val="en-US"/>
              </w:rPr>
            </w:pPr>
            <w:r w:rsidRPr="00AA232E">
              <w:rPr>
                <w:rFonts w:ascii="Footlight MT Light" w:hAnsi="Footlight MT Light"/>
                <w:lang w:val="en-US"/>
              </w:rPr>
              <w:t>memberikan manfaat bagi Pejabat Penandatangan Kontrak.</w:t>
            </w:r>
          </w:p>
          <w:p w14:paraId="6A3F912F"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61" w:name="_Toc70520726"/>
            <w:r w:rsidRPr="00AA232E">
              <w:rPr>
                <w:b w:val="0"/>
                <w:bCs/>
                <w:lang w:val="en-US"/>
              </w:rPr>
              <w:t>Usulan tersebut harus disiapkan dengan biaya Penyedia dan menyatakan rincian sebagaimana dinyatakan dalam huruf (a) sampai (c) dari Pasal M.3.2.2. [Variasi akibat Instruksi].</w:t>
            </w:r>
            <w:bookmarkEnd w:id="561"/>
          </w:p>
          <w:p w14:paraId="23B1A506"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62" w:name="_Toc70520727"/>
            <w:r w:rsidRPr="00AA232E">
              <w:rPr>
                <w:b w:val="0"/>
                <w:bCs/>
                <w:lang w:val="en-US"/>
              </w:rPr>
              <w:t>Konsultan harus, sesegera mungkin setelah menerima usulan yang dimaksud, membalas dengan menerbitkan Pemberitahuan</w:t>
            </w:r>
            <w:r w:rsidRPr="00AA232E">
              <w:rPr>
                <w:b w:val="0"/>
                <w:bCs/>
                <w:lang w:val="en-US"/>
              </w:rPr>
              <w:tab/>
            </w:r>
            <w:r w:rsidRPr="00AA232E">
              <w:rPr>
                <w:b w:val="0"/>
                <w:bCs/>
                <w:lang w:val="en-US"/>
              </w:rPr>
              <w:tab/>
              <w:t xml:space="preserve">kepada Penyedia menyatakan persetujuan atau penolakan. Persetujuan atau penolakan </w:t>
            </w:r>
            <w:r w:rsidRPr="00AA232E">
              <w:rPr>
                <w:b w:val="0"/>
                <w:bCs/>
                <w:lang w:val="en-US"/>
              </w:rPr>
              <w:lastRenderedPageBreak/>
              <w:t>Konsultan harus atas persetujuan Pejabat Penandatangan Kontrak. Penyedia tidak boleh menunda pekerjaan apapun ketika menunggu jawaban.</w:t>
            </w:r>
            <w:bookmarkEnd w:id="562"/>
          </w:p>
          <w:p w14:paraId="71148EB3"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63" w:name="_Toc70520728"/>
            <w:r w:rsidRPr="00AA232E">
              <w:rPr>
                <w:b w:val="0"/>
                <w:bCs/>
                <w:lang w:val="en-US"/>
              </w:rPr>
              <w:t>Jika Konsultan memberikan persetujuan atas usulan tersebut, dengan atau tanpa komentar, Konsultan kemudian menginstruksikan Variasi. Oleh sebab itu:</w:t>
            </w:r>
            <w:bookmarkEnd w:id="563"/>
          </w:p>
          <w:p w14:paraId="3CB359B8" w14:textId="77777777" w:rsidR="00974C0D" w:rsidRPr="00AA232E" w:rsidRDefault="00974C0D" w:rsidP="00E35E90">
            <w:pPr>
              <w:pStyle w:val="ListParagraph"/>
              <w:numPr>
                <w:ilvl w:val="1"/>
                <w:numId w:val="131"/>
              </w:numPr>
              <w:spacing w:line="276" w:lineRule="auto"/>
              <w:ind w:left="1308" w:right="176"/>
              <w:jc w:val="both"/>
              <w:rPr>
                <w:rFonts w:ascii="Footlight MT Light" w:hAnsi="Footlight MT Light"/>
                <w:lang w:val="en-US"/>
              </w:rPr>
            </w:pPr>
            <w:r w:rsidRPr="00AA232E">
              <w:rPr>
                <w:rFonts w:ascii="Footlight MT Light" w:hAnsi="Footlight MT Light"/>
                <w:lang w:val="en-US"/>
              </w:rPr>
              <w:t>Penyedia menyerahkan data pendukung lebih lanjut yang secara wajar dibutuhkan oleh Konsultan; dan</w:t>
            </w:r>
          </w:p>
          <w:p w14:paraId="4785C8E0" w14:textId="77777777" w:rsidR="00974C0D" w:rsidRPr="00AA232E" w:rsidRDefault="00974C0D" w:rsidP="00E35E90">
            <w:pPr>
              <w:pStyle w:val="ListParagraph"/>
              <w:numPr>
                <w:ilvl w:val="1"/>
                <w:numId w:val="131"/>
              </w:numPr>
              <w:spacing w:line="276" w:lineRule="auto"/>
              <w:ind w:left="1308" w:right="176"/>
              <w:jc w:val="both"/>
              <w:rPr>
                <w:rFonts w:ascii="Footlight MT Light" w:hAnsi="Footlight MT Light"/>
                <w:lang w:val="en-US"/>
              </w:rPr>
            </w:pPr>
            <w:r w:rsidRPr="00AA232E">
              <w:rPr>
                <w:rFonts w:ascii="Footlight MT Light" w:hAnsi="Footlight MT Light"/>
                <w:lang w:val="en-US"/>
              </w:rPr>
              <w:t>Pasal M.3.2 [Variasi akibat Instruksi] diberlakukan, yang termasuk pertimbangan dari Konsultan tentang pembagian dari keuntungan (jika ada), biaya, dan/atau penundaan dari para Pihak sebagaimana dinyatakan dalam Syarat-syarat Khusus.</w:t>
            </w:r>
          </w:p>
          <w:p w14:paraId="72781BD4" w14:textId="77777777" w:rsidR="00974C0D" w:rsidRPr="00AA232E" w:rsidRDefault="00974C0D" w:rsidP="00AA232E">
            <w:pPr>
              <w:pStyle w:val="ListParagraph"/>
              <w:spacing w:line="276" w:lineRule="auto"/>
              <w:ind w:left="768" w:right="176"/>
              <w:jc w:val="both"/>
              <w:rPr>
                <w:rFonts w:ascii="Footlight MT Light" w:hAnsi="Footlight MT Light"/>
                <w:lang w:val="en-US"/>
              </w:rPr>
            </w:pPr>
          </w:p>
        </w:tc>
      </w:tr>
      <w:tr w:rsidR="00974C0D" w:rsidRPr="00696BD5" w14:paraId="6AB56BB9" w14:textId="77777777" w:rsidTr="00974C0D">
        <w:tc>
          <w:tcPr>
            <w:tcW w:w="2505" w:type="dxa"/>
            <w:shd w:val="clear" w:color="auto" w:fill="auto"/>
          </w:tcPr>
          <w:p w14:paraId="4EF5CF8F" w14:textId="77777777" w:rsidR="00974C0D" w:rsidRPr="00696BD5" w:rsidRDefault="00974C0D" w:rsidP="00E35E90">
            <w:pPr>
              <w:pStyle w:val="Head2"/>
              <w:numPr>
                <w:ilvl w:val="1"/>
                <w:numId w:val="139"/>
              </w:numPr>
              <w:ind w:left="699" w:hanging="699"/>
              <w:jc w:val="left"/>
              <w:rPr>
                <w:b w:val="0"/>
                <w:bCs/>
                <w:lang w:val="en-US"/>
              </w:rPr>
            </w:pPr>
            <w:bookmarkStart w:id="564" w:name="_Toc70520729"/>
            <w:r w:rsidRPr="00974C0D">
              <w:rPr>
                <w:lang w:val="en-US"/>
              </w:rPr>
              <w:lastRenderedPageBreak/>
              <w:t>Prosedur Variasi</w:t>
            </w:r>
            <w:bookmarkEnd w:id="564"/>
          </w:p>
        </w:tc>
        <w:tc>
          <w:tcPr>
            <w:tcW w:w="7088" w:type="dxa"/>
            <w:shd w:val="clear" w:color="auto" w:fill="auto"/>
          </w:tcPr>
          <w:p w14:paraId="47287ADD"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65" w:name="_Toc70520730"/>
            <w:r w:rsidRPr="00AA232E">
              <w:rPr>
                <w:b w:val="0"/>
                <w:bCs/>
                <w:lang w:val="en-US"/>
              </w:rPr>
              <w:t>Berdasarkan Pasal M.1 [Hak untuk melakukan Variasi], Variasi yang diprakarsai oleh Konsultan dilakukan dengan salah satu prosedur berikut:</w:t>
            </w:r>
            <w:bookmarkEnd w:id="565"/>
          </w:p>
          <w:p w14:paraId="76FE48EC"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66" w:name="_Toc70520731"/>
            <w:r w:rsidRPr="00AA232E">
              <w:rPr>
                <w:b w:val="0"/>
                <w:bCs/>
                <w:lang w:val="en-US"/>
              </w:rPr>
              <w:t>Variasi akibat Instruksi</w:t>
            </w:r>
            <w:bookmarkEnd w:id="566"/>
          </w:p>
          <w:p w14:paraId="1440815E" w14:textId="77777777" w:rsidR="00974C0D" w:rsidRPr="00AA232E" w:rsidRDefault="00974C0D" w:rsidP="00E35E90">
            <w:pPr>
              <w:pStyle w:val="Head2"/>
              <w:numPr>
                <w:ilvl w:val="3"/>
                <w:numId w:val="139"/>
              </w:numPr>
              <w:spacing w:line="276" w:lineRule="auto"/>
              <w:ind w:left="1024" w:hanging="992"/>
              <w:rPr>
                <w:b w:val="0"/>
                <w:lang w:val="en-US"/>
              </w:rPr>
            </w:pPr>
            <w:bookmarkStart w:id="567" w:name="_Toc70520732"/>
            <w:r w:rsidRPr="00AA232E">
              <w:rPr>
                <w:b w:val="0"/>
                <w:lang w:val="en-US"/>
              </w:rPr>
              <w:t>Konsultan dapat menginstruksikan Variasi dengan menerbitkan Pemberitahuan (menjelaskan kebutuhan perubahan dan menyatakan persyaratan untuk mencatat Biaya) kepada Penyedia sesuai dengan Pasal [Instruksi oleh Konsultan Manajemen Konstruksi].</w:t>
            </w:r>
            <w:bookmarkEnd w:id="567"/>
          </w:p>
          <w:p w14:paraId="09AFC1E7" w14:textId="77777777" w:rsidR="00974C0D" w:rsidRPr="00AA232E" w:rsidRDefault="00974C0D" w:rsidP="00E35E90">
            <w:pPr>
              <w:pStyle w:val="Head2"/>
              <w:numPr>
                <w:ilvl w:val="3"/>
                <w:numId w:val="139"/>
              </w:numPr>
              <w:spacing w:line="276" w:lineRule="auto"/>
              <w:ind w:left="1024" w:hanging="992"/>
              <w:rPr>
                <w:b w:val="0"/>
                <w:lang w:val="en-US"/>
              </w:rPr>
            </w:pPr>
            <w:bookmarkStart w:id="568" w:name="_Toc70520733"/>
            <w:r w:rsidRPr="00AA232E">
              <w:rPr>
                <w:b w:val="0"/>
                <w:lang w:val="en-US"/>
              </w:rPr>
              <w:t>Penyedia harus melanjutkan dengan pelaksanaan Variasi dan harus, dalam 28 (dua puluh delapan) hari kalender (atau jangka waktu lain yang diusulkan oleh Penyedia dan disetujui oleh Konsultan) setelah menerima instruksi Konsultan, menyerahkan kepada Konsultan data pendukung termasuk:</w:t>
            </w:r>
            <w:bookmarkEnd w:id="568"/>
          </w:p>
          <w:p w14:paraId="36AE6AB9" w14:textId="77777777" w:rsidR="00974C0D" w:rsidRPr="00AA232E" w:rsidRDefault="00974C0D" w:rsidP="00E35E90">
            <w:pPr>
              <w:pStyle w:val="ListParagraph"/>
              <w:numPr>
                <w:ilvl w:val="4"/>
                <w:numId w:val="149"/>
              </w:numPr>
              <w:spacing w:line="276" w:lineRule="auto"/>
              <w:ind w:left="1591" w:right="176" w:hanging="454"/>
              <w:jc w:val="both"/>
              <w:rPr>
                <w:rFonts w:ascii="Footlight MT Light" w:hAnsi="Footlight MT Light"/>
                <w:bCs/>
                <w:lang w:val="en-US"/>
              </w:rPr>
            </w:pPr>
            <w:r w:rsidRPr="00AA232E">
              <w:rPr>
                <w:rFonts w:ascii="Footlight MT Light" w:hAnsi="Footlight MT Light"/>
                <w:bCs/>
                <w:lang w:val="en-US"/>
              </w:rPr>
              <w:t>penjelasan dari pekerjan yang dilakukan atau akan dilakukan termasuk perincian dari sumber daya dan metode yang diadopsi atau akan diadopsi oleh Penyedia;</w:t>
            </w:r>
          </w:p>
          <w:p w14:paraId="5C4110B3" w14:textId="77777777" w:rsidR="00974C0D" w:rsidRPr="00AA232E" w:rsidRDefault="00974C0D" w:rsidP="00E35E90">
            <w:pPr>
              <w:pStyle w:val="ListParagraph"/>
              <w:numPr>
                <w:ilvl w:val="4"/>
                <w:numId w:val="149"/>
              </w:numPr>
              <w:spacing w:line="276" w:lineRule="auto"/>
              <w:ind w:left="1591" w:right="176" w:hanging="454"/>
              <w:jc w:val="both"/>
              <w:rPr>
                <w:rFonts w:ascii="Footlight MT Light" w:hAnsi="Footlight MT Light"/>
                <w:bCs/>
                <w:lang w:val="en-US"/>
              </w:rPr>
            </w:pPr>
            <w:r w:rsidRPr="00AA232E">
              <w:rPr>
                <w:rFonts w:ascii="Footlight MT Light" w:hAnsi="Footlight MT Light"/>
                <w:bCs/>
                <w:lang w:val="en-US"/>
              </w:rPr>
              <w:t>program untuk pelaksanaannya dan usulan Penyedia untuk perubahan yang dibutuhkan (jika ada) terhadap Program Kerja sesuai dengan ketentuan Pasal H.3 [Program Kerja] dan terhadap Masa Pelaksanaan; dan</w:t>
            </w:r>
          </w:p>
          <w:p w14:paraId="472A8688" w14:textId="77777777" w:rsidR="00974C0D" w:rsidRPr="00AA232E" w:rsidRDefault="00974C0D" w:rsidP="00E35E90">
            <w:pPr>
              <w:pStyle w:val="ListParagraph"/>
              <w:numPr>
                <w:ilvl w:val="4"/>
                <w:numId w:val="149"/>
              </w:numPr>
              <w:spacing w:line="276" w:lineRule="auto"/>
              <w:ind w:left="1591" w:right="176" w:hanging="454"/>
              <w:jc w:val="both"/>
              <w:rPr>
                <w:rFonts w:ascii="Footlight MT Light" w:hAnsi="Footlight MT Light"/>
                <w:bCs/>
                <w:lang w:val="en-US"/>
              </w:rPr>
            </w:pPr>
            <w:r w:rsidRPr="00AA232E">
              <w:rPr>
                <w:rFonts w:ascii="Footlight MT Light" w:hAnsi="Footlight MT Light"/>
                <w:bCs/>
                <w:lang w:val="en-US"/>
              </w:rPr>
              <w:t>usulan Penyedia untuk penyesuaian Harga Kontrak, dengan data dukung. Ketika setiap penghapusan dari pekerjaan menjadi bagian (atau seluruh) Variasi, dan jika:</w:t>
            </w:r>
          </w:p>
          <w:p w14:paraId="4577F1A3" w14:textId="77777777" w:rsidR="00974C0D" w:rsidRPr="00AA232E" w:rsidRDefault="00974C0D" w:rsidP="00E35E90">
            <w:pPr>
              <w:pStyle w:val="ListParagraph"/>
              <w:numPr>
                <w:ilvl w:val="5"/>
                <w:numId w:val="149"/>
              </w:numPr>
              <w:spacing w:line="276" w:lineRule="auto"/>
              <w:ind w:left="2258" w:right="176"/>
              <w:jc w:val="both"/>
              <w:rPr>
                <w:rFonts w:ascii="Footlight MT Light" w:hAnsi="Footlight MT Light"/>
                <w:bCs/>
                <w:lang w:val="en-US"/>
              </w:rPr>
            </w:pPr>
            <w:r w:rsidRPr="00AA232E">
              <w:rPr>
                <w:rFonts w:ascii="Footlight MT Light" w:hAnsi="Footlight MT Light"/>
                <w:bCs/>
                <w:lang w:val="en-US"/>
              </w:rPr>
              <w:t>Penyedia telah mengeluarkan atau akan mengeluarkan biaya yang, jika pekerjaan tidak dihapus, akan dianggap telah dicakup oleh jumlah yang menjadi bagian dari Harga kontrak yang Disepakati; dan</w:t>
            </w:r>
          </w:p>
          <w:p w14:paraId="257DD913" w14:textId="77777777" w:rsidR="00974C0D" w:rsidRPr="00AA232E" w:rsidRDefault="00974C0D" w:rsidP="00E35E90">
            <w:pPr>
              <w:pStyle w:val="ListParagraph"/>
              <w:numPr>
                <w:ilvl w:val="5"/>
                <w:numId w:val="149"/>
              </w:numPr>
              <w:spacing w:line="276" w:lineRule="auto"/>
              <w:ind w:left="2258" w:right="176"/>
              <w:jc w:val="both"/>
              <w:rPr>
                <w:rFonts w:ascii="Footlight MT Light" w:hAnsi="Footlight MT Light"/>
                <w:bCs/>
                <w:lang w:val="en-US"/>
              </w:rPr>
            </w:pPr>
            <w:r w:rsidRPr="00AA232E">
              <w:rPr>
                <w:rFonts w:ascii="Footlight MT Light" w:hAnsi="Footlight MT Light"/>
                <w:bCs/>
                <w:lang w:val="en-US"/>
              </w:rPr>
              <w:t>penghapusan dari pekerjaan telah mengakibatkan atau akan mengakibatkan jumlah tersebut tidak menjadi bagian dari Harga Kontrak;</w:t>
            </w:r>
          </w:p>
          <w:p w14:paraId="67FD8617" w14:textId="77777777" w:rsidR="00974C0D" w:rsidRPr="00AA232E" w:rsidRDefault="00974C0D" w:rsidP="00AA232E">
            <w:pPr>
              <w:pStyle w:val="ListParagraph"/>
              <w:spacing w:line="276" w:lineRule="auto"/>
              <w:ind w:left="1266" w:right="176"/>
              <w:jc w:val="both"/>
              <w:rPr>
                <w:rFonts w:ascii="Footlight MT Light" w:hAnsi="Footlight MT Light"/>
                <w:bCs/>
                <w:lang w:val="en-US"/>
              </w:rPr>
            </w:pPr>
            <w:r w:rsidRPr="00AA232E">
              <w:rPr>
                <w:rFonts w:ascii="Footlight MT Light" w:hAnsi="Footlight MT Light"/>
                <w:bCs/>
                <w:lang w:val="en-US"/>
              </w:rPr>
              <w:lastRenderedPageBreak/>
              <w:t>biaya ini dapat dilampirkan dalam usulan Penyedia (dan jika demikian, diidentifikasi secara jelas). Jika para Pihak telah menyetujui penghapusan dari suatu pekerjaan yang harus dikerjakan oleh salah satu Pihak, usulan Penyedia dapat juga mengikutsertakan jumlah keuntungan yang hilang dan kerugian lain dan kerugian yang diderita (atau akan diderita) dari Penyedia sebagai akibat dari pengurangan tersebut.</w:t>
            </w:r>
          </w:p>
          <w:p w14:paraId="040E188B" w14:textId="77777777" w:rsidR="00974C0D" w:rsidRPr="00AA232E" w:rsidRDefault="00974C0D" w:rsidP="00E35E90">
            <w:pPr>
              <w:pStyle w:val="Head2"/>
              <w:numPr>
                <w:ilvl w:val="3"/>
                <w:numId w:val="139"/>
              </w:numPr>
              <w:spacing w:line="276" w:lineRule="auto"/>
              <w:ind w:left="1024" w:hanging="992"/>
              <w:rPr>
                <w:b w:val="0"/>
                <w:lang w:val="en-US"/>
              </w:rPr>
            </w:pPr>
            <w:bookmarkStart w:id="569" w:name="_Toc70520734"/>
            <w:r w:rsidRPr="00AA232E">
              <w:rPr>
                <w:b w:val="0"/>
                <w:lang w:val="en-US"/>
              </w:rPr>
              <w:t>Oleh karena hal tersebut, Penyedia wajib menyerahkan data dukung lanjutan yang secara wajar dibutuhkan oleh Konsultan.</w:t>
            </w:r>
            <w:bookmarkEnd w:id="569"/>
          </w:p>
          <w:p w14:paraId="2BD04D76" w14:textId="77777777" w:rsidR="00974C0D" w:rsidRPr="00AA232E" w:rsidRDefault="00974C0D" w:rsidP="00E35E90">
            <w:pPr>
              <w:pStyle w:val="Head2"/>
              <w:numPr>
                <w:ilvl w:val="3"/>
                <w:numId w:val="139"/>
              </w:numPr>
              <w:spacing w:line="276" w:lineRule="auto"/>
              <w:ind w:left="1024" w:hanging="992"/>
              <w:rPr>
                <w:b w:val="0"/>
                <w:lang w:val="en-US"/>
              </w:rPr>
            </w:pPr>
            <w:bookmarkStart w:id="570" w:name="_Toc70520735"/>
            <w:r w:rsidRPr="00AA232E">
              <w:rPr>
                <w:b w:val="0"/>
                <w:lang w:val="en-US"/>
              </w:rPr>
              <w:t>Konsultan kemudian melanjutkan sesuai Pasal C.6 [Persetujuan atau Penetapan] untuk menyetujui atau menetapkan:</w:t>
            </w:r>
            <w:bookmarkEnd w:id="570"/>
          </w:p>
          <w:p w14:paraId="71386DD9" w14:textId="77777777" w:rsidR="00974C0D" w:rsidRPr="00AA232E" w:rsidRDefault="00974C0D" w:rsidP="00E35E90">
            <w:pPr>
              <w:pStyle w:val="ListParagraph"/>
              <w:numPr>
                <w:ilvl w:val="4"/>
                <w:numId w:val="149"/>
              </w:numPr>
              <w:spacing w:line="276" w:lineRule="auto"/>
              <w:ind w:left="1833" w:right="176" w:hanging="567"/>
              <w:jc w:val="both"/>
              <w:rPr>
                <w:rFonts w:ascii="Footlight MT Light" w:hAnsi="Footlight MT Light"/>
                <w:bCs/>
                <w:lang w:val="en-US"/>
              </w:rPr>
            </w:pPr>
            <w:r w:rsidRPr="00AA232E">
              <w:rPr>
                <w:rFonts w:ascii="Footlight MT Light" w:hAnsi="Footlight MT Light"/>
                <w:bCs/>
                <w:lang w:val="en-US"/>
              </w:rPr>
              <w:t>Perpanjangan Waktu, jika ada; dan/atau</w:t>
            </w:r>
          </w:p>
          <w:p w14:paraId="1CDB10B3" w14:textId="77777777" w:rsidR="00974C0D" w:rsidRPr="00AA232E" w:rsidRDefault="00974C0D" w:rsidP="00E35E90">
            <w:pPr>
              <w:pStyle w:val="ListParagraph"/>
              <w:numPr>
                <w:ilvl w:val="4"/>
                <w:numId w:val="149"/>
              </w:numPr>
              <w:spacing w:line="276" w:lineRule="auto"/>
              <w:ind w:left="1833" w:right="176" w:hanging="567"/>
              <w:jc w:val="both"/>
              <w:rPr>
                <w:rFonts w:ascii="Footlight MT Light" w:hAnsi="Footlight MT Light"/>
                <w:bCs/>
                <w:lang w:val="en-US"/>
              </w:rPr>
            </w:pPr>
            <w:r w:rsidRPr="00AA232E">
              <w:rPr>
                <w:rFonts w:ascii="Footlight MT Light" w:hAnsi="Footlight MT Light"/>
                <w:bCs/>
                <w:lang w:val="en-US"/>
              </w:rPr>
              <w:t>Penyesuaian terhadap Harga Kontrak dan Jadwal Pembayaran, jika ada(dan untuk tujuan Pasal C.6.5 [Batas Waktu], tanggal ketika Konsultan menerima usulan Penyedia sesuai ketentuan Pasal ini (termasuk data dukung lanjutan yang diminta) akan menjadi tanggal untuk dimulainya batas waktu persetujuan sesuai ketentuan Pasal C.6.5 [Batas Waktu]). Penyedia berhak atas Perpanjangan Waktu dan/atau penyesuaian terhadap Harga Kontrak, tanpa persyaratan untuk memenuhi ketentuan Pasal U.2 [Klaim untuk Pembayaran dan/atau Perpanjangan Waktu].</w:t>
            </w:r>
          </w:p>
          <w:p w14:paraId="1B1C680A" w14:textId="77777777" w:rsidR="00974C0D" w:rsidRPr="00AA232E" w:rsidRDefault="00974C0D" w:rsidP="00E35E90">
            <w:pPr>
              <w:pStyle w:val="Head2"/>
              <w:numPr>
                <w:ilvl w:val="3"/>
                <w:numId w:val="139"/>
              </w:numPr>
              <w:spacing w:line="276" w:lineRule="auto"/>
              <w:ind w:left="1024" w:hanging="992"/>
              <w:rPr>
                <w:b w:val="0"/>
                <w:lang w:val="en-US"/>
              </w:rPr>
            </w:pPr>
            <w:bookmarkStart w:id="571" w:name="_Toc70520736"/>
            <w:r w:rsidRPr="00AA232E">
              <w:rPr>
                <w:b w:val="0"/>
                <w:lang w:val="en-US"/>
              </w:rPr>
              <w:t>Jika Jadwal Harga dan Tarif tidak dicantumkan dalam</w:t>
            </w:r>
            <w:r w:rsidRPr="00AA232E">
              <w:rPr>
                <w:b w:val="0"/>
                <w:lang w:val="en-US"/>
              </w:rPr>
              <w:tab/>
              <w:t>Kontrak, penyesuaian sesuai poin M.3.2.4 (b) di atas akan berasal dari Biaya plus Keuntungan pelaksanaan pekerjaan.</w:t>
            </w:r>
            <w:bookmarkEnd w:id="571"/>
          </w:p>
          <w:p w14:paraId="2BD00646" w14:textId="77777777" w:rsidR="00974C0D" w:rsidRPr="00AA232E" w:rsidRDefault="00974C0D" w:rsidP="00E35E90">
            <w:pPr>
              <w:pStyle w:val="Head2"/>
              <w:numPr>
                <w:ilvl w:val="3"/>
                <w:numId w:val="139"/>
              </w:numPr>
              <w:spacing w:line="276" w:lineRule="auto"/>
              <w:ind w:left="1024" w:hanging="992"/>
              <w:rPr>
                <w:b w:val="0"/>
                <w:lang w:val="en-US"/>
              </w:rPr>
            </w:pPr>
            <w:bookmarkStart w:id="572" w:name="_Toc70520737"/>
            <w:r w:rsidRPr="00AA232E">
              <w:rPr>
                <w:b w:val="0"/>
                <w:lang w:val="en-US"/>
              </w:rPr>
              <w:t>Jika Jadwal Harga dan Tarif dicantumkan di dalam Kontrak, ketentuan berikut akan berlaku sesuai poin M.3.2.4 (b) di atas.</w:t>
            </w:r>
            <w:bookmarkEnd w:id="572"/>
          </w:p>
          <w:p w14:paraId="668D7F92" w14:textId="77777777" w:rsidR="00974C0D" w:rsidRPr="00AA232E" w:rsidRDefault="00974C0D" w:rsidP="00E35E90">
            <w:pPr>
              <w:pStyle w:val="Head2"/>
              <w:numPr>
                <w:ilvl w:val="3"/>
                <w:numId w:val="139"/>
              </w:numPr>
              <w:spacing w:line="276" w:lineRule="auto"/>
              <w:ind w:left="1024" w:hanging="992"/>
              <w:rPr>
                <w:b w:val="0"/>
                <w:lang w:val="en-US"/>
              </w:rPr>
            </w:pPr>
            <w:bookmarkStart w:id="573" w:name="_Toc70520738"/>
            <w:r w:rsidRPr="00AA232E">
              <w:rPr>
                <w:b w:val="0"/>
                <w:lang w:val="en-US"/>
              </w:rPr>
              <w:t>Untuk setiap item dari pekerjaan yang membentuk (atau seluruh) Variasi, harga yang wajar atau harga untuk setiap item harus dihitung atau harga tersebut harus dituliskan secara spesifik di dalam Jadwal Tarif dan Harga (Schedules of Rates and Prices) atau apabila item tersebut tidak ada, tarif atau harga dispesifikan untuk pekerjaan yang sejenis. Tetapi, tarif atau harga yang baru harus dalam batas wajar untuk suatu item dari pekerjaan apabila tidak ada tarif dan harga untuk item tersebut di dalam dalam Jadwal Tarif dan Harga (Schedules of Rates and Prices) dan tidak ada tarif yang sesuai karena item dari pekerjaan tersebut memiliki karakter yang tidak sama, atau tidak dikerjakan dalam kondisi yang sama, dengan item lain di dalam Kontrak.</w:t>
            </w:r>
            <w:bookmarkEnd w:id="573"/>
          </w:p>
          <w:p w14:paraId="5D640391" w14:textId="77777777" w:rsidR="00974C0D" w:rsidRPr="00AA232E" w:rsidRDefault="00974C0D" w:rsidP="00E35E90">
            <w:pPr>
              <w:pStyle w:val="Head2"/>
              <w:numPr>
                <w:ilvl w:val="3"/>
                <w:numId w:val="139"/>
              </w:numPr>
              <w:spacing w:line="276" w:lineRule="auto"/>
              <w:ind w:left="1024" w:hanging="992"/>
              <w:rPr>
                <w:b w:val="0"/>
                <w:lang w:val="en-US"/>
              </w:rPr>
            </w:pPr>
            <w:bookmarkStart w:id="574" w:name="_Toc70520739"/>
            <w:r w:rsidRPr="00AA232E">
              <w:rPr>
                <w:b w:val="0"/>
                <w:lang w:val="en-US"/>
              </w:rPr>
              <w:t xml:space="preserve">Setiap tarif atau harga baru harus didapatkan dari tarif dan harga yang releven dari Jadwal Tarif dan Harga (Schedules of Rates and Prices), dengan penyesuaian yang wajar dengan menghitung segala kondisi yang bersangkutan. Jika </w:t>
            </w:r>
            <w:r w:rsidRPr="00AA232E">
              <w:rPr>
                <w:b w:val="0"/>
                <w:lang w:val="en-US"/>
              </w:rPr>
              <w:lastRenderedPageBreak/>
              <w:t>tidak ada tarif atau harga yang sesuai dari derivasi tarif atau harga yang baru, perhitungan tarif atau harga tersebut harus didapatkan dari Biaya plus Keuntungan dari pelaksanaan pekerjaan.</w:t>
            </w:r>
            <w:bookmarkEnd w:id="574"/>
          </w:p>
          <w:p w14:paraId="60E9B15C" w14:textId="77777777" w:rsidR="00974C0D" w:rsidRPr="00AA232E" w:rsidRDefault="00974C0D" w:rsidP="00E35E90">
            <w:pPr>
              <w:pStyle w:val="Head2"/>
              <w:numPr>
                <w:ilvl w:val="3"/>
                <w:numId w:val="139"/>
              </w:numPr>
              <w:spacing w:line="276" w:lineRule="auto"/>
              <w:ind w:left="1024" w:hanging="992"/>
              <w:rPr>
                <w:b w:val="0"/>
                <w:lang w:val="en-US"/>
              </w:rPr>
            </w:pPr>
            <w:bookmarkStart w:id="575" w:name="_Toc70520740"/>
            <w:r w:rsidRPr="00AA232E">
              <w:rPr>
                <w:b w:val="0"/>
                <w:lang w:val="en-US"/>
              </w:rPr>
              <w:t>Hingga sampai masa penyesuaian sesuai poin M.3.2.4 (b) di atas disetujui atau ditentukan,</w:t>
            </w:r>
            <w:r w:rsidRPr="00AA232E">
              <w:rPr>
                <w:b w:val="0"/>
                <w:lang w:val="en-US"/>
              </w:rPr>
              <w:tab/>
              <w:t>Konsultan</w:t>
            </w:r>
            <w:r w:rsidRPr="00AA232E">
              <w:rPr>
                <w:b w:val="0"/>
                <w:lang w:val="en-US"/>
              </w:rPr>
              <w:tab/>
              <w:t>harus memperhitungkan tarif atau harga sementara yang diperuntukkan dalam Berita Acara Pembayaran Sementara.</w:t>
            </w:r>
            <w:bookmarkEnd w:id="575"/>
          </w:p>
          <w:p w14:paraId="0045EE8B"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76" w:name="_Toc70520741"/>
            <w:r w:rsidRPr="00AA232E">
              <w:rPr>
                <w:b w:val="0"/>
                <w:bCs/>
                <w:lang w:val="en-US"/>
              </w:rPr>
              <w:t>Variasi Berdasarkan Permintaan Pengajuan</w:t>
            </w:r>
            <w:bookmarkEnd w:id="576"/>
          </w:p>
          <w:p w14:paraId="15DCEEFD" w14:textId="77777777" w:rsidR="00974C0D" w:rsidRPr="00AA232E" w:rsidRDefault="00974C0D" w:rsidP="00E35E90">
            <w:pPr>
              <w:pStyle w:val="Head2"/>
              <w:numPr>
                <w:ilvl w:val="3"/>
                <w:numId w:val="139"/>
              </w:numPr>
              <w:spacing w:line="276" w:lineRule="auto"/>
              <w:ind w:left="1024" w:hanging="992"/>
              <w:rPr>
                <w:b w:val="0"/>
                <w:lang w:val="en-US"/>
              </w:rPr>
            </w:pPr>
            <w:bookmarkStart w:id="577" w:name="_Toc70520742"/>
            <w:r w:rsidRPr="00AA232E">
              <w:rPr>
                <w:b w:val="0"/>
                <w:lang w:val="en-US"/>
              </w:rPr>
              <w:t>Konsultan dapat meminta pengajuan, sebelum menginstruksikan Variasi, dengan memberikan Pemberitahuan (menjelaskan mengenai perubahan yang diinginkan) kepada Penyedia.</w:t>
            </w:r>
            <w:bookmarkEnd w:id="577"/>
          </w:p>
          <w:p w14:paraId="57C924FF" w14:textId="77777777" w:rsidR="00974C0D" w:rsidRPr="00AA232E" w:rsidRDefault="00974C0D" w:rsidP="00E35E90">
            <w:pPr>
              <w:pStyle w:val="Head2"/>
              <w:numPr>
                <w:ilvl w:val="3"/>
                <w:numId w:val="139"/>
              </w:numPr>
              <w:spacing w:line="276" w:lineRule="auto"/>
              <w:ind w:left="1024" w:hanging="992"/>
              <w:rPr>
                <w:b w:val="0"/>
                <w:lang w:val="en-US"/>
              </w:rPr>
            </w:pPr>
            <w:bookmarkStart w:id="578" w:name="_Toc70520743"/>
            <w:r w:rsidRPr="00AA232E">
              <w:rPr>
                <w:b w:val="0"/>
                <w:lang w:val="en-US"/>
              </w:rPr>
              <w:t>Penyedia selanjutnya menjawab Pemberitahuan ini sesegera mungkin, dengan jawaban di antaranya:</w:t>
            </w:r>
            <w:bookmarkEnd w:id="578"/>
          </w:p>
          <w:p w14:paraId="5A9D1E9C" w14:textId="77777777" w:rsidR="00974C0D" w:rsidRPr="00AA232E" w:rsidRDefault="00974C0D" w:rsidP="00E35E90">
            <w:pPr>
              <w:pStyle w:val="ListParagraph"/>
              <w:numPr>
                <w:ilvl w:val="4"/>
                <w:numId w:val="149"/>
              </w:numPr>
              <w:spacing w:line="276" w:lineRule="auto"/>
              <w:ind w:left="1691" w:right="176" w:hanging="425"/>
              <w:jc w:val="both"/>
              <w:rPr>
                <w:rFonts w:ascii="Footlight MT Light" w:hAnsi="Footlight MT Light"/>
                <w:bCs/>
                <w:lang w:val="en-US"/>
              </w:rPr>
            </w:pPr>
            <w:r w:rsidRPr="00AA232E">
              <w:rPr>
                <w:rFonts w:ascii="Footlight MT Light" w:hAnsi="Footlight MT Light"/>
                <w:bCs/>
                <w:lang w:val="en-US"/>
              </w:rPr>
              <w:t>Menyerahkan pengajuan yang mana di dalamnya termasuk hal- hal yang dijelaskan dalam poin (a) hingga (c) Pasal M.3.2.2 [Variasi akibat Instruksi]; atau</w:t>
            </w:r>
          </w:p>
          <w:p w14:paraId="58AC4021" w14:textId="77777777" w:rsidR="00974C0D" w:rsidRPr="00AA232E" w:rsidRDefault="00974C0D" w:rsidP="00E35E90">
            <w:pPr>
              <w:pStyle w:val="ListParagraph"/>
              <w:numPr>
                <w:ilvl w:val="4"/>
                <w:numId w:val="149"/>
              </w:numPr>
              <w:spacing w:line="276" w:lineRule="auto"/>
              <w:ind w:left="1691" w:right="176" w:hanging="425"/>
              <w:jc w:val="both"/>
              <w:rPr>
                <w:rFonts w:ascii="Footlight MT Light" w:hAnsi="Footlight MT Light"/>
                <w:bCs/>
                <w:lang w:val="en-US"/>
              </w:rPr>
            </w:pPr>
            <w:r w:rsidRPr="00AA232E">
              <w:rPr>
                <w:rFonts w:ascii="Footlight MT Light" w:hAnsi="Footlight MT Light"/>
                <w:bCs/>
                <w:lang w:val="en-US"/>
              </w:rPr>
              <w:t>Memberikan alasan-alasan kenapa Penyedia tidak dapat melakukan hal tersebut (apabila ada), dengan referensi pada hal-hal yang disebutkan pada poin (a) hingga (e) Pasal M.1 [Hak untuk melakukan Variasi].</w:t>
            </w:r>
          </w:p>
          <w:p w14:paraId="63251CAF" w14:textId="77777777" w:rsidR="00974C0D" w:rsidRPr="00AA232E" w:rsidRDefault="00974C0D" w:rsidP="00E35E90">
            <w:pPr>
              <w:pStyle w:val="Head2"/>
              <w:numPr>
                <w:ilvl w:val="3"/>
                <w:numId w:val="139"/>
              </w:numPr>
              <w:spacing w:line="276" w:lineRule="auto"/>
              <w:ind w:left="1024" w:hanging="992"/>
              <w:rPr>
                <w:b w:val="0"/>
                <w:lang w:val="en-US"/>
              </w:rPr>
            </w:pPr>
            <w:bookmarkStart w:id="579" w:name="_Toc70520744"/>
            <w:r w:rsidRPr="00AA232E">
              <w:rPr>
                <w:b w:val="0"/>
                <w:lang w:val="en-US"/>
              </w:rPr>
              <w:t>Jika Penyedia menyerahkan pengajuan, Konsultan harus, sesegera setelah menerima itu, menanggapi dengan memberikan Pemberitahuan kepada Penyedia yang isinya mengizinkan atau hal lain. Penyedia tidak boleh menunda pekerjaan lainnya pada saat menunggu tanggapan.</w:t>
            </w:r>
            <w:bookmarkEnd w:id="579"/>
          </w:p>
          <w:p w14:paraId="21CA5897" w14:textId="77777777" w:rsidR="00974C0D" w:rsidRPr="00AA232E" w:rsidRDefault="00974C0D" w:rsidP="00E35E90">
            <w:pPr>
              <w:pStyle w:val="Head2"/>
              <w:numPr>
                <w:ilvl w:val="3"/>
                <w:numId w:val="139"/>
              </w:numPr>
              <w:spacing w:line="276" w:lineRule="auto"/>
              <w:ind w:left="1024" w:hanging="992"/>
              <w:rPr>
                <w:bCs/>
                <w:lang w:val="en-US"/>
              </w:rPr>
            </w:pPr>
            <w:bookmarkStart w:id="580" w:name="_Toc70520745"/>
            <w:r w:rsidRPr="00AA232E">
              <w:rPr>
                <w:b w:val="0"/>
                <w:lang w:val="en-US"/>
              </w:rPr>
              <w:t>Jika Konsultan tidak memberikan izin terhadap pengajuan tersebut, dengan atau tanpa komen, dan Penyedia telah mengalami penambahan Biaya sebagai akibat dari pengajuan tersebut, Penyedia berhak atas sesuai Pasal U.2 [Klaim untuk Pembayaran dan/atau Perpanjangan Waktu]  untuk pembayaran Biaya tersebut.</w:t>
            </w:r>
            <w:bookmarkEnd w:id="580"/>
          </w:p>
        </w:tc>
      </w:tr>
      <w:tr w:rsidR="00974C0D" w:rsidRPr="00696BD5" w14:paraId="3CAC0D44" w14:textId="77777777" w:rsidTr="00974C0D">
        <w:tc>
          <w:tcPr>
            <w:tcW w:w="2505" w:type="dxa"/>
            <w:shd w:val="clear" w:color="auto" w:fill="auto"/>
          </w:tcPr>
          <w:p w14:paraId="4CF2945D" w14:textId="77777777" w:rsidR="00974C0D" w:rsidRPr="00696BD5" w:rsidRDefault="00974C0D" w:rsidP="00E35E90">
            <w:pPr>
              <w:pStyle w:val="Head2"/>
              <w:numPr>
                <w:ilvl w:val="1"/>
                <w:numId w:val="139"/>
              </w:numPr>
              <w:ind w:left="699" w:hanging="699"/>
              <w:jc w:val="left"/>
              <w:rPr>
                <w:b w:val="0"/>
                <w:bCs/>
                <w:lang w:val="en-US"/>
              </w:rPr>
            </w:pPr>
            <w:bookmarkStart w:id="581" w:name="_Toc70520746"/>
            <w:r w:rsidRPr="00974C0D">
              <w:rPr>
                <w:lang w:val="en-US"/>
              </w:rPr>
              <w:lastRenderedPageBreak/>
              <w:t>Dana Cadangan</w:t>
            </w:r>
            <w:bookmarkEnd w:id="581"/>
          </w:p>
        </w:tc>
        <w:tc>
          <w:tcPr>
            <w:tcW w:w="7088" w:type="dxa"/>
            <w:shd w:val="clear" w:color="auto" w:fill="auto"/>
          </w:tcPr>
          <w:p w14:paraId="11328CCE"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82" w:name="_Toc70520747"/>
            <w:r w:rsidRPr="00AA232E">
              <w:rPr>
                <w:b w:val="0"/>
                <w:bCs/>
                <w:lang w:val="en-US"/>
              </w:rPr>
              <w:t>Setiap Dana Cadangan hanya boleh digunakan, secara keseluruhan atau sebagian, sesuai dengan instruksi Konsultan, dan Harga Kontrak harus disesuaikan. Total harga yang dibayarkan kepada Penyedia hanya yang termasuk dari nilai pekerjaan, persediaan atau jasa yang mana Dana Cadangan berhubungan, sesuai yang telah diperintahkan oleh Konsultan.</w:t>
            </w:r>
            <w:bookmarkEnd w:id="582"/>
          </w:p>
          <w:p w14:paraId="5B506638"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83" w:name="_Toc70520748"/>
            <w:r w:rsidRPr="00AA232E">
              <w:rPr>
                <w:b w:val="0"/>
                <w:bCs/>
                <w:lang w:val="en-US"/>
              </w:rPr>
              <w:t>Untuk setiap Dana Cadangan, Konsultan dapat menginstruksikan untuk pekerjaan yang harus dilaksanakan (termasuk Instalasi Mesin, Material atau jasa-jasa yang disediakan) oleh Penyedia, dan yang mana penyesuaian terhadap Harga Kontrak dan Jadwal Pembayaran (apabila ada) harus disetujui atau ditentukan sesuai Pasal M.3.2 [Variasi akibat Instruksi];</w:t>
            </w:r>
            <w:bookmarkEnd w:id="583"/>
          </w:p>
          <w:p w14:paraId="366E52B4" w14:textId="77777777" w:rsidR="00974C0D" w:rsidRPr="00AA232E" w:rsidRDefault="00974C0D" w:rsidP="00E35E90">
            <w:pPr>
              <w:pStyle w:val="Head2"/>
              <w:numPr>
                <w:ilvl w:val="2"/>
                <w:numId w:val="139"/>
              </w:numPr>
              <w:tabs>
                <w:tab w:val="clear" w:pos="1134"/>
              </w:tabs>
              <w:spacing w:line="276" w:lineRule="auto"/>
              <w:ind w:left="741" w:hanging="741"/>
              <w:rPr>
                <w:lang w:val="en-US"/>
              </w:rPr>
            </w:pPr>
            <w:bookmarkStart w:id="584" w:name="_Toc70520749"/>
            <w:r w:rsidRPr="00AA232E">
              <w:rPr>
                <w:b w:val="0"/>
                <w:bCs/>
                <w:lang w:val="en-US"/>
              </w:rPr>
              <w:t>Jika Konsultan menginstruksikan kepada Penyedia sesuai ketentuan di atas, instruksi</w:t>
            </w:r>
            <w:r w:rsidRPr="00AA232E">
              <w:rPr>
                <w:lang w:val="en-US"/>
              </w:rPr>
              <w:t xml:space="preserve"> ini dapat mempersyaratkan Penyedia untuk menyertakan penetapan harga dari pemasok </w:t>
            </w:r>
            <w:r w:rsidRPr="00AA232E">
              <w:rPr>
                <w:lang w:val="en-US"/>
              </w:rPr>
              <w:lastRenderedPageBreak/>
              <w:t>Penyedia dan/ atau Subpenyedia (seluruhnya atau sebagian) untuk item dari pelaksanaan pekerjaan atau Instalasi Mesin, Material, pekerjaan atau jasa-jasa yang disediakan. Setelahnya, Konsultan dapat menanggapi dengan memberikan Pemberitahuan yang isinya dapat berupa instruksi kepada Penyedia untuk menerima penentuan harga tersebut atau menolak instruksi tersebut. Jika Konsultan tidak menanggapi dalam kurun waktu 7 (tujuh) hari kalender setelah menerima penentuan harga, Penyedia berhak untuk menerima penentuan harga tersebut berdasarkan diskresi Penyedia.</w:t>
            </w:r>
            <w:bookmarkEnd w:id="584"/>
          </w:p>
          <w:p w14:paraId="41678D7F" w14:textId="77777777" w:rsidR="00974C0D" w:rsidRPr="00AA232E" w:rsidRDefault="00974C0D" w:rsidP="00AA232E">
            <w:pPr>
              <w:pStyle w:val="ListParagraph"/>
              <w:spacing w:line="276" w:lineRule="auto"/>
              <w:ind w:left="840" w:right="176"/>
              <w:jc w:val="both"/>
              <w:rPr>
                <w:rFonts w:ascii="Footlight MT Light" w:hAnsi="Footlight MT Light"/>
                <w:lang w:val="en-US"/>
              </w:rPr>
            </w:pPr>
          </w:p>
        </w:tc>
      </w:tr>
      <w:tr w:rsidR="00974C0D" w:rsidRPr="00696BD5" w14:paraId="5B7E30E6" w14:textId="77777777" w:rsidTr="00974C0D">
        <w:tc>
          <w:tcPr>
            <w:tcW w:w="2505" w:type="dxa"/>
            <w:shd w:val="clear" w:color="auto" w:fill="auto"/>
          </w:tcPr>
          <w:p w14:paraId="2F85B229" w14:textId="77777777" w:rsidR="00974C0D" w:rsidRPr="00696BD5" w:rsidRDefault="00974C0D" w:rsidP="00E35E90">
            <w:pPr>
              <w:pStyle w:val="Head2"/>
              <w:numPr>
                <w:ilvl w:val="1"/>
                <w:numId w:val="139"/>
              </w:numPr>
              <w:ind w:left="699" w:hanging="699"/>
              <w:jc w:val="left"/>
              <w:rPr>
                <w:b w:val="0"/>
                <w:bCs/>
                <w:lang w:val="en-US"/>
              </w:rPr>
            </w:pPr>
            <w:bookmarkStart w:id="585" w:name="_Toc70520750"/>
            <w:r w:rsidRPr="00974C0D">
              <w:rPr>
                <w:lang w:val="en-US"/>
              </w:rPr>
              <w:lastRenderedPageBreak/>
              <w:t>Kerja Harian</w:t>
            </w:r>
            <w:bookmarkEnd w:id="585"/>
          </w:p>
        </w:tc>
        <w:tc>
          <w:tcPr>
            <w:tcW w:w="7088" w:type="dxa"/>
            <w:shd w:val="clear" w:color="auto" w:fill="auto"/>
          </w:tcPr>
          <w:p w14:paraId="37109B2C"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86" w:name="_Toc70520751"/>
            <w:r w:rsidRPr="00AA232E">
              <w:rPr>
                <w:b w:val="0"/>
                <w:bCs/>
                <w:lang w:val="en-US"/>
              </w:rPr>
              <w:t>Jika Jadwal Kerja Harian tidak terdapat di dalam Kontrak, Pasal ini tidak berlaku.</w:t>
            </w:r>
            <w:bookmarkEnd w:id="586"/>
          </w:p>
          <w:p w14:paraId="131DBD61"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87" w:name="_Toc70520752"/>
            <w:r w:rsidRPr="00AA232E">
              <w:rPr>
                <w:b w:val="0"/>
                <w:bCs/>
                <w:lang w:val="en-US"/>
              </w:rPr>
              <w:t>Untuk pekerjaan yang bersifat minor atau insidentil,</w:t>
            </w:r>
            <w:r w:rsidRPr="00AA232E">
              <w:rPr>
                <w:b w:val="0"/>
                <w:bCs/>
                <w:lang w:val="en-US"/>
              </w:rPr>
              <w:tab/>
              <w:t>Konsultan dapat menginstruksikan Variasi</w:t>
            </w:r>
            <w:r w:rsidRPr="00AA232E">
              <w:rPr>
                <w:b w:val="0"/>
                <w:bCs/>
                <w:lang w:val="en-US"/>
              </w:rPr>
              <w:tab/>
              <w:t>untuk dilaksanakan berdasarkan kerja harian. Pekerjaan ini selanjutnya dihargai sesuai dengan Jadwal Kerja Harian, dan prosedur berikut in akan berlaku.</w:t>
            </w:r>
            <w:bookmarkEnd w:id="587"/>
          </w:p>
          <w:p w14:paraId="76F6F645"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88" w:name="_Toc70520753"/>
            <w:r w:rsidRPr="00AA232E">
              <w:rPr>
                <w:b w:val="0"/>
                <w:bCs/>
                <w:lang w:val="en-US"/>
              </w:rPr>
              <w:t xml:space="preserve">Sebelum melakukan pemesanan Barang untuk pekerjaan tersebut (kecuali untuk Barang yang telah ditetapkan harganya di dalam Jadwal Kerja Harian), Penyedia harus menyerahkan satu atau lebih pengajuan harga dari supplier Penyedia dan/ atau Subpenyedia kepada Konsultan. Selanjutnya,  </w:t>
            </w:r>
            <w:r w:rsidRPr="00AA232E">
              <w:rPr>
                <w:b w:val="0"/>
                <w:bCs/>
                <w:lang w:val="en-US"/>
              </w:rPr>
              <w:tab/>
              <w:t>Konsultan dapat menginstruksikan Penyedia untuk menerima pengajuan harga tersebut. Jika Konsultan tidak menanggapi dalam kurun waktu 7 (tujuh) hari kalender setelah menerima penentuan harga, Penyedia berhak untuk menerima penentuan harga tersebut berdasarkan diskresi Penyedia.</w:t>
            </w:r>
            <w:bookmarkEnd w:id="588"/>
          </w:p>
          <w:p w14:paraId="7B52B291"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89" w:name="_Toc70520754"/>
            <w:r w:rsidRPr="00AA232E">
              <w:rPr>
                <w:b w:val="0"/>
                <w:bCs/>
                <w:lang w:val="en-US"/>
              </w:rPr>
              <w:t>Kecuali untuk item yang dalam Jadwal Kerja Harian dicantumkan pembayarannya belum jatuh tempo, setiap hari Penyedia harus menyerahkan kepada Konsultan keterangan akurat dalam salinan yang mencantumkan rincian berikut mengenai sumber daya yang digunakan dalam melaksanakan pekerjaan hari sebelumnya.</w:t>
            </w:r>
            <w:bookmarkEnd w:id="589"/>
          </w:p>
          <w:p w14:paraId="2E996E78"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90" w:name="_Toc70520755"/>
            <w:r w:rsidRPr="00AA232E">
              <w:rPr>
                <w:b w:val="0"/>
                <w:bCs/>
                <w:lang w:val="en-US"/>
              </w:rPr>
              <w:t>Satu salinan dari tiap keterangan akan, jika benar atau jika disetujui, ditandatangani oleh Konsultam dan dikembalikan kepada Penyedia. Jika tidak benar atau tidak disetujui Konsultan dapat melanjutkan sesuai Pasal C.6 [Persetujuan atau Ketetapan] untuk menyetujui atau menetapkan sumber daya (dan, sesuai dengan Pasal C.6.5 [Batas Waktu], Tanggal Penyerahan Pertama Pekerjaan yang merupakan Variasi sesuai Pasal ini oleh Penyedia merupakan tanggal dari mulainya batas waktu untuk persetujuan sesuai Pasal C.6.5 [Batas Waktu]).</w:t>
            </w:r>
            <w:bookmarkEnd w:id="590"/>
          </w:p>
          <w:p w14:paraId="4F2FCCEE"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91" w:name="_Toc70520756"/>
            <w:r w:rsidRPr="00AA232E">
              <w:rPr>
                <w:b w:val="0"/>
                <w:bCs/>
                <w:lang w:val="en-US"/>
              </w:rPr>
              <w:t>Dalam Pernyataan berikutnya, Penyedia selanjutnya menyerahkan pernyataan harga dari sumber daya yang telah dietujui atau ditetapkan oleh Konsultan, bersama dengan tagihan-tagihan lainnya, voucher dan resi pembayaran dari Barang yang digunakan dalam Kerja Harian (selain Barang yang telah ditetapkan harganya dalam Jadwal Kerja Harian).</w:t>
            </w:r>
            <w:bookmarkEnd w:id="591"/>
          </w:p>
          <w:p w14:paraId="77D5B068"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92" w:name="_Toc70520757"/>
            <w:r w:rsidRPr="00AA232E">
              <w:rPr>
                <w:b w:val="0"/>
                <w:bCs/>
                <w:lang w:val="en-US"/>
              </w:rPr>
              <w:lastRenderedPageBreak/>
              <w:t>Kecuali ditetapkan lain di dalam Jadwal Kerja Harian, tarif dan harga di dalam Jadwal Kerja Harian dianggap telah termasuk pajak, overhead, dan keuntungan.</w:t>
            </w:r>
            <w:bookmarkEnd w:id="592"/>
          </w:p>
          <w:p w14:paraId="5BDD7FD7" w14:textId="77777777" w:rsidR="00974C0D" w:rsidRPr="00AA232E" w:rsidRDefault="00974C0D" w:rsidP="00AA232E">
            <w:pPr>
              <w:pStyle w:val="ListParagraph"/>
              <w:spacing w:line="276" w:lineRule="auto"/>
              <w:ind w:left="699" w:right="176"/>
              <w:jc w:val="both"/>
              <w:rPr>
                <w:rFonts w:ascii="Footlight MT Light" w:hAnsi="Footlight MT Light"/>
                <w:lang w:val="en-US"/>
              </w:rPr>
            </w:pPr>
          </w:p>
        </w:tc>
      </w:tr>
      <w:tr w:rsidR="00974C0D" w:rsidRPr="00696BD5" w14:paraId="36536D5A" w14:textId="77777777" w:rsidTr="00974C0D">
        <w:tc>
          <w:tcPr>
            <w:tcW w:w="2505" w:type="dxa"/>
            <w:shd w:val="clear" w:color="auto" w:fill="auto"/>
          </w:tcPr>
          <w:p w14:paraId="1326C093" w14:textId="77777777" w:rsidR="00974C0D" w:rsidRPr="00696BD5" w:rsidRDefault="00974C0D" w:rsidP="00E35E90">
            <w:pPr>
              <w:pStyle w:val="Head2"/>
              <w:numPr>
                <w:ilvl w:val="1"/>
                <w:numId w:val="139"/>
              </w:numPr>
              <w:ind w:left="699" w:hanging="699"/>
              <w:jc w:val="left"/>
              <w:rPr>
                <w:b w:val="0"/>
                <w:bCs/>
                <w:lang w:val="en-US"/>
              </w:rPr>
            </w:pPr>
            <w:bookmarkStart w:id="593" w:name="_Toc70520758"/>
            <w:r w:rsidRPr="00974C0D">
              <w:rPr>
                <w:lang w:val="en-US"/>
              </w:rPr>
              <w:lastRenderedPageBreak/>
              <w:t>Penyesuaian Untuk Perubahan Peraturan Perundang-undangan</w:t>
            </w:r>
            <w:bookmarkEnd w:id="593"/>
          </w:p>
        </w:tc>
        <w:tc>
          <w:tcPr>
            <w:tcW w:w="7088" w:type="dxa"/>
            <w:shd w:val="clear" w:color="auto" w:fill="auto"/>
          </w:tcPr>
          <w:p w14:paraId="50B672C9"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94" w:name="_Toc70520759"/>
            <w:r w:rsidRPr="00AA232E">
              <w:rPr>
                <w:b w:val="0"/>
                <w:bCs/>
                <w:lang w:val="en-US"/>
              </w:rPr>
              <w:t>Sesuai pada ketentuan pada Pasal ini, Harga Kontrak harus disesuaikan baik penambahan atau pengurangan pada Biaya sebagai akibat perubahan dari:</w:t>
            </w:r>
            <w:bookmarkEnd w:id="594"/>
          </w:p>
          <w:p w14:paraId="025E6962" w14:textId="77777777" w:rsidR="00974C0D" w:rsidRPr="00AA232E" w:rsidRDefault="00974C0D" w:rsidP="00E35E90">
            <w:pPr>
              <w:pStyle w:val="ListParagraph"/>
              <w:numPr>
                <w:ilvl w:val="4"/>
                <w:numId w:val="164"/>
              </w:numPr>
              <w:spacing w:line="276" w:lineRule="auto"/>
              <w:ind w:left="1308" w:right="176" w:hanging="426"/>
              <w:jc w:val="both"/>
              <w:rPr>
                <w:rFonts w:ascii="Footlight MT Light" w:hAnsi="Footlight MT Light"/>
                <w:lang w:val="en-US"/>
              </w:rPr>
            </w:pPr>
            <w:r w:rsidRPr="00AA232E">
              <w:rPr>
                <w:rFonts w:ascii="Footlight MT Light" w:hAnsi="Footlight MT Light"/>
                <w:lang w:val="en-US"/>
              </w:rPr>
              <w:t>Undang-undang Negara (termasuk pengundangan</w:t>
            </w:r>
            <w:r w:rsidRPr="00AA232E">
              <w:rPr>
                <w:rFonts w:ascii="Footlight MT Light" w:hAnsi="Footlight MT Light"/>
                <w:lang w:val="en-US"/>
              </w:rPr>
              <w:tab/>
              <w:t>Peraturan perundang-undangan baru atau pencabutan atau perubahan dari Peraturan yang ada);</w:t>
            </w:r>
          </w:p>
          <w:p w14:paraId="7AFD7857" w14:textId="77777777" w:rsidR="00974C0D" w:rsidRPr="00AA232E" w:rsidRDefault="00974C0D" w:rsidP="00E35E90">
            <w:pPr>
              <w:pStyle w:val="ListParagraph"/>
              <w:numPr>
                <w:ilvl w:val="4"/>
                <w:numId w:val="164"/>
              </w:numPr>
              <w:spacing w:line="276" w:lineRule="auto"/>
              <w:ind w:left="1266" w:right="176" w:hanging="426"/>
              <w:jc w:val="both"/>
              <w:rPr>
                <w:rFonts w:ascii="Footlight MT Light" w:hAnsi="Footlight MT Light"/>
                <w:lang w:val="en-US"/>
              </w:rPr>
            </w:pPr>
            <w:r w:rsidRPr="00AA232E">
              <w:rPr>
                <w:rFonts w:ascii="Footlight MT Light" w:hAnsi="Footlight MT Light"/>
                <w:lang w:val="en-US"/>
              </w:rPr>
              <w:t>Yudisial atau interpretasi resmi dari pemerintah mengenai Undang- undang yang dimaksud pada poin (a) di atas;</w:t>
            </w:r>
          </w:p>
          <w:p w14:paraId="68FE9419" w14:textId="77777777" w:rsidR="00974C0D" w:rsidRPr="00AA232E" w:rsidRDefault="00974C0D" w:rsidP="00E35E90">
            <w:pPr>
              <w:pStyle w:val="ListParagraph"/>
              <w:numPr>
                <w:ilvl w:val="4"/>
                <w:numId w:val="164"/>
              </w:numPr>
              <w:spacing w:line="276" w:lineRule="auto"/>
              <w:ind w:left="1266" w:right="176" w:hanging="426"/>
              <w:jc w:val="both"/>
              <w:rPr>
                <w:rFonts w:ascii="Footlight MT Light" w:hAnsi="Footlight MT Light"/>
                <w:lang w:val="en-US"/>
              </w:rPr>
            </w:pPr>
            <w:r w:rsidRPr="00AA232E">
              <w:rPr>
                <w:rFonts w:ascii="Footlight MT Light" w:hAnsi="Footlight MT Light"/>
                <w:lang w:val="en-US"/>
              </w:rPr>
              <w:t>ijin, persetujuan dan lisensi yang didapatkan oleh Pejabat Penandatangan Kontrak atau Penyedia sesuai poin (a) atau (b),</w:t>
            </w:r>
            <w:r w:rsidRPr="00AA232E">
              <w:rPr>
                <w:rFonts w:ascii="Footlight MT Light" w:hAnsi="Footlight MT Light"/>
              </w:rPr>
              <w:t xml:space="preserve"> </w:t>
            </w:r>
            <w:r w:rsidRPr="00AA232E">
              <w:rPr>
                <w:rFonts w:ascii="Footlight MT Light" w:hAnsi="Footlight MT Light"/>
                <w:lang w:val="en-US"/>
              </w:rPr>
              <w:t>secara masing-masing sesuai Pasal A.12 [Ketaatan terhadap Hukum];</w:t>
            </w:r>
          </w:p>
          <w:p w14:paraId="0984629F" w14:textId="77777777" w:rsidR="00974C0D" w:rsidRPr="00AA232E" w:rsidRDefault="00974C0D" w:rsidP="00E35E90">
            <w:pPr>
              <w:pStyle w:val="ListParagraph"/>
              <w:numPr>
                <w:ilvl w:val="4"/>
                <w:numId w:val="164"/>
              </w:numPr>
              <w:spacing w:line="276" w:lineRule="auto"/>
              <w:ind w:left="1266" w:right="176" w:hanging="426"/>
              <w:jc w:val="both"/>
              <w:rPr>
                <w:rFonts w:ascii="Footlight MT Light" w:hAnsi="Footlight MT Light"/>
                <w:lang w:val="en-US"/>
              </w:rPr>
            </w:pPr>
            <w:r w:rsidRPr="00AA232E">
              <w:rPr>
                <w:rFonts w:ascii="Footlight MT Light" w:hAnsi="Footlight MT Light"/>
                <w:lang w:val="en-US"/>
              </w:rPr>
              <w:t>persyaratan untuk ijin, persetujuan dan lisensi yang harus didapatkan oleh Penyedia sesuai Pasal A.12 [Ketaatan terhadap Hukum] yang terjadi atau secara resmi diterbitkan setelah SPMK, yang mempengaruhi Penyedia dalam pelaksanaan kewajiban berdasarkan Kontrak. Pada pasal ini “perubahan pada Peraturan” berarti segala perubahan seperti pada poin (a), (b), (c), dan (d) di atas.</w:t>
            </w:r>
          </w:p>
          <w:p w14:paraId="36C81194"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95" w:name="_Toc70520760"/>
            <w:r w:rsidRPr="00AA232E">
              <w:rPr>
                <w:b w:val="0"/>
                <w:bCs/>
                <w:lang w:val="en-US"/>
              </w:rPr>
              <w:t>Jika Penyedia mengalami keterlambatan dan/ atau mengalami penambahan Biaya sebagai akibat dari perubahan pada Peraturan perundang-undangan, maka Penyedia berhak atas sesuai Pasal U.2 [Klaim untuk Pembayaran dan/atau Perpanjangan Waktu] Perpanjangan waktu dan/atau pembayaran dari Biaya tersebut.</w:t>
            </w:r>
            <w:bookmarkEnd w:id="595"/>
          </w:p>
          <w:p w14:paraId="34572DDD"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96" w:name="_Toc70520761"/>
            <w:r w:rsidRPr="00AA232E">
              <w:rPr>
                <w:b w:val="0"/>
                <w:bCs/>
                <w:lang w:val="en-US"/>
              </w:rPr>
              <w:t>Apabila terdapat penurunan dalam Biaya sebagai akibat dari perubahan Peraturan, Pejabat Penandatangan Kontrak berhak atas sesuai Pasal U.2 [Klaim untuk Pembayaran dan/ atau Perpanjangan Waktu] Perpanjangan waktu dan/ atau penurunan Biaya tersebut.</w:t>
            </w:r>
            <w:bookmarkEnd w:id="596"/>
          </w:p>
          <w:p w14:paraId="0F873B9F" w14:textId="77777777"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97" w:name="_Toc70520762"/>
            <w:r w:rsidRPr="00AA232E">
              <w:rPr>
                <w:b w:val="0"/>
                <w:bCs/>
                <w:lang w:val="en-US"/>
              </w:rPr>
              <w:t>Jika penyesuaian dari pelaksanaan Pekerjaan harus dilakukan sebagai akibat dari perubahan Peraturan:</w:t>
            </w:r>
            <w:bookmarkEnd w:id="597"/>
          </w:p>
          <w:p w14:paraId="52070F6A" w14:textId="77777777" w:rsidR="00974C0D" w:rsidRPr="00AA232E" w:rsidRDefault="00974C0D" w:rsidP="00E35E90">
            <w:pPr>
              <w:pStyle w:val="ListParagraph"/>
              <w:numPr>
                <w:ilvl w:val="4"/>
                <w:numId w:val="163"/>
              </w:numPr>
              <w:spacing w:line="276" w:lineRule="auto"/>
              <w:ind w:left="1024" w:right="176" w:hanging="315"/>
              <w:jc w:val="both"/>
              <w:rPr>
                <w:rFonts w:ascii="Footlight MT Light" w:hAnsi="Footlight MT Light"/>
                <w:lang w:val="en-US"/>
              </w:rPr>
            </w:pPr>
            <w:r w:rsidRPr="00AA232E">
              <w:rPr>
                <w:rFonts w:ascii="Footlight MT Light" w:hAnsi="Footlight MT Light"/>
                <w:lang w:val="en-US"/>
              </w:rPr>
              <w:t>Penyedia harus segera memberikan Pemberitahuan kepada Konsultan, atau</w:t>
            </w:r>
          </w:p>
          <w:p w14:paraId="73E72860" w14:textId="77777777" w:rsidR="00974C0D" w:rsidRPr="00AA232E" w:rsidRDefault="00974C0D" w:rsidP="00E35E90">
            <w:pPr>
              <w:pStyle w:val="ListParagraph"/>
              <w:numPr>
                <w:ilvl w:val="4"/>
                <w:numId w:val="163"/>
              </w:numPr>
              <w:spacing w:line="276" w:lineRule="auto"/>
              <w:ind w:left="1024" w:right="176" w:hanging="315"/>
              <w:jc w:val="both"/>
              <w:rPr>
                <w:rFonts w:ascii="Footlight MT Light" w:hAnsi="Footlight MT Light"/>
                <w:lang w:val="en-US"/>
              </w:rPr>
            </w:pPr>
            <w:r w:rsidRPr="00AA232E">
              <w:rPr>
                <w:rFonts w:ascii="Footlight MT Light" w:hAnsi="Footlight MT Light"/>
                <w:lang w:val="en-US"/>
              </w:rPr>
              <w:t>Konsultan harus segera memberikan Pemberitahuan kepada Penyedia (disertai dengan syarat pendukung yang terperinci).</w:t>
            </w:r>
          </w:p>
          <w:p w14:paraId="0604E709" w14:textId="33DAE659" w:rsidR="00974C0D" w:rsidRPr="00AA232E" w:rsidRDefault="00974C0D" w:rsidP="00E35E90">
            <w:pPr>
              <w:pStyle w:val="Head2"/>
              <w:numPr>
                <w:ilvl w:val="2"/>
                <w:numId w:val="139"/>
              </w:numPr>
              <w:tabs>
                <w:tab w:val="clear" w:pos="1134"/>
              </w:tabs>
              <w:spacing w:line="276" w:lineRule="auto"/>
              <w:ind w:left="741" w:hanging="741"/>
              <w:rPr>
                <w:b w:val="0"/>
                <w:bCs/>
                <w:lang w:val="en-US"/>
              </w:rPr>
            </w:pPr>
            <w:bookmarkStart w:id="598" w:name="_Toc70520763"/>
            <w:r w:rsidRPr="00AA232E">
              <w:rPr>
                <w:b w:val="0"/>
                <w:bCs/>
                <w:lang w:val="en-US"/>
              </w:rPr>
              <w:t>Setelahnya,</w:t>
            </w:r>
            <w:r w:rsidRPr="00AA232E">
              <w:rPr>
                <w:b w:val="0"/>
                <w:bCs/>
                <w:lang w:val="en-US"/>
              </w:rPr>
              <w:tab/>
              <w:t>Konsultan harus menginstruksikan Variasi sesuai Pasal M.3.2 [Variasi akibat Instruksi] atau meminta pengajuan sesuai Pasal M.3.3 [Variasi</w:t>
            </w:r>
            <w:r w:rsidR="00D47EA9" w:rsidRPr="00AA232E">
              <w:rPr>
                <w:b w:val="0"/>
                <w:bCs/>
                <w:lang w:val="en-US"/>
              </w:rPr>
              <w:t xml:space="preserve"> </w:t>
            </w:r>
            <w:r w:rsidRPr="00AA232E">
              <w:rPr>
                <w:b w:val="0"/>
                <w:bCs/>
                <w:lang w:val="en-US"/>
              </w:rPr>
              <w:t>berdasarkan</w:t>
            </w:r>
            <w:r w:rsidR="00D47EA9" w:rsidRPr="00AA232E">
              <w:rPr>
                <w:b w:val="0"/>
                <w:bCs/>
                <w:lang w:val="en-US"/>
              </w:rPr>
              <w:t xml:space="preserve"> </w:t>
            </w:r>
            <w:r w:rsidRPr="00AA232E">
              <w:rPr>
                <w:b w:val="0"/>
                <w:bCs/>
                <w:lang w:val="en-US"/>
              </w:rPr>
              <w:t>Permintaan Pengajuan].</w:t>
            </w:r>
            <w:bookmarkEnd w:id="598"/>
          </w:p>
          <w:p w14:paraId="051FF700" w14:textId="77777777" w:rsidR="00974C0D" w:rsidRPr="00AA232E" w:rsidRDefault="00974C0D" w:rsidP="00AA232E">
            <w:pPr>
              <w:pStyle w:val="ListParagraph"/>
              <w:spacing w:line="276" w:lineRule="auto"/>
              <w:ind w:left="699" w:right="176"/>
              <w:jc w:val="both"/>
              <w:rPr>
                <w:rFonts w:ascii="Footlight MT Light" w:hAnsi="Footlight MT Light"/>
                <w:lang w:val="en-US"/>
              </w:rPr>
            </w:pPr>
          </w:p>
        </w:tc>
      </w:tr>
    </w:tbl>
    <w:p w14:paraId="370C9609" w14:textId="77777777" w:rsidR="00974C0D" w:rsidRPr="00C42F70" w:rsidRDefault="00974C0D" w:rsidP="00AA232E">
      <w:pPr>
        <w:spacing w:after="0" w:line="240" w:lineRule="auto"/>
        <w:rPr>
          <w:lang w:val="en-US"/>
        </w:rPr>
      </w:pPr>
    </w:p>
    <w:p w14:paraId="5592DB48" w14:textId="148E61C4" w:rsidR="00AA232E" w:rsidRPr="00AA232E" w:rsidRDefault="00C42F70" w:rsidP="00AA232E">
      <w:pPr>
        <w:pStyle w:val="Head2"/>
        <w:ind w:left="567" w:hanging="567"/>
        <w:rPr>
          <w:lang w:val="en-US"/>
        </w:rPr>
      </w:pPr>
      <w:bookmarkStart w:id="599" w:name="_Toc70520764"/>
      <w:r w:rsidRPr="00C42F70">
        <w:rPr>
          <w:lang w:val="en-US"/>
        </w:rPr>
        <w:t>Harga Kontrak Dan Pembayaran</w:t>
      </w:r>
      <w:bookmarkEnd w:id="599"/>
    </w:p>
    <w:tbl>
      <w:tblPr>
        <w:tblW w:w="9593" w:type="dxa"/>
        <w:tblInd w:w="-95" w:type="dxa"/>
        <w:tblLook w:val="04A0" w:firstRow="1" w:lastRow="0" w:firstColumn="1" w:lastColumn="0" w:noHBand="0" w:noVBand="1"/>
      </w:tblPr>
      <w:tblGrid>
        <w:gridCol w:w="2505"/>
        <w:gridCol w:w="7088"/>
      </w:tblGrid>
      <w:tr w:rsidR="00D47EA9" w:rsidRPr="00696BD5" w14:paraId="73D06BFD" w14:textId="77777777" w:rsidTr="003B0498">
        <w:trPr>
          <w:hidden/>
        </w:trPr>
        <w:tc>
          <w:tcPr>
            <w:tcW w:w="2505" w:type="dxa"/>
            <w:shd w:val="clear" w:color="auto" w:fill="auto"/>
          </w:tcPr>
          <w:p w14:paraId="51022891" w14:textId="77777777" w:rsidR="00D47EA9" w:rsidRPr="00696BD5" w:rsidRDefault="00D47EA9" w:rsidP="00E35E90">
            <w:pPr>
              <w:pStyle w:val="ListParagraph"/>
              <w:numPr>
                <w:ilvl w:val="0"/>
                <w:numId w:val="149"/>
              </w:numPr>
              <w:spacing w:line="288" w:lineRule="auto"/>
              <w:ind w:left="696" w:right="-114" w:hanging="696"/>
              <w:jc w:val="both"/>
              <w:rPr>
                <w:rFonts w:ascii="Footlight MT Light" w:hAnsi="Footlight MT Light"/>
                <w:b/>
                <w:bCs/>
                <w:vanish/>
                <w:lang w:val="en-US"/>
              </w:rPr>
            </w:pPr>
          </w:p>
          <w:p w14:paraId="5ADB285A" w14:textId="77777777" w:rsidR="00D47EA9" w:rsidRPr="00696BD5" w:rsidRDefault="00D47EA9" w:rsidP="00E35E90">
            <w:pPr>
              <w:pStyle w:val="Head2"/>
              <w:numPr>
                <w:ilvl w:val="1"/>
                <w:numId w:val="139"/>
              </w:numPr>
              <w:ind w:left="699" w:hanging="699"/>
              <w:jc w:val="left"/>
              <w:rPr>
                <w:b w:val="0"/>
                <w:bCs/>
                <w:lang w:val="en-US"/>
              </w:rPr>
            </w:pPr>
            <w:bookmarkStart w:id="600" w:name="_Toc70520765"/>
            <w:r w:rsidRPr="00D47EA9">
              <w:rPr>
                <w:lang w:val="en-US"/>
              </w:rPr>
              <w:t>Harga Kontrak</w:t>
            </w:r>
            <w:bookmarkEnd w:id="600"/>
          </w:p>
        </w:tc>
        <w:tc>
          <w:tcPr>
            <w:tcW w:w="7088" w:type="dxa"/>
            <w:shd w:val="clear" w:color="auto" w:fill="auto"/>
          </w:tcPr>
          <w:p w14:paraId="24A7F132" w14:textId="77777777" w:rsidR="00D47EA9" w:rsidRPr="00AA232E" w:rsidRDefault="00D47EA9" w:rsidP="00E35E90">
            <w:pPr>
              <w:pStyle w:val="Head2"/>
              <w:numPr>
                <w:ilvl w:val="2"/>
                <w:numId w:val="139"/>
              </w:numPr>
              <w:tabs>
                <w:tab w:val="clear" w:pos="1134"/>
              </w:tabs>
              <w:spacing w:line="276" w:lineRule="auto"/>
              <w:ind w:left="741" w:hanging="741"/>
              <w:rPr>
                <w:rFonts w:eastAsia="Footlight MT Light" w:cs="Footlight MT Light"/>
                <w:b w:val="0"/>
                <w:bCs/>
                <w:lang w:val="en-US"/>
              </w:rPr>
            </w:pPr>
            <w:bookmarkStart w:id="601" w:name="_Toc70520766"/>
            <w:r w:rsidRPr="00AA232E">
              <w:rPr>
                <w:b w:val="0"/>
                <w:bCs/>
                <w:lang w:val="en-US"/>
              </w:rPr>
              <w:t>Kecuali</w:t>
            </w:r>
            <w:r w:rsidRPr="00AA232E">
              <w:rPr>
                <w:rFonts w:eastAsia="Footlight MT Light" w:cs="Footlight MT Light"/>
                <w:b w:val="0"/>
                <w:bCs/>
                <w:lang w:val="en-US"/>
              </w:rPr>
              <w:t xml:space="preserve"> dinyatakan lain dalam Syarat-Syarat Khusus:</w:t>
            </w:r>
            <w:bookmarkEnd w:id="601"/>
          </w:p>
          <w:p w14:paraId="59DCBF3D" w14:textId="77777777" w:rsidR="00D47EA9" w:rsidRPr="00AA232E" w:rsidRDefault="00D47EA9" w:rsidP="00E35E90">
            <w:pPr>
              <w:numPr>
                <w:ilvl w:val="4"/>
                <w:numId w:val="149"/>
              </w:numPr>
              <w:spacing w:after="0" w:line="276" w:lineRule="auto"/>
              <w:ind w:left="1124" w:right="-114" w:hanging="383"/>
              <w:contextualSpacing/>
              <w:jc w:val="both"/>
              <w:rPr>
                <w:rFonts w:ascii="Footlight MT Light" w:eastAsia="Footlight MT Light" w:hAnsi="Footlight MT Light" w:cs="Footlight MT Light"/>
                <w:bCs/>
                <w:sz w:val="24"/>
                <w:szCs w:val="24"/>
                <w:lang w:val="en-US"/>
              </w:rPr>
            </w:pPr>
            <w:r w:rsidRPr="00AA232E">
              <w:rPr>
                <w:rFonts w:ascii="Footlight MT Light" w:eastAsia="Footlight MT Light" w:hAnsi="Footlight MT Light" w:cs="Footlight MT Light"/>
                <w:bCs/>
                <w:sz w:val="24"/>
                <w:szCs w:val="24"/>
                <w:lang w:val="en-US"/>
              </w:rPr>
              <w:lastRenderedPageBreak/>
              <w:t>Harga Kontrak harus berbentuk Lumsum sesuai Harga Kontrak yang Disepakati berdasarkan Penawaran dan dilakukan penyesuaian, penambahan (termasuk Biaya dan Biaya plus Keuntungan yang menjadi hak Penyedia sesuai ketentuan Kontrak) dan/atau pengurangan sesuai dengan persyaratan dalam Kontrak;</w:t>
            </w:r>
          </w:p>
          <w:p w14:paraId="04A16A38" w14:textId="77777777" w:rsidR="00D47EA9" w:rsidRPr="00AA232E" w:rsidRDefault="00D47EA9" w:rsidP="00E35E90">
            <w:pPr>
              <w:numPr>
                <w:ilvl w:val="4"/>
                <w:numId w:val="149"/>
              </w:numPr>
              <w:spacing w:after="0" w:line="276" w:lineRule="auto"/>
              <w:ind w:left="1124" w:right="-114" w:hanging="383"/>
              <w:contextualSpacing/>
              <w:jc w:val="both"/>
              <w:rPr>
                <w:rFonts w:ascii="Footlight MT Light" w:eastAsia="Footlight MT Light" w:hAnsi="Footlight MT Light" w:cs="Footlight MT Light"/>
                <w:bCs/>
                <w:sz w:val="24"/>
                <w:szCs w:val="24"/>
                <w:lang w:val="en-US"/>
              </w:rPr>
            </w:pPr>
            <w:r w:rsidRPr="00AA232E">
              <w:rPr>
                <w:rFonts w:ascii="Footlight MT Light" w:eastAsia="Footlight MT Light" w:hAnsi="Footlight MT Light" w:cs="Footlight MT Light"/>
                <w:bCs/>
                <w:sz w:val="24"/>
                <w:szCs w:val="24"/>
                <w:lang w:val="en-US"/>
              </w:rPr>
              <w:t>Penyedia harus membayar seluruh pajak, bea dan biaya yang harus dibayarkan oleh Penyedia sesuai Kontrak, dan Harga Kontrak tidak boleh disesuaikan untuk biaya-biaya tersebut, kecuali sebagaimana diatur dalam Pasal M.6 [Penyesuaian untuk Perubahan Peraturan Perundang-undangan];</w:t>
            </w:r>
          </w:p>
          <w:p w14:paraId="3F749EC4" w14:textId="77777777" w:rsidR="00D47EA9" w:rsidRPr="00AA232E" w:rsidRDefault="00D47EA9" w:rsidP="00E35E90">
            <w:pPr>
              <w:numPr>
                <w:ilvl w:val="4"/>
                <w:numId w:val="149"/>
              </w:numPr>
              <w:spacing w:after="0" w:line="276" w:lineRule="auto"/>
              <w:ind w:left="1124" w:right="-114" w:hanging="383"/>
              <w:contextualSpacing/>
              <w:jc w:val="both"/>
              <w:rPr>
                <w:rFonts w:ascii="Footlight MT Light" w:eastAsia="Footlight MT Light" w:hAnsi="Footlight MT Light" w:cs="Footlight MT Light"/>
                <w:bCs/>
                <w:sz w:val="24"/>
                <w:szCs w:val="24"/>
                <w:lang w:val="en-US"/>
              </w:rPr>
            </w:pPr>
            <w:r w:rsidRPr="00AA232E">
              <w:rPr>
                <w:rFonts w:ascii="Footlight MT Light" w:eastAsia="Footlight MT Light" w:hAnsi="Footlight MT Light" w:cs="Footlight MT Light"/>
                <w:bCs/>
                <w:sz w:val="24"/>
                <w:szCs w:val="24"/>
                <w:lang w:val="en-US"/>
              </w:rPr>
              <w:t>Setiap kuantitas yang tercantum dalam Jadwal/Daftar adalah kuantitas perkiraan dan tidak dianggap sebagai kuantitas aktual dan tepat untuk Pekerjaan yang harus dilaksanakan oleh Penyedia;</w:t>
            </w:r>
          </w:p>
          <w:p w14:paraId="77FB966C" w14:textId="77777777" w:rsidR="00D47EA9" w:rsidRPr="00AA232E" w:rsidRDefault="00D47EA9" w:rsidP="00E35E90">
            <w:pPr>
              <w:numPr>
                <w:ilvl w:val="4"/>
                <w:numId w:val="149"/>
              </w:numPr>
              <w:spacing w:after="0" w:line="276" w:lineRule="auto"/>
              <w:ind w:left="1124" w:right="-114" w:hanging="383"/>
              <w:contextualSpacing/>
              <w:jc w:val="both"/>
              <w:rPr>
                <w:rFonts w:ascii="Footlight MT Light" w:eastAsia="Footlight MT Light" w:hAnsi="Footlight MT Light" w:cs="Footlight MT Light"/>
                <w:bCs/>
                <w:sz w:val="24"/>
                <w:szCs w:val="24"/>
                <w:lang w:val="en-US"/>
              </w:rPr>
            </w:pPr>
            <w:r w:rsidRPr="00AA232E">
              <w:rPr>
                <w:rFonts w:ascii="Footlight MT Light" w:eastAsia="Footlight MT Light" w:hAnsi="Footlight MT Light" w:cs="Footlight MT Light"/>
                <w:bCs/>
                <w:sz w:val="24"/>
                <w:szCs w:val="24"/>
                <w:lang w:val="en-US"/>
              </w:rPr>
              <w:t>Setiap kuantitas atau data harga yang tercantum dalam Jadwal/Daftar hanya digunakan untuk tujuan yang dinyatakan dalam Jadwal/Daftar dan tidak berlaku untuk tujuan lainnya;</w:t>
            </w:r>
          </w:p>
          <w:p w14:paraId="09C6A98B"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02" w:name="_Toc70520767"/>
            <w:r w:rsidRPr="00AA232E">
              <w:rPr>
                <w:b w:val="0"/>
                <w:bCs/>
                <w:lang w:val="en-US"/>
              </w:rPr>
              <w:t>Namun, jika ada bagian Pekerjaan yang harus dibayar berdasarkan kuantitas yang disediakan atau pekerjaan yang dilakukan, ketentuan untuk pengukuran dan penilaian, bagian Pekerjaan tersebut haruslah sebagaimana yang ditentukan dalam Data Kontrak dan Dokumen Ketentuan PPK. Harga Kontrak harus ditetapkan sesuai dengan itu, berdasarkan penyesuaian sesuai ketentuan Kontrak.</w:t>
            </w:r>
            <w:bookmarkEnd w:id="602"/>
          </w:p>
          <w:p w14:paraId="2562FA29"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03" w:name="_Toc70520768"/>
            <w:r w:rsidRPr="00AA232E">
              <w:rPr>
                <w:b w:val="0"/>
                <w:bCs/>
                <w:lang w:val="en-US"/>
              </w:rPr>
              <w:t>Penyedia</w:t>
            </w:r>
            <w:r w:rsidRPr="00AA232E">
              <w:rPr>
                <w:b w:val="0"/>
                <w:bCs/>
                <w:lang w:val="en-US"/>
              </w:rPr>
              <w:tab/>
              <w:t>harus</w:t>
            </w:r>
            <w:r w:rsidRPr="00AA232E">
              <w:rPr>
                <w:b w:val="0"/>
                <w:bCs/>
                <w:lang w:val="en-US"/>
              </w:rPr>
              <w:tab/>
              <w:t>menyediakan Jadwal/Daftar yang sesuai untuk menjelaskan keakuratan Lumsum dari Harga Kontrak yang Disepakati dan menyampaikan kepada Konsultan sesegera mungkin.</w:t>
            </w:r>
            <w:bookmarkEnd w:id="603"/>
          </w:p>
          <w:p w14:paraId="6123C75E"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04" w:name="_Toc70520769"/>
            <w:r w:rsidRPr="00AA232E">
              <w:rPr>
                <w:b w:val="0"/>
                <w:bCs/>
                <w:lang w:val="en-US"/>
              </w:rPr>
              <w:t>Konsultan harus menyetujui atau menetapkan nilai dari bagian Pekerjaan yang harus dibayar berdasarkan kuantitas yang disediakan atau pekerjaan yang dilakukan sesuai dengan ketentuan Pasal C.6 [Persetujuan atau Penetapan]. Pengukuran dilakukan dengan mengukur kuantitas aktual dari bagian tersebut sesuai dengan kaidah yang berlaku.</w:t>
            </w:r>
            <w:bookmarkEnd w:id="604"/>
          </w:p>
          <w:p w14:paraId="34A43E23"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05" w:name="_Toc70520770"/>
            <w:r w:rsidRPr="00AA232E">
              <w:rPr>
                <w:b w:val="0"/>
                <w:bCs/>
                <w:lang w:val="en-US"/>
              </w:rPr>
              <w:t>Ketika Konsultan membutuhkan bagian dari Pekerjaan untuk diukur di Lokasi, Konsultan menerbitkan Pemberitahuan kepada Penyedia dalam waktu tidak kurang dari 7 (tujuh) hari kalender tentang bagian yang akan diukur dan tanggal serta posisi di Lokasi dari pelaksanaan pengukuran tersebut. Kecuali disepakati lain dengan Penyedia, pengukuran di Lokasi akan dibuat pada tanggal tersebut dan Wakil Sah Penyedia harus:</w:t>
            </w:r>
            <w:bookmarkEnd w:id="605"/>
          </w:p>
          <w:p w14:paraId="1BF08827" w14:textId="77777777" w:rsidR="00D47EA9" w:rsidRPr="00AA232E" w:rsidRDefault="00D47EA9" w:rsidP="00E35E90">
            <w:pPr>
              <w:numPr>
                <w:ilvl w:val="4"/>
                <w:numId w:val="165"/>
              </w:numPr>
              <w:spacing w:after="0" w:line="276" w:lineRule="auto"/>
              <w:ind w:left="1308" w:right="-114" w:hanging="426"/>
              <w:contextualSpacing/>
              <w:jc w:val="both"/>
              <w:rPr>
                <w:rFonts w:ascii="Footlight MT Light" w:eastAsia="Footlight MT Light" w:hAnsi="Footlight MT Light" w:cs="Footlight MT Light"/>
                <w:bCs/>
                <w:sz w:val="24"/>
                <w:szCs w:val="24"/>
                <w:lang w:val="en-US"/>
              </w:rPr>
            </w:pPr>
            <w:r w:rsidRPr="00AA232E">
              <w:rPr>
                <w:rFonts w:ascii="Footlight MT Light" w:eastAsia="Footlight MT Light" w:hAnsi="Footlight MT Light" w:cs="Footlight MT Light"/>
                <w:bCs/>
                <w:sz w:val="24"/>
                <w:szCs w:val="24"/>
                <w:lang w:val="en-US"/>
              </w:rPr>
              <w:t>Menghadiri untuk membantu Konsultan dan berupaya maksimal untuk mencapai kesepakatan terhadap hasil pengukuran tersebut; dan</w:t>
            </w:r>
          </w:p>
          <w:p w14:paraId="75A405EC" w14:textId="77777777" w:rsidR="00D47EA9" w:rsidRPr="00AA232E" w:rsidRDefault="00D47EA9" w:rsidP="00E35E90">
            <w:pPr>
              <w:numPr>
                <w:ilvl w:val="4"/>
                <w:numId w:val="165"/>
              </w:numPr>
              <w:spacing w:after="0" w:line="276" w:lineRule="auto"/>
              <w:ind w:left="1308" w:right="-114" w:hanging="426"/>
              <w:contextualSpacing/>
              <w:jc w:val="both"/>
              <w:rPr>
                <w:rFonts w:ascii="Footlight MT Light" w:eastAsia="Footlight MT Light" w:hAnsi="Footlight MT Light" w:cs="Footlight MT Light"/>
                <w:bCs/>
                <w:sz w:val="24"/>
                <w:szCs w:val="24"/>
                <w:lang w:val="en-US"/>
              </w:rPr>
            </w:pPr>
            <w:r w:rsidRPr="00AA232E">
              <w:rPr>
                <w:rFonts w:ascii="Footlight MT Light" w:eastAsia="Footlight MT Light" w:hAnsi="Footlight MT Light" w:cs="Footlight MT Light"/>
                <w:bCs/>
                <w:sz w:val="24"/>
                <w:szCs w:val="24"/>
                <w:lang w:val="en-US"/>
              </w:rPr>
              <w:t>Menyediakan data pendukung yang dibutuhkan oleh Konsultan.</w:t>
            </w:r>
          </w:p>
          <w:p w14:paraId="3084330F"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06" w:name="_Toc70520771"/>
            <w:r w:rsidRPr="00AA232E">
              <w:rPr>
                <w:b w:val="0"/>
                <w:bCs/>
                <w:lang w:val="en-US"/>
              </w:rPr>
              <w:t xml:space="preserve">Jika Penyedia gagal hadir atau mengirimkan perwakilan pada waktu dan lokasi yang dinyatakan dalam Pemberitahuan </w:t>
            </w:r>
            <w:r w:rsidRPr="00AA232E">
              <w:rPr>
                <w:b w:val="0"/>
                <w:bCs/>
                <w:lang w:val="en-US"/>
              </w:rPr>
              <w:lastRenderedPageBreak/>
              <w:t>Konsultan, pengukuran yang dilakukan dianggap telah dilakukan dengan kehadiran Penyedia dan Penyedia dianggap telah menerima hasil pengukuran tersebut sebagai akurat.</w:t>
            </w:r>
            <w:bookmarkEnd w:id="606"/>
          </w:p>
          <w:p w14:paraId="5AA797E5"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07" w:name="_Toc70520772"/>
            <w:r w:rsidRPr="00AA232E">
              <w:rPr>
                <w:b w:val="0"/>
                <w:bCs/>
                <w:lang w:val="en-US"/>
              </w:rPr>
              <w:t>Jika Penyedia hadir saat pengukuran namun tidak mencapai kesepakatan hasil pengukuran dengan Konsultan, maka Penyedia menerbitkan Pemberitahuan kepada Konsultan menyatakan alasan ketidakakuratan tersebut. Jika Penyedia tidak menerbitkan Pemberitahuan dalam 14 (empat belas) hari kalender setelah menghadiri pengukuran di Lokasi atau memeriksa catatan pengukuran, Penyedia dianggap telah menyetujui hasil pengukuran tersebut sebagai akurat.</w:t>
            </w:r>
            <w:bookmarkEnd w:id="607"/>
          </w:p>
          <w:p w14:paraId="6A7B1709"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08" w:name="_Toc70520773"/>
            <w:r w:rsidRPr="00AA232E">
              <w:rPr>
                <w:b w:val="0"/>
                <w:bCs/>
                <w:lang w:val="en-US"/>
              </w:rPr>
              <w:t>Setelah   menerima    Pemberitahuan    dari Penyedia sesuai ketentuan ini, kecuali saat itu pengukuran tersebut telah mengikuti ketentuan Pasal M.3.2 [Variasi akibat Instruksi], Konsultan harus:</w:t>
            </w:r>
            <w:bookmarkEnd w:id="608"/>
          </w:p>
          <w:p w14:paraId="0F2FB539" w14:textId="77777777" w:rsidR="00D47EA9" w:rsidRPr="00AA232E" w:rsidRDefault="00D47EA9" w:rsidP="00E35E90">
            <w:pPr>
              <w:numPr>
                <w:ilvl w:val="4"/>
                <w:numId w:val="166"/>
              </w:numPr>
              <w:spacing w:after="0" w:line="276" w:lineRule="auto"/>
              <w:ind w:left="1166" w:right="-114" w:hanging="426"/>
              <w:contextualSpacing/>
              <w:jc w:val="both"/>
              <w:rPr>
                <w:rFonts w:ascii="Footlight MT Light" w:eastAsia="Footlight MT Light" w:hAnsi="Footlight MT Light" w:cs="Footlight MT Light"/>
                <w:bCs/>
                <w:sz w:val="24"/>
                <w:szCs w:val="24"/>
                <w:lang w:val="en-US"/>
              </w:rPr>
            </w:pPr>
            <w:r w:rsidRPr="00AA232E">
              <w:rPr>
                <w:rFonts w:ascii="Footlight MT Light" w:eastAsia="Footlight MT Light" w:hAnsi="Footlight MT Light" w:cs="Footlight MT Light"/>
                <w:bCs/>
                <w:sz w:val="24"/>
                <w:szCs w:val="24"/>
                <w:lang w:val="en-US"/>
              </w:rPr>
              <w:t>melanjutkan sesuai ketentuan Pasal C.6 [Persetujuan atau Penetapan] untuk menentukan atau menetapkan hasil pengukuran; dan</w:t>
            </w:r>
          </w:p>
          <w:p w14:paraId="34481656" w14:textId="77777777" w:rsidR="00D47EA9" w:rsidRPr="00AA232E" w:rsidRDefault="00D47EA9" w:rsidP="00E35E90">
            <w:pPr>
              <w:numPr>
                <w:ilvl w:val="4"/>
                <w:numId w:val="166"/>
              </w:numPr>
              <w:spacing w:after="0" w:line="276" w:lineRule="auto"/>
              <w:ind w:left="1166" w:right="-114" w:hanging="426"/>
              <w:contextualSpacing/>
              <w:jc w:val="both"/>
              <w:rPr>
                <w:rFonts w:ascii="Footlight MT Light" w:eastAsia="Footlight MT Light" w:hAnsi="Footlight MT Light" w:cs="Footlight MT Light"/>
                <w:bCs/>
                <w:sz w:val="24"/>
                <w:szCs w:val="24"/>
                <w:lang w:val="en-US"/>
              </w:rPr>
            </w:pPr>
            <w:r w:rsidRPr="00AA232E">
              <w:rPr>
                <w:rFonts w:ascii="Footlight MT Light" w:eastAsia="Footlight MT Light" w:hAnsi="Footlight MT Light" w:cs="Footlight MT Light"/>
                <w:bCs/>
                <w:sz w:val="24"/>
                <w:szCs w:val="24"/>
                <w:lang w:val="en-US"/>
              </w:rPr>
              <w:t>untuk tujuan Pasal C.6.5 [Batas Waktu], tanggal saat Konsultan menerima Pemberitahuan dari Penyedia akan menjadi tanggal mulai dari batas waktu untuk persetujuan sesuai dengan Pasal C.6.5 [Batas Waktu]</w:t>
            </w:r>
          </w:p>
          <w:p w14:paraId="4C8DB7C9" w14:textId="77777777" w:rsidR="00D47EA9" w:rsidRPr="00AA232E" w:rsidRDefault="00D47EA9" w:rsidP="00AA232E">
            <w:pPr>
              <w:spacing w:after="0" w:line="276" w:lineRule="auto"/>
              <w:ind w:left="699" w:right="-114"/>
              <w:contextualSpacing/>
              <w:jc w:val="both"/>
              <w:rPr>
                <w:rFonts w:ascii="Footlight MT Light" w:eastAsia="Footlight MT Light" w:hAnsi="Footlight MT Light" w:cs="Footlight MT Light"/>
                <w:bCs/>
                <w:sz w:val="24"/>
                <w:szCs w:val="24"/>
                <w:lang w:val="en-US"/>
              </w:rPr>
            </w:pPr>
            <w:r w:rsidRPr="00AA232E">
              <w:rPr>
                <w:rFonts w:ascii="Footlight MT Light" w:eastAsia="Footlight MT Light" w:hAnsi="Footlight MT Light" w:cs="Footlight MT Light"/>
                <w:bCs/>
                <w:sz w:val="24"/>
                <w:szCs w:val="24"/>
                <w:lang w:val="en-US"/>
              </w:rPr>
              <w:t>Sampai saat dimana pengukuran tersebut disetujui atau ditetapkan, Konsultan dapat menggunakan     pengukuran     sementara untuk keperluan Berita Acara Pembayaran</w:t>
            </w:r>
          </w:p>
        </w:tc>
      </w:tr>
      <w:tr w:rsidR="00D47EA9" w:rsidRPr="00696BD5" w14:paraId="710E561A" w14:textId="77777777" w:rsidTr="003B0498">
        <w:tc>
          <w:tcPr>
            <w:tcW w:w="2505" w:type="dxa"/>
            <w:shd w:val="clear" w:color="auto" w:fill="auto"/>
          </w:tcPr>
          <w:p w14:paraId="1DCBBE2D" w14:textId="77777777" w:rsidR="00D47EA9" w:rsidRPr="00696BD5" w:rsidRDefault="00D47EA9" w:rsidP="00E35E90">
            <w:pPr>
              <w:pStyle w:val="Head2"/>
              <w:numPr>
                <w:ilvl w:val="1"/>
                <w:numId w:val="139"/>
              </w:numPr>
              <w:ind w:left="699" w:hanging="699"/>
              <w:jc w:val="left"/>
              <w:rPr>
                <w:b w:val="0"/>
                <w:bCs/>
                <w:lang w:val="en-US"/>
              </w:rPr>
            </w:pPr>
            <w:bookmarkStart w:id="609" w:name="_Toc70520774"/>
            <w:r w:rsidRPr="00D47EA9">
              <w:rPr>
                <w:lang w:val="en-US"/>
              </w:rPr>
              <w:lastRenderedPageBreak/>
              <w:t>Uang Muka</w:t>
            </w:r>
            <w:bookmarkEnd w:id="609"/>
          </w:p>
        </w:tc>
        <w:tc>
          <w:tcPr>
            <w:tcW w:w="7088" w:type="dxa"/>
            <w:shd w:val="clear" w:color="auto" w:fill="auto"/>
          </w:tcPr>
          <w:p w14:paraId="2C4B822A"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10" w:name="_Toc70520775"/>
            <w:r w:rsidRPr="00AA232E">
              <w:rPr>
                <w:b w:val="0"/>
                <w:bCs/>
                <w:lang w:val="en-US"/>
              </w:rPr>
              <w:t>Uang muka dibayar untuk membiayai mobilisasi peralatan/tenaga kerja konstruksi, pembayaran uang tanda jadi kepada pemasok bahan/material dan/atau untuk persiapan teknis lain.</w:t>
            </w:r>
            <w:bookmarkEnd w:id="610"/>
          </w:p>
          <w:p w14:paraId="67CD597A"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11" w:name="_Toc70520776"/>
            <w:r w:rsidRPr="00AA232E">
              <w:rPr>
                <w:b w:val="0"/>
                <w:bCs/>
                <w:lang w:val="en-US"/>
              </w:rPr>
              <w:t>Uang muka dapat diberikan paling tinggi 20% (dua puluh persen) dari Harga Kontrak.</w:t>
            </w:r>
            <w:bookmarkEnd w:id="611"/>
          </w:p>
          <w:p w14:paraId="4BEE7D74"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12" w:name="_Toc70520777"/>
            <w:r w:rsidRPr="00AA232E">
              <w:rPr>
                <w:b w:val="0"/>
                <w:bCs/>
                <w:lang w:val="en-US"/>
              </w:rPr>
              <w:t>Untuk Kontrak Tahun Jamak, uang muka dapat diberikan paling tinggi 15% (lima belas persen) dari Harga Kontrak.</w:t>
            </w:r>
            <w:bookmarkEnd w:id="612"/>
          </w:p>
          <w:p w14:paraId="174FA6B5"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13" w:name="_Toc70520778"/>
            <w:r w:rsidRPr="00AA232E">
              <w:rPr>
                <w:b w:val="0"/>
                <w:bCs/>
                <w:lang w:val="en-US"/>
              </w:rPr>
              <w:t>Besaran uang muka ditentukan dalam Data Kontrak dan dibayar setelah Penyedia menyerahkan Jaminan Uang Muka paling sedikit sebesar uang muka yang diterima.</w:t>
            </w:r>
            <w:bookmarkEnd w:id="613"/>
          </w:p>
          <w:p w14:paraId="65BB1FE1"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14" w:name="_Toc70520779"/>
            <w:r w:rsidRPr="00AA232E">
              <w:rPr>
                <w:b w:val="0"/>
                <w:bCs/>
                <w:lang w:val="en-US"/>
              </w:rPr>
              <w:t>Dalam hal diberikan uang muka, maka Penyedia harus mengajukan permohonan pengambilan uang muka secara tertulis kepada Konsultan disertai dengan rencana penggunaan uang muka untuk melaksanakan pekerjaan sesuai Kontrak dan rencana pengembaliannya.</w:t>
            </w:r>
            <w:bookmarkEnd w:id="614"/>
          </w:p>
          <w:p w14:paraId="56C2E86F"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15" w:name="_Toc70520780"/>
            <w:r w:rsidRPr="00AA232E">
              <w:rPr>
                <w:b w:val="0"/>
                <w:bCs/>
                <w:lang w:val="en-US"/>
              </w:rPr>
              <w:t>Konsultan harus mengajukan Berita Acara Pembayaran Uang Muka kepada Pejabat Penandatangan Kontrak untuk persetujuan permohonan tersebut pada Pasal N.2.6, paling lambat 7 (tujuh) hari kerja setelah Jaminan Uang Muka diterima.</w:t>
            </w:r>
            <w:bookmarkEnd w:id="615"/>
          </w:p>
          <w:p w14:paraId="0E5BC12B"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16" w:name="_Toc70520781"/>
            <w:r w:rsidRPr="00AA232E">
              <w:rPr>
                <w:b w:val="0"/>
                <w:bCs/>
                <w:lang w:val="en-US"/>
              </w:rPr>
              <w:t xml:space="preserve">Pengembalian uang muka harus diperhitungkan berangsur-angsur secara proporsional pada setiap pembayaran prestasi pekerjaan dan paling lambat harus lunas pada saat pekerjaan mencapai prestasi 100% (seratus persen). Persentase </w:t>
            </w:r>
            <w:r w:rsidRPr="00AA232E">
              <w:rPr>
                <w:b w:val="0"/>
                <w:bCs/>
                <w:lang w:val="en-US"/>
              </w:rPr>
              <w:lastRenderedPageBreak/>
              <w:t>pengurangan untuk pengembalian uang muka ditentukan dalam Data Kontrak.</w:t>
            </w:r>
            <w:bookmarkEnd w:id="616"/>
          </w:p>
        </w:tc>
      </w:tr>
      <w:tr w:rsidR="00D47EA9" w:rsidRPr="00696BD5" w14:paraId="1515FBE2" w14:textId="77777777" w:rsidTr="003B0498">
        <w:tc>
          <w:tcPr>
            <w:tcW w:w="2505" w:type="dxa"/>
            <w:shd w:val="clear" w:color="auto" w:fill="auto"/>
          </w:tcPr>
          <w:p w14:paraId="4E0A0839" w14:textId="77777777" w:rsidR="00D47EA9" w:rsidRPr="00696BD5" w:rsidRDefault="00D47EA9" w:rsidP="00E35E90">
            <w:pPr>
              <w:pStyle w:val="Head2"/>
              <w:numPr>
                <w:ilvl w:val="1"/>
                <w:numId w:val="139"/>
              </w:numPr>
              <w:ind w:left="699" w:hanging="699"/>
              <w:jc w:val="left"/>
              <w:rPr>
                <w:b w:val="0"/>
                <w:bCs/>
                <w:lang w:val="en-US"/>
              </w:rPr>
            </w:pPr>
            <w:bookmarkStart w:id="617" w:name="_Toc70520782"/>
            <w:r w:rsidRPr="00D47EA9">
              <w:rPr>
                <w:lang w:val="en-US"/>
              </w:rPr>
              <w:lastRenderedPageBreak/>
              <w:t>Permohonan Pembayaran</w:t>
            </w:r>
            <w:bookmarkEnd w:id="617"/>
            <w:r w:rsidRPr="00696BD5">
              <w:rPr>
                <w:b w:val="0"/>
                <w:bCs/>
                <w:lang w:val="en-US"/>
              </w:rPr>
              <w:t xml:space="preserve"> </w:t>
            </w:r>
          </w:p>
        </w:tc>
        <w:tc>
          <w:tcPr>
            <w:tcW w:w="7088" w:type="dxa"/>
            <w:shd w:val="clear" w:color="auto" w:fill="auto"/>
          </w:tcPr>
          <w:p w14:paraId="71EA5862"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18" w:name="_Toc70520783"/>
            <w:r w:rsidRPr="00AA232E">
              <w:rPr>
                <w:b w:val="0"/>
                <w:bCs/>
                <w:lang w:val="en-US"/>
              </w:rPr>
              <w:t>Penyedia   harus   menyampaikan   Tagihan kepada Konsultan setelah akhir periode pembayaran yang dinyatakan dalam Data Kontrak (jika tidak dinyatakan, pada tiap akhir bulan). Setiap Tagihan harus:</w:t>
            </w:r>
            <w:bookmarkEnd w:id="618"/>
          </w:p>
          <w:p w14:paraId="464D9419" w14:textId="77777777" w:rsidR="00D47EA9" w:rsidRPr="00AA232E" w:rsidRDefault="00D47EA9" w:rsidP="00E35E90">
            <w:pPr>
              <w:numPr>
                <w:ilvl w:val="4"/>
                <w:numId w:val="167"/>
              </w:numPr>
              <w:spacing w:after="0" w:line="276" w:lineRule="auto"/>
              <w:ind w:left="1024" w:right="-114" w:hanging="31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dalam bentuk yang dapat diterima oleh Konsultan;</w:t>
            </w:r>
          </w:p>
          <w:p w14:paraId="29375D86" w14:textId="77777777" w:rsidR="00D47EA9" w:rsidRPr="00AA232E" w:rsidRDefault="00D47EA9" w:rsidP="00E35E90">
            <w:pPr>
              <w:numPr>
                <w:ilvl w:val="4"/>
                <w:numId w:val="167"/>
              </w:numPr>
              <w:spacing w:after="0" w:line="276" w:lineRule="auto"/>
              <w:ind w:left="1024" w:right="-114" w:hanging="31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diserahkan dalam</w:t>
            </w:r>
            <w:r w:rsidRPr="00AA232E">
              <w:rPr>
                <w:rFonts w:ascii="Footlight MT Light" w:hAnsi="Footlight MT Light"/>
                <w:bCs/>
                <w:sz w:val="24"/>
                <w:szCs w:val="24"/>
                <w:lang w:val="en-US"/>
              </w:rPr>
              <w:tab/>
              <w:t>bentuk</w:t>
            </w:r>
            <w:r w:rsidRPr="00AA232E">
              <w:rPr>
                <w:rFonts w:ascii="Footlight MT Light" w:hAnsi="Footlight MT Light"/>
                <w:bCs/>
                <w:sz w:val="24"/>
                <w:szCs w:val="24"/>
                <w:lang w:val="en-US"/>
              </w:rPr>
              <w:tab/>
              <w:t>satu dokumen asli, satu salinan elektronik dan salinan dokumen tambahan (jika ada) sebagaimana dinyatakan dalam Data Kontrak;</w:t>
            </w:r>
          </w:p>
          <w:p w14:paraId="4C0B9A5F" w14:textId="77777777" w:rsidR="00D47EA9" w:rsidRPr="00AA232E" w:rsidRDefault="00D47EA9" w:rsidP="00E35E90">
            <w:pPr>
              <w:numPr>
                <w:ilvl w:val="4"/>
                <w:numId w:val="167"/>
              </w:numPr>
              <w:spacing w:after="0" w:line="276" w:lineRule="auto"/>
              <w:ind w:left="1024" w:right="-114" w:hanging="31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menjelaskan secara rinci jumlah yang dianggap Penyedia menjadi haknya, dengan dokumen pendukung yang melampirkan perincian yang cukup bagi Konsultan untuk meneliti kesesuaian jumlah ini dengan laporan kemajuan pekerjaan terkait sesuai dengan Pasal D.19 [Laporan Kemajuan Pekerjaan]</w:t>
            </w:r>
          </w:p>
          <w:p w14:paraId="742E0D4B"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19" w:name="_Toc70520784"/>
            <w:r w:rsidRPr="00AA232E">
              <w:rPr>
                <w:b w:val="0"/>
                <w:bCs/>
                <w:lang w:val="en-US"/>
              </w:rPr>
              <w:t>Tagihan harus memasukkan hal-hal berikut, sejauh memungkinkan, dengan urutan:</w:t>
            </w:r>
            <w:bookmarkEnd w:id="619"/>
          </w:p>
          <w:p w14:paraId="25C0EDD5" w14:textId="77777777" w:rsidR="00D47EA9" w:rsidRPr="00AA232E" w:rsidRDefault="00D47EA9" w:rsidP="00E35E90">
            <w:pPr>
              <w:numPr>
                <w:ilvl w:val="4"/>
                <w:numId w:val="168"/>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Perkiraan nilai kontrak atas Pekerjaan yang telah dilaksanakan, dan Dokumen Penyedia yang dihasilkan, sampai kepada akhir periode pembayaran (termasuk Variasi namun nilai perkiraan disini mengecualikan hal-hal yang dijelaskan pada huruf b sampai j di bawah ini);</w:t>
            </w:r>
          </w:p>
          <w:p w14:paraId="7570DA52" w14:textId="77777777" w:rsidR="00D47EA9" w:rsidRPr="00AA232E" w:rsidRDefault="00D47EA9" w:rsidP="00E35E90">
            <w:pPr>
              <w:numPr>
                <w:ilvl w:val="4"/>
                <w:numId w:val="168"/>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yang akan ditambahkan atau dikurangi akibat perubahan Peraturan perundang-undangan sesuai dengan ketentuan Pasal M.6 [Penyesuaian terhadap Perubahan Peraturan Perundang-undangan];</w:t>
            </w:r>
          </w:p>
          <w:p w14:paraId="057462BF" w14:textId="77777777" w:rsidR="00D47EA9" w:rsidRPr="00AA232E" w:rsidRDefault="00D47EA9" w:rsidP="00E35E90">
            <w:pPr>
              <w:numPr>
                <w:ilvl w:val="4"/>
                <w:numId w:val="168"/>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yang akan dikurangi untuk retensi, diperhitungkan dengan menggunakan persentase retensi yang dinyatakan dalam Data Kontrak terhadap total jumlah yang didapat dari huruf a, huruf b, dan huruf f dari pasal ini, hingga jumlah retensi mencapai batas Uang Retensi (jika ada) yang dinyatakan dalam Data Kontrak;</w:t>
            </w:r>
          </w:p>
          <w:p w14:paraId="5CFCDCAD" w14:textId="77777777" w:rsidR="00D47EA9" w:rsidRPr="00AA232E" w:rsidRDefault="00D47EA9" w:rsidP="00E35E90">
            <w:pPr>
              <w:numPr>
                <w:ilvl w:val="4"/>
                <w:numId w:val="168"/>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yang akan ditambahkan dan/atau dikurangi untuk Uang Muka dan pengembalian Uang Muka sesuai ketentuan Pasal N.2 [Uang Muka]</w:t>
            </w:r>
          </w:p>
          <w:p w14:paraId="6BAAC7E4" w14:textId="77777777" w:rsidR="00D47EA9" w:rsidRPr="00AA232E" w:rsidRDefault="00D47EA9" w:rsidP="00E35E90">
            <w:pPr>
              <w:numPr>
                <w:ilvl w:val="4"/>
                <w:numId w:val="168"/>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yang akan ditambahkan dan/atau dikurangi untuk Instalasi Mesin dan Material sesuai ketentuan Pasal N.5 [Instalasi Mesin dan Material yang ditujukan untuk Pekerjaan];</w:t>
            </w:r>
          </w:p>
          <w:p w14:paraId="11C35703" w14:textId="77777777" w:rsidR="00D47EA9" w:rsidRPr="00AA232E" w:rsidRDefault="00D47EA9" w:rsidP="00E35E90">
            <w:pPr>
              <w:numPr>
                <w:ilvl w:val="4"/>
                <w:numId w:val="168"/>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Penambahan atau pengurangan lain yang mungkin harus dibayarkan berdasarkan Kontrak atau sebaliknya, termasuk yang ditentukan sesuai dengan Pasal C.6 [Persetujuan atau Penetapan];</w:t>
            </w:r>
          </w:p>
          <w:p w14:paraId="0DEDD833" w14:textId="77777777" w:rsidR="00D47EA9" w:rsidRPr="00AA232E" w:rsidRDefault="00D47EA9" w:rsidP="00E35E90">
            <w:pPr>
              <w:numPr>
                <w:ilvl w:val="4"/>
                <w:numId w:val="168"/>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yang akan ditambahkan untuk Dana Cadangan sesuai ketentuan Pasal M.4 [Dana Cadangan];</w:t>
            </w:r>
          </w:p>
          <w:p w14:paraId="788BC24A" w14:textId="77777777" w:rsidR="00D47EA9" w:rsidRPr="00AA232E" w:rsidRDefault="00D47EA9" w:rsidP="00E35E90">
            <w:pPr>
              <w:numPr>
                <w:ilvl w:val="4"/>
                <w:numId w:val="168"/>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yang ditambahkan untuk pengembalian Uang Retensi sesuai ketentuan Pasal N.8 [Pengembalian Uang Retensi];</w:t>
            </w:r>
          </w:p>
          <w:p w14:paraId="24A97FB4" w14:textId="77777777" w:rsidR="00D47EA9" w:rsidRPr="00AA232E" w:rsidRDefault="00D47EA9" w:rsidP="00E35E90">
            <w:pPr>
              <w:numPr>
                <w:ilvl w:val="4"/>
                <w:numId w:val="168"/>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yang dikurangi untuk penggunaan Penyedia atas Utilitas yang disediakan oleh Pejabat Penandatangan Kontrak sesuai ketentuan Pasal D.18 [Utilitas Sementara]; dan</w:t>
            </w:r>
          </w:p>
          <w:p w14:paraId="1594E8BF" w14:textId="77777777" w:rsidR="00D47EA9" w:rsidRPr="00AA232E" w:rsidRDefault="00D47EA9" w:rsidP="00E35E90">
            <w:pPr>
              <w:numPr>
                <w:ilvl w:val="4"/>
                <w:numId w:val="168"/>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lastRenderedPageBreak/>
              <w:t>Pengurangan dari jumlah yang disahkan dalam Berita Acara Pembayaran sebelumnya.</w:t>
            </w:r>
          </w:p>
          <w:p w14:paraId="0CB19E63" w14:textId="77777777" w:rsidR="00D47EA9" w:rsidRPr="00AA232E" w:rsidRDefault="00D47EA9" w:rsidP="00AA232E">
            <w:pPr>
              <w:spacing w:after="0" w:line="276" w:lineRule="auto"/>
              <w:ind w:right="-114"/>
              <w:jc w:val="both"/>
              <w:rPr>
                <w:rFonts w:ascii="Footlight MT Light" w:hAnsi="Footlight MT Light"/>
                <w:bCs/>
                <w:sz w:val="24"/>
                <w:szCs w:val="24"/>
                <w:lang w:val="en-US"/>
              </w:rPr>
            </w:pPr>
          </w:p>
        </w:tc>
      </w:tr>
      <w:tr w:rsidR="00D47EA9" w:rsidRPr="00696BD5" w14:paraId="79A563AA" w14:textId="77777777" w:rsidTr="003B0498">
        <w:tc>
          <w:tcPr>
            <w:tcW w:w="2505" w:type="dxa"/>
            <w:shd w:val="clear" w:color="auto" w:fill="auto"/>
          </w:tcPr>
          <w:p w14:paraId="076CBE42" w14:textId="77777777" w:rsidR="00D47EA9" w:rsidRPr="00696BD5" w:rsidRDefault="00D47EA9" w:rsidP="00E35E90">
            <w:pPr>
              <w:pStyle w:val="Head2"/>
              <w:numPr>
                <w:ilvl w:val="1"/>
                <w:numId w:val="139"/>
              </w:numPr>
              <w:ind w:left="699" w:hanging="699"/>
              <w:jc w:val="left"/>
              <w:rPr>
                <w:b w:val="0"/>
                <w:bCs/>
                <w:lang w:val="en-US"/>
              </w:rPr>
            </w:pPr>
            <w:bookmarkStart w:id="620" w:name="_Toc70520785"/>
            <w:r w:rsidRPr="00D47EA9">
              <w:rPr>
                <w:lang w:val="en-US"/>
              </w:rPr>
              <w:lastRenderedPageBreak/>
              <w:t>Jadwal Pembayaran</w:t>
            </w:r>
            <w:bookmarkEnd w:id="620"/>
          </w:p>
        </w:tc>
        <w:tc>
          <w:tcPr>
            <w:tcW w:w="7088" w:type="dxa"/>
            <w:shd w:val="clear" w:color="auto" w:fill="auto"/>
          </w:tcPr>
          <w:p w14:paraId="71CBA372"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21" w:name="_Toc70520786"/>
            <w:r w:rsidRPr="00AA232E">
              <w:rPr>
                <w:b w:val="0"/>
                <w:bCs/>
                <w:lang w:val="en-US"/>
              </w:rPr>
              <w:t>Jika Kontrak mencantumkan Jadwal Pembayaran menjelaskan tahapan pembayaran atas Harga Kontrak yang akan dibayar, kecuali dinyatakan lain dalam Jadwal/Daftar:</w:t>
            </w:r>
            <w:bookmarkEnd w:id="621"/>
          </w:p>
          <w:p w14:paraId="2C4A3278" w14:textId="77777777" w:rsidR="00D47EA9" w:rsidRPr="00AA232E" w:rsidRDefault="00D47EA9" w:rsidP="00E35E90">
            <w:pPr>
              <w:numPr>
                <w:ilvl w:val="4"/>
                <w:numId w:val="169"/>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Tahapan pembayaran yang dinyatakan dalam Jadwal Pembayaran merupakan perkiraan nilai kontrak untuk keperluan Pasal N.3.2.a [Pengajuan Pembayaran];</w:t>
            </w:r>
          </w:p>
          <w:p w14:paraId="357EE85B" w14:textId="77777777" w:rsidR="00D47EA9" w:rsidRPr="00AA232E" w:rsidRDefault="00D47EA9" w:rsidP="00E35E90">
            <w:pPr>
              <w:numPr>
                <w:ilvl w:val="4"/>
                <w:numId w:val="169"/>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Pasal N.5 [Instalasi Mesin dan Material untuk Pekerjaan] tidak berlaku; dan</w:t>
            </w:r>
          </w:p>
          <w:p w14:paraId="60A4BED4"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22" w:name="_Toc70520787"/>
            <w:r w:rsidRPr="00AA232E">
              <w:rPr>
                <w:b w:val="0"/>
                <w:bCs/>
                <w:lang w:val="en-US"/>
              </w:rPr>
              <w:t>Jika Tahapan pembayaran ini tidak ditentukan dengan merujuk kepada kemajuan aktual dalam pelaksanaan Pekerjaan dan kemajuan aktual yang dicapai ternyata kurang dari apa yang menjadi dasar penentuan Jadwal Pembayaran maka kemudian Konsultan dapat melanjutkan sesuai dengan ketentuan Pasal C.6 [Persetujuan atau Penetapan] untuk menyatakan persetujuan atau menetapkan perbaikan tahapan pembayaran (tanggal mulai dari Batas Waktu sesuai dengan Pasal C.6.5    [Batas    Waktu]     adalah    tanggal perbedaan ditemukan oleh Konsultan). Perbaikan tahapan pembayaran ini mempertimbangkan sebatas mana kemajuan pekerjaan berbeda dengan dasar penentuan Jadwal Pembayaran.</w:t>
            </w:r>
            <w:bookmarkEnd w:id="622"/>
          </w:p>
          <w:p w14:paraId="2B39A7B4"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23" w:name="_Toc70520788"/>
            <w:r w:rsidRPr="00AA232E">
              <w:rPr>
                <w:b w:val="0"/>
                <w:bCs/>
                <w:lang w:val="en-US"/>
              </w:rPr>
              <w:t>Apabila Kontrak tidak menyertakan suatu Jadwal Pembayaran, Penyedia harus menyampaikan perkiraan pembayaran yang bersifat tidak mengikat, yang menurut Penyedia akan dibayarkan selama periode 3 (tiga) bulanan. Estimasi pertama harus disampaikan dalam waktu 42 (empat puluh dua) hari kalender setelah Tanggal Mulai Kerja. Revisi perkiraan harus diserahkan dalam selang waktu 3 (tiga) bulan, sampai penerbitan Berita Acara Serah Terima Pertama.</w:t>
            </w:r>
            <w:bookmarkEnd w:id="623"/>
          </w:p>
          <w:p w14:paraId="5DE37251" w14:textId="77777777" w:rsidR="00D47EA9" w:rsidRPr="00AA232E" w:rsidRDefault="00D47EA9" w:rsidP="00AA232E">
            <w:pPr>
              <w:spacing w:after="0" w:line="276" w:lineRule="auto"/>
              <w:ind w:left="-152" w:right="-114"/>
              <w:jc w:val="both"/>
              <w:rPr>
                <w:rFonts w:ascii="Footlight MT Light" w:hAnsi="Footlight MT Light"/>
                <w:bCs/>
                <w:sz w:val="24"/>
                <w:szCs w:val="24"/>
                <w:lang w:val="en-US"/>
              </w:rPr>
            </w:pPr>
          </w:p>
        </w:tc>
      </w:tr>
      <w:tr w:rsidR="00D47EA9" w:rsidRPr="00696BD5" w14:paraId="56B25776" w14:textId="77777777" w:rsidTr="003B0498">
        <w:tc>
          <w:tcPr>
            <w:tcW w:w="2505" w:type="dxa"/>
            <w:shd w:val="clear" w:color="auto" w:fill="auto"/>
          </w:tcPr>
          <w:p w14:paraId="58ED7395" w14:textId="77777777" w:rsidR="00D47EA9" w:rsidRPr="00696BD5" w:rsidRDefault="00D47EA9" w:rsidP="00E35E90">
            <w:pPr>
              <w:pStyle w:val="Head2"/>
              <w:numPr>
                <w:ilvl w:val="1"/>
                <w:numId w:val="139"/>
              </w:numPr>
              <w:ind w:left="699" w:hanging="699"/>
              <w:jc w:val="left"/>
              <w:rPr>
                <w:b w:val="0"/>
                <w:bCs/>
                <w:lang w:val="en-US"/>
              </w:rPr>
            </w:pPr>
            <w:bookmarkStart w:id="624" w:name="_Toc70520789"/>
            <w:r w:rsidRPr="00D47EA9">
              <w:rPr>
                <w:lang w:val="en-US"/>
              </w:rPr>
              <w:t>Instalasi Mesin dan Material untuk Pekerjaan</w:t>
            </w:r>
            <w:bookmarkEnd w:id="624"/>
          </w:p>
        </w:tc>
        <w:tc>
          <w:tcPr>
            <w:tcW w:w="7088" w:type="dxa"/>
            <w:shd w:val="clear" w:color="auto" w:fill="auto"/>
          </w:tcPr>
          <w:p w14:paraId="2877FAAA"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25" w:name="_Toc70520790"/>
            <w:r w:rsidRPr="00AA232E">
              <w:rPr>
                <w:b w:val="0"/>
                <w:bCs/>
                <w:lang w:val="en-US"/>
              </w:rPr>
              <w:t>Apabila tidak ada Instalasi Mesin dan/atau Material yang dicantumkan di dalam Data Kontrak untuk pembayaran ketika dikirimkan dan/atau dibayar ketika diantarkan, ketentuan Pasal ini tidak berlaku.</w:t>
            </w:r>
            <w:bookmarkEnd w:id="625"/>
          </w:p>
          <w:p w14:paraId="1DD815F0"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26" w:name="_Toc70520791"/>
            <w:r w:rsidRPr="00AA232E">
              <w:rPr>
                <w:b w:val="0"/>
                <w:bCs/>
                <w:lang w:val="en-US"/>
              </w:rPr>
              <w:t>Penyedia harus</w:t>
            </w:r>
            <w:r w:rsidRPr="00AA232E">
              <w:rPr>
                <w:rFonts w:eastAsia="Footlight MT Light" w:cs="Footlight MT Light"/>
                <w:b w:val="0"/>
                <w:bCs/>
                <w:lang w:val="en-US"/>
              </w:rPr>
              <w:t xml:space="preserve"> memasukkan sesuai ketentuan Pasal N.3.2.e [Pengajuan</w:t>
            </w:r>
            <w:r w:rsidRPr="00AA232E">
              <w:rPr>
                <w:b w:val="0"/>
                <w:bCs/>
                <w:lang w:val="en-US"/>
              </w:rPr>
              <w:t xml:space="preserve"> Pembayaran]:</w:t>
            </w:r>
            <w:bookmarkEnd w:id="626"/>
          </w:p>
          <w:p w14:paraId="05CE6B49" w14:textId="77777777" w:rsidR="00D47EA9" w:rsidRPr="00AA232E" w:rsidRDefault="00D47EA9" w:rsidP="00E35E90">
            <w:pPr>
              <w:numPr>
                <w:ilvl w:val="4"/>
                <w:numId w:val="170"/>
              </w:numPr>
              <w:spacing w:after="0" w:line="276" w:lineRule="auto"/>
              <w:ind w:left="1024" w:right="-114" w:hanging="31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Suatu jumlah yang harus ditambahkan untuk Instalasi Mesin dan/atau Material yang telah dikirimkan atau diantarkan (sesuai kondisi) ke Lokasi sebagai bagian dari Pekerjaan Permanen;</w:t>
            </w:r>
          </w:p>
          <w:p w14:paraId="5AF693DA" w14:textId="77777777" w:rsidR="00D47EA9" w:rsidRPr="00AA232E" w:rsidRDefault="00D47EA9" w:rsidP="00E35E90">
            <w:pPr>
              <w:numPr>
                <w:ilvl w:val="4"/>
                <w:numId w:val="170"/>
              </w:numPr>
              <w:spacing w:after="0" w:line="276" w:lineRule="auto"/>
              <w:ind w:left="1024" w:right="-114" w:hanging="31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Suatu jumlah yang harus dikurangi ketika nilai kontrak dari Instalasi Mesin dan Material tersebut merupakan bagian dari Pekerjaan Permanen sesuai ketentuan Pasal N.3.2.a [Pengajuan Pembayaran].</w:t>
            </w:r>
          </w:p>
          <w:p w14:paraId="40930536"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27" w:name="_Toc70520792"/>
            <w:r w:rsidRPr="00AA232E">
              <w:rPr>
                <w:b w:val="0"/>
                <w:bCs/>
                <w:lang w:val="en-US"/>
              </w:rPr>
              <w:t xml:space="preserve">Konsultan kemudian melanjutkan sesuai ketentuan Pasal C.6 [Persetujuan atau Penetapan] untuk menyetujui atau menetapkan jumlah yang ditambahkan untuk Instalasi Mesin dan Material bila kondisi berikut ini terpenuhi (tanggal mulai </w:t>
            </w:r>
            <w:r w:rsidRPr="00AA232E">
              <w:rPr>
                <w:b w:val="0"/>
                <w:bCs/>
                <w:lang w:val="en-US"/>
              </w:rPr>
              <w:lastRenderedPageBreak/>
              <w:t>dari Batas Waktu untuk persetujuan sesuai dengan Pasal C.6.5 [Batas Waktu] adalah tanggal pemenuhan ketentuan ini):</w:t>
            </w:r>
            <w:bookmarkEnd w:id="627"/>
          </w:p>
          <w:p w14:paraId="633BBB7C" w14:textId="77777777" w:rsidR="00D47EA9" w:rsidRPr="00AA232E" w:rsidRDefault="00D47EA9" w:rsidP="00E35E90">
            <w:pPr>
              <w:numPr>
                <w:ilvl w:val="4"/>
                <w:numId w:val="171"/>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Penyedia telah:</w:t>
            </w:r>
          </w:p>
          <w:p w14:paraId="05948035" w14:textId="77777777" w:rsidR="00D47EA9" w:rsidRPr="00AA232E" w:rsidRDefault="00D47EA9" w:rsidP="00E35E90">
            <w:pPr>
              <w:numPr>
                <w:ilvl w:val="5"/>
                <w:numId w:val="132"/>
              </w:numPr>
              <w:spacing w:after="0" w:line="276" w:lineRule="auto"/>
              <w:ind w:left="1407"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Menyimpan semua catatan dengan baik (termasuk bukti pemesanan, bukti pembayaran, Biaya dan penggunaan Instalasi Mesin dan Material) yang siap untuk diperiksa oleh Konsultan;</w:t>
            </w:r>
          </w:p>
          <w:p w14:paraId="2D0723E8" w14:textId="77777777" w:rsidR="00D47EA9" w:rsidRPr="00AA232E" w:rsidRDefault="00D47EA9" w:rsidP="00E35E90">
            <w:pPr>
              <w:numPr>
                <w:ilvl w:val="5"/>
                <w:numId w:val="132"/>
              </w:numPr>
              <w:spacing w:after="0" w:line="276" w:lineRule="auto"/>
              <w:ind w:left="1407"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Menyampaikan bukti yang menunjukkan bahwa Instalasi Mesin dan Material tersebut memenuhi ketentuan kontrak (dapat juga mencakup sertifikat pengujian sesuai ketentuan Pasal G.4 [Pengujian oleh Penyedia]</w:t>
            </w:r>
            <w:r w:rsidRPr="00AA232E">
              <w:rPr>
                <w:rFonts w:ascii="Footlight MT Light" w:hAnsi="Footlight MT Light"/>
                <w:bCs/>
                <w:sz w:val="24"/>
                <w:szCs w:val="24"/>
                <w:lang w:val="en-US"/>
              </w:rPr>
              <w:tab/>
              <w:t>dan/atau dokumentasi pemenuhan kepatuhan sesuai ketentuan Pasal D.8.2 [Sistem Verifikasi Kepatuhan] kepada Konsultan;</w:t>
            </w:r>
          </w:p>
          <w:p w14:paraId="05F94D08" w14:textId="77777777" w:rsidR="00D47EA9" w:rsidRPr="00AA232E" w:rsidRDefault="00D47EA9" w:rsidP="00E35E90">
            <w:pPr>
              <w:numPr>
                <w:ilvl w:val="5"/>
                <w:numId w:val="132"/>
              </w:numPr>
              <w:spacing w:after="0" w:line="276" w:lineRule="auto"/>
              <w:ind w:left="1407"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Menyerahkan   tagihan    dari Biaya untuk mendapatkan dan mengantarkan (sesuai kondisi) Instalasi Mesin dan Material ke Lokasi, didukung oleh bukti yang memadai;</w:t>
            </w:r>
          </w:p>
          <w:p w14:paraId="480CE5E7" w14:textId="77777777" w:rsidR="00D47EA9" w:rsidRPr="00AA232E" w:rsidRDefault="00D47EA9" w:rsidP="00E35E90">
            <w:pPr>
              <w:numPr>
                <w:ilvl w:val="4"/>
                <w:numId w:val="171"/>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Instalasi Mesin dan Material terkait:</w:t>
            </w:r>
          </w:p>
          <w:p w14:paraId="31DC9906" w14:textId="77777777" w:rsidR="00D47EA9" w:rsidRPr="00AA232E" w:rsidRDefault="00D47EA9" w:rsidP="00E35E90">
            <w:pPr>
              <w:numPr>
                <w:ilvl w:val="5"/>
                <w:numId w:val="133"/>
              </w:numPr>
              <w:spacing w:after="0" w:line="276" w:lineRule="auto"/>
              <w:ind w:left="1549"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Dinyatakan dalam Data Kontrak untuk dibayar saat diterima di Lokasi;</w:t>
            </w:r>
          </w:p>
          <w:p w14:paraId="76E7474E" w14:textId="77777777" w:rsidR="00D47EA9" w:rsidRPr="00AA232E" w:rsidRDefault="00D47EA9" w:rsidP="00E35E90">
            <w:pPr>
              <w:numPr>
                <w:ilvl w:val="5"/>
                <w:numId w:val="133"/>
              </w:numPr>
              <w:spacing w:after="0" w:line="276" w:lineRule="auto"/>
              <w:ind w:left="1549"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Telah diantarkan dan disimpan dengan baik di Lokasi, dilindungi</w:t>
            </w:r>
            <w:r w:rsidRPr="00AA232E">
              <w:rPr>
                <w:rFonts w:ascii="Footlight MT Light" w:hAnsi="Footlight MT Light"/>
                <w:bCs/>
                <w:sz w:val="24"/>
                <w:szCs w:val="24"/>
                <w:lang w:val="en-US"/>
              </w:rPr>
              <w:tab/>
              <w:t>terhadap kehilangan, kerusakan, dan sesuai dengan ketentuan Kontrak</w:t>
            </w:r>
          </w:p>
          <w:p w14:paraId="21A76A28"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28" w:name="_Toc70520793"/>
            <w:r w:rsidRPr="00AA232E">
              <w:rPr>
                <w:b w:val="0"/>
                <w:bCs/>
                <w:lang w:val="en-US"/>
              </w:rPr>
              <w:t>Jumlah yang disepakati atau ditetapkan mempertimbangkan dari bukti dan dokumen yang dibutuhkan sesuai ketentuan Pasal ini dan terhadap nilai kontrak dari Instalasi Mesin dan Material tersebut. Jumlah yang dapat disahkan oleh Konsultan dalam Berita Acara Pembayaran berkisar 50 - 70% dari nilai yang disepakati atau ditetapkan.</w:t>
            </w:r>
            <w:bookmarkEnd w:id="628"/>
          </w:p>
          <w:p w14:paraId="2EA04CE2" w14:textId="77777777" w:rsidR="00D47EA9" w:rsidRPr="00AA232E" w:rsidRDefault="00D47EA9" w:rsidP="00AA232E">
            <w:pPr>
              <w:spacing w:after="0" w:line="276" w:lineRule="auto"/>
              <w:ind w:left="699" w:right="-114"/>
              <w:contextualSpacing/>
              <w:jc w:val="both"/>
              <w:rPr>
                <w:rFonts w:ascii="Footlight MT Light" w:hAnsi="Footlight MT Light"/>
                <w:bCs/>
                <w:sz w:val="24"/>
                <w:szCs w:val="24"/>
                <w:lang w:val="en-US"/>
              </w:rPr>
            </w:pPr>
          </w:p>
        </w:tc>
      </w:tr>
      <w:tr w:rsidR="00D47EA9" w:rsidRPr="00696BD5" w14:paraId="14626C1C" w14:textId="77777777" w:rsidTr="003B0498">
        <w:tc>
          <w:tcPr>
            <w:tcW w:w="2505" w:type="dxa"/>
            <w:shd w:val="clear" w:color="auto" w:fill="auto"/>
          </w:tcPr>
          <w:p w14:paraId="12D23026" w14:textId="77777777" w:rsidR="00D47EA9" w:rsidRPr="00696BD5" w:rsidRDefault="00D47EA9" w:rsidP="00E35E90">
            <w:pPr>
              <w:pStyle w:val="Head2"/>
              <w:numPr>
                <w:ilvl w:val="1"/>
                <w:numId w:val="139"/>
              </w:numPr>
              <w:ind w:left="699" w:hanging="699"/>
              <w:jc w:val="left"/>
              <w:rPr>
                <w:b w:val="0"/>
                <w:bCs/>
                <w:lang w:val="en-US"/>
              </w:rPr>
            </w:pPr>
            <w:bookmarkStart w:id="629" w:name="_Toc70520794"/>
            <w:r w:rsidRPr="00D47EA9">
              <w:rPr>
                <w:lang w:val="en-US"/>
              </w:rPr>
              <w:lastRenderedPageBreak/>
              <w:t>Penerbutan Berita Acara Pembayaran</w:t>
            </w:r>
            <w:bookmarkEnd w:id="629"/>
          </w:p>
        </w:tc>
        <w:tc>
          <w:tcPr>
            <w:tcW w:w="7088" w:type="dxa"/>
            <w:shd w:val="clear" w:color="auto" w:fill="auto"/>
          </w:tcPr>
          <w:p w14:paraId="248DD2F6"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30" w:name="_Toc70520795"/>
            <w:r w:rsidRPr="00AA232E">
              <w:rPr>
                <w:b w:val="0"/>
                <w:bCs/>
                <w:lang w:val="en-US"/>
              </w:rPr>
              <w:t>Tidak ada jumlah yang dibayarkan kepada Penyedia sebelum:</w:t>
            </w:r>
            <w:bookmarkEnd w:id="630"/>
          </w:p>
          <w:p w14:paraId="6FE2E0D6" w14:textId="77777777" w:rsidR="00D47EA9" w:rsidRPr="00AA232E" w:rsidRDefault="00D47EA9" w:rsidP="00E35E90">
            <w:pPr>
              <w:numPr>
                <w:ilvl w:val="4"/>
                <w:numId w:val="172"/>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Pejabat Penandatangan Kontrak telah menerima Jaminan Pelaksanaan dalam bentuk, dan diterbitkan oleh entitas yang sesuai dengan Pasal D.2.2 [Kewajiban Penyedia]; dan</w:t>
            </w:r>
          </w:p>
          <w:p w14:paraId="6DD857CB" w14:textId="77777777" w:rsidR="00D47EA9" w:rsidRPr="00AA232E" w:rsidRDefault="00D47EA9" w:rsidP="00E35E90">
            <w:pPr>
              <w:numPr>
                <w:ilvl w:val="4"/>
                <w:numId w:val="172"/>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Penyedia telah menunjuk Wakil Sah</w:t>
            </w:r>
          </w:p>
          <w:p w14:paraId="1FACEFDF" w14:textId="77777777" w:rsidR="00D47EA9" w:rsidRPr="00AA232E" w:rsidRDefault="00D47EA9" w:rsidP="00E35E90">
            <w:pPr>
              <w:numPr>
                <w:ilvl w:val="4"/>
                <w:numId w:val="172"/>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Penyedia berdasarkan dari Pasal D.3 [Wakil Sah Penyedia].</w:t>
            </w:r>
          </w:p>
          <w:p w14:paraId="487B11DB"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31" w:name="_Toc70520796"/>
            <w:r w:rsidRPr="00AA232E">
              <w:rPr>
                <w:b w:val="0"/>
                <w:bCs/>
                <w:lang w:val="en-US"/>
              </w:rPr>
              <w:t>Berita Acara Pembayaran</w:t>
            </w:r>
            <w:bookmarkEnd w:id="631"/>
          </w:p>
          <w:p w14:paraId="3468E237" w14:textId="77777777" w:rsidR="00D47EA9" w:rsidRPr="00AA232E" w:rsidRDefault="00D47EA9" w:rsidP="00E35E90">
            <w:pPr>
              <w:pStyle w:val="Head2"/>
              <w:numPr>
                <w:ilvl w:val="3"/>
                <w:numId w:val="139"/>
              </w:numPr>
              <w:spacing w:line="276" w:lineRule="auto"/>
              <w:ind w:left="741" w:hanging="741"/>
              <w:rPr>
                <w:b w:val="0"/>
                <w:bCs/>
                <w:lang w:val="en-US"/>
              </w:rPr>
            </w:pPr>
            <w:bookmarkStart w:id="632" w:name="_Toc70520797"/>
            <w:r w:rsidRPr="00AA232E">
              <w:rPr>
                <w:b w:val="0"/>
                <w:bCs/>
                <w:lang w:val="en-US"/>
              </w:rPr>
              <w:t>Konsultan harus, dalam 28 (dua puluh delapan) hari kalender setelah menerima Tagihan dan dokumen pendukung, menerbitkan Berita Acara Pembayaran kepada Pejabat Penandatangan Kontrak dengan salinan kepada Penyedia:</w:t>
            </w:r>
            <w:bookmarkEnd w:id="632"/>
          </w:p>
          <w:p w14:paraId="36BB21C9" w14:textId="77777777" w:rsidR="00D47EA9" w:rsidRPr="00AA232E" w:rsidRDefault="00D47EA9" w:rsidP="00E35E90">
            <w:pPr>
              <w:numPr>
                <w:ilvl w:val="4"/>
                <w:numId w:val="174"/>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Menyatakan jumlah yang secara wajar dibayarkan kepada Penyedia; dan</w:t>
            </w:r>
          </w:p>
          <w:p w14:paraId="440BF2A3" w14:textId="77777777" w:rsidR="00D47EA9" w:rsidRPr="00AA232E" w:rsidRDefault="00D47EA9" w:rsidP="00E35E90">
            <w:pPr>
              <w:numPr>
                <w:ilvl w:val="4"/>
                <w:numId w:val="174"/>
              </w:numPr>
              <w:spacing w:after="0" w:line="276" w:lineRule="auto"/>
              <w:ind w:left="1024" w:right="-114" w:hanging="283"/>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 xml:space="preserve">Termasuk penambahan dan/atau pengurangan yang harus dibayarkan sesuai ketentuan Pasal C. 6 [Persetujuan atau Penetapan] </w:t>
            </w:r>
          </w:p>
          <w:p w14:paraId="19683028" w14:textId="77777777" w:rsidR="00D47EA9" w:rsidRPr="00AA232E" w:rsidRDefault="00D47EA9" w:rsidP="00AA232E">
            <w:pPr>
              <w:pStyle w:val="Head2"/>
              <w:numPr>
                <w:ilvl w:val="0"/>
                <w:numId w:val="0"/>
              </w:numPr>
              <w:spacing w:line="276" w:lineRule="auto"/>
              <w:ind w:left="741"/>
              <w:rPr>
                <w:b w:val="0"/>
                <w:bCs/>
                <w:lang w:val="en-US"/>
              </w:rPr>
            </w:pPr>
            <w:bookmarkStart w:id="633" w:name="_Toc70520798"/>
            <w:r w:rsidRPr="00AA232E">
              <w:rPr>
                <w:b w:val="0"/>
                <w:bCs/>
                <w:lang w:val="en-US"/>
              </w:rPr>
              <w:t>Dengan data perincian pendukung (yang menjelaskan perbedaan yang ada antara jumlah yang dibayarkan dan jumlah terkait yang ada dalam Tagihan beserta alasan perbedaannya).</w:t>
            </w:r>
            <w:bookmarkEnd w:id="633"/>
          </w:p>
          <w:p w14:paraId="4D0C394F"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34" w:name="_Toc70520799"/>
            <w:r w:rsidRPr="00AA232E">
              <w:rPr>
                <w:b w:val="0"/>
                <w:bCs/>
                <w:lang w:val="en-US"/>
              </w:rPr>
              <w:t>Penahanan (jumlah uang) dalam Berita Acara Pembayaran</w:t>
            </w:r>
            <w:bookmarkEnd w:id="634"/>
          </w:p>
          <w:p w14:paraId="68FF702D" w14:textId="77777777" w:rsidR="00D47EA9" w:rsidRPr="00AA232E" w:rsidRDefault="00D47EA9" w:rsidP="00E35E90">
            <w:pPr>
              <w:pStyle w:val="Head2"/>
              <w:numPr>
                <w:ilvl w:val="3"/>
                <w:numId w:val="139"/>
              </w:numPr>
              <w:spacing w:line="276" w:lineRule="auto"/>
              <w:ind w:left="741" w:hanging="741"/>
              <w:rPr>
                <w:b w:val="0"/>
                <w:bCs/>
                <w:lang w:val="en-US"/>
              </w:rPr>
            </w:pPr>
            <w:bookmarkStart w:id="635" w:name="_Toc70520800"/>
            <w:r w:rsidRPr="00AA232E">
              <w:rPr>
                <w:b w:val="0"/>
                <w:bCs/>
                <w:lang w:val="en-US"/>
              </w:rPr>
              <w:lastRenderedPageBreak/>
              <w:t>Sebelum penerbitan Berita Acara Serah Terima Pertama Pekerjaan, Konsultan dapat menahan Berita Acara Pembayaran dalam jumlah yang mungkin (setelah retensi dan pengurangan lain) yang jumlahnya kurang dari jumlah minimal dari Berita Acara Pembayaran (jika ada) yang dinyatakan dalam Data Kontrak. Pada kondisi ini, Konsultan segera menerbitkan Pemberitahuan kepada Penyedia.</w:t>
            </w:r>
            <w:bookmarkEnd w:id="635"/>
          </w:p>
          <w:p w14:paraId="2A7F5E71" w14:textId="77777777" w:rsidR="00D47EA9" w:rsidRPr="00AA232E" w:rsidRDefault="00D47EA9" w:rsidP="00E35E90">
            <w:pPr>
              <w:pStyle w:val="Head2"/>
              <w:numPr>
                <w:ilvl w:val="3"/>
                <w:numId w:val="139"/>
              </w:numPr>
              <w:spacing w:line="276" w:lineRule="auto"/>
              <w:ind w:left="741" w:hanging="741"/>
              <w:rPr>
                <w:b w:val="0"/>
                <w:bCs/>
                <w:lang w:val="en-US"/>
              </w:rPr>
            </w:pPr>
            <w:bookmarkStart w:id="636" w:name="_Toc70520801"/>
            <w:r w:rsidRPr="00AA232E">
              <w:rPr>
                <w:b w:val="0"/>
                <w:bCs/>
                <w:lang w:val="en-US"/>
              </w:rPr>
              <w:t>Berita Acara Pembayaran seharusnya tidak ditahan untuk alasan lainnya, meskipun:</w:t>
            </w:r>
            <w:bookmarkEnd w:id="636"/>
          </w:p>
          <w:p w14:paraId="7356E4B2" w14:textId="77777777" w:rsidR="00D47EA9" w:rsidRPr="00AA232E" w:rsidRDefault="00D47EA9" w:rsidP="00E35E90">
            <w:pPr>
              <w:numPr>
                <w:ilvl w:val="4"/>
                <w:numId w:val="173"/>
              </w:numPr>
              <w:spacing w:after="0" w:line="276" w:lineRule="auto"/>
              <w:ind w:left="1166"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Terdapat pasokan atau pekerjaan yang dilaksanakan Penyedia tidak sesuai dengan ketentuan Kontrak, biaya perbaikan atau penggantian dapat ditahan hingga perbaikan atau penggantian telah diselesaikan;</w:t>
            </w:r>
          </w:p>
          <w:p w14:paraId="67908416" w14:textId="27D70C5A" w:rsidR="00D47EA9" w:rsidRPr="00AA232E" w:rsidRDefault="00D47EA9" w:rsidP="00E35E90">
            <w:pPr>
              <w:numPr>
                <w:ilvl w:val="4"/>
                <w:numId w:val="173"/>
              </w:numPr>
              <w:spacing w:after="0" w:line="276" w:lineRule="auto"/>
              <w:ind w:left="1166"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Penyedia gagal melaksanakan suatu pekerjaan,</w:t>
            </w:r>
            <w:r w:rsidR="003B0498" w:rsidRPr="00AA232E">
              <w:rPr>
                <w:rFonts w:ascii="Footlight MT Light" w:hAnsi="Footlight MT Light"/>
                <w:bCs/>
                <w:sz w:val="24"/>
                <w:szCs w:val="24"/>
                <w:lang w:val="en-US"/>
              </w:rPr>
              <w:t xml:space="preserve"> </w:t>
            </w:r>
            <w:r w:rsidRPr="00AA232E">
              <w:rPr>
                <w:rFonts w:ascii="Footlight MT Light" w:hAnsi="Footlight MT Light"/>
                <w:bCs/>
                <w:sz w:val="24"/>
                <w:szCs w:val="24"/>
                <w:lang w:val="en-US"/>
              </w:rPr>
              <w:t>layanan, atau kewajibannya sesuai Kontrak, jumlah dari pekerjaan atau kewajiban ini dapat ditahan sampai pekerjaan atau kewajiban telah dilaksanakan. Pada kondisi ini, Konsultan sesegera mungkin menerbitkan Pemberitahuan kepada Penyedia menjelaskan kegagalan tersebut dan perincian pendukung dari nilai yang ditahan; dan/atau</w:t>
            </w:r>
          </w:p>
          <w:p w14:paraId="2E2830E9" w14:textId="77777777" w:rsidR="00D47EA9" w:rsidRPr="00AA232E" w:rsidRDefault="00D47EA9" w:rsidP="00E35E90">
            <w:pPr>
              <w:numPr>
                <w:ilvl w:val="4"/>
                <w:numId w:val="173"/>
              </w:numPr>
              <w:spacing w:after="0" w:line="276" w:lineRule="auto"/>
              <w:ind w:left="1166"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Konsultan menemukan kesalahan atau ketidaksesuaian dari Tagihan atau dokumen pendukung, jumlah Berita Acara Pembayaran dapat mempertimbangkan sejauh mana kesalahan atau ketidaksesuaian ini telah dicegah atau memberi prasangka dalam investigasi terhadap jumlah yang dinyatakan dalam Tagihan sampai kesalaham atau ketidaksesuaian tersebut diperbaiki dalam Tagihan berikutnya.</w:t>
            </w:r>
          </w:p>
          <w:p w14:paraId="56E92A38" w14:textId="77777777" w:rsidR="00D47EA9" w:rsidRPr="00AA232E" w:rsidRDefault="00D47EA9" w:rsidP="00E35E90">
            <w:pPr>
              <w:pStyle w:val="Head2"/>
              <w:numPr>
                <w:ilvl w:val="3"/>
                <w:numId w:val="139"/>
              </w:numPr>
              <w:spacing w:line="276" w:lineRule="auto"/>
              <w:ind w:left="741" w:hanging="741"/>
              <w:rPr>
                <w:b w:val="0"/>
                <w:bCs/>
                <w:lang w:val="en-US"/>
              </w:rPr>
            </w:pPr>
            <w:bookmarkStart w:id="637" w:name="_Toc70520802"/>
            <w:r w:rsidRPr="00AA232E">
              <w:rPr>
                <w:b w:val="0"/>
                <w:bCs/>
                <w:lang w:val="en-US"/>
              </w:rPr>
              <w:t>Untuk setiap jumlah Tagihan yang ditahan, dalam data pendukung Berita Acara Pembayaran harus dijelaskan perhitungan dari jumlah tersebut dan alasan penahanannya.</w:t>
            </w:r>
            <w:bookmarkEnd w:id="637"/>
          </w:p>
          <w:p w14:paraId="4A057C70"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38" w:name="_Toc70520803"/>
            <w:r w:rsidRPr="00AA232E">
              <w:rPr>
                <w:b w:val="0"/>
                <w:bCs/>
                <w:lang w:val="en-US"/>
              </w:rPr>
              <w:t>Koreksi atau Modifikasi</w:t>
            </w:r>
            <w:bookmarkEnd w:id="638"/>
          </w:p>
          <w:p w14:paraId="4F83A336" w14:textId="77777777" w:rsidR="00D47EA9" w:rsidRPr="00AA232E" w:rsidRDefault="00D47EA9" w:rsidP="00E35E90">
            <w:pPr>
              <w:pStyle w:val="Head2"/>
              <w:numPr>
                <w:ilvl w:val="3"/>
                <w:numId w:val="139"/>
              </w:numPr>
              <w:spacing w:line="276" w:lineRule="auto"/>
              <w:ind w:left="741" w:hanging="741"/>
              <w:rPr>
                <w:b w:val="0"/>
                <w:bCs/>
                <w:lang w:val="en-US"/>
              </w:rPr>
            </w:pPr>
            <w:bookmarkStart w:id="639" w:name="_Toc70520804"/>
            <w:r w:rsidRPr="00AA232E">
              <w:rPr>
                <w:b w:val="0"/>
                <w:bCs/>
                <w:lang w:val="en-US"/>
              </w:rPr>
              <w:t>Konsultan dalam setiap Berita Acara Pembayaran dapat membuat koreksi atau modifikasi yang seharusnya dibuat terhadap Berita Acara Pembayaran sebelumnya. Berita Acara Pembayaran tidak dianggap sebagai penerimaan, persetujuan, izin atau Pemberitahuan Tidak Keberatan dari Konsultan terhadap Dokumen Penyedia atau Pekerjaan.</w:t>
            </w:r>
            <w:bookmarkEnd w:id="639"/>
          </w:p>
          <w:p w14:paraId="0819363F" w14:textId="77777777" w:rsidR="00D47EA9" w:rsidRPr="00AA232E" w:rsidRDefault="00D47EA9" w:rsidP="00E35E90">
            <w:pPr>
              <w:pStyle w:val="Head2"/>
              <w:numPr>
                <w:ilvl w:val="3"/>
                <w:numId w:val="139"/>
              </w:numPr>
              <w:spacing w:line="276" w:lineRule="auto"/>
              <w:ind w:left="741" w:hanging="741"/>
              <w:rPr>
                <w:b w:val="0"/>
                <w:bCs/>
                <w:lang w:val="en-US"/>
              </w:rPr>
            </w:pPr>
            <w:bookmarkStart w:id="640" w:name="_Toc70520805"/>
            <w:r w:rsidRPr="00AA232E">
              <w:rPr>
                <w:b w:val="0"/>
                <w:bCs/>
                <w:lang w:val="en-US"/>
              </w:rPr>
              <w:t>Apabila Penyedia menganggap bahwa Berita Acara Pembayaran tidak mengandung jumlah yang menjadi hak Penyedia, jumlah ini diidentifikasi di Tagihan selanjutnya. Konsultan harus kemudian membuat koreksi atau modifikasi dengan sesuai di Berita Acara Pembayaran selanjutnya.</w:t>
            </w:r>
            <w:bookmarkEnd w:id="640"/>
          </w:p>
          <w:p w14:paraId="4A42CA61" w14:textId="77777777" w:rsidR="00D47EA9" w:rsidRPr="00AA232E" w:rsidRDefault="00D47EA9" w:rsidP="00E35E90">
            <w:pPr>
              <w:pStyle w:val="Head2"/>
              <w:numPr>
                <w:ilvl w:val="3"/>
                <w:numId w:val="139"/>
              </w:numPr>
              <w:spacing w:line="276" w:lineRule="auto"/>
              <w:ind w:left="741" w:hanging="741"/>
              <w:rPr>
                <w:b w:val="0"/>
                <w:bCs/>
                <w:lang w:val="en-US"/>
              </w:rPr>
            </w:pPr>
            <w:bookmarkStart w:id="641" w:name="_Toc70520806"/>
            <w:r w:rsidRPr="00AA232E">
              <w:rPr>
                <w:b w:val="0"/>
                <w:bCs/>
                <w:lang w:val="en-US"/>
              </w:rPr>
              <w:t>Setelahnya, sampai batas dimana:</w:t>
            </w:r>
            <w:bookmarkEnd w:id="641"/>
          </w:p>
          <w:p w14:paraId="7F5ACD9E" w14:textId="77777777" w:rsidR="00D47EA9" w:rsidRPr="00AA232E" w:rsidRDefault="00D47EA9" w:rsidP="00E35E90">
            <w:pPr>
              <w:numPr>
                <w:ilvl w:val="4"/>
                <w:numId w:val="175"/>
              </w:numPr>
              <w:spacing w:after="0" w:line="276" w:lineRule="auto"/>
              <w:ind w:left="1308" w:right="-114" w:hanging="567"/>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Penyedia tidak puas dengan jumlah Berita Acara Pembayaran selanjutnya yang telah memasukkan jumlah yang diidentifikasi; dan</w:t>
            </w:r>
          </w:p>
          <w:p w14:paraId="598F1331" w14:textId="77777777" w:rsidR="00D47EA9" w:rsidRPr="00AA232E" w:rsidRDefault="00D47EA9" w:rsidP="00E35E90">
            <w:pPr>
              <w:numPr>
                <w:ilvl w:val="4"/>
                <w:numId w:val="175"/>
              </w:numPr>
              <w:spacing w:after="0" w:line="276" w:lineRule="auto"/>
              <w:ind w:left="1308" w:right="-114" w:hanging="567"/>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yang diidentifikasi tidak terkait ke hal dimana Konsultan telah melaksanakan tugasnya sesuai Pasal C.6 [Persetujuan atau Penetapan]</w:t>
            </w:r>
          </w:p>
          <w:p w14:paraId="60E0351C" w14:textId="77777777" w:rsidR="00D47EA9" w:rsidRPr="00AA232E" w:rsidRDefault="00D47EA9" w:rsidP="00AA232E">
            <w:pPr>
              <w:pStyle w:val="Head2"/>
              <w:numPr>
                <w:ilvl w:val="0"/>
                <w:numId w:val="0"/>
              </w:numPr>
              <w:spacing w:line="276" w:lineRule="auto"/>
              <w:ind w:left="741"/>
              <w:rPr>
                <w:b w:val="0"/>
                <w:bCs/>
                <w:lang w:val="en-US"/>
              </w:rPr>
            </w:pPr>
            <w:bookmarkStart w:id="642" w:name="_Toc70520807"/>
            <w:r w:rsidRPr="00AA232E">
              <w:rPr>
                <w:b w:val="0"/>
                <w:bCs/>
                <w:lang w:val="en-US"/>
              </w:rPr>
              <w:lastRenderedPageBreak/>
              <w:t>Penyedia dapat, dengan menerbitkan Pemberitahuan, merujuk hal ini kepada Konsultan dan Pasal C.6 [Persetujuan atau Penetapan] berlaku (dan untuk tujuan Pasal C.6.5 [Batas Waktu], tanggal dimana Konsultan menerima Pemberitahuan menjadi tanggal mulai dari batas waktu untuk persetujuan sesuai Pasal C.6.5 [Batas Waktu]).</w:t>
            </w:r>
            <w:bookmarkEnd w:id="642"/>
          </w:p>
        </w:tc>
      </w:tr>
      <w:tr w:rsidR="00D47EA9" w:rsidRPr="00696BD5" w14:paraId="6E1CEF1E" w14:textId="77777777" w:rsidTr="003B0498">
        <w:tc>
          <w:tcPr>
            <w:tcW w:w="2505" w:type="dxa"/>
            <w:shd w:val="clear" w:color="auto" w:fill="auto"/>
          </w:tcPr>
          <w:p w14:paraId="1EDA2818" w14:textId="77777777" w:rsidR="00D47EA9" w:rsidRPr="00696BD5" w:rsidRDefault="00D47EA9" w:rsidP="00E35E90">
            <w:pPr>
              <w:pStyle w:val="Head2"/>
              <w:numPr>
                <w:ilvl w:val="1"/>
                <w:numId w:val="139"/>
              </w:numPr>
              <w:ind w:left="699" w:hanging="699"/>
              <w:jc w:val="left"/>
              <w:rPr>
                <w:b w:val="0"/>
                <w:bCs/>
                <w:lang w:val="en-US"/>
              </w:rPr>
            </w:pPr>
            <w:bookmarkStart w:id="643" w:name="_Toc70520808"/>
            <w:r w:rsidRPr="00D47EA9">
              <w:rPr>
                <w:lang w:val="en-US"/>
              </w:rPr>
              <w:lastRenderedPageBreak/>
              <w:t>Pembayaran</w:t>
            </w:r>
            <w:bookmarkEnd w:id="643"/>
          </w:p>
        </w:tc>
        <w:tc>
          <w:tcPr>
            <w:tcW w:w="7088" w:type="dxa"/>
            <w:shd w:val="clear" w:color="auto" w:fill="auto"/>
          </w:tcPr>
          <w:p w14:paraId="3240E3DB"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44" w:name="_Toc70520809"/>
            <w:r w:rsidRPr="00AA232E">
              <w:rPr>
                <w:b w:val="0"/>
                <w:bCs/>
                <w:lang w:val="en-US"/>
              </w:rPr>
              <w:t>Pejabat Penandatangan Kontrak harus membayar kepada Penyedia:</w:t>
            </w:r>
            <w:bookmarkEnd w:id="644"/>
          </w:p>
          <w:p w14:paraId="7E7218CE" w14:textId="77777777" w:rsidR="00D47EA9" w:rsidRPr="00AA232E" w:rsidRDefault="00D47EA9" w:rsidP="00E35E90">
            <w:pPr>
              <w:numPr>
                <w:ilvl w:val="4"/>
                <w:numId w:val="176"/>
              </w:numPr>
              <w:spacing w:after="0" w:line="276" w:lineRule="auto"/>
              <w:ind w:left="1166"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yang disahkan dalam Berita Acara Pembayaran Uang Muka dalam jangka waktu yang dinyatakan dalam Data Kontrak (jika tidak dinyatakan, 21 (dua puluh satu) hari kerja) setelah Pejabat Penandatangan Kontrak menerima Berita Acara Pembayaran Uang Muka;</w:t>
            </w:r>
          </w:p>
          <w:p w14:paraId="7A2E8547" w14:textId="77777777" w:rsidR="00D47EA9" w:rsidRPr="00AA232E" w:rsidRDefault="00D47EA9" w:rsidP="00E35E90">
            <w:pPr>
              <w:numPr>
                <w:ilvl w:val="4"/>
                <w:numId w:val="176"/>
              </w:numPr>
              <w:spacing w:after="0" w:line="276" w:lineRule="auto"/>
              <w:ind w:left="1166"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yang disahkan dalam tiap Berita Acara Pembayaran yang diterbitkan sesuai:</w:t>
            </w:r>
          </w:p>
          <w:p w14:paraId="65BBEB1A" w14:textId="77777777" w:rsidR="00D47EA9" w:rsidRPr="00AA232E" w:rsidRDefault="00D47EA9" w:rsidP="00E35E90">
            <w:pPr>
              <w:numPr>
                <w:ilvl w:val="5"/>
                <w:numId w:val="134"/>
              </w:numPr>
              <w:spacing w:after="0" w:line="276" w:lineRule="auto"/>
              <w:ind w:left="1833" w:right="-114" w:hanging="464"/>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Pasal N.6 [Penerbitan Berita Acara Pembayaran], dalam jangka waktu yang dinyatakan dalam Data Kontrak (jika tidak dinyatakan, 56 (lima puluh enam) hari kerja) setelah Pejabat Penandatangan Kontrak menerima Berita Acara Pembayaran; atau</w:t>
            </w:r>
          </w:p>
          <w:p w14:paraId="75373D74" w14:textId="77777777" w:rsidR="00D47EA9" w:rsidRPr="00AA232E" w:rsidRDefault="00D47EA9" w:rsidP="00E35E90">
            <w:pPr>
              <w:numPr>
                <w:ilvl w:val="5"/>
                <w:numId w:val="134"/>
              </w:numPr>
              <w:spacing w:after="0" w:line="276" w:lineRule="auto"/>
              <w:ind w:left="1833" w:right="-114" w:hanging="464"/>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Pasal N.12 [Penerbitan Berita Acara Pembayaran Akhir], dalam jangka waktu yang dinyatakan dalam Data Kontrak (jika tidak dinyatakan, 28 (dua puluh delapan) hari kerja setelah Pejabat Penandatangan Kontrak menerima Berita Acara Pembayaran; dan</w:t>
            </w:r>
          </w:p>
          <w:p w14:paraId="633D7264" w14:textId="77777777" w:rsidR="00D47EA9" w:rsidRPr="00AA232E" w:rsidRDefault="00D47EA9" w:rsidP="00E35E90">
            <w:pPr>
              <w:numPr>
                <w:ilvl w:val="4"/>
                <w:numId w:val="176"/>
              </w:numPr>
              <w:spacing w:after="0" w:line="276" w:lineRule="auto"/>
              <w:ind w:left="1166"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yang disahkan dalam Berita Acara Pembayaran Akhir dalam jangka waktu yang dinyatakan dalam Data Kontrak (jika tidak dinyatakan,</w:t>
            </w:r>
            <w:r w:rsidRPr="00AA232E">
              <w:rPr>
                <w:rFonts w:ascii="Footlight MT Light" w:hAnsi="Footlight MT Light"/>
                <w:bCs/>
                <w:sz w:val="24"/>
                <w:szCs w:val="24"/>
              </w:rPr>
              <w:t xml:space="preserve"> </w:t>
            </w:r>
            <w:r w:rsidRPr="00AA232E">
              <w:rPr>
                <w:rFonts w:ascii="Footlight MT Light" w:hAnsi="Footlight MT Light"/>
                <w:bCs/>
                <w:sz w:val="24"/>
                <w:szCs w:val="24"/>
                <w:lang w:val="en-US"/>
              </w:rPr>
              <w:t>56 (lima puluh enam)hari kerja) setelah Pejabat Penandatangan Kontrak menerima Berita Acara Pembayaran Akhir.</w:t>
            </w:r>
          </w:p>
          <w:p w14:paraId="475A4BDB"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45" w:name="_Toc70520810"/>
            <w:r w:rsidRPr="00AA232E">
              <w:rPr>
                <w:b w:val="0"/>
                <w:bCs/>
                <w:lang w:val="en-US"/>
              </w:rPr>
              <w:t>Pembayaran terhadap jumlah tersebut dilakukan ke rekening Bank yang disampaikan oleh Penyedia sesuai ketentuan Kontrak.</w:t>
            </w:r>
            <w:bookmarkEnd w:id="645"/>
          </w:p>
        </w:tc>
      </w:tr>
      <w:tr w:rsidR="00D47EA9" w:rsidRPr="00696BD5" w14:paraId="5072575B" w14:textId="77777777" w:rsidTr="003B0498">
        <w:tc>
          <w:tcPr>
            <w:tcW w:w="2505" w:type="dxa"/>
            <w:shd w:val="clear" w:color="auto" w:fill="auto"/>
          </w:tcPr>
          <w:p w14:paraId="670E3494" w14:textId="77777777" w:rsidR="00D47EA9" w:rsidRPr="00696BD5" w:rsidRDefault="00D47EA9" w:rsidP="00E35E90">
            <w:pPr>
              <w:pStyle w:val="Head2"/>
              <w:numPr>
                <w:ilvl w:val="1"/>
                <w:numId w:val="139"/>
              </w:numPr>
              <w:ind w:left="699" w:hanging="699"/>
              <w:jc w:val="left"/>
              <w:rPr>
                <w:b w:val="0"/>
                <w:bCs/>
                <w:lang w:val="en-US"/>
              </w:rPr>
            </w:pPr>
            <w:bookmarkStart w:id="646" w:name="_Toc70520811"/>
            <w:r w:rsidRPr="00D47EA9">
              <w:rPr>
                <w:lang w:val="en-US"/>
              </w:rPr>
              <w:t>Pengembalian Uang Retensi</w:t>
            </w:r>
            <w:bookmarkEnd w:id="646"/>
          </w:p>
        </w:tc>
        <w:tc>
          <w:tcPr>
            <w:tcW w:w="7088" w:type="dxa"/>
            <w:shd w:val="clear" w:color="auto" w:fill="auto"/>
          </w:tcPr>
          <w:p w14:paraId="2703F426"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47" w:name="_Toc70520812"/>
            <w:r w:rsidRPr="00AA232E">
              <w:rPr>
                <w:b w:val="0"/>
                <w:bCs/>
                <w:lang w:val="en-US"/>
              </w:rPr>
              <w:t>Jika Uang Retensi diberlakukan maka Pasal ini akan berlaku. Pengembalian Uang Retensi dilakukan setelah penerbitan Berita Acara Serah Terima Pertama untuk:</w:t>
            </w:r>
            <w:bookmarkEnd w:id="647"/>
          </w:p>
          <w:p w14:paraId="5DBA1C3C" w14:textId="77777777" w:rsidR="00D47EA9" w:rsidRPr="00AA232E" w:rsidRDefault="00D47EA9" w:rsidP="00E35E90">
            <w:pPr>
              <w:numPr>
                <w:ilvl w:val="4"/>
                <w:numId w:val="177"/>
              </w:numPr>
              <w:spacing w:after="0" w:line="276" w:lineRule="auto"/>
              <w:ind w:left="1308" w:right="-114" w:hanging="426"/>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Pekerjaan, Penyedia memasukkan setengah pertama dari Uang Retensi kedalam Tagihan Penyedia; atau</w:t>
            </w:r>
          </w:p>
          <w:p w14:paraId="47DA201C" w14:textId="77777777" w:rsidR="00D47EA9" w:rsidRPr="00AA232E" w:rsidRDefault="00D47EA9" w:rsidP="00E35E90">
            <w:pPr>
              <w:numPr>
                <w:ilvl w:val="4"/>
                <w:numId w:val="177"/>
              </w:numPr>
              <w:spacing w:after="0" w:line="276" w:lineRule="auto"/>
              <w:ind w:left="1304"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untuk Bagian Pekerjaan, Penyedia memasukkan persentase dari setengah pertama Uang Retensi terkait kedalam Tagihan Penyedia.</w:t>
            </w:r>
          </w:p>
          <w:p w14:paraId="160EA4BF"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48" w:name="_Toc70520813"/>
            <w:r w:rsidRPr="00AA232E">
              <w:rPr>
                <w:b w:val="0"/>
                <w:bCs/>
                <w:lang w:val="en-US"/>
              </w:rPr>
              <w:t>Pada tanggal berakhirnya Masa Pemeliharaan, Penyedia harus memasukkan sisa setengah dari Uang Retensi kedalam Tagihan sesegera mungkin setelah tanggal tersebut. Jika Berita Acara Serah Terima Pertama telah (atau dianggap telah) diterbitkan untuk sebuah Bagian Pekerjaan, Penyedia harus memasukkan persentase dari sisa setengah Uang Retensi terkait segera setelah berakhirnya Masa Pemeliharaan untuk Bagian Pekerjaan tersebut.</w:t>
            </w:r>
            <w:bookmarkEnd w:id="648"/>
          </w:p>
          <w:p w14:paraId="4AD2ED4E"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49" w:name="_Toc70520814"/>
            <w:r w:rsidRPr="00AA232E">
              <w:rPr>
                <w:b w:val="0"/>
                <w:bCs/>
                <w:lang w:val="en-US"/>
              </w:rPr>
              <w:t xml:space="preserve">Pada Berita Acara Pembayaran selanjutnya setelah Konsultan menerima Tagihan tersebut, Konsultan harus mengesahkan </w:t>
            </w:r>
            <w:r w:rsidRPr="00AA232E">
              <w:rPr>
                <w:b w:val="0"/>
                <w:bCs/>
                <w:lang w:val="en-US"/>
              </w:rPr>
              <w:lastRenderedPageBreak/>
              <w:t>pengembalian Uang Retensi terkait. Namun, ketika mengesahkan pengembalian Uang Retensi sesuai Pasal N.6 [Penerbitan Berita Acara Pembayaran], jika ada pekerjaan yang tetap harus dilaksanakan sesuai ketentuan Pasal K [Cacat Mutu setelah Serah Terima] atau Pasal L [Pengujian setelah Penyelesaian], Konsultan berhak menahan pengesahan sesuai estimasi biaya pekerjaan ini sampai pekerjaan ini dilaksanakan.</w:t>
            </w:r>
            <w:bookmarkEnd w:id="649"/>
          </w:p>
          <w:p w14:paraId="18E6B2D6"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50" w:name="_Toc70520815"/>
            <w:r w:rsidRPr="00AA232E">
              <w:rPr>
                <w:b w:val="0"/>
                <w:bCs/>
                <w:lang w:val="en-US"/>
              </w:rPr>
              <w:t>Persentase yang sesuai untuk setiap Bagian Pekerjaan adalah persentase nilai dari Bagian Pekerjaan yang dinyatakan dalam Data Kontrak. Jika persentase nilai dari Bagian Pekerjaan tidak dinyatakan dalam Data Kontrak, tidak ada persentase dari setengah Uang Retensi yang harus dikembalikan sesuai ketentuan Pasal ini terhadap Bagian Pekerjaan tersebut.</w:t>
            </w:r>
            <w:bookmarkEnd w:id="650"/>
          </w:p>
          <w:p w14:paraId="65678BFD" w14:textId="77777777" w:rsidR="00D47EA9" w:rsidRPr="00AA232E" w:rsidRDefault="00D47EA9" w:rsidP="00AA232E">
            <w:pPr>
              <w:spacing w:after="0" w:line="276" w:lineRule="auto"/>
              <w:ind w:left="273" w:right="-114"/>
              <w:contextualSpacing/>
              <w:jc w:val="both"/>
              <w:rPr>
                <w:rFonts w:ascii="Footlight MT Light" w:hAnsi="Footlight MT Light"/>
                <w:bCs/>
                <w:sz w:val="24"/>
                <w:szCs w:val="24"/>
                <w:lang w:val="en-US"/>
              </w:rPr>
            </w:pPr>
          </w:p>
        </w:tc>
      </w:tr>
      <w:tr w:rsidR="00D47EA9" w:rsidRPr="00696BD5" w14:paraId="0EC39995" w14:textId="77777777" w:rsidTr="003B0498">
        <w:tc>
          <w:tcPr>
            <w:tcW w:w="2505" w:type="dxa"/>
            <w:shd w:val="clear" w:color="auto" w:fill="auto"/>
          </w:tcPr>
          <w:p w14:paraId="4D8E0DDB" w14:textId="77777777" w:rsidR="00D47EA9" w:rsidRPr="00696BD5" w:rsidRDefault="00D47EA9" w:rsidP="00E35E90">
            <w:pPr>
              <w:pStyle w:val="Head2"/>
              <w:numPr>
                <w:ilvl w:val="1"/>
                <w:numId w:val="139"/>
              </w:numPr>
              <w:ind w:left="699" w:hanging="699"/>
              <w:jc w:val="left"/>
              <w:rPr>
                <w:b w:val="0"/>
                <w:bCs/>
                <w:lang w:val="en-US"/>
              </w:rPr>
            </w:pPr>
            <w:bookmarkStart w:id="651" w:name="_Toc70520816"/>
            <w:r w:rsidRPr="00D47EA9">
              <w:rPr>
                <w:lang w:val="en-US"/>
              </w:rPr>
              <w:lastRenderedPageBreak/>
              <w:t>Tagihan saat Pekerjaan Selesai</w:t>
            </w:r>
            <w:bookmarkEnd w:id="651"/>
          </w:p>
        </w:tc>
        <w:tc>
          <w:tcPr>
            <w:tcW w:w="7088" w:type="dxa"/>
            <w:shd w:val="clear" w:color="auto" w:fill="auto"/>
          </w:tcPr>
          <w:p w14:paraId="5DB6758E"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52" w:name="_Toc70520817"/>
            <w:r w:rsidRPr="00AA232E">
              <w:rPr>
                <w:b w:val="0"/>
                <w:bCs/>
                <w:lang w:val="en-US"/>
              </w:rPr>
              <w:t>Dalam   84   (delapan   puluh   empat)   hari kalender setelah Tanggal Penyerahan Pertama Pekerjaan, Penyedia harus menyerahkan kepada Konsultan sebuah Tagihan saat penyelesaian dengan dokumen pendukung, sesuai dengan ketentuan Pasal N.3 [Permohonan Pembayaran], yang menunjukkan:</w:t>
            </w:r>
            <w:bookmarkEnd w:id="652"/>
          </w:p>
          <w:p w14:paraId="3BC8B11D" w14:textId="77777777" w:rsidR="00D47EA9" w:rsidRPr="00AA232E" w:rsidRDefault="00D47EA9" w:rsidP="00E35E90">
            <w:pPr>
              <w:numPr>
                <w:ilvl w:val="4"/>
                <w:numId w:val="178"/>
              </w:numPr>
              <w:spacing w:after="0" w:line="276" w:lineRule="auto"/>
              <w:ind w:left="1166" w:right="-114" w:hanging="31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Nilai dari seluruh pekerjaan yang dilakukan sesuai dengan ketentuan kontrak sampai dengan Tanggal Penyerahan Pertama Pekerjaan;</w:t>
            </w:r>
          </w:p>
          <w:p w14:paraId="1D3F67ED" w14:textId="77777777" w:rsidR="00D47EA9" w:rsidRPr="00AA232E" w:rsidRDefault="00D47EA9" w:rsidP="00E35E90">
            <w:pPr>
              <w:numPr>
                <w:ilvl w:val="4"/>
                <w:numId w:val="178"/>
              </w:numPr>
              <w:spacing w:after="0" w:line="276" w:lineRule="auto"/>
              <w:ind w:left="1166" w:right="-114" w:hanging="31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lain yang menurut Penyedia harus dibayar saat Tanggal Penyerahan Pertama Pekerjaan; dan</w:t>
            </w:r>
          </w:p>
          <w:p w14:paraId="2482A007" w14:textId="77777777" w:rsidR="00D47EA9" w:rsidRPr="00AA232E" w:rsidRDefault="00D47EA9" w:rsidP="00E35E90">
            <w:pPr>
              <w:numPr>
                <w:ilvl w:val="4"/>
                <w:numId w:val="178"/>
              </w:numPr>
              <w:spacing w:after="0" w:line="276" w:lineRule="auto"/>
              <w:ind w:left="1166" w:right="-114" w:hanging="31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Perkiraan dari jumlah lain yang menurut Penyedia telah atau akan dibayar setelah Tanggal Penyerahan</w:t>
            </w:r>
          </w:p>
          <w:p w14:paraId="4241F779" w14:textId="77777777" w:rsidR="00D47EA9" w:rsidRPr="00AA232E" w:rsidRDefault="00D47EA9" w:rsidP="00AA232E">
            <w:pPr>
              <w:spacing w:after="0" w:line="276" w:lineRule="auto"/>
              <w:ind w:left="699" w:right="-114"/>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Pertama Pekerjaan, sesuai ketentuan Kontrak atau lainnya. Jumlah yang diperkirakan ini harus disajikan secara terpisah (dari yang disebutkan dari huruf a dan b diatas) dan memasukkan perkiraan jumlah untuk Klaim yang telah diajukan Penyedia melalui Pemberitahuan sesuai ketentuan Pasal U.2 [Klaim untuk Pembayaran dan/atau Perpanjangan Waktu];</w:t>
            </w:r>
          </w:p>
          <w:p w14:paraId="77BFA902"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53" w:name="_Toc70520818"/>
            <w:r w:rsidRPr="00AA232E">
              <w:rPr>
                <w:b w:val="0"/>
                <w:bCs/>
                <w:lang w:val="en-US"/>
              </w:rPr>
              <w:t>Konsultan kemudian menerbitkan Berita Acara Pembayaran sesuai ketentuan Pasal N.6 [Penerbitan Berita Acara Pembayaran].</w:t>
            </w:r>
            <w:bookmarkEnd w:id="653"/>
          </w:p>
        </w:tc>
      </w:tr>
      <w:tr w:rsidR="00D47EA9" w:rsidRPr="00696BD5" w14:paraId="67CC58CA" w14:textId="77777777" w:rsidTr="003B0498">
        <w:tc>
          <w:tcPr>
            <w:tcW w:w="2505" w:type="dxa"/>
            <w:shd w:val="clear" w:color="auto" w:fill="auto"/>
          </w:tcPr>
          <w:p w14:paraId="00E79351" w14:textId="77777777" w:rsidR="00D47EA9" w:rsidRPr="00696BD5" w:rsidRDefault="00D47EA9" w:rsidP="00E35E90">
            <w:pPr>
              <w:pStyle w:val="Head2"/>
              <w:numPr>
                <w:ilvl w:val="1"/>
                <w:numId w:val="139"/>
              </w:numPr>
              <w:ind w:left="699" w:hanging="699"/>
              <w:jc w:val="left"/>
              <w:rPr>
                <w:b w:val="0"/>
                <w:bCs/>
                <w:lang w:val="en-US"/>
              </w:rPr>
            </w:pPr>
            <w:bookmarkStart w:id="654" w:name="_Toc70520819"/>
            <w:r w:rsidRPr="00D47EA9">
              <w:rPr>
                <w:lang w:val="en-US"/>
              </w:rPr>
              <w:t>Tagihan Terakhir</w:t>
            </w:r>
            <w:bookmarkEnd w:id="654"/>
          </w:p>
        </w:tc>
        <w:tc>
          <w:tcPr>
            <w:tcW w:w="7088" w:type="dxa"/>
            <w:shd w:val="clear" w:color="auto" w:fill="auto"/>
          </w:tcPr>
          <w:p w14:paraId="4F0B4804"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55" w:name="_Toc70520820"/>
            <w:r w:rsidRPr="00AA232E">
              <w:rPr>
                <w:b w:val="0"/>
                <w:bCs/>
                <w:lang w:val="en-US"/>
              </w:rPr>
              <w:t>Penyerahan Penyedia terhadap Tagihan sesuai ketentuan Pasal ini tidak boleh ditunda dengan alasan penyelesaian sengketa sesuai Pasal V [Sengketa dan Arbitrase]</w:t>
            </w:r>
            <w:bookmarkEnd w:id="655"/>
          </w:p>
          <w:p w14:paraId="7ED6A721"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56" w:name="_Toc70520821"/>
            <w:r w:rsidRPr="00AA232E">
              <w:rPr>
                <w:b w:val="0"/>
                <w:bCs/>
                <w:lang w:val="en-US"/>
              </w:rPr>
              <w:t>Draft Tagihan Akhir</w:t>
            </w:r>
            <w:bookmarkEnd w:id="656"/>
          </w:p>
          <w:p w14:paraId="0BD694F4" w14:textId="77777777" w:rsidR="00D47EA9" w:rsidRPr="00AA232E" w:rsidRDefault="00D47EA9" w:rsidP="00E35E90">
            <w:pPr>
              <w:pStyle w:val="Head2"/>
              <w:numPr>
                <w:ilvl w:val="3"/>
                <w:numId w:val="139"/>
              </w:numPr>
              <w:spacing w:line="276" w:lineRule="auto"/>
              <w:ind w:left="1024" w:hanging="992"/>
              <w:rPr>
                <w:b w:val="0"/>
                <w:bCs/>
                <w:lang w:val="en-US"/>
              </w:rPr>
            </w:pPr>
            <w:bookmarkStart w:id="657" w:name="_Toc70520822"/>
            <w:r w:rsidRPr="00AA232E">
              <w:rPr>
                <w:b w:val="0"/>
                <w:bCs/>
                <w:lang w:val="en-US"/>
              </w:rPr>
              <w:t>Dalam 56 (lima puluh enam) hari kalender setelah penerbitan Berita Acara Serah Terima Pertama Pekerjaan, Penyedia harus menyerahkan kepada Konsultan draft Tagihan Akhir.</w:t>
            </w:r>
            <w:bookmarkEnd w:id="657"/>
          </w:p>
          <w:p w14:paraId="421D00C6" w14:textId="77777777" w:rsidR="00D47EA9" w:rsidRPr="00AA232E" w:rsidRDefault="00D47EA9" w:rsidP="00E35E90">
            <w:pPr>
              <w:pStyle w:val="Head2"/>
              <w:numPr>
                <w:ilvl w:val="3"/>
                <w:numId w:val="139"/>
              </w:numPr>
              <w:spacing w:line="276" w:lineRule="auto"/>
              <w:ind w:left="1024" w:hanging="992"/>
              <w:rPr>
                <w:b w:val="0"/>
                <w:bCs/>
                <w:lang w:val="en-US"/>
              </w:rPr>
            </w:pPr>
            <w:bookmarkStart w:id="658" w:name="_Toc70520823"/>
            <w:r w:rsidRPr="00AA232E">
              <w:rPr>
                <w:b w:val="0"/>
                <w:bCs/>
                <w:lang w:val="en-US"/>
              </w:rPr>
              <w:t>Draft Tagihan Akhir ini harus:</w:t>
            </w:r>
            <w:bookmarkEnd w:id="658"/>
          </w:p>
          <w:p w14:paraId="6DB3853E" w14:textId="77777777" w:rsidR="00D47EA9" w:rsidRPr="00AA232E" w:rsidRDefault="00D47EA9" w:rsidP="00E35E90">
            <w:pPr>
              <w:numPr>
                <w:ilvl w:val="4"/>
                <w:numId w:val="179"/>
              </w:numPr>
              <w:spacing w:after="0" w:line="276" w:lineRule="auto"/>
              <w:ind w:left="1449"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Berada dalam bentuk yang sama dengan Tagihan yang sebelumnya diserahkan sesuai ketentuan Pasal N.3 [Permohonan Pembayaran]</w:t>
            </w:r>
          </w:p>
          <w:p w14:paraId="1B0B8925" w14:textId="77777777" w:rsidR="00D47EA9" w:rsidRPr="00AA232E" w:rsidRDefault="00D47EA9" w:rsidP="00E35E90">
            <w:pPr>
              <w:numPr>
                <w:ilvl w:val="4"/>
                <w:numId w:val="179"/>
              </w:numPr>
              <w:spacing w:after="0" w:line="276" w:lineRule="auto"/>
              <w:ind w:left="1449"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lastRenderedPageBreak/>
              <w:t>Diserahkan dalam satu dokumen asli, satu salinan elektronik dan tambahan salinan dokumen (jika ada) sesuai yang dinyatakan dalam Data Kontrak; dan</w:t>
            </w:r>
          </w:p>
          <w:p w14:paraId="24992064" w14:textId="77777777" w:rsidR="00D47EA9" w:rsidRPr="00AA232E" w:rsidRDefault="00D47EA9" w:rsidP="00E35E90">
            <w:pPr>
              <w:numPr>
                <w:ilvl w:val="4"/>
                <w:numId w:val="179"/>
              </w:numPr>
              <w:spacing w:after="0" w:line="276" w:lineRule="auto"/>
              <w:ind w:left="1449"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Menunjukkan penjelasan, dengan dokumen pendukung:</w:t>
            </w:r>
          </w:p>
          <w:p w14:paraId="217C6EE7" w14:textId="77777777" w:rsidR="00D47EA9" w:rsidRPr="00AA232E" w:rsidRDefault="00D47EA9" w:rsidP="00E35E90">
            <w:pPr>
              <w:numPr>
                <w:ilvl w:val="5"/>
                <w:numId w:val="135"/>
              </w:numPr>
              <w:spacing w:after="0" w:line="276" w:lineRule="auto"/>
              <w:ind w:left="2258" w:right="-114" w:hanging="567"/>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Nilai dari seluruh pekerjaan yang dilaksanakan sesuai dengan Kontrak;</w:t>
            </w:r>
          </w:p>
          <w:p w14:paraId="3DB74DD7" w14:textId="77777777" w:rsidR="00D47EA9" w:rsidRPr="00AA232E" w:rsidRDefault="00D47EA9" w:rsidP="00E35E90">
            <w:pPr>
              <w:numPr>
                <w:ilvl w:val="5"/>
                <w:numId w:val="135"/>
              </w:numPr>
              <w:spacing w:after="0" w:line="276" w:lineRule="auto"/>
              <w:ind w:left="2258" w:right="-114" w:hanging="567"/>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lain yang menurut Penyedia harus dibayar pada tanggal penerbitan Berita Acara Serah Terima Pertama, sesuai ketentuan kontrak atau lainnya; dan</w:t>
            </w:r>
          </w:p>
          <w:p w14:paraId="3C31F43E" w14:textId="77777777" w:rsidR="00D47EA9" w:rsidRPr="00AA232E" w:rsidRDefault="00D47EA9" w:rsidP="00E35E90">
            <w:pPr>
              <w:numPr>
                <w:ilvl w:val="5"/>
                <w:numId w:val="135"/>
              </w:numPr>
              <w:spacing w:after="0" w:line="276" w:lineRule="auto"/>
              <w:ind w:left="2258" w:right="-114" w:hanging="567"/>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Perkiraan dari jumlah lain yang menurut Penyedia telah atau akan dibayar setelah Berita Acara Serah Terima Pertama Pekerjaan, sesuai ketentuan Kontrak atau lainnya termasuk jumlah yang dinyatakan sesuai Pasal N.9.1.c. [Tagihan saat Pekerjaan Selesai]. Jumlah yang diperkirakan ini harus disajikan secara terpisah (dari yang disebutkan dari poin i dan ii diatas).</w:t>
            </w:r>
          </w:p>
          <w:p w14:paraId="6373BEC5" w14:textId="77777777" w:rsidR="00D47EA9" w:rsidRPr="00AA232E" w:rsidRDefault="00D47EA9" w:rsidP="00E35E90">
            <w:pPr>
              <w:pStyle w:val="Head2"/>
              <w:numPr>
                <w:ilvl w:val="3"/>
                <w:numId w:val="139"/>
              </w:numPr>
              <w:spacing w:line="276" w:lineRule="auto"/>
              <w:ind w:left="1024" w:hanging="992"/>
              <w:rPr>
                <w:b w:val="0"/>
                <w:bCs/>
                <w:lang w:val="en-US"/>
              </w:rPr>
            </w:pPr>
            <w:bookmarkStart w:id="659" w:name="_Toc70520824"/>
            <w:r w:rsidRPr="00AA232E">
              <w:rPr>
                <w:b w:val="0"/>
                <w:bCs/>
                <w:lang w:val="en-US"/>
              </w:rPr>
              <w:t>Terkecuali untuk jumlah sesuai ketentuan Pasal N.10.2.2.c.iii [Draft Tagihan Akhir] di atas, jika Konsultan tidak menyetujui atau tidak dapat memeriksa kebenaran dari draft Tagihan Akhir, Konsultan sesegera mungkin menerbitkan Pemberitahuan kepada Penyedia. Penyedia kemudian menyerahkan informasi lanjut yang sewajarnya yang dibutuhkan oleh Konsultan dalam jangka waktu yang dinyatakan dalam Pemberitahuan, dan</w:t>
            </w:r>
            <w:r w:rsidRPr="00AA232E">
              <w:rPr>
                <w:b w:val="0"/>
                <w:bCs/>
              </w:rPr>
              <w:t xml:space="preserve"> </w:t>
            </w:r>
            <w:r w:rsidRPr="00AA232E">
              <w:rPr>
                <w:b w:val="0"/>
                <w:bCs/>
                <w:lang w:val="en-US"/>
              </w:rPr>
              <w:t>harus melakukan perubahan terhadap draft tersebut sebagaimana disepakati diantara mereka.</w:t>
            </w:r>
            <w:bookmarkEnd w:id="659"/>
          </w:p>
          <w:p w14:paraId="6A6A7A02"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60" w:name="_Toc70520825"/>
            <w:r w:rsidRPr="00AA232E">
              <w:rPr>
                <w:b w:val="0"/>
                <w:bCs/>
                <w:lang w:val="en-US"/>
              </w:rPr>
              <w:t>Tagihan Akhir yang Disepakati</w:t>
            </w:r>
            <w:bookmarkEnd w:id="660"/>
          </w:p>
          <w:p w14:paraId="11D794E4" w14:textId="77777777" w:rsidR="00D47EA9" w:rsidRPr="00AA232E" w:rsidRDefault="00D47EA9" w:rsidP="00E35E90">
            <w:pPr>
              <w:pStyle w:val="Head2"/>
              <w:numPr>
                <w:ilvl w:val="3"/>
                <w:numId w:val="139"/>
              </w:numPr>
              <w:spacing w:line="276" w:lineRule="auto"/>
              <w:ind w:left="1024" w:hanging="992"/>
              <w:rPr>
                <w:b w:val="0"/>
                <w:bCs/>
                <w:lang w:val="en-US"/>
              </w:rPr>
            </w:pPr>
            <w:bookmarkStart w:id="661" w:name="_Toc70520826"/>
            <w:r w:rsidRPr="00AA232E">
              <w:rPr>
                <w:b w:val="0"/>
                <w:bCs/>
                <w:lang w:val="en-US"/>
              </w:rPr>
              <w:t>Jika tidak ada jumlah sesuai ketentuan Pasal N.10.2.2.c.iii [Draft Tagihan Akhir],</w:t>
            </w:r>
            <w:r w:rsidRPr="00AA232E">
              <w:rPr>
                <w:b w:val="0"/>
                <w:bCs/>
                <w:lang w:val="en-US"/>
              </w:rPr>
              <w:tab/>
              <w:t>Penyedia</w:t>
            </w:r>
            <w:r w:rsidRPr="00AA232E">
              <w:rPr>
                <w:b w:val="0"/>
                <w:bCs/>
                <w:lang w:val="en-US"/>
              </w:rPr>
              <w:tab/>
              <w:t>kemudian mempersiapkan dan menyerahkan kepada Konsultan Tagihan akhir sebagaimana disepakati (disebut Tagihan Akhir)</w:t>
            </w:r>
            <w:bookmarkEnd w:id="661"/>
          </w:p>
          <w:p w14:paraId="1677B377" w14:textId="77777777" w:rsidR="00D47EA9" w:rsidRPr="00AA232E" w:rsidRDefault="00D47EA9" w:rsidP="00E35E90">
            <w:pPr>
              <w:pStyle w:val="Head2"/>
              <w:numPr>
                <w:ilvl w:val="3"/>
                <w:numId w:val="139"/>
              </w:numPr>
              <w:spacing w:line="276" w:lineRule="auto"/>
              <w:ind w:left="1024" w:hanging="992"/>
              <w:rPr>
                <w:b w:val="0"/>
                <w:bCs/>
                <w:lang w:val="en-US"/>
              </w:rPr>
            </w:pPr>
            <w:bookmarkStart w:id="662" w:name="_Toc70520827"/>
            <w:r w:rsidRPr="00AA232E">
              <w:rPr>
                <w:b w:val="0"/>
                <w:bCs/>
                <w:lang w:val="en-US"/>
              </w:rPr>
              <w:t>Namun apabila:</w:t>
            </w:r>
            <w:bookmarkEnd w:id="662"/>
          </w:p>
          <w:p w14:paraId="092C9E65" w14:textId="77777777" w:rsidR="00D47EA9" w:rsidRPr="00AA232E" w:rsidRDefault="00D47EA9" w:rsidP="00E35E90">
            <w:pPr>
              <w:numPr>
                <w:ilvl w:val="4"/>
                <w:numId w:val="180"/>
              </w:numPr>
              <w:spacing w:after="0" w:line="276" w:lineRule="auto"/>
              <w:ind w:left="1449"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Ada jumlah yang disebutkan sesuai ketentuan Pasal N.10.2.2.c.iii [Draft Tagihan Akhir]; dan/atau</w:t>
            </w:r>
          </w:p>
          <w:p w14:paraId="0FC54B15" w14:textId="77777777" w:rsidR="00D47EA9" w:rsidRPr="00AA232E" w:rsidRDefault="00D47EA9" w:rsidP="00E35E90">
            <w:pPr>
              <w:numPr>
                <w:ilvl w:val="4"/>
                <w:numId w:val="180"/>
              </w:numPr>
              <w:spacing w:after="0" w:line="276" w:lineRule="auto"/>
              <w:ind w:left="1449"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Berdasarkan hasil diskusi antara Konsultan dan Penyedia, bahwa terbukti tidak dapat dicapai kesepakatan terhadap jumlah yang tertera di draft Tagihan akhir,</w:t>
            </w:r>
          </w:p>
          <w:p w14:paraId="1EDE158F" w14:textId="77777777" w:rsidR="00D47EA9" w:rsidRPr="00AA232E" w:rsidRDefault="00D47EA9" w:rsidP="00AA232E">
            <w:pPr>
              <w:pStyle w:val="Head2"/>
              <w:numPr>
                <w:ilvl w:val="0"/>
                <w:numId w:val="0"/>
              </w:numPr>
              <w:spacing w:line="276" w:lineRule="auto"/>
              <w:ind w:left="1024"/>
              <w:rPr>
                <w:b w:val="0"/>
                <w:bCs/>
                <w:lang w:val="en-US"/>
              </w:rPr>
            </w:pPr>
            <w:bookmarkStart w:id="663" w:name="_Toc70520828"/>
            <w:r w:rsidRPr="00AA232E">
              <w:rPr>
                <w:b w:val="0"/>
                <w:bCs/>
                <w:lang w:val="en-US"/>
              </w:rPr>
              <w:t>Penyedia kemudian menyiapkan dan menyerahkan kepada Konsultan sebuah Tagihan yang memisahkan antara jumlah yang disepakati, jumlah yang diestimasi dan jumlah yang tidak disepakati (disebut dengan Tagihan Akhir yang Disepakati Sebagian)</w:t>
            </w:r>
            <w:bookmarkEnd w:id="663"/>
          </w:p>
          <w:p w14:paraId="48EDD9E1" w14:textId="77777777" w:rsidR="00D47EA9" w:rsidRPr="00AA232E" w:rsidRDefault="00D47EA9" w:rsidP="00AA232E">
            <w:pPr>
              <w:spacing w:after="0" w:line="276" w:lineRule="auto"/>
              <w:ind w:left="1266" w:right="-114"/>
              <w:contextualSpacing/>
              <w:jc w:val="both"/>
              <w:rPr>
                <w:rFonts w:ascii="Footlight MT Light" w:hAnsi="Footlight MT Light"/>
                <w:bCs/>
                <w:sz w:val="24"/>
                <w:szCs w:val="24"/>
                <w:lang w:val="en-US"/>
              </w:rPr>
            </w:pPr>
          </w:p>
        </w:tc>
      </w:tr>
      <w:tr w:rsidR="00D47EA9" w:rsidRPr="00696BD5" w14:paraId="3F35538B" w14:textId="77777777" w:rsidTr="003B0498">
        <w:tc>
          <w:tcPr>
            <w:tcW w:w="2505" w:type="dxa"/>
            <w:shd w:val="clear" w:color="auto" w:fill="auto"/>
          </w:tcPr>
          <w:p w14:paraId="2577253C" w14:textId="77777777" w:rsidR="00D47EA9" w:rsidRPr="00D47EA9" w:rsidRDefault="00D47EA9" w:rsidP="00E35E90">
            <w:pPr>
              <w:pStyle w:val="Head2"/>
              <w:numPr>
                <w:ilvl w:val="1"/>
                <w:numId w:val="139"/>
              </w:numPr>
              <w:ind w:left="699" w:hanging="699"/>
              <w:jc w:val="left"/>
              <w:rPr>
                <w:lang w:val="en-US"/>
              </w:rPr>
            </w:pPr>
            <w:bookmarkStart w:id="664" w:name="_Toc70520829"/>
            <w:r w:rsidRPr="00D47EA9">
              <w:rPr>
                <w:lang w:val="en-US"/>
              </w:rPr>
              <w:lastRenderedPageBreak/>
              <w:t>Pembebasan dari Kewajiban</w:t>
            </w:r>
            <w:bookmarkEnd w:id="664"/>
          </w:p>
        </w:tc>
        <w:tc>
          <w:tcPr>
            <w:tcW w:w="7088" w:type="dxa"/>
            <w:shd w:val="clear" w:color="auto" w:fill="auto"/>
          </w:tcPr>
          <w:p w14:paraId="66DC3F31"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65" w:name="_Toc70520830"/>
            <w:r w:rsidRPr="00AA232E">
              <w:rPr>
                <w:b w:val="0"/>
                <w:bCs/>
                <w:lang w:val="en-US"/>
              </w:rPr>
              <w:t xml:space="preserve">Ketika menyerahkan Tagihan Akhir atau Tagihan Akhir yang Disepakati Sebagian (sesuai kondisi), Penyedia menyerahkan pernyataan tertulis tentang pembebasan dari kewajiban yang menyatakan bahwa total Tagihan Akhir merupakan </w:t>
            </w:r>
            <w:r w:rsidRPr="00AA232E">
              <w:rPr>
                <w:b w:val="0"/>
                <w:bCs/>
                <w:lang w:val="en-US"/>
              </w:rPr>
              <w:lastRenderedPageBreak/>
              <w:t>penyelesaian yang penuh dan final terhadap seluruh uang yang menjadi hak Penyedia sesuai ketentuan Kontrak. Pembebasan dari Kewajiban ini dapat menyatakan bahwa total Tagihan dapat berubah sesuai dengan Sengketa yang sedang berlangsung dan/atau hal tersebut berlaku efektif ketika Penyedia telah:</w:t>
            </w:r>
            <w:bookmarkEnd w:id="665"/>
          </w:p>
          <w:p w14:paraId="2A71372F" w14:textId="77777777" w:rsidR="00D47EA9" w:rsidRPr="00AA232E" w:rsidRDefault="00D47EA9" w:rsidP="00E35E90">
            <w:pPr>
              <w:numPr>
                <w:ilvl w:val="4"/>
                <w:numId w:val="181"/>
              </w:numPr>
              <w:spacing w:after="0" w:line="276" w:lineRule="auto"/>
              <w:ind w:left="1308" w:right="-114" w:hanging="426"/>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Menerima Pembayaran penuh atas jumlah yang disahkan dalam Berita Acara Pembayaran Akhir;</w:t>
            </w:r>
          </w:p>
          <w:p w14:paraId="545ECDA1" w14:textId="77777777" w:rsidR="00D47EA9" w:rsidRPr="00AA232E" w:rsidRDefault="00D47EA9" w:rsidP="00E35E90">
            <w:pPr>
              <w:numPr>
                <w:ilvl w:val="4"/>
                <w:numId w:val="181"/>
              </w:numPr>
              <w:spacing w:after="0" w:line="276" w:lineRule="auto"/>
              <w:ind w:left="1308" w:right="-114" w:hanging="426"/>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Menerima Pengembalian Jaminan Pelaksanaan; dan</w:t>
            </w:r>
          </w:p>
          <w:p w14:paraId="5403853C" w14:textId="77777777" w:rsidR="00D47EA9" w:rsidRPr="00AA232E" w:rsidRDefault="00D47EA9" w:rsidP="00E35E90">
            <w:pPr>
              <w:numPr>
                <w:ilvl w:val="4"/>
                <w:numId w:val="181"/>
              </w:numPr>
              <w:spacing w:after="0" w:line="276" w:lineRule="auto"/>
              <w:ind w:left="1308" w:right="-114" w:hanging="426"/>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menyerahkan Jaminan Pemeliharaan.</w:t>
            </w:r>
          </w:p>
          <w:p w14:paraId="261B3048"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66" w:name="_Toc70520831"/>
            <w:r w:rsidRPr="00AA232E">
              <w:rPr>
                <w:b w:val="0"/>
                <w:bCs/>
                <w:lang w:val="en-US"/>
              </w:rPr>
              <w:t>Jika Penyedia gagal menyerahkan Pembebasan Kewajiban ini, pembebasan dianggap telah diserahkan dan berlaku efektif ketika kondisi pada Pasal N.11.1.a sampai c terpenuhi.</w:t>
            </w:r>
            <w:bookmarkEnd w:id="666"/>
          </w:p>
          <w:p w14:paraId="7C17F9B1"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67" w:name="_Toc70520832"/>
            <w:r w:rsidRPr="00AA232E">
              <w:rPr>
                <w:b w:val="0"/>
                <w:bCs/>
                <w:lang w:val="en-US"/>
              </w:rPr>
              <w:t>Pembebasan kewajiban sesuai ketentuan Pasal ini tidak akan mempengaruhi tanggung jawab atau hak Pihak manapun terkait Sengketa yang sedang berlangsung.</w:t>
            </w:r>
            <w:bookmarkEnd w:id="667"/>
          </w:p>
          <w:p w14:paraId="3ED2FCB4" w14:textId="77777777" w:rsidR="00D47EA9" w:rsidRPr="00AA232E" w:rsidRDefault="00D47EA9" w:rsidP="00AA232E">
            <w:pPr>
              <w:spacing w:after="0" w:line="276" w:lineRule="auto"/>
              <w:ind w:left="699" w:right="-114"/>
              <w:contextualSpacing/>
              <w:jc w:val="both"/>
              <w:rPr>
                <w:rFonts w:ascii="Footlight MT Light" w:hAnsi="Footlight MT Light"/>
                <w:bCs/>
                <w:sz w:val="24"/>
                <w:szCs w:val="24"/>
                <w:lang w:val="en-US"/>
              </w:rPr>
            </w:pPr>
          </w:p>
        </w:tc>
      </w:tr>
      <w:tr w:rsidR="00D47EA9" w:rsidRPr="00696BD5" w14:paraId="6742AAF9" w14:textId="77777777" w:rsidTr="003B0498">
        <w:tc>
          <w:tcPr>
            <w:tcW w:w="2505" w:type="dxa"/>
            <w:shd w:val="clear" w:color="auto" w:fill="auto"/>
          </w:tcPr>
          <w:p w14:paraId="7BD2C047" w14:textId="77777777" w:rsidR="00D47EA9" w:rsidRPr="00696BD5" w:rsidRDefault="00D47EA9" w:rsidP="00E35E90">
            <w:pPr>
              <w:pStyle w:val="Head2"/>
              <w:numPr>
                <w:ilvl w:val="1"/>
                <w:numId w:val="139"/>
              </w:numPr>
              <w:ind w:left="699" w:hanging="699"/>
              <w:jc w:val="left"/>
              <w:rPr>
                <w:b w:val="0"/>
                <w:bCs/>
                <w:lang w:val="en-US"/>
              </w:rPr>
            </w:pPr>
            <w:bookmarkStart w:id="668" w:name="_Toc70520833"/>
            <w:r w:rsidRPr="00D47EA9">
              <w:rPr>
                <w:lang w:val="en-US"/>
              </w:rPr>
              <w:lastRenderedPageBreak/>
              <w:t>Penerbitan Berita Acara Pembayaran Akhir</w:t>
            </w:r>
            <w:bookmarkEnd w:id="668"/>
          </w:p>
        </w:tc>
        <w:tc>
          <w:tcPr>
            <w:tcW w:w="7088" w:type="dxa"/>
            <w:shd w:val="clear" w:color="auto" w:fill="auto"/>
          </w:tcPr>
          <w:p w14:paraId="5F275A41"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69" w:name="_Toc70520834"/>
            <w:r w:rsidRPr="00AA232E">
              <w:rPr>
                <w:b w:val="0"/>
                <w:bCs/>
                <w:lang w:val="en-US"/>
              </w:rPr>
              <w:t>Dalam 28 (dua puluh delapan) hari kalender setelah menerima Tagihan Akhir atau Tagihan Akhir yang Disepakati Sebagian (sesuai kondisi), dan Pembebasan Kewajiban sesuai ketentuan Pasal N.11 [Pembebasan dari Kewajiban], Konsultan harus menerbitkan kepada Pejabat Penandatangan Kontrak (dengan salinan kepada Penyedia), Berita Acara Pembayaran Akhir yang menyatakan:</w:t>
            </w:r>
            <w:bookmarkEnd w:id="669"/>
          </w:p>
          <w:p w14:paraId="03BE5033" w14:textId="77777777" w:rsidR="00D47EA9" w:rsidRPr="00AA232E" w:rsidRDefault="00D47EA9" w:rsidP="00E35E90">
            <w:pPr>
              <w:numPr>
                <w:ilvl w:val="4"/>
                <w:numId w:val="182"/>
              </w:numPr>
              <w:spacing w:after="0" w:line="276" w:lineRule="auto"/>
              <w:ind w:left="1308" w:right="-114" w:hanging="426"/>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Jumlah akhir yang dianggap Konsultan harus</w:t>
            </w:r>
            <w:r w:rsidRPr="00AA232E">
              <w:rPr>
                <w:rFonts w:ascii="Footlight MT Light" w:hAnsi="Footlight MT Light"/>
                <w:bCs/>
                <w:sz w:val="24"/>
                <w:szCs w:val="24"/>
                <w:lang w:val="en-US"/>
              </w:rPr>
              <w:tab/>
              <w:t>dibayarkan, termasuk penambahan dan/atau pengurangan yang harus dibayarkan sesuai ketentuan Pasal C.6 [Persetujuan atau Penetapan] atau sesuai ketentuan Kontrak ; dan</w:t>
            </w:r>
          </w:p>
          <w:p w14:paraId="37176D2D" w14:textId="77777777" w:rsidR="00D47EA9" w:rsidRPr="00AA232E" w:rsidRDefault="00D47EA9" w:rsidP="00E35E90">
            <w:pPr>
              <w:numPr>
                <w:ilvl w:val="4"/>
                <w:numId w:val="182"/>
              </w:numPr>
              <w:spacing w:after="0" w:line="276" w:lineRule="auto"/>
              <w:ind w:left="1308" w:right="-114" w:hanging="426"/>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Setelah memperhitungkan potongan untuk Pejabat Penandatangan Kontrak atas seluruh jumlah yang sebelumnya dibayarkan oleh Pejabat Penandatangan Kontrak dan seluruh jumlah yang menjadi hak Pejabat Penandatangan Kontrak, dan setelah memperhitungkan potongan untuk Penyedia atas seluruh jumlah yang sebelumnya dibayarkan oleh Penyedia (jika ada) dan/atau diterima oleh Pejabat Penandatangan Kontrak berdasarkan Jaminan Pelaksanaan, sisa (bila ada) yang harus dibayarkan dari Pejabat Penandatangan Kontrak kepada Penyedia atau dari Penyedia kepada Pejabat Penandatangan Kontrak, apabila ini terjadi.</w:t>
            </w:r>
          </w:p>
          <w:p w14:paraId="18C4171D"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70" w:name="_Toc70520835"/>
            <w:r w:rsidRPr="00AA232E">
              <w:rPr>
                <w:b w:val="0"/>
                <w:bCs/>
                <w:lang w:val="en-US"/>
              </w:rPr>
              <w:t>Jika Penyedia belum menyerahkan draft Tagihan akhir dalam batas waktu sesuai ketentuan Pasal N.10.2 [Draft Tagihan Akhir], Konsultan harus meminta Penyedia untuk melakukannya. Apabila Penyedia gagal menyerahkan draft Tagihan akhir dalam waktu 28 (dua puluh delapan) hari kalender, Konsultan harus menerbitkan Berita Acara Pembayaran Akhir dalam jumlah yang dianggap Konsultan layak untuk dibayarkan.</w:t>
            </w:r>
            <w:bookmarkEnd w:id="670"/>
          </w:p>
          <w:p w14:paraId="35B77D1E"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71" w:name="_Toc70520836"/>
            <w:r w:rsidRPr="00AA232E">
              <w:rPr>
                <w:b w:val="0"/>
                <w:bCs/>
                <w:lang w:val="en-US"/>
              </w:rPr>
              <w:t xml:space="preserve">Jika Penyedia telah menyerahkan Tagihan Akhir yang Disepakati Sebagian sesuai ketentuan Pasal N.10.3 [Tagihan </w:t>
            </w:r>
            <w:r w:rsidRPr="00AA232E">
              <w:rPr>
                <w:b w:val="0"/>
                <w:bCs/>
                <w:lang w:val="en-US"/>
              </w:rPr>
              <w:lastRenderedPageBreak/>
              <w:t>Akhir yang Disepakati] atau tidak ada Tagihan Akhir yang Disepakati Sebagian yang telah diserahkan oleh Penyedia tetapi, sebatas bahwa draft Tagihan akhir yang diserahkan oleh Penyedia dianggap Konsultan sebagai Tagihan Akhir yang Disepakati Sebagian, maka Konsultan melanjutkan sesuai ketentuan Pasal N.6 [Penerbitan Berita Acara Pembayaran] untuk menerbitkan Berita Acara Pembayaran.</w:t>
            </w:r>
            <w:bookmarkEnd w:id="671"/>
          </w:p>
          <w:p w14:paraId="5B47A99C" w14:textId="77777777" w:rsidR="00D47EA9" w:rsidRPr="00AA232E" w:rsidRDefault="00D47EA9" w:rsidP="00AA232E">
            <w:pPr>
              <w:spacing w:after="0" w:line="276" w:lineRule="auto"/>
              <w:ind w:left="1407" w:right="-114"/>
              <w:contextualSpacing/>
              <w:jc w:val="both"/>
              <w:rPr>
                <w:rFonts w:ascii="Footlight MT Light" w:hAnsi="Footlight MT Light"/>
                <w:bCs/>
                <w:sz w:val="24"/>
                <w:szCs w:val="24"/>
                <w:lang w:val="en-US"/>
              </w:rPr>
            </w:pPr>
          </w:p>
        </w:tc>
      </w:tr>
      <w:tr w:rsidR="00D47EA9" w:rsidRPr="00696BD5" w14:paraId="7A7F0962" w14:textId="77777777" w:rsidTr="003B0498">
        <w:tc>
          <w:tcPr>
            <w:tcW w:w="2505" w:type="dxa"/>
            <w:shd w:val="clear" w:color="auto" w:fill="auto"/>
          </w:tcPr>
          <w:p w14:paraId="03A6027B" w14:textId="77777777" w:rsidR="00D47EA9" w:rsidRPr="00696BD5" w:rsidRDefault="00D47EA9" w:rsidP="00E35E90">
            <w:pPr>
              <w:pStyle w:val="Head2"/>
              <w:numPr>
                <w:ilvl w:val="1"/>
                <w:numId w:val="139"/>
              </w:numPr>
              <w:ind w:left="699" w:hanging="699"/>
              <w:jc w:val="left"/>
              <w:rPr>
                <w:b w:val="0"/>
                <w:bCs/>
                <w:lang w:val="en-US"/>
              </w:rPr>
            </w:pPr>
            <w:bookmarkStart w:id="672" w:name="_Toc70520837"/>
            <w:r w:rsidRPr="00D47EA9">
              <w:rPr>
                <w:lang w:val="en-US"/>
              </w:rPr>
              <w:lastRenderedPageBreak/>
              <w:t>Penghentian Kewajiban Pejabat Penandatangan Kontrak</w:t>
            </w:r>
            <w:bookmarkEnd w:id="672"/>
          </w:p>
        </w:tc>
        <w:tc>
          <w:tcPr>
            <w:tcW w:w="7088" w:type="dxa"/>
            <w:shd w:val="clear" w:color="auto" w:fill="auto"/>
          </w:tcPr>
          <w:p w14:paraId="12B9CB01"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73" w:name="_Toc70520838"/>
            <w:r w:rsidRPr="00AA232E">
              <w:rPr>
                <w:b w:val="0"/>
                <w:bCs/>
                <w:lang w:val="en-US"/>
              </w:rPr>
              <w:t>Pejabat Penandatangan Kontrak tidak memiliki kewajiban kepada Penyedia untuk hal-hal berdasarkan atau berkaitan dengan Kontrak atau pelaksanaan Pekerjaan, kecuali sampai sebatas jumlah yang telah dimasukkan Penyedia kedalam:</w:t>
            </w:r>
            <w:bookmarkEnd w:id="673"/>
          </w:p>
          <w:p w14:paraId="7CADA02E" w14:textId="77777777" w:rsidR="00D47EA9" w:rsidRPr="00AA232E" w:rsidRDefault="00D47EA9" w:rsidP="00E35E90">
            <w:pPr>
              <w:numPr>
                <w:ilvl w:val="4"/>
                <w:numId w:val="183"/>
              </w:numPr>
              <w:spacing w:after="0" w:line="276" w:lineRule="auto"/>
              <w:ind w:left="1166"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Tagihan Akhir atau Tagihan Akhir yang Disepakati Sebagian; dan</w:t>
            </w:r>
          </w:p>
          <w:p w14:paraId="2BE6F51B" w14:textId="77777777" w:rsidR="00D47EA9" w:rsidRPr="00AA232E" w:rsidRDefault="00D47EA9" w:rsidP="00E35E90">
            <w:pPr>
              <w:numPr>
                <w:ilvl w:val="4"/>
                <w:numId w:val="183"/>
              </w:numPr>
              <w:spacing w:after="0" w:line="276" w:lineRule="auto"/>
              <w:ind w:left="1166" w:right="-114" w:hanging="425"/>
              <w:contextualSpacing/>
              <w:jc w:val="both"/>
              <w:rPr>
                <w:rFonts w:ascii="Footlight MT Light" w:hAnsi="Footlight MT Light"/>
                <w:bCs/>
                <w:sz w:val="24"/>
                <w:szCs w:val="24"/>
                <w:lang w:val="en-US"/>
              </w:rPr>
            </w:pPr>
            <w:r w:rsidRPr="00AA232E">
              <w:rPr>
                <w:rFonts w:ascii="Footlight MT Light" w:hAnsi="Footlight MT Light"/>
                <w:bCs/>
                <w:sz w:val="24"/>
                <w:szCs w:val="24"/>
                <w:lang w:val="en-US"/>
              </w:rPr>
              <w:t>(kecuali untuk hal-hal yang timbul setelah penerbitan Berita Acara Serah Terima Pertama Pekerjaan) Tagihan sesuai ketentuan Pasal N.9 [Tagihan saat Pekerjaan Selesai].</w:t>
            </w:r>
          </w:p>
          <w:p w14:paraId="5655D1F7"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74" w:name="_Toc70520839"/>
            <w:r w:rsidRPr="00AA232E">
              <w:rPr>
                <w:b w:val="0"/>
                <w:bCs/>
                <w:lang w:val="en-US"/>
              </w:rPr>
              <w:t>Kecuali Penyedia membuat atau telah membuat Klaim sesuai ketentuan Pasal U.2 [Klaim untuk Pembayaran dan/atau Perpanjangan Waktu] terkait jumlah dalam Berita Acara Pembayaran Akhir dalam waktu 56 (lima puluh enam) hari kalender setelah menerima salinan Berita Acara Pembayaran Akhir, Penyedia dianggap telah menerima jumlah yang disahkan. Pejabat Penandatangan Kontrak kemudian tidak lagi memiliki kewajiban terhadap Penyedia selain membayar sejumlah yang ditagihkan dalam Berita Acara Pembayaran Akhir dan mengembalikan Jaminan Pelaksanaan kepada Penyedia.</w:t>
            </w:r>
            <w:bookmarkEnd w:id="674"/>
          </w:p>
          <w:p w14:paraId="3564E3AC" w14:textId="77777777" w:rsidR="00D47EA9" w:rsidRPr="00AA232E" w:rsidRDefault="00D47EA9" w:rsidP="00E35E90">
            <w:pPr>
              <w:pStyle w:val="Head2"/>
              <w:numPr>
                <w:ilvl w:val="2"/>
                <w:numId w:val="139"/>
              </w:numPr>
              <w:tabs>
                <w:tab w:val="clear" w:pos="1134"/>
              </w:tabs>
              <w:spacing w:line="276" w:lineRule="auto"/>
              <w:ind w:left="741" w:hanging="741"/>
              <w:rPr>
                <w:b w:val="0"/>
                <w:bCs/>
                <w:lang w:val="en-US"/>
              </w:rPr>
            </w:pPr>
            <w:bookmarkStart w:id="675" w:name="_Toc70520840"/>
            <w:r w:rsidRPr="00AA232E">
              <w:rPr>
                <w:b w:val="0"/>
                <w:bCs/>
                <w:lang w:val="en-US"/>
              </w:rPr>
              <w:t>Akan tetapi, Pasal ini tidak boleh membatasi kewajiban Pejabat Penandatangan Kontrak berdasarkan kewajiban yang menjadi tanggung jawabnya, atau kewajiban Pejabat Penandatangan Kontrak dalam hal kecurangan, kegagalan pembayaran yang disengaja atau penyimpangan akibat kelalaian Pejabat Penandatangan Kontrak.</w:t>
            </w:r>
            <w:bookmarkEnd w:id="675"/>
          </w:p>
        </w:tc>
      </w:tr>
    </w:tbl>
    <w:p w14:paraId="20D76A68" w14:textId="77777777" w:rsidR="00D47EA9" w:rsidRPr="00C42F70" w:rsidRDefault="00D47EA9" w:rsidP="00AA232E">
      <w:pPr>
        <w:spacing w:after="0"/>
        <w:rPr>
          <w:lang w:val="en-US"/>
        </w:rPr>
      </w:pPr>
    </w:p>
    <w:p w14:paraId="1E86F5F9" w14:textId="7043272A" w:rsidR="00AA232E" w:rsidRPr="00AA232E" w:rsidRDefault="00C42F70" w:rsidP="00AA232E">
      <w:pPr>
        <w:pStyle w:val="Head2"/>
        <w:ind w:left="567" w:hanging="567"/>
        <w:rPr>
          <w:lang w:val="en-US"/>
        </w:rPr>
      </w:pPr>
      <w:bookmarkStart w:id="676" w:name="_Toc70520841"/>
      <w:r w:rsidRPr="003B0498">
        <w:rPr>
          <w:lang w:val="en-US"/>
        </w:rPr>
        <w:t>Pemutusan Kontrak Oleh Pejabat Penandatangan Kontrak</w:t>
      </w:r>
      <w:r w:rsidR="00AA232E">
        <w:rPr>
          <w:lang w:val="en-US"/>
        </w:rPr>
        <w:t>’</w:t>
      </w:r>
      <w:bookmarkEnd w:id="676"/>
    </w:p>
    <w:tbl>
      <w:tblPr>
        <w:tblW w:w="9593" w:type="dxa"/>
        <w:tblInd w:w="-95" w:type="dxa"/>
        <w:tblLook w:val="04A0" w:firstRow="1" w:lastRow="0" w:firstColumn="1" w:lastColumn="0" w:noHBand="0" w:noVBand="1"/>
      </w:tblPr>
      <w:tblGrid>
        <w:gridCol w:w="2505"/>
        <w:gridCol w:w="7088"/>
      </w:tblGrid>
      <w:tr w:rsidR="003B0498" w:rsidRPr="00696BD5" w14:paraId="1C32237B" w14:textId="77777777" w:rsidTr="003B0498">
        <w:tc>
          <w:tcPr>
            <w:tcW w:w="2505" w:type="dxa"/>
            <w:shd w:val="clear" w:color="auto" w:fill="auto"/>
          </w:tcPr>
          <w:p w14:paraId="57097A2A" w14:textId="77777777" w:rsidR="003B0498" w:rsidRPr="00696BD5" w:rsidRDefault="003B0498" w:rsidP="00E35E90">
            <w:pPr>
              <w:pStyle w:val="Head2"/>
              <w:numPr>
                <w:ilvl w:val="1"/>
                <w:numId w:val="139"/>
              </w:numPr>
              <w:ind w:left="699" w:hanging="699"/>
              <w:jc w:val="left"/>
              <w:rPr>
                <w:b w:val="0"/>
                <w:bCs/>
                <w:lang w:val="en-US"/>
              </w:rPr>
            </w:pPr>
            <w:bookmarkStart w:id="677" w:name="_Toc70520842"/>
            <w:r w:rsidRPr="003B0498">
              <w:rPr>
                <w:lang w:val="en-US"/>
              </w:rPr>
              <w:t>Pemberitahuan untuk Memperbaiki</w:t>
            </w:r>
            <w:bookmarkEnd w:id="677"/>
          </w:p>
        </w:tc>
        <w:tc>
          <w:tcPr>
            <w:tcW w:w="7088" w:type="dxa"/>
            <w:shd w:val="clear" w:color="auto" w:fill="auto"/>
          </w:tcPr>
          <w:p w14:paraId="21A07154" w14:textId="77777777" w:rsidR="003B0498" w:rsidRPr="00BA1469" w:rsidRDefault="003B0498" w:rsidP="00E35E90">
            <w:pPr>
              <w:pStyle w:val="Head2"/>
              <w:numPr>
                <w:ilvl w:val="2"/>
                <w:numId w:val="139"/>
              </w:numPr>
              <w:spacing w:line="276" w:lineRule="auto"/>
              <w:ind w:left="731" w:hanging="731"/>
              <w:rPr>
                <w:rFonts w:eastAsia="Footlight MT Light" w:cs="Footlight MT Light"/>
                <w:b w:val="0"/>
                <w:bCs/>
                <w:lang w:val="en-US"/>
              </w:rPr>
            </w:pPr>
            <w:bookmarkStart w:id="678" w:name="_Toc70520843"/>
            <w:r w:rsidRPr="00BA1469">
              <w:rPr>
                <w:b w:val="0"/>
                <w:bCs/>
                <w:lang w:val="en-US"/>
              </w:rPr>
              <w:t>Apabila</w:t>
            </w:r>
            <w:r w:rsidRPr="00BA1469">
              <w:rPr>
                <w:rFonts w:eastAsia="Footlight MT Light" w:cs="Footlight MT Light"/>
                <w:b w:val="0"/>
                <w:bCs/>
                <w:lang w:val="en-US"/>
              </w:rPr>
              <w:t xml:space="preserve">    Penyedia    gagal    melaksanakan kewajiban berdasarkan Kontrak, Konsultan, dengan menerbitkan Pemberitahuan kepada Penyedia, dapat meminta Penyedia untuk mengatasi kegagalan dan memperbaikinya dalam waktu yang diminta (disebut dengan Pemberitahuan untuk Memperbaiki).</w:t>
            </w:r>
            <w:bookmarkEnd w:id="678"/>
          </w:p>
          <w:p w14:paraId="232875B7" w14:textId="77777777" w:rsidR="003B0498" w:rsidRPr="00BA1469" w:rsidRDefault="003B0498" w:rsidP="00E35E90">
            <w:pPr>
              <w:pStyle w:val="Head2"/>
              <w:numPr>
                <w:ilvl w:val="2"/>
                <w:numId w:val="139"/>
              </w:numPr>
              <w:spacing w:line="276" w:lineRule="auto"/>
              <w:ind w:left="731" w:hanging="731"/>
              <w:rPr>
                <w:rFonts w:eastAsia="Footlight MT Light" w:cs="Footlight MT Light"/>
                <w:b w:val="0"/>
                <w:bCs/>
                <w:lang w:val="en-US"/>
              </w:rPr>
            </w:pPr>
            <w:bookmarkStart w:id="679" w:name="_Toc70520844"/>
            <w:r w:rsidRPr="00BA1469">
              <w:rPr>
                <w:b w:val="0"/>
                <w:bCs/>
                <w:lang w:val="en-US"/>
              </w:rPr>
              <w:t>Pemberitahuan</w:t>
            </w:r>
            <w:r w:rsidRPr="00BA1469">
              <w:rPr>
                <w:rFonts w:eastAsia="Footlight MT Light" w:cs="Footlight MT Light"/>
                <w:b w:val="0"/>
                <w:bCs/>
                <w:lang w:val="en-US"/>
              </w:rPr>
              <w:t xml:space="preserve"> untuk Memperbaiki harus:</w:t>
            </w:r>
            <w:bookmarkEnd w:id="679"/>
          </w:p>
          <w:p w14:paraId="6238AAEB" w14:textId="77777777" w:rsidR="003B0498" w:rsidRPr="00BA1469" w:rsidRDefault="003B0498" w:rsidP="00E35E90">
            <w:pPr>
              <w:pStyle w:val="ListParagraph"/>
              <w:numPr>
                <w:ilvl w:val="4"/>
                <w:numId w:val="202"/>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Menjelaskan kegagalan Penyedia;</w:t>
            </w:r>
          </w:p>
          <w:p w14:paraId="3301F77A" w14:textId="77777777" w:rsidR="003B0498" w:rsidRPr="00BA1469" w:rsidRDefault="003B0498" w:rsidP="00E35E90">
            <w:pPr>
              <w:pStyle w:val="ListParagraph"/>
              <w:numPr>
                <w:ilvl w:val="4"/>
                <w:numId w:val="202"/>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Menyatakan kewajiban Penyedia berdasarkan Pasal atau ketentuan Kontrak; dan</w:t>
            </w:r>
          </w:p>
          <w:p w14:paraId="6D7FD1B1" w14:textId="77777777" w:rsidR="003B0498" w:rsidRPr="00BA1469" w:rsidRDefault="003B0498" w:rsidP="00E35E90">
            <w:pPr>
              <w:pStyle w:val="ListParagraph"/>
              <w:numPr>
                <w:ilvl w:val="4"/>
                <w:numId w:val="202"/>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Menyatakan jangka waktu yang wajar bagi Penyedia untuk memperbaiki kegagalan, mempertimbangkan sifat dari kegagalan tersebut dan pekerjaan dan/atau tindakan yang dibutuhkan untuk memperbaiki hal tersebut.</w:t>
            </w:r>
          </w:p>
          <w:p w14:paraId="5B9C735A" w14:textId="77777777" w:rsidR="003B0498" w:rsidRPr="00BA1469" w:rsidRDefault="003B0498" w:rsidP="00E35E90">
            <w:pPr>
              <w:pStyle w:val="Head2"/>
              <w:numPr>
                <w:ilvl w:val="2"/>
                <w:numId w:val="139"/>
              </w:numPr>
              <w:spacing w:line="276" w:lineRule="auto"/>
              <w:ind w:left="731" w:hanging="731"/>
              <w:rPr>
                <w:b w:val="0"/>
                <w:bCs/>
                <w:lang w:val="en-US"/>
              </w:rPr>
            </w:pPr>
            <w:bookmarkStart w:id="680" w:name="_Toc70520845"/>
            <w:r w:rsidRPr="00BA1469">
              <w:rPr>
                <w:b w:val="0"/>
                <w:bCs/>
                <w:lang w:val="en-US"/>
              </w:rPr>
              <w:lastRenderedPageBreak/>
              <w:t>Setelah menerima Pemberitahuan untuk Memperbaiki, Penyedia segera merespon dengan menerbitkan Pemberitahuan kepada Konsultan menjelaskan tindakan yang akan diambil Penyedia untuk memperbaiki kegagalan tersebut, dan menyatakan tanggal mulai dari tindakan perbaikan untuk memenuhi jangka waktu yang diberikan dalam Pemberitahuan untuk Memperbaiki.</w:t>
            </w:r>
            <w:bookmarkEnd w:id="680"/>
          </w:p>
          <w:p w14:paraId="1C022DDF" w14:textId="77777777" w:rsidR="003B0498" w:rsidRPr="00BA1469" w:rsidRDefault="003B0498" w:rsidP="00E35E90">
            <w:pPr>
              <w:pStyle w:val="Head2"/>
              <w:numPr>
                <w:ilvl w:val="2"/>
                <w:numId w:val="139"/>
              </w:numPr>
              <w:spacing w:line="276" w:lineRule="auto"/>
              <w:ind w:left="731" w:hanging="731"/>
              <w:rPr>
                <w:b w:val="0"/>
                <w:bCs/>
                <w:lang w:val="en-US"/>
              </w:rPr>
            </w:pPr>
            <w:bookmarkStart w:id="681" w:name="_Toc70520846"/>
            <w:r w:rsidRPr="00BA1469">
              <w:rPr>
                <w:b w:val="0"/>
                <w:bCs/>
                <w:lang w:val="en-US"/>
              </w:rPr>
              <w:t>Waktu yang dinyatakan dalam Pemberitahuan untuk Memperbaiki tidak boleh menyatakan perpanjangan Masa Pelaksanaan.</w:t>
            </w:r>
            <w:bookmarkEnd w:id="681"/>
          </w:p>
          <w:p w14:paraId="1AA68640" w14:textId="77777777" w:rsidR="003B0498" w:rsidRPr="00BA1469" w:rsidRDefault="003B0498" w:rsidP="00E35E90">
            <w:pPr>
              <w:pStyle w:val="Head2"/>
              <w:numPr>
                <w:ilvl w:val="2"/>
                <w:numId w:val="139"/>
              </w:numPr>
              <w:spacing w:line="276" w:lineRule="auto"/>
              <w:ind w:left="731" w:hanging="731"/>
              <w:rPr>
                <w:b w:val="0"/>
                <w:bCs/>
                <w:lang w:val="en-US"/>
              </w:rPr>
            </w:pPr>
            <w:bookmarkStart w:id="682" w:name="_Toc70520847"/>
            <w:r w:rsidRPr="00BA1469">
              <w:rPr>
                <w:b w:val="0"/>
                <w:bCs/>
                <w:lang w:val="en-US"/>
              </w:rPr>
              <w:t>Apabila Penyedia gagal melakukan tindakan perbaikan sesuai dengan Pemberitahuan untuk Memperbaiki maka Konsultan menerbitkan Pemberitahuan untuk Memperbaiki kembali kepada Penyedia dalam waktu paling lambat 3 (tiga) hari kalender setelah jangka waktu yang diberikan dalam Pemberitahuan untuk Memperbaiki terlewati.</w:t>
            </w:r>
            <w:bookmarkEnd w:id="682"/>
          </w:p>
          <w:p w14:paraId="01790E9C" w14:textId="77777777" w:rsidR="003B0498" w:rsidRPr="00BA1469" w:rsidRDefault="003B0498" w:rsidP="00AA232E">
            <w:pPr>
              <w:pStyle w:val="ListParagraph"/>
              <w:spacing w:line="276" w:lineRule="auto"/>
              <w:ind w:left="699" w:right="-114"/>
              <w:rPr>
                <w:rFonts w:ascii="Footlight MT Light" w:eastAsia="Footlight MT Light" w:hAnsi="Footlight MT Light" w:cs="Footlight MT Light"/>
                <w:bCs/>
                <w:lang w:val="en-US"/>
              </w:rPr>
            </w:pPr>
          </w:p>
        </w:tc>
      </w:tr>
      <w:tr w:rsidR="003B0498" w:rsidRPr="00696BD5" w14:paraId="7CED80DF" w14:textId="77777777" w:rsidTr="003B0498">
        <w:tc>
          <w:tcPr>
            <w:tcW w:w="2505" w:type="dxa"/>
            <w:shd w:val="clear" w:color="auto" w:fill="auto"/>
          </w:tcPr>
          <w:p w14:paraId="4A87F0FD" w14:textId="77777777" w:rsidR="003B0498" w:rsidRPr="00696BD5" w:rsidRDefault="003B0498" w:rsidP="00E35E90">
            <w:pPr>
              <w:pStyle w:val="Head2"/>
              <w:numPr>
                <w:ilvl w:val="1"/>
                <w:numId w:val="139"/>
              </w:numPr>
              <w:ind w:left="699" w:hanging="699"/>
              <w:jc w:val="left"/>
              <w:rPr>
                <w:b w:val="0"/>
                <w:bCs/>
                <w:lang w:val="en-US"/>
              </w:rPr>
            </w:pPr>
            <w:bookmarkStart w:id="683" w:name="_Toc70520848"/>
            <w:r w:rsidRPr="00C62D35">
              <w:rPr>
                <w:lang w:val="en-US"/>
              </w:rPr>
              <w:lastRenderedPageBreak/>
              <w:t>Pemutrusan Akibat Kesalahan Penyedia</w:t>
            </w:r>
            <w:bookmarkEnd w:id="683"/>
          </w:p>
        </w:tc>
        <w:tc>
          <w:tcPr>
            <w:tcW w:w="7088" w:type="dxa"/>
            <w:shd w:val="clear" w:color="auto" w:fill="auto"/>
          </w:tcPr>
          <w:p w14:paraId="5C34EDF1" w14:textId="77777777" w:rsidR="003B0498" w:rsidRPr="00BA1469" w:rsidRDefault="003B0498" w:rsidP="00E35E90">
            <w:pPr>
              <w:pStyle w:val="Head2"/>
              <w:numPr>
                <w:ilvl w:val="2"/>
                <w:numId w:val="139"/>
              </w:numPr>
              <w:spacing w:line="276" w:lineRule="auto"/>
              <w:ind w:left="731" w:hanging="731"/>
              <w:rPr>
                <w:b w:val="0"/>
                <w:bCs/>
                <w:lang w:val="en-US"/>
              </w:rPr>
            </w:pPr>
            <w:bookmarkStart w:id="684" w:name="_Toc70520849"/>
            <w:r w:rsidRPr="00BA1469">
              <w:rPr>
                <w:b w:val="0"/>
                <w:bCs/>
                <w:lang w:val="en-US"/>
              </w:rPr>
              <w:t>Dalam  hal       Pemberitahuan       untuk Memperbaiki tidak ditindaklanjuti (atau kegagalan tidak berhasil diperbaiki) setelah 3 (tiga) kali diberikan, Pejabat Penandatangan Kontrak berhak untuk menerbitkan Pemberitahuan untuk Pemutusan Kontrak (yang harus menyatakan diterbitkan berdasarkan klausul ini) kepada Penyedia tentang keinginan Pejabat Penandatangan Kontrak untuk memutuskan Kontrak.</w:t>
            </w:r>
            <w:bookmarkEnd w:id="684"/>
          </w:p>
          <w:p w14:paraId="75991867" w14:textId="77777777" w:rsidR="003B0498" w:rsidRPr="00BA1469" w:rsidRDefault="003B0498" w:rsidP="00E35E90">
            <w:pPr>
              <w:pStyle w:val="Head2"/>
              <w:numPr>
                <w:ilvl w:val="2"/>
                <w:numId w:val="139"/>
              </w:numPr>
              <w:spacing w:line="276" w:lineRule="auto"/>
              <w:ind w:left="731" w:hanging="731"/>
              <w:rPr>
                <w:b w:val="0"/>
                <w:bCs/>
                <w:lang w:val="en-US"/>
              </w:rPr>
            </w:pPr>
            <w:bookmarkStart w:id="685" w:name="_Toc70520850"/>
            <w:r w:rsidRPr="00BA1469">
              <w:rPr>
                <w:b w:val="0"/>
                <w:bCs/>
                <w:lang w:val="en-US"/>
              </w:rPr>
              <w:t>Ketentuan diatas dapat dikecualikan dalam hal:</w:t>
            </w:r>
            <w:bookmarkEnd w:id="685"/>
          </w:p>
          <w:p w14:paraId="0D4A302A" w14:textId="77777777" w:rsidR="003B0498" w:rsidRPr="00BA1469" w:rsidRDefault="003B0498" w:rsidP="00E35E90">
            <w:pPr>
              <w:pStyle w:val="ListParagraph"/>
              <w:numPr>
                <w:ilvl w:val="4"/>
                <w:numId w:val="184"/>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Masa Pelaksanaan Kontrak akan berakhir sehingga tidak tersedia cukup waktu untuk memberikan Pemberitahuan;</w:t>
            </w:r>
          </w:p>
          <w:p w14:paraId="722681C3" w14:textId="77777777" w:rsidR="003B0498" w:rsidRPr="00BA1469" w:rsidRDefault="003B0498" w:rsidP="00E35E90">
            <w:pPr>
              <w:pStyle w:val="ListParagraph"/>
              <w:numPr>
                <w:ilvl w:val="4"/>
                <w:numId w:val="184"/>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kesalahan tersebut berdampak terhadap kerugian atas konstruksi, jiwa manusia, keselamatan publik, dan lingkungan; dan/atau</w:t>
            </w:r>
          </w:p>
          <w:p w14:paraId="4A4D131F" w14:textId="77777777" w:rsidR="003B0498" w:rsidRPr="00BA1469" w:rsidRDefault="003B0498" w:rsidP="00E35E90">
            <w:pPr>
              <w:pStyle w:val="ListParagraph"/>
              <w:numPr>
                <w:ilvl w:val="4"/>
                <w:numId w:val="184"/>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telah ada putusan pidana terkait dengan Penyedia yang mengharuskan Kontrak diputuskan;</w:t>
            </w:r>
          </w:p>
          <w:p w14:paraId="09E35AB7" w14:textId="77777777" w:rsidR="003B0498" w:rsidRPr="00BA1469" w:rsidRDefault="003B0498" w:rsidP="00E35E90">
            <w:pPr>
              <w:pStyle w:val="Head2"/>
              <w:numPr>
                <w:ilvl w:val="2"/>
                <w:numId w:val="139"/>
              </w:numPr>
              <w:spacing w:line="276" w:lineRule="auto"/>
              <w:ind w:left="731" w:hanging="731"/>
              <w:rPr>
                <w:b w:val="0"/>
                <w:bCs/>
                <w:lang w:val="en-US"/>
              </w:rPr>
            </w:pPr>
            <w:bookmarkStart w:id="686" w:name="_Toc70520851"/>
            <w:r w:rsidRPr="00BA1469">
              <w:rPr>
                <w:b w:val="0"/>
                <w:bCs/>
                <w:lang w:val="en-US"/>
              </w:rPr>
              <w:t>Pemberitahuan untuk Pemutusan Kontrak ini berlaku sebagai Pernyataan Wanprestasi Penyedia.</w:t>
            </w:r>
            <w:bookmarkEnd w:id="686"/>
          </w:p>
          <w:p w14:paraId="721BD8C6" w14:textId="77777777" w:rsidR="003B0498" w:rsidRPr="00BA1469" w:rsidRDefault="003B0498" w:rsidP="00E35E90">
            <w:pPr>
              <w:pStyle w:val="Head2"/>
              <w:numPr>
                <w:ilvl w:val="2"/>
                <w:numId w:val="139"/>
              </w:numPr>
              <w:spacing w:line="276" w:lineRule="auto"/>
              <w:ind w:left="731" w:hanging="731"/>
              <w:rPr>
                <w:b w:val="0"/>
                <w:bCs/>
                <w:lang w:val="en-US"/>
              </w:rPr>
            </w:pPr>
            <w:bookmarkStart w:id="687" w:name="_Toc70520852"/>
            <w:r w:rsidRPr="00BA1469">
              <w:rPr>
                <w:b w:val="0"/>
                <w:bCs/>
                <w:lang w:val="en-US"/>
              </w:rPr>
              <w:t>Mengesampingkan Pasal 1266 dan 1267 Kitab Undang-Undang Hukum Perdata, Pejabat Penandatangan Kontrak berhak untuk melakukan pemutusan Kontrak apabila:</w:t>
            </w:r>
            <w:bookmarkEnd w:id="687"/>
          </w:p>
          <w:p w14:paraId="315809E9" w14:textId="77777777" w:rsidR="003B0498" w:rsidRPr="00BA1469" w:rsidRDefault="003B0498" w:rsidP="00E35E90">
            <w:pPr>
              <w:pStyle w:val="ListParagraph"/>
              <w:numPr>
                <w:ilvl w:val="4"/>
                <w:numId w:val="185"/>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terbukti melakukan korupsi, kolusi, dan/atau nepotisme, kecurangan dan/atau pemalsuan dalam proses pengadaan yang diputuskan oleh Instansi yang berwenang;</w:t>
            </w:r>
          </w:p>
          <w:p w14:paraId="1980EB5D" w14:textId="77777777" w:rsidR="003B0498" w:rsidRPr="00BA1469" w:rsidRDefault="003B0498" w:rsidP="00E35E90">
            <w:pPr>
              <w:pStyle w:val="ListParagraph"/>
              <w:numPr>
                <w:ilvl w:val="4"/>
                <w:numId w:val="185"/>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pengaduan tentang penyimpangan prosedur, dugaan KKN dan/atau pelanggaran persaingan sehat dalam pelaksanaan Pengadaan Barang/Jasa dinyatakan benar oleh Instansi yang berwenang;</w:t>
            </w:r>
          </w:p>
          <w:p w14:paraId="01D21FB6" w14:textId="77777777" w:rsidR="003B0498" w:rsidRPr="00BA1469" w:rsidRDefault="003B0498" w:rsidP="00E35E90">
            <w:pPr>
              <w:pStyle w:val="ListParagraph"/>
              <w:numPr>
                <w:ilvl w:val="4"/>
                <w:numId w:val="185"/>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berada dalam keadaan pailit;</w:t>
            </w:r>
          </w:p>
          <w:p w14:paraId="7517432F" w14:textId="77777777" w:rsidR="003B0498" w:rsidRPr="00BA1469" w:rsidRDefault="003B0498" w:rsidP="00E35E90">
            <w:pPr>
              <w:pStyle w:val="ListParagraph"/>
              <w:numPr>
                <w:ilvl w:val="4"/>
                <w:numId w:val="185"/>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terbukti dikenakan Sanksi Daftar Hitam sebelum penandatanganan Kontrak;</w:t>
            </w:r>
          </w:p>
          <w:p w14:paraId="18795984" w14:textId="77777777" w:rsidR="003B0498" w:rsidRPr="00BA1469" w:rsidRDefault="003B0498" w:rsidP="00E35E90">
            <w:pPr>
              <w:pStyle w:val="ListParagraph"/>
              <w:numPr>
                <w:ilvl w:val="4"/>
                <w:numId w:val="185"/>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gagal memperbaiki kinerja;</w:t>
            </w:r>
          </w:p>
          <w:p w14:paraId="026BD5AE" w14:textId="77777777" w:rsidR="003B0498" w:rsidRPr="00BA1469" w:rsidRDefault="003B0498" w:rsidP="00E35E90">
            <w:pPr>
              <w:pStyle w:val="ListParagraph"/>
              <w:numPr>
                <w:ilvl w:val="4"/>
                <w:numId w:val="185"/>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tidak mempertahankan berlakunya Jaminan Pelaksanaan;</w:t>
            </w:r>
          </w:p>
          <w:p w14:paraId="7DF11494" w14:textId="77777777" w:rsidR="003B0498" w:rsidRPr="00BA1469" w:rsidRDefault="003B0498" w:rsidP="00E35E90">
            <w:pPr>
              <w:pStyle w:val="ListParagraph"/>
              <w:numPr>
                <w:ilvl w:val="4"/>
                <w:numId w:val="185"/>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lastRenderedPageBreak/>
              <w:t>Penyedia lalai/cidera janji dalam melaksanakan kewajibannya dan tidak memperbaiki kelalaiannya dalam jangka waktu yang telah ditetapkan;</w:t>
            </w:r>
          </w:p>
          <w:p w14:paraId="24AF5D97" w14:textId="77777777" w:rsidR="003B0498" w:rsidRPr="00BA1469" w:rsidRDefault="003B0498" w:rsidP="00E35E90">
            <w:pPr>
              <w:pStyle w:val="ListParagraph"/>
              <w:numPr>
                <w:ilvl w:val="4"/>
                <w:numId w:val="185"/>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berdasarkan penelitian Pejabat Penandatangan Kontrak, Penyedia tidak akan mampu menyelesaikan keseluruhan pekerjaan walaupun diberikan kesempatan sampai dengan 50 (lima puluh) hari kalender sejak masa berakhirnya pelaksanaan pekerjaan untuk menyelesaikan pekerjaan;</w:t>
            </w:r>
          </w:p>
          <w:p w14:paraId="76A642F1" w14:textId="77777777" w:rsidR="003B0498" w:rsidRPr="00BA1469" w:rsidRDefault="003B0498" w:rsidP="00E35E90">
            <w:pPr>
              <w:pStyle w:val="ListParagraph"/>
              <w:numPr>
                <w:ilvl w:val="4"/>
                <w:numId w:val="185"/>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setelah diberikan kesempatan menyelesaikan pekerjaan sampai dengan 50 (lima puluh) hari kalender sejak masa berakhirnya pelaksanaan pekerjaan, Penyedia tidak dapat menyelesaikan pekerjaan;</w:t>
            </w:r>
          </w:p>
          <w:p w14:paraId="636316A1" w14:textId="77777777" w:rsidR="003B0498" w:rsidRPr="00BA1469" w:rsidRDefault="003B0498" w:rsidP="00E35E90">
            <w:pPr>
              <w:pStyle w:val="ListParagraph"/>
              <w:numPr>
                <w:ilvl w:val="4"/>
                <w:numId w:val="185"/>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menghentikan pekerjaan selama 28 (dua puluh delapan) hari kalender dan penghentian ini tidak tercantum dalam Program Kerja serta tanpa persetujuan Konsultan; atau</w:t>
            </w:r>
          </w:p>
          <w:p w14:paraId="6B67FAB9" w14:textId="77777777" w:rsidR="003B0498" w:rsidRPr="00BA1469" w:rsidRDefault="003B0498" w:rsidP="00E35E90">
            <w:pPr>
              <w:pStyle w:val="ListParagraph"/>
              <w:numPr>
                <w:ilvl w:val="4"/>
                <w:numId w:val="185"/>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mengalihkan seluruh Kontrak bukan dikarenakan pergantian nama Penyedia.</w:t>
            </w:r>
          </w:p>
          <w:p w14:paraId="0F0A7C0D" w14:textId="77777777" w:rsidR="003B0498" w:rsidRPr="00BA1469" w:rsidRDefault="003B0498" w:rsidP="00AA232E">
            <w:pPr>
              <w:spacing w:after="0" w:line="276" w:lineRule="auto"/>
              <w:ind w:left="699" w:right="-114"/>
              <w:jc w:val="both"/>
              <w:rPr>
                <w:rFonts w:ascii="Footlight MT Light" w:eastAsia="Footlight MT Light" w:hAnsi="Footlight MT Light" w:cs="Footlight MT Light"/>
                <w:bCs/>
                <w:sz w:val="24"/>
                <w:szCs w:val="24"/>
                <w:lang w:val="en-US"/>
              </w:rPr>
            </w:pPr>
            <w:r w:rsidRPr="00BA1469">
              <w:rPr>
                <w:rFonts w:ascii="Footlight MT Light" w:eastAsia="Footlight MT Light" w:hAnsi="Footlight MT Light" w:cs="Footlight MT Light"/>
                <w:bCs/>
                <w:sz w:val="24"/>
                <w:szCs w:val="24"/>
                <w:lang w:val="en-US"/>
              </w:rPr>
              <w:t>Dalam hal pemutusan Kontrak dilakukan pada Masa Pelaksanaan karena kesalahan Penyedia, maka:</w:t>
            </w:r>
          </w:p>
          <w:p w14:paraId="2045C77B" w14:textId="77777777" w:rsidR="003B0498" w:rsidRPr="00BA1469" w:rsidRDefault="003B0498" w:rsidP="00E35E90">
            <w:pPr>
              <w:pStyle w:val="ListParagraph"/>
              <w:numPr>
                <w:ilvl w:val="4"/>
                <w:numId w:val="136"/>
              </w:numPr>
              <w:spacing w:line="276" w:lineRule="auto"/>
              <w:ind w:left="1124"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Jaminan Pelaksanaan terlebih dahulu dicairkan sebelum pemutusan Kontrak;</w:t>
            </w:r>
          </w:p>
          <w:p w14:paraId="30027B79" w14:textId="77777777" w:rsidR="003B0498" w:rsidRPr="00BA1469" w:rsidRDefault="003B0498" w:rsidP="00E35E90">
            <w:pPr>
              <w:pStyle w:val="ListParagraph"/>
              <w:numPr>
                <w:ilvl w:val="4"/>
                <w:numId w:val="136"/>
              </w:numPr>
              <w:spacing w:line="276" w:lineRule="auto"/>
              <w:ind w:left="1124"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sisa uang muka harus dilunasi oleh Penyedia atau Jaminan Uang Muka dicairkan (apabila diberikan);</w:t>
            </w:r>
          </w:p>
          <w:p w14:paraId="6A4796DD" w14:textId="77777777" w:rsidR="003B0498" w:rsidRPr="00BA1469" w:rsidRDefault="003B0498" w:rsidP="00E35E90">
            <w:pPr>
              <w:pStyle w:val="ListParagraph"/>
              <w:numPr>
                <w:ilvl w:val="4"/>
                <w:numId w:val="136"/>
              </w:numPr>
              <w:spacing w:line="276" w:lineRule="auto"/>
              <w:ind w:left="1124"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membayar denda (apabila ada); dan</w:t>
            </w:r>
          </w:p>
          <w:p w14:paraId="5773882E" w14:textId="77777777" w:rsidR="003B0498" w:rsidRPr="00BA1469" w:rsidRDefault="003B0498" w:rsidP="00E35E90">
            <w:pPr>
              <w:pStyle w:val="Head2"/>
              <w:numPr>
                <w:ilvl w:val="2"/>
                <w:numId w:val="139"/>
              </w:numPr>
              <w:spacing w:line="276" w:lineRule="auto"/>
              <w:ind w:left="731" w:hanging="731"/>
              <w:rPr>
                <w:b w:val="0"/>
                <w:bCs/>
                <w:lang w:val="en-US"/>
              </w:rPr>
            </w:pPr>
            <w:bookmarkStart w:id="688" w:name="_Toc70520853"/>
            <w:r w:rsidRPr="00BA1469">
              <w:rPr>
                <w:b w:val="0"/>
                <w:bCs/>
                <w:lang w:val="en-US"/>
              </w:rPr>
              <w:t>Pencairan jaminan sebagaimana dimaksud pada pasal O.2.2 di atas, dicairkan dan disetorkan sesuai ketentuan dalam Data Kontrak.</w:t>
            </w:r>
            <w:bookmarkEnd w:id="688"/>
          </w:p>
          <w:p w14:paraId="063C3C22" w14:textId="77777777" w:rsidR="003B0498" w:rsidRPr="00BA1469" w:rsidRDefault="003B0498" w:rsidP="00E35E90">
            <w:pPr>
              <w:pStyle w:val="Head2"/>
              <w:numPr>
                <w:ilvl w:val="2"/>
                <w:numId w:val="139"/>
              </w:numPr>
              <w:spacing w:line="276" w:lineRule="auto"/>
              <w:ind w:left="731" w:hanging="731"/>
              <w:rPr>
                <w:b w:val="0"/>
                <w:bCs/>
                <w:lang w:val="en-US"/>
              </w:rPr>
            </w:pPr>
            <w:bookmarkStart w:id="689" w:name="_Toc70520854"/>
            <w:r w:rsidRPr="00BA1469">
              <w:rPr>
                <w:b w:val="0"/>
                <w:bCs/>
                <w:lang w:val="en-US"/>
              </w:rPr>
              <w:t>Dalam hal pemutusan Kontrak dilakukan pada Masa Pemeliharaan karena kesalahan Penyedia, maka:</w:t>
            </w:r>
            <w:bookmarkEnd w:id="689"/>
          </w:p>
          <w:p w14:paraId="4FDB9BA6" w14:textId="77777777" w:rsidR="003B0498" w:rsidRPr="00BA1469" w:rsidRDefault="003B0498" w:rsidP="00E35E90">
            <w:pPr>
              <w:pStyle w:val="ListParagraph"/>
              <w:numPr>
                <w:ilvl w:val="4"/>
                <w:numId w:val="186"/>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Pejabat Penandatangan Kontrak berhak untuk tidak membayar retensi atau Jaminan Pemeliharaan dicairkan untuk membiayai perbaikan/pemeliharaan; dan</w:t>
            </w:r>
          </w:p>
          <w:p w14:paraId="36EF0B18" w14:textId="77777777" w:rsidR="003B0498" w:rsidRPr="00BA1469" w:rsidRDefault="003B0498" w:rsidP="00E35E90">
            <w:pPr>
              <w:pStyle w:val="ListParagraph"/>
              <w:numPr>
                <w:ilvl w:val="4"/>
                <w:numId w:val="186"/>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Penyedia dikenakan sanksi Daftar Hitam.</w:t>
            </w:r>
          </w:p>
          <w:p w14:paraId="0B895EC1" w14:textId="77777777" w:rsidR="003B0498" w:rsidRPr="00BA1469" w:rsidRDefault="003B0498" w:rsidP="00E35E90">
            <w:pPr>
              <w:pStyle w:val="Head2"/>
              <w:numPr>
                <w:ilvl w:val="2"/>
                <w:numId w:val="139"/>
              </w:numPr>
              <w:spacing w:line="276" w:lineRule="auto"/>
              <w:ind w:left="731" w:hanging="731"/>
              <w:rPr>
                <w:b w:val="0"/>
                <w:bCs/>
                <w:lang w:val="en-US"/>
              </w:rPr>
            </w:pPr>
            <w:bookmarkStart w:id="690" w:name="_Toc70520855"/>
            <w:r w:rsidRPr="00BA1469">
              <w:rPr>
                <w:b w:val="0"/>
                <w:bCs/>
                <w:lang w:val="en-US"/>
              </w:rPr>
              <w:t>Dalam hal terdapat nilai sisa penggunaan uang retensi atau uang pencairan Jaminan Pemeliharaan</w:t>
            </w:r>
            <w:r w:rsidRPr="00BA1469">
              <w:rPr>
                <w:b w:val="0"/>
                <w:bCs/>
                <w:lang w:val="en-US"/>
              </w:rPr>
              <w:tab/>
              <w:t>untuk</w:t>
            </w:r>
            <w:r w:rsidRPr="00BA1469">
              <w:rPr>
                <w:b w:val="0"/>
                <w:bCs/>
                <w:lang w:val="en-US"/>
              </w:rPr>
              <w:tab/>
              <w:t>membiayai pembiayaan/pemeliharaan maka Pejabat Penandatangan Kontrak wajib menyetorkan sebagaimana ditetapkan sesuai ketentuan di atas.</w:t>
            </w:r>
            <w:bookmarkEnd w:id="690"/>
          </w:p>
          <w:p w14:paraId="3004CD15" w14:textId="77777777" w:rsidR="003B0498" w:rsidRPr="00BA1469" w:rsidRDefault="003B0498" w:rsidP="00E35E90">
            <w:pPr>
              <w:pStyle w:val="Head2"/>
              <w:numPr>
                <w:ilvl w:val="2"/>
                <w:numId w:val="139"/>
              </w:numPr>
              <w:spacing w:line="276" w:lineRule="auto"/>
              <w:ind w:left="731" w:hanging="731"/>
              <w:rPr>
                <w:b w:val="0"/>
                <w:bCs/>
                <w:lang w:val="en-US"/>
              </w:rPr>
            </w:pPr>
            <w:bookmarkStart w:id="691" w:name="_Toc70520856"/>
            <w:r w:rsidRPr="00BA1469">
              <w:rPr>
                <w:b w:val="0"/>
                <w:bCs/>
                <w:lang w:val="en-US"/>
              </w:rPr>
              <w:t>Pencairan Jaminan sebagaimana dimaksud pasal O.2.5 dan pasal O.2.7 disertai dengan:</w:t>
            </w:r>
            <w:bookmarkEnd w:id="691"/>
          </w:p>
          <w:p w14:paraId="433C7698" w14:textId="77777777" w:rsidR="003B0498" w:rsidRPr="00BA1469" w:rsidRDefault="003B0498" w:rsidP="00E35E90">
            <w:pPr>
              <w:pStyle w:val="ListParagraph"/>
              <w:numPr>
                <w:ilvl w:val="4"/>
                <w:numId w:val="187"/>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bukti kesalahan penyedia sesuai dengan ketentuan kontrak; dan</w:t>
            </w:r>
          </w:p>
          <w:p w14:paraId="019E8881" w14:textId="77777777" w:rsidR="003B0498" w:rsidRPr="00BA1469" w:rsidRDefault="003B0498" w:rsidP="00E35E90">
            <w:pPr>
              <w:pStyle w:val="ListParagraph"/>
              <w:numPr>
                <w:ilvl w:val="4"/>
                <w:numId w:val="187"/>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dokumen pendukung.</w:t>
            </w:r>
          </w:p>
          <w:p w14:paraId="39E763D4" w14:textId="77777777" w:rsidR="003B0498" w:rsidRPr="00BA1469" w:rsidRDefault="003B0498" w:rsidP="00AA232E">
            <w:pPr>
              <w:pStyle w:val="ListParagraph"/>
              <w:spacing w:line="276" w:lineRule="auto"/>
              <w:ind w:left="699" w:right="-114"/>
              <w:jc w:val="both"/>
              <w:rPr>
                <w:rFonts w:ascii="Footlight MT Light" w:eastAsia="Footlight MT Light" w:hAnsi="Footlight MT Light" w:cs="Footlight MT Light"/>
                <w:bCs/>
                <w:lang w:val="en-US"/>
              </w:rPr>
            </w:pPr>
          </w:p>
        </w:tc>
      </w:tr>
      <w:tr w:rsidR="003B0498" w:rsidRPr="00696BD5" w14:paraId="181A6F55" w14:textId="77777777" w:rsidTr="003B0498">
        <w:tc>
          <w:tcPr>
            <w:tcW w:w="2505" w:type="dxa"/>
            <w:shd w:val="clear" w:color="auto" w:fill="auto"/>
          </w:tcPr>
          <w:p w14:paraId="3E75F3E8" w14:textId="77777777" w:rsidR="003B0498" w:rsidRPr="00696BD5" w:rsidRDefault="003B0498" w:rsidP="00E35E90">
            <w:pPr>
              <w:pStyle w:val="Head2"/>
              <w:numPr>
                <w:ilvl w:val="1"/>
                <w:numId w:val="139"/>
              </w:numPr>
              <w:ind w:left="699" w:hanging="699"/>
              <w:jc w:val="left"/>
              <w:rPr>
                <w:b w:val="0"/>
                <w:bCs/>
                <w:lang w:val="en-US"/>
              </w:rPr>
            </w:pPr>
            <w:bookmarkStart w:id="692" w:name="_Toc70520857"/>
            <w:r w:rsidRPr="00C62D35">
              <w:rPr>
                <w:lang w:val="en-US"/>
              </w:rPr>
              <w:lastRenderedPageBreak/>
              <w:t>Pembayaran setelah Pemutusan Kontrak oleh Pejabat Penandatangan Kontrak</w:t>
            </w:r>
            <w:bookmarkEnd w:id="692"/>
          </w:p>
        </w:tc>
        <w:tc>
          <w:tcPr>
            <w:tcW w:w="7088" w:type="dxa"/>
            <w:shd w:val="clear" w:color="auto" w:fill="auto"/>
          </w:tcPr>
          <w:p w14:paraId="4E1ADFBA" w14:textId="77777777" w:rsidR="003B0498" w:rsidRPr="00BA1469" w:rsidRDefault="003B0498" w:rsidP="00E35E90">
            <w:pPr>
              <w:pStyle w:val="Head2"/>
              <w:numPr>
                <w:ilvl w:val="2"/>
                <w:numId w:val="139"/>
              </w:numPr>
              <w:spacing w:line="276" w:lineRule="auto"/>
              <w:ind w:left="731" w:hanging="731"/>
              <w:rPr>
                <w:b w:val="0"/>
                <w:bCs/>
                <w:lang w:val="en-US"/>
              </w:rPr>
            </w:pPr>
            <w:bookmarkStart w:id="693" w:name="_Toc70520858"/>
            <w:r w:rsidRPr="00BA1469">
              <w:rPr>
                <w:b w:val="0"/>
                <w:bCs/>
                <w:lang w:val="en-US"/>
              </w:rPr>
              <w:t>Dalam hal terjadi Pemutusan Kontrak oleh Pejabat Penandatangan Kontrak maka Konsultan melakukan perhitungan terhadap:</w:t>
            </w:r>
            <w:bookmarkEnd w:id="693"/>
          </w:p>
          <w:p w14:paraId="7805B13E" w14:textId="77777777" w:rsidR="003B0498" w:rsidRPr="00BA1469" w:rsidRDefault="003B0498" w:rsidP="00E35E90">
            <w:pPr>
              <w:pStyle w:val="ListParagraph"/>
              <w:numPr>
                <w:ilvl w:val="4"/>
                <w:numId w:val="188"/>
              </w:numPr>
              <w:spacing w:line="276" w:lineRule="auto"/>
              <w:ind w:left="1166"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t>hasil pelaksanaan Pekerjaan di lapangan sesuai dengan Laporan Kemajuan Pekerjaan dan dibandingkan dengan Berita Acara Pembayaran terakhir;</w:t>
            </w:r>
          </w:p>
          <w:p w14:paraId="0D6D8D17" w14:textId="77777777" w:rsidR="003B0498" w:rsidRPr="00BA1469" w:rsidRDefault="003B0498" w:rsidP="00E35E90">
            <w:pPr>
              <w:pStyle w:val="ListParagraph"/>
              <w:numPr>
                <w:ilvl w:val="4"/>
                <w:numId w:val="188"/>
              </w:numPr>
              <w:spacing w:line="276" w:lineRule="auto"/>
              <w:ind w:left="1124" w:right="-114" w:hanging="425"/>
              <w:jc w:val="both"/>
              <w:rPr>
                <w:rFonts w:ascii="Footlight MT Light" w:eastAsia="Footlight MT Light" w:hAnsi="Footlight MT Light" w:cs="Footlight MT Light"/>
                <w:bCs/>
                <w:lang w:val="en-US"/>
              </w:rPr>
            </w:pPr>
            <w:r w:rsidRPr="00BA1469">
              <w:rPr>
                <w:rFonts w:ascii="Footlight MT Light" w:eastAsia="Footlight MT Light" w:hAnsi="Footlight MT Light" w:cs="Footlight MT Light"/>
                <w:bCs/>
                <w:lang w:val="en-US"/>
              </w:rPr>
              <w:lastRenderedPageBreak/>
              <w:t>kewajiban Penyedia yang berupa pengembalian uang muka, penghitungan besaran denda, dan kewajiban lain sesuai peraturan perundang-undangan;</w:t>
            </w:r>
          </w:p>
          <w:p w14:paraId="3ECA5EAF" w14:textId="77777777" w:rsidR="003B0498" w:rsidRPr="00BA1469" w:rsidRDefault="003B0498" w:rsidP="00E35E90">
            <w:pPr>
              <w:pStyle w:val="Head2"/>
              <w:numPr>
                <w:ilvl w:val="2"/>
                <w:numId w:val="139"/>
              </w:numPr>
              <w:spacing w:line="276" w:lineRule="auto"/>
              <w:ind w:left="731" w:hanging="731"/>
              <w:rPr>
                <w:b w:val="0"/>
                <w:bCs/>
                <w:lang w:val="en-US"/>
              </w:rPr>
            </w:pPr>
            <w:bookmarkStart w:id="694" w:name="_Toc70520859"/>
            <w:r w:rsidRPr="00BA1469">
              <w:rPr>
                <w:b w:val="0"/>
                <w:bCs/>
                <w:lang w:val="en-US"/>
              </w:rPr>
              <w:t>Konsultan menerbitkan Berita Acara Pembayaran sesuai ketentuan Pasal N.6 [Penerbitan Berita Acara Pembayaran] berdasarkan hasil perhitungan sesuai Pasal O.3.1 diatas dan mengacu kepada Pasal N [Harga Kontrak dan Pembayaran].</w:t>
            </w:r>
            <w:bookmarkEnd w:id="694"/>
          </w:p>
          <w:p w14:paraId="749F234E" w14:textId="77777777" w:rsidR="003B0498" w:rsidRPr="00BA1469" w:rsidRDefault="003B0498" w:rsidP="00AA232E">
            <w:pPr>
              <w:pStyle w:val="ListParagraph"/>
              <w:spacing w:line="276" w:lineRule="auto"/>
              <w:ind w:left="699" w:right="-114"/>
              <w:jc w:val="both"/>
              <w:rPr>
                <w:rFonts w:ascii="Footlight MT Light" w:eastAsia="Footlight MT Light" w:hAnsi="Footlight MT Light" w:cs="Footlight MT Light"/>
                <w:bCs/>
                <w:lang w:val="en-US"/>
              </w:rPr>
            </w:pPr>
          </w:p>
        </w:tc>
      </w:tr>
    </w:tbl>
    <w:p w14:paraId="4FE6A668" w14:textId="744FB6E9" w:rsidR="003B0498" w:rsidRDefault="003B0498" w:rsidP="00BA1469">
      <w:pPr>
        <w:rPr>
          <w:lang w:val="en-US"/>
        </w:rPr>
      </w:pPr>
    </w:p>
    <w:p w14:paraId="31290208" w14:textId="259E6D63" w:rsidR="00AA232E" w:rsidRDefault="00AA232E" w:rsidP="00BA1469">
      <w:pPr>
        <w:rPr>
          <w:lang w:val="en-US"/>
        </w:rPr>
      </w:pPr>
    </w:p>
    <w:p w14:paraId="49D74847" w14:textId="77777777" w:rsidR="00AA232E" w:rsidRDefault="00AA232E" w:rsidP="00BA1469">
      <w:pPr>
        <w:rPr>
          <w:lang w:val="en-US"/>
        </w:rPr>
      </w:pPr>
    </w:p>
    <w:p w14:paraId="29BBBD4C" w14:textId="1A0A51BA" w:rsidR="00AA232E" w:rsidRPr="00AA232E" w:rsidRDefault="00974C0D" w:rsidP="00AA232E">
      <w:pPr>
        <w:pStyle w:val="Head2"/>
        <w:ind w:left="567" w:hanging="567"/>
        <w:rPr>
          <w:lang w:val="en-US"/>
        </w:rPr>
      </w:pPr>
      <w:bookmarkStart w:id="695" w:name="_Toc70520860"/>
      <w:r w:rsidRPr="003B0498">
        <w:rPr>
          <w:lang w:val="en-US"/>
        </w:rPr>
        <w:t>Penghentian Dan Pemutusan Kontrak Oleh Penyedia</w:t>
      </w:r>
      <w:bookmarkEnd w:id="695"/>
    </w:p>
    <w:tbl>
      <w:tblPr>
        <w:tblW w:w="9593" w:type="dxa"/>
        <w:tblInd w:w="-95" w:type="dxa"/>
        <w:tblLayout w:type="fixed"/>
        <w:tblLook w:val="04A0" w:firstRow="1" w:lastRow="0" w:firstColumn="1" w:lastColumn="0" w:noHBand="0" w:noVBand="1"/>
      </w:tblPr>
      <w:tblGrid>
        <w:gridCol w:w="2505"/>
        <w:gridCol w:w="7088"/>
      </w:tblGrid>
      <w:tr w:rsidR="00D4585F" w:rsidRPr="00696BD5" w14:paraId="10AB2535" w14:textId="77777777" w:rsidTr="00D4585F">
        <w:tc>
          <w:tcPr>
            <w:tcW w:w="2505" w:type="dxa"/>
            <w:shd w:val="clear" w:color="auto" w:fill="auto"/>
          </w:tcPr>
          <w:p w14:paraId="298465DA" w14:textId="77777777" w:rsidR="00D4585F" w:rsidRPr="00696BD5" w:rsidRDefault="00D4585F" w:rsidP="00E35E90">
            <w:pPr>
              <w:pStyle w:val="Head2"/>
              <w:numPr>
                <w:ilvl w:val="1"/>
                <w:numId w:val="139"/>
              </w:numPr>
              <w:ind w:left="699" w:hanging="699"/>
              <w:jc w:val="left"/>
              <w:rPr>
                <w:rFonts w:eastAsia="Footlight MT Light" w:cs="Footlight MT Light"/>
                <w:b w:val="0"/>
                <w:bCs/>
                <w:lang w:val="en-US"/>
              </w:rPr>
            </w:pPr>
            <w:bookmarkStart w:id="696" w:name="_Toc70520861"/>
            <w:r w:rsidRPr="00D4585F">
              <w:rPr>
                <w:lang w:val="en-US"/>
              </w:rPr>
              <w:t>Pembayaran setelah Pemutusan Kontrak oleh Penyedia</w:t>
            </w:r>
            <w:bookmarkEnd w:id="696"/>
          </w:p>
        </w:tc>
        <w:tc>
          <w:tcPr>
            <w:tcW w:w="7088" w:type="dxa"/>
            <w:shd w:val="clear" w:color="auto" w:fill="auto"/>
          </w:tcPr>
          <w:p w14:paraId="574419EF" w14:textId="77777777" w:rsidR="00D4585F" w:rsidRPr="00BA1469" w:rsidRDefault="00D4585F" w:rsidP="00E35E90">
            <w:pPr>
              <w:pStyle w:val="Head2"/>
              <w:numPr>
                <w:ilvl w:val="2"/>
                <w:numId w:val="139"/>
              </w:numPr>
              <w:spacing w:line="276" w:lineRule="auto"/>
              <w:ind w:left="731" w:hanging="731"/>
              <w:rPr>
                <w:b w:val="0"/>
                <w:lang w:val="en-US"/>
              </w:rPr>
            </w:pPr>
            <w:bookmarkStart w:id="697" w:name="_Toc70520862"/>
            <w:r w:rsidRPr="00BA1469">
              <w:rPr>
                <w:b w:val="0"/>
                <w:lang w:val="en-US"/>
              </w:rPr>
              <w:t>Setelah pemutusan Kontrak oleh penyedia sesuai ketentuan Pasal P.2 [Pemutusan Kontrak oleh Penyedia], Pejabat Penandatangan Kontrak sesegera mungkin:</w:t>
            </w:r>
            <w:bookmarkEnd w:id="697"/>
          </w:p>
          <w:p w14:paraId="6AA3D970" w14:textId="77777777" w:rsidR="00D4585F" w:rsidRPr="00BA1469" w:rsidRDefault="00D4585F" w:rsidP="00E35E90">
            <w:pPr>
              <w:pStyle w:val="ListParagraph"/>
              <w:numPr>
                <w:ilvl w:val="4"/>
                <w:numId w:val="189"/>
              </w:numPr>
              <w:spacing w:line="276" w:lineRule="auto"/>
              <w:ind w:left="1124" w:right="34" w:hanging="425"/>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Membayar kepada Penyedia sesuai dengan ketentuan Pasal S.5 [Opsi untuk Pengakhiran, Pembayaran dan Pembebasan]; dan</w:t>
            </w:r>
          </w:p>
          <w:p w14:paraId="2AD981F1" w14:textId="77777777" w:rsidR="00D4585F" w:rsidRPr="00BA1469" w:rsidRDefault="00D4585F" w:rsidP="00E35E90">
            <w:pPr>
              <w:pStyle w:val="ListParagraph"/>
              <w:numPr>
                <w:ilvl w:val="4"/>
                <w:numId w:val="189"/>
              </w:numPr>
              <w:spacing w:line="276" w:lineRule="auto"/>
              <w:ind w:left="1124" w:right="34" w:hanging="425"/>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Dapat dikenai tanggung jawab berdasarkan kesesuaian Penyedia terhadap pemenuhan ketentuan Pasal U.2 [Klaim untuk Pembayaran dan/ atau Perpanjangan Waktu], untuk membayar Penyedia sejumlah kehilangan atas keuntungan dan kerugian yang diderita oleh Penyedia sebagai akibat pemutusan ini.</w:t>
            </w:r>
          </w:p>
          <w:p w14:paraId="755AD5BC" w14:textId="77777777" w:rsidR="00D4585F" w:rsidRPr="00BA1469" w:rsidRDefault="00D4585F" w:rsidP="00E35E90">
            <w:pPr>
              <w:pStyle w:val="Head2"/>
              <w:numPr>
                <w:ilvl w:val="2"/>
                <w:numId w:val="139"/>
              </w:numPr>
              <w:spacing w:line="276" w:lineRule="auto"/>
              <w:ind w:left="731" w:hanging="731"/>
              <w:rPr>
                <w:b w:val="0"/>
                <w:lang w:val="en-US"/>
              </w:rPr>
            </w:pPr>
            <w:bookmarkStart w:id="698" w:name="_Toc70520863"/>
            <w:r w:rsidRPr="00BA1469">
              <w:rPr>
                <w:b w:val="0"/>
                <w:lang w:val="en-US"/>
              </w:rPr>
              <w:t>Dalam hal terjadi Pemutusan Kontrak oleh Penyedia maka Penyedia menyampaikan Pemberitahuan dan Tagihan kepada Konsultan sesuai dengan ketentuan Pasal N [Harga Kontrak dan Pembayaran].</w:t>
            </w:r>
            <w:bookmarkEnd w:id="698"/>
          </w:p>
          <w:p w14:paraId="38C68FAC" w14:textId="77777777" w:rsidR="00D4585F" w:rsidRPr="00BA1469" w:rsidRDefault="00D4585F" w:rsidP="00E35E90">
            <w:pPr>
              <w:pStyle w:val="Head2"/>
              <w:numPr>
                <w:ilvl w:val="2"/>
                <w:numId w:val="139"/>
              </w:numPr>
              <w:spacing w:line="276" w:lineRule="auto"/>
              <w:ind w:left="731" w:hanging="731"/>
              <w:rPr>
                <w:b w:val="0"/>
                <w:lang w:val="en-US"/>
              </w:rPr>
            </w:pPr>
            <w:bookmarkStart w:id="699" w:name="_Toc70520864"/>
            <w:r w:rsidRPr="00BA1469">
              <w:rPr>
                <w:b w:val="0"/>
                <w:lang w:val="en-US"/>
              </w:rPr>
              <w:t>Konsultan menerbitkan Berita Acara Pembayaran sesuai ketentuan Pasal N.6 [Penerbitan Berita Acara Pembayaran] berdasarkan hasil perhitungan sesuai Pasal P.3.1 diatas dan mengacu kepada Pasal N [Harga Kontrak dan Pembayaran].</w:t>
            </w:r>
            <w:bookmarkEnd w:id="699"/>
          </w:p>
          <w:p w14:paraId="3482956C" w14:textId="77777777" w:rsidR="00D4585F" w:rsidRPr="00BA1469" w:rsidRDefault="00D4585F" w:rsidP="00AA232E">
            <w:pPr>
              <w:spacing w:line="276" w:lineRule="auto"/>
              <w:ind w:left="-124" w:right="34"/>
              <w:jc w:val="both"/>
              <w:rPr>
                <w:rFonts w:ascii="Footlight MT Light" w:eastAsia="Footlight MT Light" w:hAnsi="Footlight MT Light" w:cs="Footlight MT Light"/>
                <w:lang w:val="en-US"/>
              </w:rPr>
            </w:pPr>
          </w:p>
        </w:tc>
      </w:tr>
      <w:tr w:rsidR="00D4585F" w:rsidRPr="00696BD5" w14:paraId="0F7E75D6" w14:textId="77777777" w:rsidTr="00D4585F">
        <w:tc>
          <w:tcPr>
            <w:tcW w:w="2505" w:type="dxa"/>
            <w:shd w:val="clear" w:color="auto" w:fill="auto"/>
          </w:tcPr>
          <w:p w14:paraId="10BF14FC" w14:textId="77777777" w:rsidR="00D4585F" w:rsidRPr="00696BD5" w:rsidRDefault="00D4585F" w:rsidP="00E35E90">
            <w:pPr>
              <w:pStyle w:val="Head2"/>
              <w:numPr>
                <w:ilvl w:val="1"/>
                <w:numId w:val="139"/>
              </w:numPr>
              <w:ind w:left="699" w:hanging="699"/>
              <w:jc w:val="left"/>
              <w:rPr>
                <w:rFonts w:eastAsia="Footlight MT Light" w:cs="Footlight MT Light"/>
                <w:b w:val="0"/>
                <w:bCs/>
                <w:lang w:val="en-US"/>
              </w:rPr>
            </w:pPr>
            <w:bookmarkStart w:id="700" w:name="_Toc70520865"/>
            <w:r w:rsidRPr="00D4585F">
              <w:rPr>
                <w:lang w:val="en-US"/>
              </w:rPr>
              <w:t>Tanggung Jawab Penyedia Setelah Pemutusan Kontrak</w:t>
            </w:r>
            <w:bookmarkEnd w:id="700"/>
            <w:r w:rsidRPr="00D4585F">
              <w:rPr>
                <w:lang w:val="en-US"/>
              </w:rPr>
              <w:t xml:space="preserve"> </w:t>
            </w:r>
          </w:p>
        </w:tc>
        <w:tc>
          <w:tcPr>
            <w:tcW w:w="7088" w:type="dxa"/>
            <w:shd w:val="clear" w:color="auto" w:fill="auto"/>
          </w:tcPr>
          <w:p w14:paraId="0D94B9E7" w14:textId="77777777" w:rsidR="00D4585F" w:rsidRPr="00BA1469" w:rsidRDefault="00D4585F" w:rsidP="00E35E90">
            <w:pPr>
              <w:pStyle w:val="Head2"/>
              <w:numPr>
                <w:ilvl w:val="2"/>
                <w:numId w:val="139"/>
              </w:numPr>
              <w:spacing w:line="276" w:lineRule="auto"/>
              <w:ind w:left="731" w:hanging="731"/>
              <w:rPr>
                <w:b w:val="0"/>
                <w:lang w:val="en-US"/>
              </w:rPr>
            </w:pPr>
            <w:bookmarkStart w:id="701" w:name="_Toc70520866"/>
            <w:r w:rsidRPr="00BA1469">
              <w:rPr>
                <w:b w:val="0"/>
                <w:lang w:val="en-US"/>
              </w:rPr>
              <w:t>Setelah pemutusan kontrak sesuai ketentuan pasal P.2 [Pemutusan kontrak oleh Penyedia] Penyedia sesegera mungkin:</w:t>
            </w:r>
            <w:bookmarkEnd w:id="701"/>
          </w:p>
          <w:p w14:paraId="1DAC88CB" w14:textId="77777777" w:rsidR="00D4585F" w:rsidRPr="00BA1469" w:rsidRDefault="00D4585F" w:rsidP="00E35E90">
            <w:pPr>
              <w:pStyle w:val="ListParagraph"/>
              <w:numPr>
                <w:ilvl w:val="4"/>
                <w:numId w:val="203"/>
              </w:numPr>
              <w:spacing w:line="276" w:lineRule="auto"/>
              <w:ind w:left="1308" w:right="34" w:hanging="567"/>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menghentikan segala pekerjaan, kecuali pekerjaan yang diinstruksikan</w:t>
            </w:r>
            <w:r w:rsidRPr="00BA1469">
              <w:rPr>
                <w:rFonts w:ascii="Footlight MT Light" w:hAnsi="Footlight MT Light"/>
              </w:rPr>
              <w:t xml:space="preserve"> </w:t>
            </w:r>
            <w:r w:rsidRPr="00BA1469">
              <w:rPr>
                <w:rFonts w:ascii="Footlight MT Light" w:eastAsia="Footlight MT Light" w:hAnsi="Footlight MT Light" w:cs="Footlight MT Light"/>
                <w:lang w:val="en-US"/>
              </w:rPr>
              <w:t>oleh Konsultan untuk melindungi keselamatan nyawa, atau properti, atau keamanan Pekerjaan. Jika Penyedia mengeluarkan biaya akibat menjalankan instruksi ini, maka Penyedia berhak berdasarkan Pasal U.2 [Klaim untuk Pembayaran dan/ atau Perpanjangan Waktu] atas Biaya plus Keuntungan.</w:t>
            </w:r>
          </w:p>
          <w:p w14:paraId="7F089E39" w14:textId="77777777" w:rsidR="00D4585F" w:rsidRPr="00BA1469" w:rsidRDefault="00D4585F" w:rsidP="00E35E90">
            <w:pPr>
              <w:pStyle w:val="ListParagraph"/>
              <w:numPr>
                <w:ilvl w:val="4"/>
                <w:numId w:val="203"/>
              </w:numPr>
              <w:spacing w:line="276" w:lineRule="auto"/>
              <w:ind w:left="1266" w:right="34" w:hanging="567"/>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Menyampaikan kepada Konsultan seluruh Dokumen Penyedia, Instalasi Mesin, material, dan pekerjaan lain Penyedia telah menerima pembayaran; dan</w:t>
            </w:r>
          </w:p>
          <w:p w14:paraId="08AADFAE" w14:textId="77777777" w:rsidR="00D4585F" w:rsidRPr="00BA1469" w:rsidRDefault="00D4585F" w:rsidP="00E35E90">
            <w:pPr>
              <w:pStyle w:val="ListParagraph"/>
              <w:numPr>
                <w:ilvl w:val="4"/>
                <w:numId w:val="203"/>
              </w:numPr>
              <w:spacing w:line="276" w:lineRule="auto"/>
              <w:ind w:left="1266" w:right="34" w:hanging="567"/>
              <w:jc w:val="both"/>
              <w:rPr>
                <w:rFonts w:ascii="Footlight MT Light" w:eastAsia="Footlight MT Light" w:hAnsi="Footlight MT Light" w:cs="Footlight MT Light"/>
                <w:lang w:val="en-US"/>
              </w:rPr>
            </w:pPr>
            <w:r w:rsidRPr="00BA1469">
              <w:rPr>
                <w:rFonts w:ascii="Footlight MT Light" w:eastAsia="Footlight MT Light" w:hAnsi="Footlight MT Light" w:cs="Footlight MT Light"/>
                <w:lang w:val="en-US"/>
              </w:rPr>
              <w:t>Menyingkirkan seluruh barang lain dari lokasi pekerjaan, kecuali yang dibutuhkan untuk keamanan, dan meninggalkan lokasi.</w:t>
            </w:r>
          </w:p>
          <w:p w14:paraId="1E53CA23" w14:textId="77777777" w:rsidR="00D4585F" w:rsidRPr="00BA1469" w:rsidRDefault="00D4585F" w:rsidP="00E35E90">
            <w:pPr>
              <w:pStyle w:val="Head2"/>
              <w:numPr>
                <w:ilvl w:val="2"/>
                <w:numId w:val="139"/>
              </w:numPr>
              <w:spacing w:line="276" w:lineRule="auto"/>
              <w:ind w:left="731" w:hanging="731"/>
              <w:rPr>
                <w:rFonts w:eastAsia="Footlight MT Light" w:cs="Footlight MT Light"/>
                <w:b w:val="0"/>
                <w:lang w:val="en-US"/>
              </w:rPr>
            </w:pPr>
            <w:bookmarkStart w:id="702" w:name="_Toc70520867"/>
            <w:r w:rsidRPr="00BA1469">
              <w:rPr>
                <w:b w:val="0"/>
                <w:lang w:val="en-US"/>
              </w:rPr>
              <w:lastRenderedPageBreak/>
              <w:t>Semua bahan, perlengkapan, peralatan, hasil pekerjaan sementara yang masih berada di lokasi kerja setelah pemutusan Kontrak akibat kelalaian atau kesalahan Penyedia, dapat dimanfaatkan sepenuhnya oleh Pejabat Penandatangan Kontrak tanpa kewajiban perawatan/pemeliharaan. Pengambilan kembali semua peninggalan tersebut oleh Penyedia hanya dapat dilakukan setelah mempertimbangkan kepentingan Pejabat Penandatangan Kontrak.</w:t>
            </w:r>
            <w:bookmarkEnd w:id="702"/>
          </w:p>
        </w:tc>
      </w:tr>
    </w:tbl>
    <w:p w14:paraId="4BA4805C" w14:textId="77777777" w:rsidR="00D4585F" w:rsidRPr="003B0498" w:rsidRDefault="00D4585F" w:rsidP="00AA232E">
      <w:pPr>
        <w:rPr>
          <w:lang w:val="en-US"/>
        </w:rPr>
      </w:pPr>
    </w:p>
    <w:p w14:paraId="7CB7EAFE" w14:textId="30988F7E" w:rsidR="00AA232E" w:rsidRPr="00AA232E" w:rsidRDefault="00974C0D" w:rsidP="00AA232E">
      <w:pPr>
        <w:pStyle w:val="Head2"/>
        <w:ind w:left="567" w:hanging="567"/>
        <w:rPr>
          <w:lang w:val="en-US"/>
        </w:rPr>
      </w:pPr>
      <w:bookmarkStart w:id="703" w:name="_Toc70520868"/>
      <w:r w:rsidRPr="00974C0D">
        <w:rPr>
          <w:lang w:val="en-US"/>
        </w:rPr>
        <w:t>Pengakhiran Pekerjaan Dan Berakhirnya Kontrak</w:t>
      </w:r>
      <w:bookmarkEnd w:id="703"/>
    </w:p>
    <w:tbl>
      <w:tblPr>
        <w:tblW w:w="9593" w:type="dxa"/>
        <w:tblInd w:w="-95" w:type="dxa"/>
        <w:tblLook w:val="04A0" w:firstRow="1" w:lastRow="0" w:firstColumn="1" w:lastColumn="0" w:noHBand="0" w:noVBand="1"/>
      </w:tblPr>
      <w:tblGrid>
        <w:gridCol w:w="2505"/>
        <w:gridCol w:w="7088"/>
      </w:tblGrid>
      <w:tr w:rsidR="00D4585F" w:rsidRPr="00696BD5" w14:paraId="1565441B" w14:textId="77777777" w:rsidTr="00D4585F">
        <w:trPr>
          <w:hidden/>
        </w:trPr>
        <w:tc>
          <w:tcPr>
            <w:tcW w:w="2505" w:type="dxa"/>
            <w:shd w:val="clear" w:color="auto" w:fill="auto"/>
          </w:tcPr>
          <w:p w14:paraId="3DB08A84" w14:textId="77777777" w:rsidR="00D4585F" w:rsidRPr="00696BD5" w:rsidRDefault="00D4585F" w:rsidP="00E35E90">
            <w:pPr>
              <w:pStyle w:val="ListParagraph"/>
              <w:numPr>
                <w:ilvl w:val="0"/>
                <w:numId w:val="202"/>
              </w:numPr>
              <w:spacing w:line="288" w:lineRule="auto"/>
              <w:ind w:right="227" w:hanging="730"/>
              <w:jc w:val="both"/>
              <w:rPr>
                <w:rFonts w:ascii="Footlight MT Light" w:hAnsi="Footlight MT Light"/>
                <w:b/>
                <w:bCs/>
                <w:vanish/>
                <w:lang w:val="en-US"/>
              </w:rPr>
            </w:pPr>
          </w:p>
          <w:p w14:paraId="38BEB362" w14:textId="77777777" w:rsidR="00D4585F" w:rsidRPr="00696BD5" w:rsidRDefault="00D4585F" w:rsidP="00E35E90">
            <w:pPr>
              <w:pStyle w:val="Head2"/>
              <w:numPr>
                <w:ilvl w:val="1"/>
                <w:numId w:val="139"/>
              </w:numPr>
              <w:ind w:left="699" w:hanging="699"/>
              <w:jc w:val="left"/>
              <w:rPr>
                <w:b w:val="0"/>
                <w:bCs/>
                <w:lang w:val="en-US"/>
              </w:rPr>
            </w:pPr>
            <w:bookmarkStart w:id="704" w:name="_Toc70520869"/>
            <w:r w:rsidRPr="00D4585F">
              <w:rPr>
                <w:lang w:val="en-US"/>
              </w:rPr>
              <w:t>Pengakhiran Pekerjaan</w:t>
            </w:r>
            <w:bookmarkEnd w:id="704"/>
          </w:p>
        </w:tc>
        <w:tc>
          <w:tcPr>
            <w:tcW w:w="7088" w:type="dxa"/>
            <w:shd w:val="clear" w:color="auto" w:fill="auto"/>
          </w:tcPr>
          <w:p w14:paraId="06F490BE" w14:textId="77777777" w:rsidR="00D4585F" w:rsidRPr="00D4585F" w:rsidRDefault="00D4585F" w:rsidP="00E35E90">
            <w:pPr>
              <w:pStyle w:val="Head2"/>
              <w:numPr>
                <w:ilvl w:val="2"/>
                <w:numId w:val="139"/>
              </w:numPr>
              <w:spacing w:line="276" w:lineRule="auto"/>
              <w:ind w:left="731" w:hanging="731"/>
              <w:rPr>
                <w:b w:val="0"/>
                <w:lang w:val="en-US"/>
              </w:rPr>
            </w:pPr>
            <w:bookmarkStart w:id="705" w:name="_Toc70520870"/>
            <w:r w:rsidRPr="00D4585F">
              <w:rPr>
                <w:b w:val="0"/>
                <w:lang w:val="en-US"/>
              </w:rPr>
              <w:t>Para pihak dapat menyepakati pengakhiran Pekerjaan dalam hal terjadi:</w:t>
            </w:r>
            <w:bookmarkEnd w:id="705"/>
          </w:p>
          <w:p w14:paraId="6F619034" w14:textId="77777777" w:rsidR="00D4585F" w:rsidRPr="00D4585F" w:rsidRDefault="00D4585F" w:rsidP="00E35E90">
            <w:pPr>
              <w:pStyle w:val="ListParagraph"/>
              <w:numPr>
                <w:ilvl w:val="4"/>
                <w:numId w:val="202"/>
              </w:numPr>
              <w:spacing w:line="276" w:lineRule="auto"/>
              <w:ind w:left="1166" w:right="34" w:hanging="453"/>
              <w:jc w:val="both"/>
              <w:rPr>
                <w:rFonts w:ascii="Footlight MT Light" w:eastAsia="Footlight MT Light" w:hAnsi="Footlight MT Light" w:cs="Footlight MT Light"/>
                <w:lang w:val="en-US"/>
              </w:rPr>
            </w:pPr>
            <w:r w:rsidRPr="00D4585F">
              <w:rPr>
                <w:rFonts w:ascii="Footlight MT Light" w:eastAsia="Footlight MT Light" w:hAnsi="Footlight MT Light" w:cs="Footlight MT Light"/>
                <w:lang w:val="en-US"/>
              </w:rPr>
              <w:t>penyimpangan prosedur yang diakibatkan bukan oleh kesalahan para pihak;</w:t>
            </w:r>
          </w:p>
          <w:p w14:paraId="0CE60A2A" w14:textId="77777777" w:rsidR="00D4585F" w:rsidRPr="00D4585F" w:rsidRDefault="00D4585F" w:rsidP="00E35E90">
            <w:pPr>
              <w:pStyle w:val="ListParagraph"/>
              <w:numPr>
                <w:ilvl w:val="4"/>
                <w:numId w:val="202"/>
              </w:numPr>
              <w:spacing w:line="276" w:lineRule="auto"/>
              <w:ind w:left="1166" w:right="34" w:hanging="453"/>
              <w:jc w:val="both"/>
              <w:rPr>
                <w:rFonts w:ascii="Footlight MT Light" w:eastAsia="Footlight MT Light" w:hAnsi="Footlight MT Light" w:cs="Footlight MT Light"/>
                <w:lang w:val="en-US"/>
              </w:rPr>
            </w:pPr>
            <w:r w:rsidRPr="00D4585F">
              <w:rPr>
                <w:rFonts w:ascii="Footlight MT Light" w:eastAsia="Footlight MT Light" w:hAnsi="Footlight MT Light" w:cs="Footlight MT Light"/>
                <w:lang w:val="en-US"/>
              </w:rPr>
              <w:t>pelaksanaan kontrak tidak dapat dilanjutkan akibat keadaan kahar; atau</w:t>
            </w:r>
          </w:p>
          <w:p w14:paraId="702096B1" w14:textId="77777777" w:rsidR="00D4585F" w:rsidRPr="00D4585F" w:rsidRDefault="00D4585F" w:rsidP="00E35E90">
            <w:pPr>
              <w:pStyle w:val="ListParagraph"/>
              <w:numPr>
                <w:ilvl w:val="4"/>
                <w:numId w:val="202"/>
              </w:numPr>
              <w:spacing w:line="276" w:lineRule="auto"/>
              <w:ind w:left="1166" w:right="34" w:hanging="453"/>
              <w:jc w:val="both"/>
              <w:rPr>
                <w:rFonts w:ascii="Footlight MT Light" w:eastAsia="Footlight MT Light" w:hAnsi="Footlight MT Light" w:cs="Footlight MT Light"/>
                <w:lang w:val="en-US"/>
              </w:rPr>
            </w:pPr>
            <w:r w:rsidRPr="00D4585F">
              <w:rPr>
                <w:rFonts w:ascii="Footlight MT Light" w:eastAsia="Footlight MT Light" w:hAnsi="Footlight MT Light" w:cs="Footlight MT Light"/>
                <w:lang w:val="en-US"/>
              </w:rPr>
              <w:t>ruang lingkup kontrak sudah terwujud.</w:t>
            </w:r>
          </w:p>
          <w:p w14:paraId="2D41EF4D" w14:textId="77777777" w:rsidR="00D4585F" w:rsidRPr="00D4585F" w:rsidRDefault="00D4585F" w:rsidP="00E35E90">
            <w:pPr>
              <w:pStyle w:val="Head2"/>
              <w:numPr>
                <w:ilvl w:val="2"/>
                <w:numId w:val="139"/>
              </w:numPr>
              <w:spacing w:line="276" w:lineRule="auto"/>
              <w:ind w:left="731" w:hanging="731"/>
              <w:rPr>
                <w:b w:val="0"/>
                <w:lang w:val="en-US"/>
              </w:rPr>
            </w:pPr>
            <w:bookmarkStart w:id="706" w:name="_Toc70520871"/>
            <w:r w:rsidRPr="00D4585F">
              <w:rPr>
                <w:b w:val="0"/>
                <w:lang w:val="en-US"/>
              </w:rPr>
              <w:t>Pengakhiran pekerjaan sesuai pasal Q.1.1 dituangkan dalam adendum final yang berisi perubahan akhir dari kontrak</w:t>
            </w:r>
            <w:bookmarkEnd w:id="706"/>
          </w:p>
          <w:p w14:paraId="55861F22" w14:textId="77777777" w:rsidR="00D4585F" w:rsidRPr="00D4585F" w:rsidRDefault="00D4585F" w:rsidP="00E35E90">
            <w:pPr>
              <w:pStyle w:val="Head2"/>
              <w:numPr>
                <w:ilvl w:val="2"/>
                <w:numId w:val="139"/>
              </w:numPr>
              <w:spacing w:line="276" w:lineRule="auto"/>
              <w:ind w:left="731" w:hanging="731"/>
              <w:rPr>
                <w:rFonts w:eastAsia="Footlight MT Light" w:cs="Footlight MT Light"/>
                <w:b w:val="0"/>
                <w:lang w:val="en-US"/>
              </w:rPr>
            </w:pPr>
            <w:bookmarkStart w:id="707" w:name="_Toc70520872"/>
            <w:r w:rsidRPr="00D4585F">
              <w:rPr>
                <w:b w:val="0"/>
                <w:lang w:val="en-US"/>
              </w:rPr>
              <w:t>Khusus untuk pengakhiran Kontrak yang diakibatkan oleh kondisi pada pasal Q.1.1.b, pengakhiran Kontrak juga mengikuti ketentuan pada pasal S.5 [Opsi untuk Pengakhiran, Pembayaran dan Pembebasan]</w:t>
            </w:r>
            <w:bookmarkEnd w:id="707"/>
          </w:p>
        </w:tc>
      </w:tr>
      <w:tr w:rsidR="00D4585F" w:rsidRPr="00696BD5" w14:paraId="5EEA31C0" w14:textId="77777777" w:rsidTr="00D4585F">
        <w:tc>
          <w:tcPr>
            <w:tcW w:w="2505" w:type="dxa"/>
            <w:shd w:val="clear" w:color="auto" w:fill="auto"/>
          </w:tcPr>
          <w:p w14:paraId="68F270BC" w14:textId="77777777" w:rsidR="00D4585F" w:rsidRPr="00696BD5" w:rsidRDefault="00D4585F" w:rsidP="00E35E90">
            <w:pPr>
              <w:pStyle w:val="Head2"/>
              <w:numPr>
                <w:ilvl w:val="1"/>
                <w:numId w:val="139"/>
              </w:numPr>
              <w:ind w:left="699" w:hanging="699"/>
              <w:jc w:val="left"/>
              <w:rPr>
                <w:b w:val="0"/>
                <w:bCs/>
                <w:lang w:val="en-US"/>
              </w:rPr>
            </w:pPr>
            <w:bookmarkStart w:id="708" w:name="_Toc70520873"/>
            <w:r w:rsidRPr="00D4585F">
              <w:rPr>
                <w:lang w:val="en-US"/>
              </w:rPr>
              <w:t>Berakhirnya Kontrak</w:t>
            </w:r>
            <w:bookmarkEnd w:id="708"/>
          </w:p>
        </w:tc>
        <w:tc>
          <w:tcPr>
            <w:tcW w:w="7088" w:type="dxa"/>
            <w:shd w:val="clear" w:color="auto" w:fill="auto"/>
          </w:tcPr>
          <w:p w14:paraId="37DBCD97" w14:textId="77777777" w:rsidR="00D4585F" w:rsidRPr="00D4585F" w:rsidRDefault="00D4585F" w:rsidP="00E35E90">
            <w:pPr>
              <w:pStyle w:val="Head2"/>
              <w:numPr>
                <w:ilvl w:val="2"/>
                <w:numId w:val="139"/>
              </w:numPr>
              <w:spacing w:line="276" w:lineRule="auto"/>
              <w:ind w:left="731" w:hanging="731"/>
              <w:rPr>
                <w:b w:val="0"/>
                <w:lang w:val="en-US"/>
              </w:rPr>
            </w:pPr>
            <w:bookmarkStart w:id="709" w:name="_Toc70520874"/>
            <w:r w:rsidRPr="00D4585F">
              <w:rPr>
                <w:b w:val="0"/>
                <w:lang w:val="en-US"/>
              </w:rPr>
              <w:t>Pengakhiran pelaksanaan Kontrak dilakukan berdasarkan kesepakatan para pihak</w:t>
            </w:r>
            <w:bookmarkEnd w:id="709"/>
          </w:p>
          <w:p w14:paraId="066AE5E9" w14:textId="77777777" w:rsidR="00D4585F" w:rsidRPr="00D4585F" w:rsidRDefault="00D4585F" w:rsidP="00E35E90">
            <w:pPr>
              <w:pStyle w:val="Head2"/>
              <w:numPr>
                <w:ilvl w:val="2"/>
                <w:numId w:val="139"/>
              </w:numPr>
              <w:spacing w:line="276" w:lineRule="auto"/>
              <w:ind w:left="731" w:hanging="731"/>
              <w:rPr>
                <w:b w:val="0"/>
                <w:lang w:val="en-US"/>
              </w:rPr>
            </w:pPr>
            <w:bookmarkStart w:id="710" w:name="_Toc70520875"/>
            <w:r w:rsidRPr="00D4585F">
              <w:rPr>
                <w:b w:val="0"/>
                <w:lang w:val="en-US"/>
              </w:rPr>
              <w:t>Kontrak berakhir apabila telah dilakukan pengakhiran pekerjaan dan hak dan kewajiban para pihak yang terdapat dalam Kontrak sudah terpenuhi.</w:t>
            </w:r>
            <w:bookmarkEnd w:id="710"/>
          </w:p>
          <w:p w14:paraId="4E02DD22" w14:textId="77777777" w:rsidR="00D4585F" w:rsidRPr="00D4585F" w:rsidRDefault="00D4585F" w:rsidP="00E35E90">
            <w:pPr>
              <w:pStyle w:val="Head2"/>
              <w:numPr>
                <w:ilvl w:val="2"/>
                <w:numId w:val="139"/>
              </w:numPr>
              <w:spacing w:line="276" w:lineRule="auto"/>
              <w:ind w:left="731" w:hanging="731"/>
              <w:rPr>
                <w:rFonts w:eastAsia="Footlight MT Light" w:cs="Footlight MT Light"/>
                <w:b w:val="0"/>
                <w:lang w:val="en-US"/>
              </w:rPr>
            </w:pPr>
            <w:bookmarkStart w:id="711" w:name="_Toc70520876"/>
            <w:r w:rsidRPr="00D4585F">
              <w:rPr>
                <w:b w:val="0"/>
                <w:lang w:val="en-US"/>
              </w:rPr>
              <w:t>Terpenuhinya hak dan kewajiban para pihak sebagaimana dimaksud pada pasal Q.2.2 adalah terkait dengan pembayaran yang seharusnya dilakukan akibat dari pelaksanaan kontrak.</w:t>
            </w:r>
            <w:bookmarkEnd w:id="711"/>
          </w:p>
        </w:tc>
      </w:tr>
    </w:tbl>
    <w:p w14:paraId="018279E8" w14:textId="77777777" w:rsidR="00D4585F" w:rsidRPr="00974C0D" w:rsidRDefault="00D4585F" w:rsidP="00AA232E">
      <w:pPr>
        <w:spacing w:after="0"/>
        <w:rPr>
          <w:lang w:val="en-US"/>
        </w:rPr>
      </w:pPr>
    </w:p>
    <w:p w14:paraId="04E4F82F" w14:textId="5521CC56" w:rsidR="00AA232E" w:rsidRPr="00AA232E" w:rsidRDefault="00974C0D" w:rsidP="00AA232E">
      <w:pPr>
        <w:pStyle w:val="Head2"/>
        <w:ind w:left="567" w:hanging="567"/>
        <w:rPr>
          <w:lang w:val="en-US"/>
        </w:rPr>
      </w:pPr>
      <w:bookmarkStart w:id="712" w:name="_Toc70520877"/>
      <w:r w:rsidRPr="00974C0D">
        <w:rPr>
          <w:lang w:val="en-US"/>
        </w:rPr>
        <w:t>Pemeliharaan Pekerjaan Dan Pertanggungan Risiko</w:t>
      </w:r>
      <w:bookmarkEnd w:id="712"/>
    </w:p>
    <w:tbl>
      <w:tblPr>
        <w:tblW w:w="9593" w:type="dxa"/>
        <w:tblInd w:w="-95" w:type="dxa"/>
        <w:tblLayout w:type="fixed"/>
        <w:tblLook w:val="04A0" w:firstRow="1" w:lastRow="0" w:firstColumn="1" w:lastColumn="0" w:noHBand="0" w:noVBand="1"/>
      </w:tblPr>
      <w:tblGrid>
        <w:gridCol w:w="2505"/>
        <w:gridCol w:w="7088"/>
      </w:tblGrid>
      <w:tr w:rsidR="00D4585F" w:rsidRPr="00696BD5" w14:paraId="535F4CB1" w14:textId="77777777" w:rsidTr="00AA232E">
        <w:trPr>
          <w:hidden/>
        </w:trPr>
        <w:tc>
          <w:tcPr>
            <w:tcW w:w="2505" w:type="dxa"/>
            <w:shd w:val="clear" w:color="auto" w:fill="auto"/>
          </w:tcPr>
          <w:p w14:paraId="4A0B526C" w14:textId="77777777" w:rsidR="00D4585F" w:rsidRPr="00696BD5" w:rsidRDefault="00D4585F" w:rsidP="00E35E90">
            <w:pPr>
              <w:pStyle w:val="ListParagraph"/>
              <w:numPr>
                <w:ilvl w:val="0"/>
                <w:numId w:val="202"/>
              </w:numPr>
              <w:spacing w:line="288" w:lineRule="auto"/>
              <w:ind w:right="227" w:hanging="591"/>
              <w:rPr>
                <w:rFonts w:ascii="Footlight MT Light" w:hAnsi="Footlight MT Light"/>
                <w:b/>
                <w:bCs/>
                <w:vanish/>
                <w:lang w:val="en-US"/>
              </w:rPr>
            </w:pPr>
          </w:p>
          <w:p w14:paraId="2F65DA1E" w14:textId="3E340DCB" w:rsidR="00D4585F" w:rsidRPr="00696BD5" w:rsidRDefault="00D4585F" w:rsidP="00E35E90">
            <w:pPr>
              <w:pStyle w:val="Head2"/>
              <w:numPr>
                <w:ilvl w:val="1"/>
                <w:numId w:val="139"/>
              </w:numPr>
              <w:ind w:left="557" w:hanging="557"/>
              <w:jc w:val="left"/>
              <w:rPr>
                <w:b w:val="0"/>
                <w:bCs/>
                <w:lang w:val="en-US"/>
              </w:rPr>
            </w:pPr>
            <w:bookmarkStart w:id="713" w:name="_Toc70520878"/>
            <w:r w:rsidRPr="00D4585F">
              <w:rPr>
                <w:lang w:val="en-US"/>
              </w:rPr>
              <w:t>Pertanggung</w:t>
            </w:r>
            <w:r w:rsidR="00AA232E">
              <w:rPr>
                <w:lang w:val="en-US"/>
              </w:rPr>
              <w:br/>
            </w:r>
            <w:r w:rsidRPr="00D4585F">
              <w:rPr>
                <w:lang w:val="en-US"/>
              </w:rPr>
              <w:t>jawaban untuk Pemeliharaan Pekerjaan</w:t>
            </w:r>
            <w:bookmarkEnd w:id="713"/>
          </w:p>
        </w:tc>
        <w:tc>
          <w:tcPr>
            <w:tcW w:w="7088" w:type="dxa"/>
            <w:shd w:val="clear" w:color="auto" w:fill="auto"/>
          </w:tcPr>
          <w:p w14:paraId="716D856A" w14:textId="77777777" w:rsidR="00D4585F" w:rsidRPr="00AA232E" w:rsidRDefault="00D4585F" w:rsidP="00E35E90">
            <w:pPr>
              <w:pStyle w:val="Head2"/>
              <w:numPr>
                <w:ilvl w:val="2"/>
                <w:numId w:val="139"/>
              </w:numPr>
              <w:spacing w:line="276" w:lineRule="auto"/>
              <w:ind w:left="731" w:hanging="731"/>
              <w:rPr>
                <w:b w:val="0"/>
                <w:lang w:val="en-US"/>
              </w:rPr>
            </w:pPr>
            <w:bookmarkStart w:id="714" w:name="_Toc70520879"/>
            <w:r w:rsidRPr="00AA232E">
              <w:rPr>
                <w:b w:val="0"/>
                <w:lang w:val="en-US"/>
              </w:rPr>
              <w:t>Kecuali Kontrak diputus berdasarkankan Syarat-syarat yang telah disebutkan atau dengan hal lain, sesuai Pasal R.2 [Kewajiban untuk Pemeliharaan Pekerjaan] Penyedia harus bertanggungjawab secara penuh untuk pemeliharaan Pekerjaan, Barang, dan Dokumen   Penyedia   mulai   dari   Tanggal Mulai sampai Tanggal Penyerahan Pertama Pekerjaan, apabila pertanggungjawaban untuk pemeliharaan Pekerjaan diserahkan kepada Pejabat Penandatangan Kontrak. Jika Berita Acara Serah Terima Pertama telah dikeluarkan (atau dianggap telah dikeluarkan) untuk setiap Bagian Pekerjaan, tanggungjawab untuk pemeliharaan Bagian Pekerjaan akan diserahkan kepada Pejabat Penandatangan Kontrak.</w:t>
            </w:r>
            <w:bookmarkEnd w:id="714"/>
          </w:p>
          <w:p w14:paraId="11A42F84" w14:textId="77777777" w:rsidR="00D4585F" w:rsidRPr="00AA232E" w:rsidRDefault="00D4585F" w:rsidP="00E35E90">
            <w:pPr>
              <w:pStyle w:val="Head2"/>
              <w:numPr>
                <w:ilvl w:val="2"/>
                <w:numId w:val="139"/>
              </w:numPr>
              <w:spacing w:line="276" w:lineRule="auto"/>
              <w:ind w:left="731" w:hanging="731"/>
              <w:rPr>
                <w:b w:val="0"/>
                <w:lang w:val="en-US"/>
              </w:rPr>
            </w:pPr>
            <w:bookmarkStart w:id="715" w:name="_Toc70520880"/>
            <w:r w:rsidRPr="00AA232E">
              <w:rPr>
                <w:b w:val="0"/>
                <w:lang w:val="en-US"/>
              </w:rPr>
              <w:t>Jika Penyedia diputus berdasarkan Syarat- syarat yang telah disebutkan atau dengan hal lain, Penyedia berhenti untuk bertanggung jawab untuk pemeliharaan Pekerjaan mulai dari tanggal Pemutusan.</w:t>
            </w:r>
            <w:bookmarkEnd w:id="715"/>
          </w:p>
          <w:p w14:paraId="62BFA61B" w14:textId="77777777" w:rsidR="00D4585F" w:rsidRPr="00AA232E" w:rsidRDefault="00D4585F" w:rsidP="00E35E90">
            <w:pPr>
              <w:pStyle w:val="Head2"/>
              <w:numPr>
                <w:ilvl w:val="2"/>
                <w:numId w:val="139"/>
              </w:numPr>
              <w:spacing w:line="276" w:lineRule="auto"/>
              <w:ind w:left="731" w:hanging="731"/>
              <w:rPr>
                <w:b w:val="0"/>
                <w:lang w:val="en-US"/>
              </w:rPr>
            </w:pPr>
            <w:bookmarkStart w:id="716" w:name="_Toc70520881"/>
            <w:r w:rsidRPr="00AA232E">
              <w:rPr>
                <w:b w:val="0"/>
                <w:lang w:val="en-US"/>
              </w:rPr>
              <w:t xml:space="preserve">Setelah tanggungjawab telah diserahkan dengan sesuai kepada Pejabat Penandatangan Kontrak, Penyedia harus </w:t>
            </w:r>
            <w:r w:rsidRPr="00AA232E">
              <w:rPr>
                <w:b w:val="0"/>
                <w:lang w:val="en-US"/>
              </w:rPr>
              <w:lastRenderedPageBreak/>
              <w:t>bertanggungjawab untuk pemeliharan pekerjaan yang belum selesai pada Tanggal Penyerahan Pertama Pekerjaan, sampai pekerjaan yang belum selesai ini diselesaikan.</w:t>
            </w:r>
            <w:bookmarkEnd w:id="716"/>
          </w:p>
          <w:p w14:paraId="6D543AC3" w14:textId="77777777" w:rsidR="00D4585F" w:rsidRPr="00AA232E" w:rsidRDefault="00D4585F" w:rsidP="00E35E90">
            <w:pPr>
              <w:pStyle w:val="Head2"/>
              <w:numPr>
                <w:ilvl w:val="2"/>
                <w:numId w:val="139"/>
              </w:numPr>
              <w:spacing w:line="276" w:lineRule="auto"/>
              <w:ind w:left="731" w:hanging="731"/>
              <w:rPr>
                <w:rFonts w:eastAsia="Footlight MT Light" w:cs="Footlight MT Light"/>
                <w:b w:val="0"/>
                <w:lang w:val="en-US"/>
              </w:rPr>
            </w:pPr>
            <w:bookmarkStart w:id="717" w:name="_Toc70520882"/>
            <w:r w:rsidRPr="00AA232E">
              <w:rPr>
                <w:b w:val="0"/>
                <w:lang w:val="en-US"/>
              </w:rPr>
              <w:t>Jika terjadi kerugian atau kerusakan terhadap Pekerjaan, Barang atau Dokumen Penyedia, selama masa Penyedia bertanggungjawab untuk pemeliharaan, dari segala penyebab kecuali yang dinyatakan pada Pasal R.2 [Kewajiban untuk Pemeliharaan Pekerjaan], Penyedia harus memperbaiki kerugian atau kerusakan dengan risiko dan biaya ditanggung oleh Penyedia, sehingga Pekerjaan, Barang dan Dokumen Penyedia (apabila ada) sesuai dengan isi Kontrak.</w:t>
            </w:r>
            <w:bookmarkEnd w:id="717"/>
          </w:p>
        </w:tc>
      </w:tr>
      <w:tr w:rsidR="00D4585F" w:rsidRPr="00696BD5" w14:paraId="4BD9424D" w14:textId="77777777" w:rsidTr="00AA232E">
        <w:tc>
          <w:tcPr>
            <w:tcW w:w="2505" w:type="dxa"/>
            <w:shd w:val="clear" w:color="auto" w:fill="auto"/>
          </w:tcPr>
          <w:p w14:paraId="0A0DF3E7" w14:textId="77777777" w:rsidR="00D4585F" w:rsidRPr="00696BD5" w:rsidRDefault="00D4585F" w:rsidP="00E35E90">
            <w:pPr>
              <w:pStyle w:val="Head2"/>
              <w:numPr>
                <w:ilvl w:val="1"/>
                <w:numId w:val="139"/>
              </w:numPr>
              <w:ind w:left="557" w:hanging="557"/>
              <w:jc w:val="left"/>
              <w:rPr>
                <w:b w:val="0"/>
                <w:bCs/>
                <w:lang w:val="en-US"/>
              </w:rPr>
            </w:pPr>
            <w:bookmarkStart w:id="718" w:name="_Toc70520883"/>
            <w:r w:rsidRPr="00D4585F">
              <w:rPr>
                <w:lang w:val="en-US"/>
              </w:rPr>
              <w:lastRenderedPageBreak/>
              <w:t>Kewajiban untuk Pemeliharaan Pekerjaan</w:t>
            </w:r>
            <w:bookmarkEnd w:id="718"/>
          </w:p>
        </w:tc>
        <w:tc>
          <w:tcPr>
            <w:tcW w:w="7088" w:type="dxa"/>
            <w:shd w:val="clear" w:color="auto" w:fill="auto"/>
          </w:tcPr>
          <w:p w14:paraId="545290FA" w14:textId="77777777" w:rsidR="00D4585F" w:rsidRPr="00AA232E" w:rsidRDefault="00D4585F" w:rsidP="00E35E90">
            <w:pPr>
              <w:pStyle w:val="Head2"/>
              <w:numPr>
                <w:ilvl w:val="2"/>
                <w:numId w:val="139"/>
              </w:numPr>
              <w:spacing w:line="276" w:lineRule="auto"/>
              <w:ind w:left="731" w:hanging="731"/>
              <w:rPr>
                <w:b w:val="0"/>
                <w:lang w:val="en-US"/>
              </w:rPr>
            </w:pPr>
            <w:bookmarkStart w:id="719" w:name="_Toc70520884"/>
            <w:r w:rsidRPr="00AA232E">
              <w:rPr>
                <w:rFonts w:eastAsia="Footlight MT Light" w:cs="Footlight MT Light"/>
                <w:b w:val="0"/>
                <w:lang w:val="en-US"/>
              </w:rPr>
              <w:t>Penyedia</w:t>
            </w:r>
            <w:r w:rsidRPr="00AA232E">
              <w:rPr>
                <w:rFonts w:eastAsia="Footlight MT Light" w:cs="Footlight MT Light"/>
                <w:b w:val="0"/>
                <w:lang w:val="en-US"/>
              </w:rPr>
              <w:tab/>
              <w:t>dikenakan</w:t>
            </w:r>
            <w:r w:rsidRPr="00AA232E">
              <w:rPr>
                <w:rFonts w:eastAsia="Footlight MT Light" w:cs="Footlight MT Light"/>
                <w:b w:val="0"/>
                <w:lang w:val="en-US"/>
              </w:rPr>
              <w:tab/>
              <w:t xml:space="preserve">liabilitas untuk Pekerjaan </w:t>
            </w:r>
            <w:r w:rsidRPr="00AA232E">
              <w:rPr>
                <w:b w:val="0"/>
                <w:lang w:val="en-US"/>
              </w:rPr>
              <w:t>kerugian dan kerusakan yang disebabkan oleh Penyedia terhadap Pekerjaan, Barang dan Dokumen Penyedia setelah Berita Acara Serah Terima Pertama dikeluarkan. Penyedia juga berkewajiban untuk segala kerugian dan kerusakan, yang terjadi setelah Berita Acara Serah Terima Pertama dikeluarkan yang mana sebenarnya kerusakan tersebut terjadi sebelum Berita Acara Serah Terima Pertama dikeluarkan, dimana Penyedia bertanggungjawab.</w:t>
            </w:r>
            <w:bookmarkEnd w:id="719"/>
          </w:p>
          <w:p w14:paraId="7E90992A" w14:textId="77777777" w:rsidR="00D4585F" w:rsidRPr="00AA232E" w:rsidRDefault="00D4585F" w:rsidP="00E35E90">
            <w:pPr>
              <w:pStyle w:val="Head2"/>
              <w:numPr>
                <w:ilvl w:val="2"/>
                <w:numId w:val="139"/>
              </w:numPr>
              <w:spacing w:line="276" w:lineRule="auto"/>
              <w:ind w:left="731" w:hanging="731"/>
              <w:rPr>
                <w:b w:val="0"/>
                <w:lang w:val="en-US"/>
              </w:rPr>
            </w:pPr>
            <w:bookmarkStart w:id="720" w:name="_Toc70520885"/>
            <w:r w:rsidRPr="00AA232E">
              <w:rPr>
                <w:b w:val="0"/>
                <w:lang w:val="en-US"/>
              </w:rPr>
              <w:t>Penyedia tidak dikenakan liabilitas, baik melalui pertanggungan risiko atau hal lain, untuk kerugian atau kerusakan Pekerjaan, Barang atau Dokumen Penyedia yang disebabkan oleh hal-hal berikut (kecuali apabila Pekerjaan, Barang atau Dokumen Penyedia telah ditolak oleh Konsultan berdasarkan Pasal G.5 [Cacat Mutu dan Penolakan] terhadap terjadinya hal-hal berikut):</w:t>
            </w:r>
            <w:bookmarkEnd w:id="720"/>
          </w:p>
          <w:p w14:paraId="0C50D201" w14:textId="77777777" w:rsidR="00D4585F" w:rsidRPr="00AA232E" w:rsidRDefault="00D4585F" w:rsidP="00E35E90">
            <w:pPr>
              <w:pStyle w:val="ListParagraph"/>
              <w:numPr>
                <w:ilvl w:val="4"/>
                <w:numId w:val="202"/>
              </w:numPr>
              <w:spacing w:line="276" w:lineRule="auto"/>
              <w:ind w:left="1407" w:hanging="45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Gangguan, baik sementara atau permanen,</w:t>
            </w:r>
            <w:r w:rsidRPr="00AA232E">
              <w:rPr>
                <w:rFonts w:ascii="Footlight MT Light" w:eastAsia="Footlight MT Light" w:hAnsi="Footlight MT Light" w:cs="Footlight MT Light"/>
                <w:lang w:val="en-US"/>
              </w:rPr>
              <w:tab/>
              <w:t>terhadap jalan, pencahayaan, udara, air atau kemudahan lain (selain yang disebabkan oleh metode Penyedia untuk pelaksanaan) yang mana tidak terhindarkan sebagai akibat dari pelaksanaan yang sesuai dengan Kontrak;</w:t>
            </w:r>
          </w:p>
          <w:p w14:paraId="139519A7" w14:textId="77777777" w:rsidR="00D4585F" w:rsidRPr="00AA232E" w:rsidRDefault="00D4585F" w:rsidP="00E35E90">
            <w:pPr>
              <w:pStyle w:val="ListParagraph"/>
              <w:numPr>
                <w:ilvl w:val="4"/>
                <w:numId w:val="202"/>
              </w:numPr>
              <w:spacing w:line="276" w:lineRule="auto"/>
              <w:ind w:left="1407" w:hanging="45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Penggunaan atau pemakaian oleh Pejabat Penandatangan Kontrak terhadap bagian dari Pekerjaan Permanen, kecuali yang ditentukan oleh Kontrak;</w:t>
            </w:r>
          </w:p>
          <w:p w14:paraId="5A05D25D" w14:textId="77777777" w:rsidR="00D4585F" w:rsidRPr="00AA232E" w:rsidRDefault="00D4585F" w:rsidP="00E35E90">
            <w:pPr>
              <w:pStyle w:val="ListParagraph"/>
              <w:numPr>
                <w:ilvl w:val="4"/>
                <w:numId w:val="202"/>
              </w:numPr>
              <w:spacing w:line="276" w:lineRule="auto"/>
              <w:ind w:left="1407" w:hanging="45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Kekeliruan, cacat mutu atau kekurangan dari bagian dalam desain Pekerjaan oleh Pejabat Penandatangan Kontrak dimana mungkin    ditentukan    di    dalam</w:t>
            </w:r>
          </w:p>
          <w:p w14:paraId="2C642A8E" w14:textId="77777777" w:rsidR="00D4585F" w:rsidRPr="00AA232E" w:rsidRDefault="00D4585F" w:rsidP="00AA232E">
            <w:pPr>
              <w:pStyle w:val="ListParagraph"/>
              <w:spacing w:line="276" w:lineRule="auto"/>
              <w:ind w:left="1407"/>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Dokumen Ketentuan PPK (dan dimana Penyedia yang telah berpengalaman yang tengah melaksanakan pemeliharaan tidak akan dapat mengetahui hal tersebut ketika memeriksa Lokasi dan Dokumen Ketentuan PPK sebelum memasukkan Penawaran), kecuali desain yang dikerjakan oleh Penyedia sesuai dengan kewajiban Penyedia menurut Kontrak;</w:t>
            </w:r>
          </w:p>
          <w:p w14:paraId="19C14B3A" w14:textId="77777777" w:rsidR="00D4585F" w:rsidRPr="00AA232E" w:rsidRDefault="00D4585F" w:rsidP="00E35E90">
            <w:pPr>
              <w:pStyle w:val="ListParagraph"/>
              <w:numPr>
                <w:ilvl w:val="4"/>
                <w:numId w:val="202"/>
              </w:numPr>
              <w:spacing w:line="276" w:lineRule="auto"/>
              <w:ind w:left="1407" w:hanging="45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 xml:space="preserve">Tiap akibat dari kekuatan alam (selain yang telah dialokasikan kepada Penyedia dalam Data Kontrak) yang mana Tidak Dapat Diperkirakan sebelumnya atau pelaksanan yang mana penyedia yang telah berpengalaman tidak akan dapat secara wajar </w:t>
            </w:r>
            <w:r w:rsidRPr="00AA232E">
              <w:rPr>
                <w:rFonts w:ascii="Footlight MT Light" w:eastAsia="Footlight MT Light" w:hAnsi="Footlight MT Light" w:cs="Footlight MT Light"/>
                <w:lang w:val="en-US"/>
              </w:rPr>
              <w:lastRenderedPageBreak/>
              <w:t>memprediksi untuk mengambil tindakan-tindakan pencegahan yang cukup;</w:t>
            </w:r>
          </w:p>
          <w:p w14:paraId="276FA80B" w14:textId="77777777" w:rsidR="00D4585F" w:rsidRPr="00AA232E" w:rsidRDefault="00D4585F" w:rsidP="00E35E90">
            <w:pPr>
              <w:pStyle w:val="ListParagraph"/>
              <w:numPr>
                <w:ilvl w:val="4"/>
                <w:numId w:val="202"/>
              </w:numPr>
              <w:spacing w:line="276" w:lineRule="auto"/>
              <w:ind w:left="1407" w:hanging="45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Salah satu dari kejadian akibat keadaan sesuai pengaturan Pasal S.1 [Keadaan Kahar]; dan/atau</w:t>
            </w:r>
          </w:p>
          <w:p w14:paraId="018E7BC7" w14:textId="77777777" w:rsidR="00D4585F" w:rsidRPr="00AA232E" w:rsidRDefault="00D4585F" w:rsidP="00E35E90">
            <w:pPr>
              <w:pStyle w:val="ListParagraph"/>
              <w:numPr>
                <w:ilvl w:val="4"/>
                <w:numId w:val="202"/>
              </w:numPr>
              <w:spacing w:line="276" w:lineRule="auto"/>
              <w:ind w:left="1407" w:hanging="45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Tiap pelaksanaan atau kesalahan oleh Pejabat Penandatangan Kontrak atau Penyedia lain dari Pejabat Penandatangan Kontrak.</w:t>
            </w:r>
          </w:p>
          <w:p w14:paraId="522F233C" w14:textId="77777777" w:rsidR="00D4585F" w:rsidRPr="00AA232E" w:rsidRDefault="00D4585F" w:rsidP="00E35E90">
            <w:pPr>
              <w:pStyle w:val="Head2"/>
              <w:numPr>
                <w:ilvl w:val="2"/>
                <w:numId w:val="139"/>
              </w:numPr>
              <w:spacing w:line="276" w:lineRule="auto"/>
              <w:ind w:left="731" w:hanging="731"/>
              <w:rPr>
                <w:b w:val="0"/>
                <w:lang w:val="en-US"/>
              </w:rPr>
            </w:pPr>
            <w:bookmarkStart w:id="721" w:name="_Toc70520886"/>
            <w:r w:rsidRPr="00AA232E">
              <w:rPr>
                <w:b w:val="0"/>
                <w:lang w:val="en-US"/>
              </w:rPr>
              <w:t>Berdasarkan Pasal S.4 [Konsekuensi dari Keadaan Kahar], jika hal-hal yang dijelaskan pada poin a hingga f di atas terjadi dan sebagai akibatnya merusak Pekerjaan, Barang atau Dokumen Penyedia Penyedia harus segera memberi Pemberitahuan kepada Konsultan.</w:t>
            </w:r>
            <w:bookmarkEnd w:id="721"/>
          </w:p>
          <w:p w14:paraId="75679980" w14:textId="77777777" w:rsidR="00D4585F" w:rsidRPr="00AA232E" w:rsidRDefault="00D4585F" w:rsidP="00E35E90">
            <w:pPr>
              <w:pStyle w:val="Head2"/>
              <w:numPr>
                <w:ilvl w:val="2"/>
                <w:numId w:val="139"/>
              </w:numPr>
              <w:spacing w:line="276" w:lineRule="auto"/>
              <w:ind w:left="731" w:hanging="731"/>
              <w:rPr>
                <w:b w:val="0"/>
                <w:lang w:val="en-US"/>
              </w:rPr>
            </w:pPr>
            <w:bookmarkStart w:id="722" w:name="_Toc70520887"/>
            <w:r w:rsidRPr="00AA232E">
              <w:rPr>
                <w:b w:val="0"/>
                <w:lang w:val="en-US"/>
              </w:rPr>
              <w:t>Jika kerugian atau kerusakan dari Pekerjaan atau Barang atau Dokumen Penyedia merupakan akibat kombinasi dari:</w:t>
            </w:r>
            <w:bookmarkEnd w:id="722"/>
          </w:p>
          <w:p w14:paraId="2278AD9A" w14:textId="77777777" w:rsidR="00D4585F" w:rsidRPr="00AA232E" w:rsidRDefault="00D4585F" w:rsidP="00E35E90">
            <w:pPr>
              <w:pStyle w:val="ListParagraph"/>
              <w:numPr>
                <w:ilvl w:val="4"/>
                <w:numId w:val="137"/>
              </w:numPr>
              <w:spacing w:line="276" w:lineRule="auto"/>
              <w:ind w:left="1407" w:hanging="567"/>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Salah satu dari kejadian yang disebutkan di poin (a) hingga (f) di atas;</w:t>
            </w:r>
          </w:p>
          <w:p w14:paraId="0AA8A838" w14:textId="77777777" w:rsidR="00D4585F" w:rsidRPr="00AA232E" w:rsidRDefault="00D4585F" w:rsidP="00E35E90">
            <w:pPr>
              <w:pStyle w:val="ListParagraph"/>
              <w:numPr>
                <w:ilvl w:val="4"/>
                <w:numId w:val="137"/>
              </w:numPr>
              <w:spacing w:line="276" w:lineRule="auto"/>
              <w:ind w:left="1407" w:hanging="567"/>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Sebuah penyebab yang merupakan tanggung jawab Penyedia.</w:t>
            </w:r>
          </w:p>
          <w:p w14:paraId="034A1376" w14:textId="77777777" w:rsidR="00D4585F" w:rsidRPr="00AA232E" w:rsidRDefault="00D4585F" w:rsidP="00AA232E">
            <w:pPr>
              <w:pStyle w:val="ListParagraph"/>
              <w:spacing w:line="276" w:lineRule="auto"/>
              <w:ind w:left="840"/>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Dan Penyedia mengalami keterlambatan dan/ atau mengalami penamabahan Biaya sebagai akibat dari kerugian dan/ atau kerusakan, Penyedia selanjutnya berdasarkan Pasal U.2 [Klaim untuk Pembayaran dan/ atau Perpanjangan Waktu] berhak atas proporsi dari Perpanjangan Waktu dan/ atau Biaya plus Keuntungan sepanjang kejadian tersebut merupakan penyebab terjadinya keterlambatan dan/ atau Biaya.</w:t>
            </w:r>
          </w:p>
        </w:tc>
      </w:tr>
      <w:tr w:rsidR="00D4585F" w:rsidRPr="00696BD5" w14:paraId="63D01DA9" w14:textId="77777777" w:rsidTr="00AA232E">
        <w:tc>
          <w:tcPr>
            <w:tcW w:w="2505" w:type="dxa"/>
            <w:shd w:val="clear" w:color="auto" w:fill="auto"/>
          </w:tcPr>
          <w:p w14:paraId="68D152CC" w14:textId="77777777" w:rsidR="00D4585F" w:rsidRPr="00696BD5" w:rsidRDefault="00D4585F" w:rsidP="00E35E90">
            <w:pPr>
              <w:pStyle w:val="Head2"/>
              <w:numPr>
                <w:ilvl w:val="1"/>
                <w:numId w:val="139"/>
              </w:numPr>
              <w:ind w:left="557" w:hanging="557"/>
              <w:jc w:val="left"/>
              <w:rPr>
                <w:b w:val="0"/>
                <w:bCs/>
                <w:lang w:val="en-US"/>
              </w:rPr>
            </w:pPr>
            <w:bookmarkStart w:id="723" w:name="_Toc70520888"/>
            <w:r w:rsidRPr="00D4585F">
              <w:rPr>
                <w:lang w:val="en-US"/>
              </w:rPr>
              <w:lastRenderedPageBreak/>
              <w:t>Hak Kekayaan Intelektual dan Industrial</w:t>
            </w:r>
            <w:bookmarkEnd w:id="723"/>
          </w:p>
        </w:tc>
        <w:tc>
          <w:tcPr>
            <w:tcW w:w="7088" w:type="dxa"/>
            <w:shd w:val="clear" w:color="auto" w:fill="auto"/>
          </w:tcPr>
          <w:p w14:paraId="41625040" w14:textId="0C6F6FD9" w:rsidR="00D4585F" w:rsidRPr="00AA232E" w:rsidRDefault="00D4585F" w:rsidP="00E35E90">
            <w:pPr>
              <w:pStyle w:val="Head2"/>
              <w:numPr>
                <w:ilvl w:val="2"/>
                <w:numId w:val="139"/>
              </w:numPr>
              <w:spacing w:line="276" w:lineRule="auto"/>
              <w:ind w:left="731" w:hanging="731"/>
              <w:rPr>
                <w:b w:val="0"/>
                <w:lang w:val="en-US"/>
              </w:rPr>
            </w:pPr>
            <w:bookmarkStart w:id="724" w:name="_Toc70520889"/>
            <w:r w:rsidRPr="00AA232E">
              <w:rPr>
                <w:b w:val="0"/>
                <w:lang w:val="en-US"/>
              </w:rPr>
              <w:t>Dalam Pasal ini, “pembajakan” adalah Industrial suatu pembajakan</w:t>
            </w:r>
            <w:r w:rsidRPr="00AA232E">
              <w:rPr>
                <w:b w:val="0"/>
                <w:lang w:val="en-US"/>
              </w:rPr>
              <w:tab/>
              <w:t>(atau</w:t>
            </w:r>
            <w:r w:rsidRPr="00AA232E">
              <w:rPr>
                <w:b w:val="0"/>
                <w:lang w:val="en-US"/>
              </w:rPr>
              <w:tab/>
              <w:t>dugaan pembajakan) atas</w:t>
            </w:r>
            <w:r w:rsidRPr="00AA232E">
              <w:rPr>
                <w:b w:val="0"/>
                <w:lang w:val="en-US"/>
              </w:rPr>
              <w:tab/>
              <w:t>suatu paten,</w:t>
            </w:r>
            <w:r w:rsidRPr="00AA232E">
              <w:rPr>
                <w:b w:val="0"/>
                <w:lang w:val="en-US"/>
              </w:rPr>
              <w:tab/>
              <w:t>desain terdaftar, hak cipta, merk dagang, nama dagang, rahasia dagang atau hak kekayaan intelektual atau hak kekayaan industrial lainnya yang terkait dengan Pekerjaan; dan “klaim” adalah suatu “klaim” (atau tindakan hukum yang menuntut suatu klaim)        yang        menuduhkan        suatu pembajakan. Setiap kali suatu Pihak tidak menyampaikan pemberitahuan kepada Pihak lain mengenai suatu klaim dalam kurun 28 (dua puluh delapan) hari kalender setelah menerima klaim, Pihak pertama harus dianggap telah melepaskan haknya terhadap ganti rugi berdasarkan Pasal ini.</w:t>
            </w:r>
            <w:bookmarkEnd w:id="724"/>
          </w:p>
          <w:p w14:paraId="73AD6F8E" w14:textId="77777777" w:rsidR="00D4585F" w:rsidRPr="00AA232E" w:rsidRDefault="00D4585F" w:rsidP="00E35E90">
            <w:pPr>
              <w:pStyle w:val="Head2"/>
              <w:numPr>
                <w:ilvl w:val="2"/>
                <w:numId w:val="139"/>
              </w:numPr>
              <w:spacing w:line="276" w:lineRule="auto"/>
              <w:ind w:left="731" w:hanging="731"/>
              <w:rPr>
                <w:b w:val="0"/>
                <w:lang w:val="en-US"/>
              </w:rPr>
            </w:pPr>
            <w:bookmarkStart w:id="725" w:name="_Toc70520890"/>
            <w:r w:rsidRPr="00AA232E">
              <w:rPr>
                <w:b w:val="0"/>
                <w:lang w:val="en-US"/>
              </w:rPr>
              <w:t>Pejabat Penandatangan Kontrak harus mengganti rugi dan membebaskan Penyedia dari tanggung jawab dari klaim tuduhan pembajakan apa pun yang sedang terjadi atau telah terjadi:</w:t>
            </w:r>
            <w:bookmarkEnd w:id="725"/>
          </w:p>
          <w:p w14:paraId="5F9D7F4A" w14:textId="77777777" w:rsidR="00D4585F" w:rsidRPr="00AA232E" w:rsidRDefault="00D4585F" w:rsidP="00E35E90">
            <w:pPr>
              <w:pStyle w:val="ListParagraph"/>
              <w:numPr>
                <w:ilvl w:val="4"/>
                <w:numId w:val="190"/>
              </w:numPr>
              <w:spacing w:line="276" w:lineRule="auto"/>
              <w:ind w:left="1373" w:hanging="567"/>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akibat yang tak dapat dihindari dari kepatuhan Penyedia terhadap Kontrak, atau</w:t>
            </w:r>
          </w:p>
          <w:p w14:paraId="38291885" w14:textId="77777777" w:rsidR="00D4585F" w:rsidRPr="00AA232E" w:rsidRDefault="00D4585F" w:rsidP="00E35E90">
            <w:pPr>
              <w:pStyle w:val="ListParagraph"/>
              <w:numPr>
                <w:ilvl w:val="4"/>
                <w:numId w:val="190"/>
              </w:numPr>
              <w:spacing w:line="276" w:lineRule="auto"/>
              <w:ind w:left="1373" w:hanging="567"/>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akibat suatu Pekerjaan yang digunakan oleh Pejabat Penandatangan Kontrak, dimana:</w:t>
            </w:r>
          </w:p>
          <w:p w14:paraId="1B9E699B" w14:textId="77777777" w:rsidR="00D4585F" w:rsidRPr="00AA232E" w:rsidRDefault="00D4585F" w:rsidP="00E35E90">
            <w:pPr>
              <w:pStyle w:val="ListParagraph"/>
              <w:numPr>
                <w:ilvl w:val="5"/>
                <w:numId w:val="190"/>
              </w:numPr>
              <w:spacing w:line="276" w:lineRule="auto"/>
              <w:ind w:left="183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untuk tujuan selain yang menyatakan, atau secara wajar mencerminkan isi Kontrak; atau</w:t>
            </w:r>
          </w:p>
          <w:p w14:paraId="27461722" w14:textId="77777777" w:rsidR="00D4585F" w:rsidRPr="00AA232E" w:rsidRDefault="00D4585F" w:rsidP="00E35E90">
            <w:pPr>
              <w:pStyle w:val="ListParagraph"/>
              <w:numPr>
                <w:ilvl w:val="5"/>
                <w:numId w:val="190"/>
              </w:numPr>
              <w:spacing w:line="276" w:lineRule="auto"/>
              <w:ind w:left="183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 xml:space="preserve">sehubungan dengan tiap hal yang tidak dipasok oleh Penyedia, kecuali penggunaan tersebut </w:t>
            </w:r>
            <w:r w:rsidRPr="00AA232E">
              <w:rPr>
                <w:rFonts w:ascii="Footlight MT Light" w:eastAsia="Footlight MT Light" w:hAnsi="Footlight MT Light" w:cs="Footlight MT Light"/>
                <w:lang w:val="en-US"/>
              </w:rPr>
              <w:lastRenderedPageBreak/>
              <w:t>disampaikan kepada Penyedia sebelum Tanggal Dasar atau tercantum dalam Kontrak.</w:t>
            </w:r>
          </w:p>
          <w:p w14:paraId="46F23331" w14:textId="77777777" w:rsidR="00D4585F" w:rsidRPr="00AA232E" w:rsidRDefault="00D4585F" w:rsidP="00E35E90">
            <w:pPr>
              <w:pStyle w:val="Head2"/>
              <w:numPr>
                <w:ilvl w:val="2"/>
                <w:numId w:val="139"/>
              </w:numPr>
              <w:spacing w:line="276" w:lineRule="auto"/>
              <w:ind w:left="731" w:hanging="731"/>
              <w:rPr>
                <w:b w:val="0"/>
                <w:lang w:val="en-US"/>
              </w:rPr>
            </w:pPr>
            <w:bookmarkStart w:id="726" w:name="_Toc70520891"/>
            <w:r w:rsidRPr="00AA232E">
              <w:rPr>
                <w:b w:val="0"/>
                <w:lang w:val="en-US"/>
              </w:rPr>
              <w:t>Penyedia harus mengganti rugi dan membebaskan Pejabat Penandatangan Kontrak dari tanggung jawab dan klaim lainnya (termasuk biayahukum dan pengeluaran) yang timbul akibat tuduhan pembajakan yang berkaitan dengan:</w:t>
            </w:r>
            <w:bookmarkEnd w:id="726"/>
          </w:p>
          <w:p w14:paraId="54A2AF59" w14:textId="77777777" w:rsidR="00D4585F" w:rsidRPr="00AA232E" w:rsidRDefault="00D4585F" w:rsidP="00E35E90">
            <w:pPr>
              <w:pStyle w:val="ListParagraph"/>
              <w:numPr>
                <w:ilvl w:val="4"/>
                <w:numId w:val="191"/>
              </w:numPr>
              <w:spacing w:line="276" w:lineRule="auto"/>
              <w:ind w:left="1373" w:hanging="567"/>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cara pelaksaan Pekerjaan oleh Penyedia; atau</w:t>
            </w:r>
          </w:p>
          <w:p w14:paraId="002DCD4A" w14:textId="77777777" w:rsidR="00D4585F" w:rsidRPr="00AA232E" w:rsidRDefault="00D4585F" w:rsidP="00E35E90">
            <w:pPr>
              <w:pStyle w:val="ListParagraph"/>
              <w:numPr>
                <w:ilvl w:val="4"/>
                <w:numId w:val="191"/>
              </w:numPr>
              <w:spacing w:line="276" w:lineRule="auto"/>
              <w:ind w:left="1373" w:hanging="567"/>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penggunaan Peralatan Penyedia.</w:t>
            </w:r>
          </w:p>
          <w:p w14:paraId="78294F32" w14:textId="77777777" w:rsidR="00D4585F" w:rsidRPr="00AA232E" w:rsidRDefault="00D4585F" w:rsidP="00E35E90">
            <w:pPr>
              <w:pStyle w:val="Head2"/>
              <w:numPr>
                <w:ilvl w:val="2"/>
                <w:numId w:val="139"/>
              </w:numPr>
              <w:spacing w:line="276" w:lineRule="auto"/>
              <w:ind w:left="731" w:hanging="731"/>
              <w:rPr>
                <w:rFonts w:eastAsia="Footlight MT Light" w:cs="Footlight MT Light"/>
                <w:b w:val="0"/>
                <w:lang w:val="en-US"/>
              </w:rPr>
            </w:pPr>
            <w:bookmarkStart w:id="727" w:name="_Toc70520892"/>
            <w:r w:rsidRPr="00AA232E">
              <w:rPr>
                <w:b w:val="0"/>
                <w:lang w:val="en-US"/>
              </w:rPr>
              <w:t>Jika suatu pihak berhak diberi ganti rugi berdasarkan Pasal ini, Pihak yang mengganti rugi boleh (dengan biayanya) melakukan negoisasi untuk penetapan klaim, dan ligitasi atau arbitrasi yang mungkin timbul karenanya. Pihak lain harus, atas permintaan dan biaya dari Pihak yang mengganti rugi, mendampingi dalam mengadu klaim. Pihak lain ini (dan Personelnya) tidak boleh membuat pengakuan yang mungkin merugikan Pihak yang mengganti rugi, kecuali Pihak yang mengganti rugi gagal mengambil alih jalannya negoisasi, litigasi atau arbitrasi apabila diminta melakukannya oleh Pihak lain tersebut.</w:t>
            </w:r>
            <w:bookmarkEnd w:id="727"/>
          </w:p>
        </w:tc>
      </w:tr>
      <w:tr w:rsidR="00D4585F" w:rsidRPr="00696BD5" w14:paraId="2DA0BD06" w14:textId="77777777" w:rsidTr="00AA232E">
        <w:tc>
          <w:tcPr>
            <w:tcW w:w="2505" w:type="dxa"/>
            <w:shd w:val="clear" w:color="auto" w:fill="auto"/>
          </w:tcPr>
          <w:p w14:paraId="420EC538" w14:textId="77777777" w:rsidR="00D4585F" w:rsidRPr="00696BD5" w:rsidRDefault="00D4585F" w:rsidP="00E35E90">
            <w:pPr>
              <w:pStyle w:val="Head2"/>
              <w:numPr>
                <w:ilvl w:val="1"/>
                <w:numId w:val="139"/>
              </w:numPr>
              <w:ind w:left="557" w:hanging="557"/>
              <w:jc w:val="left"/>
              <w:rPr>
                <w:b w:val="0"/>
                <w:bCs/>
                <w:lang w:val="en-US"/>
              </w:rPr>
            </w:pPr>
            <w:bookmarkStart w:id="728" w:name="_Toc70520893"/>
            <w:r w:rsidRPr="00D4585F">
              <w:rPr>
                <w:lang w:val="en-US"/>
              </w:rPr>
              <w:lastRenderedPageBreak/>
              <w:t>Pertanggungan Risiko oleh Penyedia</w:t>
            </w:r>
            <w:bookmarkEnd w:id="728"/>
          </w:p>
        </w:tc>
        <w:tc>
          <w:tcPr>
            <w:tcW w:w="7088" w:type="dxa"/>
            <w:shd w:val="clear" w:color="auto" w:fill="auto"/>
          </w:tcPr>
          <w:p w14:paraId="4BB0D39A" w14:textId="77777777" w:rsidR="00D4585F" w:rsidRPr="00AA232E" w:rsidRDefault="00D4585F" w:rsidP="00E35E90">
            <w:pPr>
              <w:pStyle w:val="Head2"/>
              <w:numPr>
                <w:ilvl w:val="2"/>
                <w:numId w:val="139"/>
              </w:numPr>
              <w:spacing w:line="276" w:lineRule="auto"/>
              <w:ind w:left="731" w:hanging="731"/>
              <w:rPr>
                <w:b w:val="0"/>
                <w:lang w:val="en-US"/>
              </w:rPr>
            </w:pPr>
            <w:bookmarkStart w:id="729" w:name="_Toc70520894"/>
            <w:r w:rsidRPr="00AA232E">
              <w:rPr>
                <w:b w:val="0"/>
                <w:lang w:val="en-US"/>
              </w:rPr>
              <w:t>Penyedia   harus   menanggung   risiko   dan membebaskan Pejabat Penandatangan Kontrak, Personel Pejabat Penandatangan Kontrak, dan agen lainnya, terhadap semua bentuk tuntutan, tanggung jawab, kewajiban, kehilangan, kerugian, denda, gugatan atau tuntutan hukum, proses pemeriksaan hukum, dan biaya yang dikenakan terhadap Pejabat Penandatangan Kontrak beserta instansinya (kecuali kerugian yang mendasari tuntutan tersebut disebabkan kesalahan atau kelalaian berat Pejabat Penandatangan Kontrak) sehubungan dengan klaim yang timbul dari hal-hal berikut terhitung sejak Tanggal Mulai Kerja sampai dengan Tanggal Penyerahan Akhir Pekerjaan mengenai :</w:t>
            </w:r>
            <w:bookmarkEnd w:id="729"/>
          </w:p>
          <w:p w14:paraId="59B2A81D" w14:textId="77777777" w:rsidR="00D4585F" w:rsidRPr="00AA232E" w:rsidRDefault="00D4585F" w:rsidP="00E35E90">
            <w:pPr>
              <w:pStyle w:val="ListParagraph"/>
              <w:numPr>
                <w:ilvl w:val="4"/>
                <w:numId w:val="192"/>
              </w:numPr>
              <w:spacing w:line="276" w:lineRule="auto"/>
              <w:ind w:left="1373" w:hanging="567"/>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Terluka  secara</w:t>
            </w:r>
            <w:r w:rsidRPr="00AA232E">
              <w:rPr>
                <w:rFonts w:ascii="Footlight MT Light" w:eastAsia="Footlight MT Light" w:hAnsi="Footlight MT Light" w:cs="Footlight MT Light"/>
                <w:lang w:val="en-US"/>
              </w:rPr>
              <w:tab/>
              <w:t xml:space="preserve"> fisik,</w:t>
            </w:r>
            <w:r w:rsidRPr="00AA232E">
              <w:rPr>
                <w:rFonts w:ascii="Footlight MT Light" w:eastAsia="Footlight MT Light" w:hAnsi="Footlight MT Light" w:cs="Footlight MT Light"/>
                <w:lang w:val="en-US"/>
              </w:rPr>
              <w:tab/>
              <w:t>sakit</w:t>
            </w:r>
            <w:r w:rsidRPr="00AA232E">
              <w:rPr>
                <w:rFonts w:ascii="Footlight MT Light" w:eastAsia="Footlight MT Light" w:hAnsi="Footlight MT Light" w:cs="Footlight MT Light"/>
                <w:lang w:val="en-US"/>
              </w:rPr>
              <w:tab/>
              <w:t>atau meninggal sebagai akibat dari pelaksaanan Pekerjaan oleh Penyedia, kecuali disebabkan oleh kelalaian, tindakan kesengajaan</w:t>
            </w:r>
            <w:r w:rsidRPr="00AA232E">
              <w:rPr>
                <w:rFonts w:ascii="Footlight MT Light" w:eastAsia="Footlight MT Light" w:hAnsi="Footlight MT Light" w:cs="Footlight MT Light"/>
                <w:lang w:val="en-US"/>
              </w:rPr>
              <w:tab/>
              <w:t>atau pelanggaran Kontrak oleh Pejabat Penandatangan Kontrak, Personel Pejabat Penandatangan Kontrak, dan agen lainnya; dan</w:t>
            </w:r>
          </w:p>
          <w:p w14:paraId="35E85354" w14:textId="77777777" w:rsidR="00D4585F" w:rsidRPr="00AA232E" w:rsidRDefault="00D4585F" w:rsidP="00E35E90">
            <w:pPr>
              <w:pStyle w:val="ListParagraph"/>
              <w:numPr>
                <w:ilvl w:val="4"/>
                <w:numId w:val="192"/>
              </w:numPr>
              <w:spacing w:line="276" w:lineRule="auto"/>
              <w:ind w:left="1373" w:hanging="567"/>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Kehilangan atau Kerusakan atau kerugian dari perlengkapan, milik pribadi atau bukan (selain dari Pekerjan) sepanjang kerusakaan atau kerugian tersebut:</w:t>
            </w:r>
          </w:p>
          <w:p w14:paraId="2CD17B7C" w14:textId="77777777" w:rsidR="00D4585F" w:rsidRPr="00AA232E" w:rsidRDefault="00D4585F" w:rsidP="00E35E90">
            <w:pPr>
              <w:pStyle w:val="ListParagraph"/>
              <w:numPr>
                <w:ilvl w:val="5"/>
                <w:numId w:val="138"/>
              </w:numPr>
              <w:spacing w:line="276" w:lineRule="auto"/>
              <w:ind w:left="183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Disebabkan oleh cara pelaksanaan Pekerjaan oleh Penyedia</w:t>
            </w:r>
          </w:p>
          <w:p w14:paraId="7B7AFFD6" w14:textId="77777777" w:rsidR="00D4585F" w:rsidRPr="00AA232E" w:rsidRDefault="00D4585F" w:rsidP="00E35E90">
            <w:pPr>
              <w:pStyle w:val="ListParagraph"/>
              <w:numPr>
                <w:ilvl w:val="5"/>
                <w:numId w:val="138"/>
              </w:numPr>
              <w:spacing w:line="276" w:lineRule="auto"/>
              <w:ind w:left="183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Disebabkan oleh kelalaian, tindakan kesengajaan atau pelanggaran Kontrak oleh Pejabat Penandatangan Kontrak, Personel Pejabat Penandatangan Kontrak, dan agen lainnya.</w:t>
            </w:r>
          </w:p>
          <w:p w14:paraId="38B5B2FF" w14:textId="77777777" w:rsidR="00D4585F" w:rsidRPr="00AA232E" w:rsidRDefault="00D4585F" w:rsidP="00E35E90">
            <w:pPr>
              <w:pStyle w:val="Head2"/>
              <w:numPr>
                <w:ilvl w:val="2"/>
                <w:numId w:val="139"/>
              </w:numPr>
              <w:spacing w:line="276" w:lineRule="auto"/>
              <w:ind w:left="731" w:hanging="731"/>
              <w:rPr>
                <w:rFonts w:eastAsia="Footlight MT Light" w:cs="Footlight MT Light"/>
                <w:b w:val="0"/>
                <w:lang w:val="en-US"/>
              </w:rPr>
            </w:pPr>
            <w:bookmarkStart w:id="730" w:name="_Toc70520895"/>
            <w:r w:rsidRPr="00AA232E">
              <w:rPr>
                <w:b w:val="0"/>
                <w:lang w:val="en-US"/>
              </w:rPr>
              <w:t xml:space="preserve">Penyedia juga harus menanggung risiko dan membebaskan Pejabat Penandatangan Kontrak terhadap tindakan, kesalahan atau kelalaian Penyedia di dalam mengerjakan desain yang menjadi tanggung jawab Penyedia yang mengakibatkan Pekerjaan (atau Bagian atau bagian besar dari Instalasi Mesin, </w:t>
            </w:r>
            <w:r w:rsidRPr="00AA232E">
              <w:rPr>
                <w:b w:val="0"/>
                <w:lang w:val="en-US"/>
              </w:rPr>
              <w:lastRenderedPageBreak/>
              <w:t>apabila ada) ketika telah diselesaikan, tidak akan sesuai dengan kegunaan yang ditetapkan yang mana dimaksudkan sesuai Pasal D.1 [Kewajiban Umum Penyedia].</w:t>
            </w:r>
            <w:bookmarkEnd w:id="730"/>
          </w:p>
        </w:tc>
      </w:tr>
      <w:tr w:rsidR="00D4585F" w:rsidRPr="00696BD5" w14:paraId="7AA0D282" w14:textId="77777777" w:rsidTr="00AA232E">
        <w:tc>
          <w:tcPr>
            <w:tcW w:w="2505" w:type="dxa"/>
            <w:shd w:val="clear" w:color="auto" w:fill="auto"/>
          </w:tcPr>
          <w:p w14:paraId="0A806799" w14:textId="77777777" w:rsidR="00D4585F" w:rsidRPr="00696BD5" w:rsidRDefault="00D4585F" w:rsidP="00E35E90">
            <w:pPr>
              <w:pStyle w:val="Head2"/>
              <w:numPr>
                <w:ilvl w:val="1"/>
                <w:numId w:val="139"/>
              </w:numPr>
              <w:ind w:left="557" w:hanging="557"/>
              <w:jc w:val="left"/>
              <w:rPr>
                <w:b w:val="0"/>
                <w:bCs/>
                <w:lang w:val="en-US"/>
              </w:rPr>
            </w:pPr>
            <w:bookmarkStart w:id="731" w:name="_Toc70520896"/>
            <w:r w:rsidRPr="00D4585F">
              <w:rPr>
                <w:lang w:val="en-US"/>
              </w:rPr>
              <w:lastRenderedPageBreak/>
              <w:t>Pertanggungan Risiko oleh Pejabat Penandatangan Kontrak</w:t>
            </w:r>
            <w:bookmarkEnd w:id="731"/>
          </w:p>
        </w:tc>
        <w:tc>
          <w:tcPr>
            <w:tcW w:w="7088" w:type="dxa"/>
            <w:shd w:val="clear" w:color="auto" w:fill="auto"/>
          </w:tcPr>
          <w:p w14:paraId="7B1318F1" w14:textId="77777777" w:rsidR="00D4585F" w:rsidRPr="00AA232E" w:rsidRDefault="00D4585F" w:rsidP="00E35E90">
            <w:pPr>
              <w:pStyle w:val="Head2"/>
              <w:numPr>
                <w:ilvl w:val="2"/>
                <w:numId w:val="139"/>
              </w:numPr>
              <w:spacing w:line="276" w:lineRule="auto"/>
              <w:ind w:left="731" w:hanging="731"/>
              <w:rPr>
                <w:b w:val="0"/>
                <w:lang w:val="en-US"/>
              </w:rPr>
            </w:pPr>
            <w:bookmarkStart w:id="732" w:name="_Toc70520897"/>
            <w:r w:rsidRPr="00AA232E">
              <w:rPr>
                <w:b w:val="0"/>
                <w:lang w:val="en-US"/>
              </w:rPr>
              <w:t>Pejabat Penandatangan Kontrak harus menanggung risiko dan Jasa membebaskan Penyedia, Personel Penyedia, atau agen lainnya, terhadap dan dari klaim pihak ketiga, kerusakan, kerugian dan pengeluaran (termasuk biaya hukum dan pembayaran lainnya) mengenai:</w:t>
            </w:r>
            <w:bookmarkEnd w:id="732"/>
          </w:p>
          <w:p w14:paraId="26B0D6E1" w14:textId="77777777" w:rsidR="00D4585F" w:rsidRPr="00AA232E" w:rsidRDefault="00D4585F" w:rsidP="00E35E90">
            <w:pPr>
              <w:pStyle w:val="ListParagraph"/>
              <w:numPr>
                <w:ilvl w:val="4"/>
                <w:numId w:val="193"/>
              </w:numPr>
              <w:spacing w:line="276" w:lineRule="auto"/>
              <w:ind w:left="1231"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Terluka secara fisik, sakit atau meninggal atau kerugian atau menyebabkan peralatan selain Pekerjaan rusak, sebagai akibat dari kelalaian, tindakan kesengajaan atau pelanggaran Kontrak oleh Pejabat Penandatangan Kontrak, Personel Pejabat Penandatangan Kontrak, dan agen lainnya;</w:t>
            </w:r>
          </w:p>
          <w:p w14:paraId="69303CFE" w14:textId="77777777" w:rsidR="00D4585F" w:rsidRPr="00AA232E" w:rsidRDefault="00D4585F" w:rsidP="00E35E90">
            <w:pPr>
              <w:pStyle w:val="ListParagraph"/>
              <w:numPr>
                <w:ilvl w:val="4"/>
                <w:numId w:val="193"/>
              </w:numPr>
              <w:spacing w:line="276" w:lineRule="auto"/>
              <w:ind w:left="1231"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Kerusakan atau kerugian terhadap peralatan, milik pribadi atau bukan (selain pekerjaan) sepanjang kerusakan atau kerugian tersebut disebabkan oleh hal-hal yang disebutkan pada poin a hingga f Pasal R.2 [Kewajiban untuk Pemeliharaan Pekerjaan].</w:t>
            </w:r>
          </w:p>
        </w:tc>
      </w:tr>
      <w:tr w:rsidR="00D4585F" w:rsidRPr="00696BD5" w14:paraId="2F53EA1D" w14:textId="77777777" w:rsidTr="00AA232E">
        <w:tc>
          <w:tcPr>
            <w:tcW w:w="2505" w:type="dxa"/>
            <w:shd w:val="clear" w:color="auto" w:fill="auto"/>
          </w:tcPr>
          <w:p w14:paraId="06B8B732" w14:textId="77777777" w:rsidR="00D4585F" w:rsidRPr="00696BD5" w:rsidRDefault="00D4585F" w:rsidP="00E35E90">
            <w:pPr>
              <w:pStyle w:val="Head2"/>
              <w:numPr>
                <w:ilvl w:val="1"/>
                <w:numId w:val="139"/>
              </w:numPr>
              <w:ind w:left="557" w:hanging="557"/>
              <w:jc w:val="left"/>
              <w:rPr>
                <w:b w:val="0"/>
                <w:bCs/>
                <w:lang w:val="en-US"/>
              </w:rPr>
            </w:pPr>
            <w:bookmarkStart w:id="733" w:name="_Toc70520898"/>
            <w:r w:rsidRPr="00D4585F">
              <w:rPr>
                <w:lang w:val="en-US"/>
              </w:rPr>
              <w:t>Pertanggungan Risiko Bersama</w:t>
            </w:r>
            <w:bookmarkEnd w:id="733"/>
          </w:p>
        </w:tc>
        <w:tc>
          <w:tcPr>
            <w:tcW w:w="7088" w:type="dxa"/>
            <w:shd w:val="clear" w:color="auto" w:fill="auto"/>
          </w:tcPr>
          <w:p w14:paraId="7758B747" w14:textId="77777777" w:rsidR="00D4585F" w:rsidRPr="00AA232E" w:rsidRDefault="00D4585F" w:rsidP="00E35E90">
            <w:pPr>
              <w:pStyle w:val="Head2"/>
              <w:numPr>
                <w:ilvl w:val="2"/>
                <w:numId w:val="139"/>
              </w:numPr>
              <w:spacing w:line="276" w:lineRule="auto"/>
              <w:ind w:left="731" w:hanging="731"/>
              <w:rPr>
                <w:b w:val="0"/>
                <w:lang w:val="en-US"/>
              </w:rPr>
            </w:pPr>
            <w:bookmarkStart w:id="734" w:name="_Toc70520899"/>
            <w:r w:rsidRPr="00AA232E">
              <w:rPr>
                <w:b w:val="0"/>
                <w:lang w:val="en-US"/>
              </w:rPr>
              <w:t>Tanggung       jawab       Penyedia       untuk menanggung risiko Pejabat Penandatangan Kontrak, sesuai Pasal R.4 [Pertanggungan Risiko oleh Penyedia] dan/ atau sesuai Pasal R.3 [Hak Kekayaan Intelektual dan Industrial], harus dikurangi secara adil sepanjang peristiwa yang disebutkan pada poin a hingga f pada Pasal R.2 [Kewajiban untuk Pemeliharaan Pekerjaan] menjadi salah satu hal yang menyebabkan terjadinya kerugian atau kerusakan.</w:t>
            </w:r>
            <w:bookmarkEnd w:id="734"/>
          </w:p>
          <w:p w14:paraId="217C0EE3" w14:textId="77777777" w:rsidR="00D4585F" w:rsidRPr="00AA232E" w:rsidRDefault="00D4585F" w:rsidP="00E35E90">
            <w:pPr>
              <w:pStyle w:val="Head2"/>
              <w:numPr>
                <w:ilvl w:val="2"/>
                <w:numId w:val="139"/>
              </w:numPr>
              <w:spacing w:line="276" w:lineRule="auto"/>
              <w:ind w:left="731" w:hanging="731"/>
              <w:rPr>
                <w:rFonts w:eastAsia="Footlight MT Light" w:cs="Footlight MT Light"/>
                <w:b w:val="0"/>
                <w:lang w:val="en-US"/>
              </w:rPr>
            </w:pPr>
            <w:bookmarkStart w:id="735" w:name="_Toc70520900"/>
            <w:r w:rsidRPr="00AA232E">
              <w:rPr>
                <w:b w:val="0"/>
                <w:lang w:val="en-US"/>
              </w:rPr>
              <w:t>Sama dengan itu, tanggung jawab Pejabat Penandatangan Kontrak untuk menanggung risiko Penyedia, sesuai Pasal R.5 [Pertanggungan Risiko oleh Pejabat Penandatangan Kontrak] dan/atau Pasal R.3 [Hak Kekayaan Intelektual dan Industrial], harus dikurangi secara adil sepanjang peristiwa yang menjadi tangung jawab Penyedia pada Pasal R.1 [Pertanggungjawaban untuk Pemeliharaan Pekerjaan] menjadi salah satu hal yang menyebabkan terjadinya kerugian atau kerusakan.</w:t>
            </w:r>
            <w:bookmarkEnd w:id="735"/>
          </w:p>
        </w:tc>
      </w:tr>
    </w:tbl>
    <w:p w14:paraId="114C1702" w14:textId="77777777" w:rsidR="00D4585F" w:rsidRPr="00974C0D" w:rsidRDefault="00D4585F" w:rsidP="00AA232E">
      <w:pPr>
        <w:rPr>
          <w:lang w:val="en-US"/>
        </w:rPr>
      </w:pPr>
    </w:p>
    <w:p w14:paraId="5C3A818D" w14:textId="7FDE703A" w:rsidR="00AA232E" w:rsidRPr="00AA232E" w:rsidRDefault="00974C0D" w:rsidP="00AA232E">
      <w:pPr>
        <w:pStyle w:val="Head2"/>
        <w:ind w:left="567" w:hanging="567"/>
        <w:rPr>
          <w:lang w:val="en-US"/>
        </w:rPr>
      </w:pPr>
      <w:bookmarkStart w:id="736" w:name="_Toc70520901"/>
      <w:r w:rsidRPr="00974C0D">
        <w:rPr>
          <w:lang w:val="en-US"/>
        </w:rPr>
        <w:t>Keadaan Kahar</w:t>
      </w:r>
      <w:bookmarkEnd w:id="736"/>
    </w:p>
    <w:tbl>
      <w:tblPr>
        <w:tblW w:w="9593" w:type="dxa"/>
        <w:tblInd w:w="-95" w:type="dxa"/>
        <w:tblLook w:val="04A0" w:firstRow="1" w:lastRow="0" w:firstColumn="1" w:lastColumn="0" w:noHBand="0" w:noVBand="1"/>
      </w:tblPr>
      <w:tblGrid>
        <w:gridCol w:w="2653"/>
        <w:gridCol w:w="6940"/>
      </w:tblGrid>
      <w:tr w:rsidR="00D4585F" w:rsidRPr="00696BD5" w14:paraId="12159004" w14:textId="77777777" w:rsidTr="00D4585F">
        <w:tc>
          <w:tcPr>
            <w:tcW w:w="2653" w:type="dxa"/>
            <w:shd w:val="clear" w:color="auto" w:fill="auto"/>
          </w:tcPr>
          <w:p w14:paraId="67206765" w14:textId="77777777" w:rsidR="00D4585F" w:rsidRPr="00D4585F" w:rsidRDefault="00D4585F" w:rsidP="00E35E90">
            <w:pPr>
              <w:pStyle w:val="Head2"/>
              <w:numPr>
                <w:ilvl w:val="1"/>
                <w:numId w:val="139"/>
              </w:numPr>
              <w:ind w:left="557" w:hanging="557"/>
              <w:jc w:val="left"/>
              <w:rPr>
                <w:lang w:val="en-US"/>
              </w:rPr>
            </w:pPr>
            <w:bookmarkStart w:id="737" w:name="_Toc70520902"/>
            <w:r w:rsidRPr="00D4585F">
              <w:rPr>
                <w:lang w:val="en-US"/>
              </w:rPr>
              <w:t>Keadaan Kahar</w:t>
            </w:r>
            <w:bookmarkEnd w:id="737"/>
          </w:p>
        </w:tc>
        <w:tc>
          <w:tcPr>
            <w:tcW w:w="6940" w:type="dxa"/>
            <w:shd w:val="clear" w:color="auto" w:fill="auto"/>
          </w:tcPr>
          <w:p w14:paraId="612B84C0" w14:textId="77777777" w:rsidR="00D4585F" w:rsidRPr="00AA232E" w:rsidRDefault="00D4585F" w:rsidP="00E35E90">
            <w:pPr>
              <w:pStyle w:val="Head2"/>
              <w:numPr>
                <w:ilvl w:val="2"/>
                <w:numId w:val="139"/>
              </w:numPr>
              <w:spacing w:line="276" w:lineRule="auto"/>
              <w:ind w:left="731" w:hanging="731"/>
              <w:rPr>
                <w:b w:val="0"/>
                <w:lang w:val="en-US"/>
              </w:rPr>
            </w:pPr>
            <w:bookmarkStart w:id="738" w:name="_Toc70520903"/>
            <w:r w:rsidRPr="00AA232E">
              <w:rPr>
                <w:b w:val="0"/>
                <w:lang w:val="en-US"/>
              </w:rPr>
              <w:t>Contoh Keadaan Kahar tidak terbatas pada: bencana alam, bencana non alam, bencana sosial, pemogokan, kebakaran, kondisi cuaca ekstrim, dan gangguan industri lainnya.</w:t>
            </w:r>
            <w:bookmarkEnd w:id="738"/>
          </w:p>
          <w:p w14:paraId="5D90ABA4" w14:textId="77777777" w:rsidR="00D4585F" w:rsidRPr="00AA232E" w:rsidRDefault="00D4585F" w:rsidP="00E35E90">
            <w:pPr>
              <w:pStyle w:val="Head2"/>
              <w:numPr>
                <w:ilvl w:val="2"/>
                <w:numId w:val="139"/>
              </w:numPr>
              <w:spacing w:line="276" w:lineRule="auto"/>
              <w:ind w:left="731" w:hanging="731"/>
              <w:rPr>
                <w:rFonts w:eastAsia="Footlight MT Light" w:cs="Footlight MT Light"/>
                <w:b w:val="0"/>
                <w:lang w:val="en-US"/>
              </w:rPr>
            </w:pPr>
            <w:bookmarkStart w:id="739" w:name="_Toc70520904"/>
            <w:r w:rsidRPr="00AA232E">
              <w:rPr>
                <w:b w:val="0"/>
                <w:lang w:val="en-US"/>
              </w:rPr>
              <w:t>Tidak termasuk Keadaan Kahar adalah hal- hal merugikan yang disebabkan oleh perbuatan atau kelalaian para pihak.</w:t>
            </w:r>
            <w:bookmarkEnd w:id="739"/>
          </w:p>
        </w:tc>
      </w:tr>
      <w:tr w:rsidR="00D4585F" w:rsidRPr="00696BD5" w14:paraId="096802A7" w14:textId="77777777" w:rsidTr="00D4585F">
        <w:tc>
          <w:tcPr>
            <w:tcW w:w="2653" w:type="dxa"/>
            <w:shd w:val="clear" w:color="auto" w:fill="auto"/>
          </w:tcPr>
          <w:p w14:paraId="6042B055" w14:textId="77777777" w:rsidR="00D4585F" w:rsidRPr="00D4585F" w:rsidRDefault="00D4585F" w:rsidP="00E35E90">
            <w:pPr>
              <w:pStyle w:val="Head2"/>
              <w:numPr>
                <w:ilvl w:val="1"/>
                <w:numId w:val="139"/>
              </w:numPr>
              <w:ind w:left="557" w:hanging="557"/>
              <w:jc w:val="left"/>
              <w:rPr>
                <w:lang w:val="en-US"/>
              </w:rPr>
            </w:pPr>
            <w:bookmarkStart w:id="740" w:name="_Toc70520905"/>
            <w:r w:rsidRPr="00D4585F">
              <w:rPr>
                <w:lang w:val="en-US"/>
              </w:rPr>
              <w:t>Pemberitahuan Keadaan Kahar</w:t>
            </w:r>
            <w:bookmarkEnd w:id="740"/>
          </w:p>
        </w:tc>
        <w:tc>
          <w:tcPr>
            <w:tcW w:w="6940" w:type="dxa"/>
            <w:shd w:val="clear" w:color="auto" w:fill="auto"/>
          </w:tcPr>
          <w:p w14:paraId="7973A6A2" w14:textId="77777777" w:rsidR="00D4585F" w:rsidRPr="00AA232E" w:rsidRDefault="00D4585F" w:rsidP="00E35E90">
            <w:pPr>
              <w:pStyle w:val="Head2"/>
              <w:numPr>
                <w:ilvl w:val="2"/>
                <w:numId w:val="139"/>
              </w:numPr>
              <w:spacing w:line="276" w:lineRule="auto"/>
              <w:ind w:left="731" w:hanging="731"/>
              <w:rPr>
                <w:b w:val="0"/>
                <w:lang w:val="en-US"/>
              </w:rPr>
            </w:pPr>
            <w:bookmarkStart w:id="741" w:name="_Toc70520906"/>
            <w:r w:rsidRPr="00AA232E">
              <w:rPr>
                <w:b w:val="0"/>
                <w:lang w:val="en-US"/>
              </w:rPr>
              <w:t>Dalam hal terjadi keadaan kahar,  atau Penyedia memberitahukan tentang terjadinya Keadaan Kahar kepada kepada Konsultan (dengan salinan kepada pihak lain) melalui Pemberitahuan dengan ketentuan :</w:t>
            </w:r>
            <w:bookmarkEnd w:id="741"/>
          </w:p>
          <w:p w14:paraId="64CC9B6C" w14:textId="77777777" w:rsidR="00D4585F" w:rsidRPr="00AA232E" w:rsidRDefault="00D4585F" w:rsidP="00E35E90">
            <w:pPr>
              <w:pStyle w:val="ListParagraph"/>
              <w:numPr>
                <w:ilvl w:val="4"/>
                <w:numId w:val="204"/>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dalam waktu paling lambat 14 (empat belas) hari kalender sejak menyadari atau seharusnya menyadari atas kejadian atau terjadinya Keadaan Kahar;</w:t>
            </w:r>
          </w:p>
          <w:p w14:paraId="187360C5" w14:textId="77777777" w:rsidR="00D4585F" w:rsidRPr="00AA232E" w:rsidRDefault="00D4585F" w:rsidP="00E35E90">
            <w:pPr>
              <w:pStyle w:val="ListParagraph"/>
              <w:numPr>
                <w:ilvl w:val="4"/>
                <w:numId w:val="204"/>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menyertakan bukti keadaan kahar; dan</w:t>
            </w:r>
          </w:p>
          <w:p w14:paraId="1D541393" w14:textId="77777777" w:rsidR="00D4585F" w:rsidRPr="00AA232E" w:rsidRDefault="00D4585F" w:rsidP="00E35E90">
            <w:pPr>
              <w:pStyle w:val="ListParagraph"/>
              <w:numPr>
                <w:ilvl w:val="4"/>
                <w:numId w:val="204"/>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lastRenderedPageBreak/>
              <w:t>menyerahkan hasil identifikasi kewajiban dan kinerja pelaksanaan yang terhambat dan/atau akan terhambat akibat Keadaan Kahar tersebut.</w:t>
            </w:r>
          </w:p>
          <w:p w14:paraId="3D7FB61C" w14:textId="77777777" w:rsidR="00D4585F" w:rsidRPr="00AA232E" w:rsidRDefault="00D4585F" w:rsidP="00E35E90">
            <w:pPr>
              <w:pStyle w:val="Head2"/>
              <w:numPr>
                <w:ilvl w:val="2"/>
                <w:numId w:val="139"/>
              </w:numPr>
              <w:spacing w:line="276" w:lineRule="auto"/>
              <w:ind w:left="731" w:hanging="731"/>
              <w:rPr>
                <w:b w:val="0"/>
                <w:lang w:val="en-US"/>
              </w:rPr>
            </w:pPr>
            <w:bookmarkStart w:id="742" w:name="_Toc70520907"/>
            <w:r w:rsidRPr="00AA232E">
              <w:rPr>
                <w:b w:val="0"/>
                <w:lang w:val="en-US"/>
              </w:rPr>
              <w:t>Bukti Keadaan Kahar dapat berupa:</w:t>
            </w:r>
            <w:bookmarkEnd w:id="742"/>
          </w:p>
          <w:p w14:paraId="677A237D" w14:textId="77777777" w:rsidR="00D4585F" w:rsidRPr="00AA232E" w:rsidRDefault="00D4585F" w:rsidP="00E35E90">
            <w:pPr>
              <w:pStyle w:val="ListParagraph"/>
              <w:numPr>
                <w:ilvl w:val="4"/>
                <w:numId w:val="205"/>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pernyataan yang dikeluarkan oleh pihak/instansi yang berwenang sesuai ketentuan peraturan perundang- undangan; dan/atau</w:t>
            </w:r>
          </w:p>
          <w:p w14:paraId="53B07203" w14:textId="77777777" w:rsidR="00D4585F" w:rsidRPr="00AA232E" w:rsidRDefault="00D4585F" w:rsidP="00E35E90">
            <w:pPr>
              <w:pStyle w:val="ListParagraph"/>
              <w:numPr>
                <w:ilvl w:val="4"/>
                <w:numId w:val="205"/>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foto/video dokumentasi Keadaan Kahar yang telah diverifikasi kebenarannya.</w:t>
            </w:r>
          </w:p>
          <w:p w14:paraId="3312C3BE" w14:textId="77777777" w:rsidR="00D4585F" w:rsidRPr="00AA232E" w:rsidRDefault="00D4585F" w:rsidP="00E35E90">
            <w:pPr>
              <w:pStyle w:val="Head2"/>
              <w:numPr>
                <w:ilvl w:val="2"/>
                <w:numId w:val="139"/>
              </w:numPr>
              <w:spacing w:line="276" w:lineRule="auto"/>
              <w:ind w:left="731" w:hanging="731"/>
              <w:rPr>
                <w:b w:val="0"/>
                <w:lang w:val="en-US"/>
              </w:rPr>
            </w:pPr>
            <w:bookmarkStart w:id="743" w:name="_Toc70520908"/>
            <w:r w:rsidRPr="00AA232E">
              <w:rPr>
                <w:b w:val="0"/>
                <w:lang w:val="en-US"/>
              </w:rPr>
              <w:t>Hasil identifikasi kewajiban dan kinerja pelaksanaan dapat berupa:</w:t>
            </w:r>
            <w:bookmarkEnd w:id="743"/>
          </w:p>
          <w:p w14:paraId="71EC2404" w14:textId="77777777" w:rsidR="00D4585F" w:rsidRPr="00AA232E" w:rsidRDefault="00D4585F" w:rsidP="00E35E90">
            <w:pPr>
              <w:pStyle w:val="ListParagraph"/>
              <w:numPr>
                <w:ilvl w:val="4"/>
                <w:numId w:val="206"/>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Foto/video dokumentasi pekerjaan yang terdampak;</w:t>
            </w:r>
          </w:p>
          <w:p w14:paraId="0B2E9F0C" w14:textId="77777777" w:rsidR="00D4585F" w:rsidRPr="00AA232E" w:rsidRDefault="00D4585F" w:rsidP="00E35E90">
            <w:pPr>
              <w:pStyle w:val="ListParagraph"/>
              <w:numPr>
                <w:ilvl w:val="4"/>
                <w:numId w:val="206"/>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Kurva S pekerjaan;</w:t>
            </w:r>
          </w:p>
          <w:p w14:paraId="169850ED" w14:textId="77777777" w:rsidR="00D4585F" w:rsidRPr="00AA232E" w:rsidRDefault="00D4585F" w:rsidP="00E35E90">
            <w:pPr>
              <w:pStyle w:val="ListParagraph"/>
              <w:numPr>
                <w:ilvl w:val="4"/>
                <w:numId w:val="206"/>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Dokumen pendukung lainnya (apabila ada)</w:t>
            </w:r>
          </w:p>
          <w:p w14:paraId="6C654519" w14:textId="77777777" w:rsidR="00D4585F" w:rsidRPr="00AA232E" w:rsidRDefault="00D4585F" w:rsidP="00E35E90">
            <w:pPr>
              <w:pStyle w:val="Head2"/>
              <w:numPr>
                <w:ilvl w:val="2"/>
                <w:numId w:val="139"/>
              </w:numPr>
              <w:spacing w:line="276" w:lineRule="auto"/>
              <w:ind w:left="731" w:hanging="731"/>
              <w:rPr>
                <w:b w:val="0"/>
                <w:lang w:val="en-US"/>
              </w:rPr>
            </w:pPr>
            <w:bookmarkStart w:id="744" w:name="_Toc70520909"/>
            <w:r w:rsidRPr="00AA232E">
              <w:rPr>
                <w:b w:val="0"/>
                <w:lang w:val="en-US"/>
              </w:rPr>
              <w:t>Pihak yang menerima pernyataan keadaan kahar meminta Konsultan untuk melakukan penelitian terhadap penyampaian pemberitahuan Keadaan Kahar dan bukti serta hasil identifikasi sebagaimana dimaksud pada pasal S.2.2 dan pasal S.2.3</w:t>
            </w:r>
            <w:bookmarkEnd w:id="744"/>
          </w:p>
          <w:p w14:paraId="0418C859" w14:textId="77777777" w:rsidR="00D4585F" w:rsidRPr="00AA232E" w:rsidRDefault="00D4585F" w:rsidP="00E35E90">
            <w:pPr>
              <w:pStyle w:val="Head2"/>
              <w:numPr>
                <w:ilvl w:val="2"/>
                <w:numId w:val="139"/>
              </w:numPr>
              <w:spacing w:line="276" w:lineRule="auto"/>
              <w:ind w:left="731" w:hanging="731"/>
              <w:rPr>
                <w:b w:val="0"/>
                <w:lang w:val="en-US"/>
              </w:rPr>
            </w:pPr>
            <w:bookmarkStart w:id="745" w:name="_Toc70520910"/>
            <w:r w:rsidRPr="00AA232E">
              <w:rPr>
                <w:b w:val="0"/>
                <w:lang w:val="en-US"/>
              </w:rPr>
              <w:t>Dalam hal Konsultan menyatakan Keadaan Kahar terbukti, kegagalan salah satu Pihak untuk memenuhi kewajibannya yang ditentukan dalam Kontrak bukan merupakan cidera janji atau wanprestasi apabila telah dilakukan sesuai pada pasal S.2.1. Kewajiban yang dimaksud adalah hanya kewajiban dan kinerja pelaksanaan terhadap pekerjaan/bagian pekerjaan yang terdampak dan/atau akan terdampak akibat dari Keadaan Kahar.</w:t>
            </w:r>
            <w:bookmarkEnd w:id="745"/>
          </w:p>
          <w:p w14:paraId="45CA9FFA" w14:textId="77777777" w:rsidR="00D4585F" w:rsidRPr="00AA232E" w:rsidRDefault="00D4585F" w:rsidP="00AA232E">
            <w:pPr>
              <w:pStyle w:val="ListParagraph"/>
              <w:spacing w:line="276" w:lineRule="auto"/>
              <w:ind w:left="840" w:right="34"/>
              <w:jc w:val="both"/>
              <w:rPr>
                <w:rFonts w:ascii="Footlight MT Light" w:hAnsi="Footlight MT Light"/>
                <w:lang w:val="en-US"/>
              </w:rPr>
            </w:pPr>
          </w:p>
        </w:tc>
      </w:tr>
      <w:tr w:rsidR="00D4585F" w:rsidRPr="00696BD5" w14:paraId="08318807" w14:textId="77777777" w:rsidTr="00D4585F">
        <w:tc>
          <w:tcPr>
            <w:tcW w:w="2653" w:type="dxa"/>
            <w:shd w:val="clear" w:color="auto" w:fill="auto"/>
          </w:tcPr>
          <w:p w14:paraId="763A896C" w14:textId="77777777" w:rsidR="00D4585F" w:rsidRPr="00D4585F" w:rsidRDefault="00D4585F" w:rsidP="00E35E90">
            <w:pPr>
              <w:pStyle w:val="Head2"/>
              <w:numPr>
                <w:ilvl w:val="1"/>
                <w:numId w:val="139"/>
              </w:numPr>
              <w:ind w:left="557" w:hanging="557"/>
              <w:jc w:val="left"/>
              <w:rPr>
                <w:lang w:val="en-US"/>
              </w:rPr>
            </w:pPr>
            <w:bookmarkStart w:id="746" w:name="_Toc70520911"/>
            <w:r w:rsidRPr="00D4585F">
              <w:rPr>
                <w:lang w:val="en-US"/>
              </w:rPr>
              <w:lastRenderedPageBreak/>
              <w:t>Tugas untuk Menghindari Penundaan</w:t>
            </w:r>
            <w:bookmarkEnd w:id="746"/>
          </w:p>
        </w:tc>
        <w:tc>
          <w:tcPr>
            <w:tcW w:w="6940" w:type="dxa"/>
            <w:shd w:val="clear" w:color="auto" w:fill="auto"/>
          </w:tcPr>
          <w:p w14:paraId="3EB6DC63" w14:textId="77777777" w:rsidR="00D4585F" w:rsidRPr="00AA232E" w:rsidRDefault="00D4585F" w:rsidP="00AA232E">
            <w:pPr>
              <w:spacing w:line="276" w:lineRule="auto"/>
              <w:ind w:right="34"/>
              <w:jc w:val="both"/>
              <w:rPr>
                <w:rFonts w:ascii="Footlight MT Light" w:hAnsi="Footlight MT Light"/>
                <w:sz w:val="24"/>
                <w:szCs w:val="24"/>
                <w:lang w:val="en-US"/>
              </w:rPr>
            </w:pPr>
            <w:r w:rsidRPr="00AA232E">
              <w:rPr>
                <w:rFonts w:ascii="Footlight MT Light" w:hAnsi="Footlight MT Light"/>
                <w:sz w:val="24"/>
                <w:szCs w:val="24"/>
                <w:lang w:val="en-US"/>
              </w:rPr>
              <w:t>Selama  masa  Keadaan  Kahar,  jika  Konsultan memerintahkan secara tertulis kepada Penyedia untuk sedapat mungkin meneruskan pekerjaan, maka Penyedia berhak untuk menerima pembayaran sebagaimana ditentukan dalam Kontrak dan mendapat penggantian biaya yang</w:t>
            </w:r>
            <w:r w:rsidRPr="00AA232E">
              <w:rPr>
                <w:rFonts w:ascii="Footlight MT Light" w:hAnsi="Footlight MT Light"/>
                <w:sz w:val="24"/>
                <w:szCs w:val="24"/>
              </w:rPr>
              <w:t xml:space="preserve"> </w:t>
            </w:r>
            <w:r w:rsidRPr="00AA232E">
              <w:rPr>
                <w:rFonts w:ascii="Footlight MT Light" w:hAnsi="Footlight MT Light"/>
                <w:sz w:val="24"/>
                <w:szCs w:val="24"/>
                <w:lang w:val="en-US"/>
              </w:rPr>
              <w:t>wajar sesuai dengan kondisi yang telah dikeluarkan untuk bekerja dalam Keadaan Kahar. Penggantian biaya ini harus dianggap sebagai Variasi akibat Instruksi sesuai dengan ketentuan Pasal M [Variasi dan Penyesuaian]</w:t>
            </w:r>
          </w:p>
        </w:tc>
      </w:tr>
      <w:tr w:rsidR="00D4585F" w:rsidRPr="00696BD5" w14:paraId="21361575" w14:textId="77777777" w:rsidTr="00D4585F">
        <w:tc>
          <w:tcPr>
            <w:tcW w:w="2653" w:type="dxa"/>
            <w:shd w:val="clear" w:color="auto" w:fill="auto"/>
          </w:tcPr>
          <w:p w14:paraId="6F3C21A6" w14:textId="77777777" w:rsidR="00D4585F" w:rsidRPr="00D4585F" w:rsidRDefault="00D4585F" w:rsidP="00E35E90">
            <w:pPr>
              <w:pStyle w:val="Head2"/>
              <w:numPr>
                <w:ilvl w:val="1"/>
                <w:numId w:val="139"/>
              </w:numPr>
              <w:ind w:left="557" w:hanging="557"/>
              <w:jc w:val="left"/>
              <w:rPr>
                <w:lang w:val="en-US"/>
              </w:rPr>
            </w:pPr>
            <w:bookmarkStart w:id="747" w:name="_Toc70520912"/>
            <w:r w:rsidRPr="00D4585F">
              <w:rPr>
                <w:lang w:val="en-US"/>
              </w:rPr>
              <w:t>Konsekuensi dari Keadaan Kahar</w:t>
            </w:r>
            <w:bookmarkEnd w:id="747"/>
          </w:p>
        </w:tc>
        <w:tc>
          <w:tcPr>
            <w:tcW w:w="6940" w:type="dxa"/>
            <w:shd w:val="clear" w:color="auto" w:fill="auto"/>
          </w:tcPr>
          <w:p w14:paraId="70E3C47A" w14:textId="77777777" w:rsidR="00D4585F" w:rsidRPr="00AA232E" w:rsidRDefault="00D4585F" w:rsidP="00E35E90">
            <w:pPr>
              <w:pStyle w:val="Head2"/>
              <w:numPr>
                <w:ilvl w:val="2"/>
                <w:numId w:val="139"/>
              </w:numPr>
              <w:spacing w:line="276" w:lineRule="auto"/>
              <w:ind w:left="731" w:hanging="731"/>
              <w:rPr>
                <w:b w:val="0"/>
                <w:lang w:val="en-US"/>
              </w:rPr>
            </w:pPr>
            <w:bookmarkStart w:id="748" w:name="_Toc70520913"/>
            <w:r w:rsidRPr="00AA232E">
              <w:rPr>
                <w:b w:val="0"/>
                <w:lang w:val="en-US"/>
              </w:rPr>
              <w:t>Dalam     hal     terjadi     Keadaan     Kahar, pelaksanaan Pekerjaan dapat dihentikan. Penghentian Pekerjaan karena Keadaan Kahar dapat bersifat:</w:t>
            </w:r>
            <w:bookmarkEnd w:id="748"/>
          </w:p>
          <w:p w14:paraId="6CF5812A" w14:textId="77777777" w:rsidR="00D4585F" w:rsidRPr="00AA232E" w:rsidRDefault="00D4585F" w:rsidP="00E35E90">
            <w:pPr>
              <w:pStyle w:val="ListParagraph"/>
              <w:numPr>
                <w:ilvl w:val="4"/>
                <w:numId w:val="207"/>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sementara hingga Keadaan Kahar berakhir</w:t>
            </w:r>
            <w:r w:rsidRPr="00AA232E">
              <w:rPr>
                <w:rFonts w:ascii="Footlight MT Light" w:hAnsi="Footlight MT Light"/>
                <w:lang w:val="en-US"/>
              </w:rPr>
              <w:tab/>
              <w:t>apabila akibat</w:t>
            </w:r>
            <w:r w:rsidRPr="00AA232E">
              <w:rPr>
                <w:rFonts w:ascii="Footlight MT Light" w:hAnsi="Footlight MT Light"/>
                <w:lang w:val="en-US"/>
              </w:rPr>
              <w:tab/>
              <w:t>Keadaan Kahar masih memungkinkan dilanjutkan/diselesaikannya pekerjaan;</w:t>
            </w:r>
          </w:p>
          <w:p w14:paraId="21692A69" w14:textId="77777777" w:rsidR="00D4585F" w:rsidRPr="00AA232E" w:rsidRDefault="00D4585F" w:rsidP="00E35E90">
            <w:pPr>
              <w:pStyle w:val="ListParagraph"/>
              <w:numPr>
                <w:ilvl w:val="4"/>
                <w:numId w:val="207"/>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permanen apabila akibat Keadaan Kahar tidak</w:t>
            </w:r>
            <w:r w:rsidRPr="00AA232E">
              <w:rPr>
                <w:rFonts w:ascii="Footlight MT Light" w:hAnsi="Footlight MT Light"/>
                <w:lang w:val="en-US"/>
              </w:rPr>
              <w:tab/>
              <w:t>memungkinkan dilanjutkan/diselesaikannya pekerjaan.</w:t>
            </w:r>
          </w:p>
          <w:p w14:paraId="5A8CC540" w14:textId="77777777" w:rsidR="00D4585F" w:rsidRPr="00AA232E" w:rsidRDefault="00D4585F" w:rsidP="00E35E90">
            <w:pPr>
              <w:pStyle w:val="ListParagraph"/>
              <w:numPr>
                <w:ilvl w:val="4"/>
                <w:numId w:val="207"/>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Sebagian apabila Keadaan Kahar hanya berdampak pada bagian Pekerjaan; dan/atau</w:t>
            </w:r>
          </w:p>
          <w:p w14:paraId="6578108C" w14:textId="77777777" w:rsidR="00D4585F" w:rsidRPr="00AA232E" w:rsidRDefault="00D4585F" w:rsidP="00E35E90">
            <w:pPr>
              <w:pStyle w:val="ListParagraph"/>
              <w:numPr>
                <w:ilvl w:val="4"/>
                <w:numId w:val="207"/>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Seluruhnya apabila Keadaan Kahar berdampak terhadap keseluruhan Pekerjaan sementara hingga Keadaan Kahar berakhir.</w:t>
            </w:r>
          </w:p>
          <w:p w14:paraId="4A1FC511" w14:textId="77777777" w:rsidR="00D4585F" w:rsidRPr="00AA232E" w:rsidRDefault="00D4585F" w:rsidP="00E35E90">
            <w:pPr>
              <w:pStyle w:val="Head2"/>
              <w:numPr>
                <w:ilvl w:val="2"/>
                <w:numId w:val="139"/>
              </w:numPr>
              <w:spacing w:line="276" w:lineRule="auto"/>
              <w:ind w:left="731" w:hanging="731"/>
              <w:rPr>
                <w:b w:val="0"/>
                <w:lang w:val="en-US"/>
              </w:rPr>
            </w:pPr>
            <w:bookmarkStart w:id="749" w:name="_Toc70520914"/>
            <w:r w:rsidRPr="00AA232E">
              <w:rPr>
                <w:b w:val="0"/>
                <w:lang w:val="en-US"/>
              </w:rPr>
              <w:lastRenderedPageBreak/>
              <w:t>Penghentian Pekerjaan karena Keadaan Kahar dilakukan secara tertulis oleh Konsultan dengan disertai alasan penghentian pekerjaan.</w:t>
            </w:r>
            <w:bookmarkEnd w:id="749"/>
          </w:p>
          <w:p w14:paraId="3FD800D5" w14:textId="77777777" w:rsidR="00D4585F" w:rsidRPr="00AA232E" w:rsidRDefault="00D4585F" w:rsidP="00E35E90">
            <w:pPr>
              <w:pStyle w:val="Head2"/>
              <w:numPr>
                <w:ilvl w:val="2"/>
                <w:numId w:val="139"/>
              </w:numPr>
              <w:spacing w:line="276" w:lineRule="auto"/>
              <w:ind w:left="731" w:hanging="731"/>
              <w:rPr>
                <w:b w:val="0"/>
                <w:lang w:val="en-US"/>
              </w:rPr>
            </w:pPr>
            <w:bookmarkStart w:id="750" w:name="_Toc70520915"/>
            <w:r w:rsidRPr="00AA232E">
              <w:rPr>
                <w:b w:val="0"/>
                <w:lang w:val="en-US"/>
              </w:rPr>
              <w:t>Dalam hal penghentian pekerjaan mencakup seluruh pekerjaan (baik sementara ataupun permanen) karena Keadaan Kahar, maka Konsultan menerbitkan Pemberitahuan untuk menyatakan:</w:t>
            </w:r>
            <w:bookmarkEnd w:id="750"/>
          </w:p>
          <w:p w14:paraId="5CA4B52F" w14:textId="77777777" w:rsidR="00D4585F" w:rsidRPr="00AA232E" w:rsidRDefault="00D4585F" w:rsidP="00E35E90">
            <w:pPr>
              <w:pStyle w:val="ListParagraph"/>
              <w:numPr>
                <w:ilvl w:val="4"/>
                <w:numId w:val="208"/>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Kontrak</w:t>
            </w:r>
            <w:r w:rsidRPr="00AA232E">
              <w:rPr>
                <w:rFonts w:ascii="Footlight MT Light" w:hAnsi="Footlight MT Light"/>
                <w:lang w:val="en-US"/>
              </w:rPr>
              <w:tab/>
              <w:t>dihentikan sementara hingga keadaan kahar berakhir; atau</w:t>
            </w:r>
          </w:p>
          <w:p w14:paraId="35C7A2B1" w14:textId="77777777" w:rsidR="00D4585F" w:rsidRPr="00AA232E" w:rsidRDefault="00D4585F" w:rsidP="00E35E90">
            <w:pPr>
              <w:pStyle w:val="ListParagraph"/>
              <w:numPr>
                <w:ilvl w:val="4"/>
                <w:numId w:val="208"/>
              </w:numPr>
              <w:spacing w:line="276" w:lineRule="auto"/>
              <w:ind w:left="1158" w:right="34" w:hanging="426"/>
              <w:jc w:val="both"/>
              <w:rPr>
                <w:rFonts w:ascii="Footlight MT Light" w:hAnsi="Footlight MT Light"/>
                <w:lang w:val="en-US"/>
              </w:rPr>
            </w:pPr>
            <w:r w:rsidRPr="00AA232E">
              <w:rPr>
                <w:rFonts w:ascii="Footlight MT Light" w:hAnsi="Footlight MT Light"/>
                <w:lang w:val="en-US"/>
              </w:rPr>
              <w:t>Kontrak</w:t>
            </w:r>
            <w:r w:rsidRPr="00AA232E">
              <w:rPr>
                <w:rFonts w:ascii="Footlight MT Light" w:hAnsi="Footlight MT Light"/>
                <w:lang w:val="en-US"/>
              </w:rPr>
              <w:tab/>
              <w:t>dihentikan permanen apabila akibat Keadaan Kahar tidak memungkinkan dilanjutkan/diselesaikannya pekerjaan</w:t>
            </w:r>
          </w:p>
          <w:p w14:paraId="46B9393E" w14:textId="77777777" w:rsidR="00D4585F" w:rsidRPr="00AA232E" w:rsidRDefault="00D4585F" w:rsidP="00E35E90">
            <w:pPr>
              <w:pStyle w:val="Head2"/>
              <w:numPr>
                <w:ilvl w:val="2"/>
                <w:numId w:val="139"/>
              </w:numPr>
              <w:spacing w:line="276" w:lineRule="auto"/>
              <w:ind w:left="731" w:hanging="731"/>
              <w:rPr>
                <w:b w:val="0"/>
                <w:lang w:val="en-US"/>
              </w:rPr>
            </w:pPr>
            <w:bookmarkStart w:id="751" w:name="_Toc70520916"/>
            <w:r w:rsidRPr="00AA232E">
              <w:rPr>
                <w:b w:val="0"/>
                <w:lang w:val="en-US"/>
              </w:rPr>
              <w:t>Penghentian kontrak   sebagaimana   pasal S.4.3 dilakukan melalui perintah tertulis oleh Konsultan Teknis yang disampaikan melalui Pemberitahuan dengan disertai alasan penghentian kontrak dan kemudian dituangkan dalam adendum kontrak oleh Para Pihak;</w:t>
            </w:r>
            <w:bookmarkEnd w:id="751"/>
          </w:p>
          <w:p w14:paraId="4AD5CA4D" w14:textId="77777777" w:rsidR="00D4585F" w:rsidRPr="00AA232E" w:rsidRDefault="00D4585F" w:rsidP="00E35E90">
            <w:pPr>
              <w:pStyle w:val="Head2"/>
              <w:numPr>
                <w:ilvl w:val="2"/>
                <w:numId w:val="139"/>
              </w:numPr>
              <w:spacing w:line="276" w:lineRule="auto"/>
              <w:ind w:left="731" w:hanging="731"/>
              <w:rPr>
                <w:b w:val="0"/>
                <w:lang w:val="en-US"/>
              </w:rPr>
            </w:pPr>
            <w:bookmarkStart w:id="752" w:name="_Toc70520917"/>
            <w:r w:rsidRPr="00AA232E">
              <w:rPr>
                <w:b w:val="0"/>
                <w:lang w:val="en-US"/>
              </w:rPr>
              <w:t>Dalam hal pelaksanaan Pekerjaan/dan atau pelaksanaan Kontrak dilanjutkan, para pihak dapat melakukan perubahan Kontrak. Masa Pelaksanaan dapat diperpanjang sekurang-kurangnya sama dengan jangka waktu terhentinya pekerjaan dan/atau Kontrak akibat Keadan Kahar. Perpanjangan Masa Pelaksanaan dapat melewati Tahun Anggaran.</w:t>
            </w:r>
            <w:bookmarkEnd w:id="752"/>
          </w:p>
          <w:p w14:paraId="06BED075" w14:textId="50919450" w:rsidR="00D4585F" w:rsidRPr="00AA232E" w:rsidRDefault="00D4585F" w:rsidP="00E35E90">
            <w:pPr>
              <w:pStyle w:val="Head2"/>
              <w:numPr>
                <w:ilvl w:val="2"/>
                <w:numId w:val="139"/>
              </w:numPr>
              <w:spacing w:line="276" w:lineRule="auto"/>
              <w:ind w:left="731" w:hanging="731"/>
              <w:rPr>
                <w:b w:val="0"/>
                <w:lang w:val="en-US"/>
              </w:rPr>
            </w:pPr>
            <w:bookmarkStart w:id="753" w:name="_Toc70520918"/>
            <w:r w:rsidRPr="00AA232E">
              <w:rPr>
                <w:b w:val="0"/>
                <w:lang w:val="en-US"/>
              </w:rPr>
              <w:t>Dalam hal pelaksanaan Pekerjaan dihentikan secara permanen, para pihak melakukan pengakhiran Pekerjaan, Pengakhiran Kontrak dan menyelesaikan hak dan kewajiban sesuai Kontrak. Penyedia berhak untuk menerima pembayaran sesuai dengan prestasi atau kemajuan hasil pekerjaan yang telah dicapai setelah dilakukan</w:t>
            </w:r>
            <w:r w:rsidR="00AA232E">
              <w:rPr>
                <w:b w:val="0"/>
                <w:lang w:val="en-US"/>
              </w:rPr>
              <w:t xml:space="preserve"> </w:t>
            </w:r>
            <w:r w:rsidRPr="00AA232E">
              <w:rPr>
                <w:b w:val="0"/>
                <w:lang w:val="en-US"/>
              </w:rPr>
              <w:t>pengukuran/pemeriksaan bersama atau berdasarkan hasil audit.</w:t>
            </w:r>
            <w:bookmarkEnd w:id="753"/>
          </w:p>
          <w:p w14:paraId="614FBBDE" w14:textId="77777777" w:rsidR="00D4585F" w:rsidRPr="00AA232E" w:rsidRDefault="00D4585F" w:rsidP="00E35E90">
            <w:pPr>
              <w:pStyle w:val="Head2"/>
              <w:numPr>
                <w:ilvl w:val="2"/>
                <w:numId w:val="139"/>
              </w:numPr>
              <w:spacing w:line="276" w:lineRule="auto"/>
              <w:ind w:left="731" w:hanging="731"/>
              <w:rPr>
                <w:b w:val="0"/>
                <w:lang w:val="en-US"/>
              </w:rPr>
            </w:pPr>
            <w:bookmarkStart w:id="754" w:name="_Toc70520919"/>
            <w:r w:rsidRPr="00AA232E">
              <w:rPr>
                <w:b w:val="0"/>
                <w:lang w:val="en-US"/>
              </w:rPr>
              <w:t>Penyedia menyampaikan Pemberitahuan dan Tagihan kepada Konsultan sesuai dengan ketentuan Pasal N [Harga Kontrak dan Pembayaran].</w:t>
            </w:r>
            <w:bookmarkEnd w:id="754"/>
          </w:p>
          <w:p w14:paraId="4AE729A9" w14:textId="77777777" w:rsidR="00D4585F" w:rsidRPr="00AA232E" w:rsidRDefault="00D4585F" w:rsidP="00E35E90">
            <w:pPr>
              <w:pStyle w:val="Head2"/>
              <w:numPr>
                <w:ilvl w:val="2"/>
                <w:numId w:val="139"/>
              </w:numPr>
              <w:spacing w:line="276" w:lineRule="auto"/>
              <w:ind w:left="731" w:hanging="731"/>
              <w:rPr>
                <w:b w:val="0"/>
                <w:lang w:val="en-US"/>
              </w:rPr>
            </w:pPr>
            <w:bookmarkStart w:id="755" w:name="_Toc70520920"/>
            <w:r w:rsidRPr="00AA232E">
              <w:rPr>
                <w:b w:val="0"/>
                <w:lang w:val="en-US"/>
              </w:rPr>
              <w:t>Konsultan menerbitkan Berita Acara Pembayaran sesuai ketentuan Pasal N.6 [Penerbitan Berita Acara Pembayaran] berdasarkan hasil perhitungan sesuai Pasal S.4.7 diatas dan mengacu kepada Pasal N [Harga Kontrak dan Pembayaran].</w:t>
            </w:r>
            <w:bookmarkEnd w:id="755"/>
          </w:p>
        </w:tc>
      </w:tr>
      <w:tr w:rsidR="00D4585F" w:rsidRPr="00696BD5" w14:paraId="57D8346A" w14:textId="77777777" w:rsidTr="00D4585F">
        <w:tc>
          <w:tcPr>
            <w:tcW w:w="2653" w:type="dxa"/>
            <w:shd w:val="clear" w:color="auto" w:fill="auto"/>
          </w:tcPr>
          <w:p w14:paraId="32E1F3E9" w14:textId="77777777" w:rsidR="00D4585F" w:rsidRPr="00696BD5" w:rsidRDefault="00D4585F" w:rsidP="00E35E90">
            <w:pPr>
              <w:pStyle w:val="Head2"/>
              <w:numPr>
                <w:ilvl w:val="1"/>
                <w:numId w:val="139"/>
              </w:numPr>
              <w:ind w:left="557" w:hanging="557"/>
              <w:jc w:val="left"/>
              <w:rPr>
                <w:b w:val="0"/>
                <w:bCs/>
                <w:lang w:val="en-US"/>
              </w:rPr>
            </w:pPr>
            <w:bookmarkStart w:id="756" w:name="_Toc70520921"/>
            <w:r w:rsidRPr="00D4585F">
              <w:rPr>
                <w:lang w:val="en-US"/>
              </w:rPr>
              <w:lastRenderedPageBreak/>
              <w:t>Opsi untuk Pengakhiran, Pembayaran, dan Pembebasan</w:t>
            </w:r>
            <w:bookmarkEnd w:id="756"/>
          </w:p>
        </w:tc>
        <w:tc>
          <w:tcPr>
            <w:tcW w:w="6940" w:type="dxa"/>
            <w:shd w:val="clear" w:color="auto" w:fill="auto"/>
          </w:tcPr>
          <w:p w14:paraId="2156F349" w14:textId="4DB920BB" w:rsidR="00D4585F" w:rsidRPr="00AA232E" w:rsidRDefault="00D4585F" w:rsidP="00E35E90">
            <w:pPr>
              <w:pStyle w:val="Head2"/>
              <w:numPr>
                <w:ilvl w:val="2"/>
                <w:numId w:val="139"/>
              </w:numPr>
              <w:spacing w:line="276" w:lineRule="auto"/>
              <w:ind w:left="731" w:hanging="731"/>
              <w:rPr>
                <w:b w:val="0"/>
                <w:lang w:val="en-US"/>
              </w:rPr>
            </w:pPr>
            <w:bookmarkStart w:id="757" w:name="_Toc70520922"/>
            <w:r w:rsidRPr="00AA232E">
              <w:rPr>
                <w:b w:val="0"/>
                <w:lang w:val="en-US"/>
              </w:rPr>
              <w:t xml:space="preserve">Apabila secara mendasar, pelaksanaan dan Pembebasan seluruh Pekerjaan yang sedang berlangsung terhambat untuk jangka waktu 84 (delapan puluh empat) hari kalender secara terus menerus akibat Keadaan Kahar yang pemberitahuannya telah disampaikan menurut Pasal S.2 [Pemberitahuan Keadaan Kahar], atau untuk beberapa periode yang secara total lebih dari 140 (seratus empat puluh) hari kalender akibat Keadaan Kahar dengan pemberitahuan yang sama, maka salah satu Pihak selanjutnya dapat menyampaikan pemberitahuan pengakhiran Kontrak kepada Pihak lain. Dalam hal ini, pengakhiran akan berlaku 7 (tujuh) hari kalender setelah pemberitahuan disampaikan, dan Penyedia </w:t>
            </w:r>
            <w:r w:rsidRPr="00AA232E">
              <w:rPr>
                <w:b w:val="0"/>
                <w:lang w:val="en-US"/>
              </w:rPr>
              <w:lastRenderedPageBreak/>
              <w:t>harus menindaklanjuti sesuai dengan Pasal P.3. [Pembayaran Setelah Pemutusan Kontrak oleh Penyedia].</w:t>
            </w:r>
            <w:bookmarkEnd w:id="757"/>
          </w:p>
          <w:p w14:paraId="1FBFEF7E" w14:textId="77777777" w:rsidR="00D4585F" w:rsidRPr="00AA232E" w:rsidRDefault="00D4585F" w:rsidP="00E35E90">
            <w:pPr>
              <w:pStyle w:val="Head2"/>
              <w:numPr>
                <w:ilvl w:val="2"/>
                <w:numId w:val="139"/>
              </w:numPr>
              <w:spacing w:line="276" w:lineRule="auto"/>
              <w:ind w:left="731" w:hanging="731"/>
              <w:rPr>
                <w:b w:val="0"/>
                <w:lang w:val="en-US"/>
              </w:rPr>
            </w:pPr>
            <w:bookmarkStart w:id="758" w:name="_Toc70520923"/>
            <w:r w:rsidRPr="00AA232E">
              <w:rPr>
                <w:b w:val="0"/>
                <w:lang w:val="en-US"/>
              </w:rPr>
              <w:t>Pada pengakhiran tersebut,   Konsultan harus menetapkan nilai Pekerjaan yang diselesaikan dan menerbitkan suatu Berita Acara Pembayaran yang harus memasukkan:</w:t>
            </w:r>
            <w:bookmarkEnd w:id="758"/>
          </w:p>
          <w:p w14:paraId="2153828D" w14:textId="77777777" w:rsidR="00D4585F" w:rsidRPr="00AA232E" w:rsidRDefault="00D4585F" w:rsidP="00E35E90">
            <w:pPr>
              <w:pStyle w:val="ListParagraph"/>
              <w:numPr>
                <w:ilvl w:val="4"/>
                <w:numId w:val="194"/>
              </w:numPr>
              <w:spacing w:line="276" w:lineRule="auto"/>
              <w:ind w:left="1299" w:right="34" w:hanging="425"/>
              <w:jc w:val="both"/>
              <w:rPr>
                <w:rFonts w:ascii="Footlight MT Light" w:hAnsi="Footlight MT Light"/>
                <w:lang w:val="en-US"/>
              </w:rPr>
            </w:pPr>
            <w:r w:rsidRPr="00AA232E">
              <w:rPr>
                <w:rFonts w:ascii="Footlight MT Light" w:hAnsi="Footlight MT Light"/>
                <w:lang w:val="en-US"/>
              </w:rPr>
              <w:t>jumlah yang harus dibayarkan untuk pekerjaan yang dilaksanakan dengan harga yang dinyatakan dalan Kontrak;</w:t>
            </w:r>
          </w:p>
          <w:p w14:paraId="1BC42388" w14:textId="77777777" w:rsidR="00D4585F" w:rsidRPr="00AA232E" w:rsidRDefault="00D4585F" w:rsidP="00E35E90">
            <w:pPr>
              <w:pStyle w:val="ListParagraph"/>
              <w:numPr>
                <w:ilvl w:val="4"/>
                <w:numId w:val="194"/>
              </w:numPr>
              <w:spacing w:line="276" w:lineRule="auto"/>
              <w:ind w:left="1299" w:right="34" w:hanging="425"/>
              <w:jc w:val="both"/>
              <w:rPr>
                <w:rFonts w:ascii="Footlight MT Light" w:hAnsi="Footlight MT Light"/>
                <w:lang w:val="en-US"/>
              </w:rPr>
            </w:pPr>
            <w:r w:rsidRPr="00AA232E">
              <w:rPr>
                <w:rFonts w:ascii="Footlight MT Light" w:hAnsi="Footlight MT Light"/>
                <w:lang w:val="en-US"/>
              </w:rPr>
              <w:t>Biaya Instalasi Mesin dan Bahan yang dipesan untuk Pekerjaan yang sudah dikirimkan kepada Penyedia, atau menjadi tanggung jawab Penyedia untuk menerimanya. Instalasi Mesin dan Bahan ini akan menjadi milik (dan dengan risiko) Pejabat Penandatangan Kontrak ketika telah dibayar oleh Pejabat Penandatangan Kontrak, dan Penyedia harus melakukan pemesanan sesuai dengan permintaan Pejabat Penandatangan Kontrak;</w:t>
            </w:r>
          </w:p>
          <w:p w14:paraId="4E93D6BF" w14:textId="77777777" w:rsidR="00D4585F" w:rsidRPr="00AA232E" w:rsidRDefault="00D4585F" w:rsidP="00E35E90">
            <w:pPr>
              <w:pStyle w:val="ListParagraph"/>
              <w:numPr>
                <w:ilvl w:val="4"/>
                <w:numId w:val="194"/>
              </w:numPr>
              <w:spacing w:line="276" w:lineRule="auto"/>
              <w:ind w:left="1299" w:right="34" w:hanging="425"/>
              <w:jc w:val="both"/>
              <w:rPr>
                <w:rFonts w:ascii="Footlight MT Light" w:hAnsi="Footlight MT Light"/>
                <w:lang w:val="en-US"/>
              </w:rPr>
            </w:pPr>
            <w:r w:rsidRPr="00AA232E">
              <w:rPr>
                <w:rFonts w:ascii="Footlight MT Light" w:hAnsi="Footlight MT Light"/>
                <w:lang w:val="en-US"/>
              </w:rPr>
              <w:t>Biaya atau kewajiban lain yang selayaknya dikeluarkan oleh Penyedia untuk menyelesaikan Pekerjaan;</w:t>
            </w:r>
          </w:p>
          <w:p w14:paraId="18A23C06" w14:textId="77777777" w:rsidR="00D4585F" w:rsidRPr="00AA232E" w:rsidRDefault="00D4585F" w:rsidP="00E35E90">
            <w:pPr>
              <w:pStyle w:val="ListParagraph"/>
              <w:numPr>
                <w:ilvl w:val="4"/>
                <w:numId w:val="194"/>
              </w:numPr>
              <w:spacing w:line="276" w:lineRule="auto"/>
              <w:ind w:left="1299" w:right="34" w:hanging="425"/>
              <w:jc w:val="both"/>
              <w:rPr>
                <w:rFonts w:ascii="Footlight MT Light" w:hAnsi="Footlight MT Light"/>
                <w:lang w:val="en-US"/>
              </w:rPr>
            </w:pPr>
            <w:r w:rsidRPr="00AA232E">
              <w:rPr>
                <w:rFonts w:ascii="Footlight MT Light" w:hAnsi="Footlight MT Light"/>
                <w:lang w:val="en-US"/>
              </w:rPr>
              <w:t>Biaya pemindahan Pekerjaan Sementara dan Peralatan Penyedia dari Lapangan dan pengembalian benda-benda tersebut ke tempat kerja Kontraktor di negaranya (atau tujuan lain dengan biaya yang tidak lebih besar); dan</w:t>
            </w:r>
          </w:p>
          <w:p w14:paraId="22E57578" w14:textId="77777777" w:rsidR="00D4585F" w:rsidRPr="00AA232E" w:rsidRDefault="00D4585F" w:rsidP="00E35E90">
            <w:pPr>
              <w:pStyle w:val="ListParagraph"/>
              <w:numPr>
                <w:ilvl w:val="4"/>
                <w:numId w:val="194"/>
              </w:numPr>
              <w:spacing w:line="276" w:lineRule="auto"/>
              <w:ind w:left="1299" w:right="34" w:hanging="425"/>
              <w:jc w:val="both"/>
              <w:rPr>
                <w:rFonts w:ascii="Footlight MT Light" w:hAnsi="Footlight MT Light"/>
                <w:lang w:val="en-US"/>
              </w:rPr>
            </w:pPr>
            <w:r w:rsidRPr="00AA232E">
              <w:rPr>
                <w:rFonts w:ascii="Footlight MT Light" w:hAnsi="Footlight MT Light"/>
                <w:lang w:val="en-US"/>
              </w:rPr>
              <w:t>Biaya pemulangan staf Penyedia dan tenaga kerja yang dipekerjakan dalam kaitannya dengan Pekerjaan pada saat pengakhiran.</w:t>
            </w:r>
          </w:p>
        </w:tc>
      </w:tr>
    </w:tbl>
    <w:p w14:paraId="0A330848" w14:textId="77777777" w:rsidR="00D4585F" w:rsidRPr="00974C0D" w:rsidRDefault="00D4585F" w:rsidP="00AA232E">
      <w:pPr>
        <w:rPr>
          <w:lang w:val="en-US"/>
        </w:rPr>
      </w:pPr>
    </w:p>
    <w:p w14:paraId="45B837F9" w14:textId="320EDA6C" w:rsidR="00974C0D" w:rsidRDefault="00974C0D" w:rsidP="00974C0D">
      <w:pPr>
        <w:pStyle w:val="Head2"/>
        <w:ind w:left="567" w:hanging="567"/>
        <w:rPr>
          <w:lang w:val="en-US"/>
        </w:rPr>
      </w:pPr>
      <w:bookmarkStart w:id="759" w:name="_Toc70520924"/>
      <w:r w:rsidRPr="00974C0D">
        <w:rPr>
          <w:lang w:val="en-US"/>
        </w:rPr>
        <w:t>Asuransi</w:t>
      </w:r>
      <w:bookmarkEnd w:id="759"/>
    </w:p>
    <w:tbl>
      <w:tblPr>
        <w:tblW w:w="9593" w:type="dxa"/>
        <w:tblInd w:w="-95" w:type="dxa"/>
        <w:tblLook w:val="04A0" w:firstRow="1" w:lastRow="0" w:firstColumn="1" w:lastColumn="0" w:noHBand="0" w:noVBand="1"/>
      </w:tblPr>
      <w:tblGrid>
        <w:gridCol w:w="2647"/>
        <w:gridCol w:w="6946"/>
      </w:tblGrid>
      <w:tr w:rsidR="001C03E8" w:rsidRPr="00696BD5" w14:paraId="59B4F295" w14:textId="77777777" w:rsidTr="00417B52">
        <w:trPr>
          <w:hidden/>
        </w:trPr>
        <w:tc>
          <w:tcPr>
            <w:tcW w:w="2647" w:type="dxa"/>
            <w:shd w:val="clear" w:color="auto" w:fill="auto"/>
          </w:tcPr>
          <w:p w14:paraId="4E2A0ADA" w14:textId="77777777" w:rsidR="001C03E8" w:rsidRPr="00696BD5" w:rsidRDefault="001C03E8" w:rsidP="00E35E90">
            <w:pPr>
              <w:pStyle w:val="ListParagraph"/>
              <w:numPr>
                <w:ilvl w:val="0"/>
                <w:numId w:val="208"/>
              </w:numPr>
              <w:spacing w:line="288" w:lineRule="auto"/>
              <w:ind w:right="227"/>
              <w:rPr>
                <w:rFonts w:ascii="Footlight MT Light" w:hAnsi="Footlight MT Light"/>
                <w:b/>
                <w:bCs/>
                <w:vanish/>
                <w:lang w:val="en-US"/>
              </w:rPr>
            </w:pPr>
          </w:p>
          <w:p w14:paraId="3DEF2383" w14:textId="77777777" w:rsidR="001C03E8" w:rsidRPr="00696BD5" w:rsidRDefault="001C03E8" w:rsidP="00E35E90">
            <w:pPr>
              <w:pStyle w:val="Head2"/>
              <w:numPr>
                <w:ilvl w:val="1"/>
                <w:numId w:val="139"/>
              </w:numPr>
              <w:ind w:left="557" w:hanging="557"/>
              <w:jc w:val="left"/>
              <w:rPr>
                <w:b w:val="0"/>
                <w:bCs/>
                <w:lang w:val="en-US"/>
              </w:rPr>
            </w:pPr>
            <w:bookmarkStart w:id="760" w:name="_Toc70520925"/>
            <w:r w:rsidRPr="001C03E8">
              <w:rPr>
                <w:lang w:val="en-US"/>
              </w:rPr>
              <w:t>Syarat-syarat Umum Asuransi</w:t>
            </w:r>
            <w:bookmarkEnd w:id="760"/>
          </w:p>
        </w:tc>
        <w:tc>
          <w:tcPr>
            <w:tcW w:w="6946" w:type="dxa"/>
            <w:shd w:val="clear" w:color="auto" w:fill="auto"/>
          </w:tcPr>
          <w:p w14:paraId="1A323C06" w14:textId="77777777" w:rsidR="001C03E8" w:rsidRPr="00AA232E" w:rsidRDefault="001C03E8" w:rsidP="00E35E90">
            <w:pPr>
              <w:pStyle w:val="Head2"/>
              <w:numPr>
                <w:ilvl w:val="2"/>
                <w:numId w:val="139"/>
              </w:numPr>
              <w:spacing w:line="276" w:lineRule="auto"/>
              <w:ind w:left="731" w:hanging="731"/>
              <w:rPr>
                <w:b w:val="0"/>
                <w:lang w:val="en-US"/>
              </w:rPr>
            </w:pPr>
            <w:bookmarkStart w:id="761" w:name="_Toc70520926"/>
            <w:r w:rsidRPr="00AA232E">
              <w:rPr>
                <w:b w:val="0"/>
                <w:lang w:val="en-US"/>
              </w:rPr>
              <w:t>Tanpa membatasi kewajiban dari Pihak atau tanggung jawab berdasarkan Kontrak, Penyedia harus mengaktifkan dan mempertahankan asuransi yang mana Penyedia bertanggungjawab terhadap perusahaan asuransi dan dalam hal, keduanya telah disetujui oleh Pejabat Penandatangan Kontrak. Penggunaan    asuransi    ini    harus konsisten dengan apa yang tertulis (apabila ada) dan disetujui oleh Para Pihak sebelum tanggal dari Surat Penunjukkan Penyedia Barang dan Jasa sesuai Dokumen Ketentuan PPK.</w:t>
            </w:r>
            <w:bookmarkEnd w:id="761"/>
          </w:p>
          <w:p w14:paraId="14356715" w14:textId="77777777" w:rsidR="001C03E8" w:rsidRPr="00AA232E" w:rsidRDefault="001C03E8" w:rsidP="00E35E90">
            <w:pPr>
              <w:pStyle w:val="Head2"/>
              <w:numPr>
                <w:ilvl w:val="2"/>
                <w:numId w:val="139"/>
              </w:numPr>
              <w:spacing w:line="276" w:lineRule="auto"/>
              <w:ind w:left="731" w:hanging="731"/>
              <w:rPr>
                <w:b w:val="0"/>
                <w:lang w:val="en-US"/>
              </w:rPr>
            </w:pPr>
            <w:bookmarkStart w:id="762" w:name="_Toc70520927"/>
            <w:r w:rsidRPr="00AA232E">
              <w:rPr>
                <w:b w:val="0"/>
                <w:lang w:val="en-US"/>
              </w:rPr>
              <w:t>Asuransi yang dipersyaratkan untuk disediakan menurut Pasal ini adalah syarat minimum yang disyaratkan oleh Pejabat Penandatangan Kontrak, dan Penyedia dapat, dengan biaya sendiri, menambahkan asuransi lain dianggap bijak oleh Penyedia.</w:t>
            </w:r>
            <w:bookmarkEnd w:id="762"/>
          </w:p>
          <w:p w14:paraId="5FC04D3F" w14:textId="77777777" w:rsidR="001C03E8" w:rsidRPr="00AA232E" w:rsidRDefault="001C03E8" w:rsidP="00E35E90">
            <w:pPr>
              <w:pStyle w:val="Head2"/>
              <w:numPr>
                <w:ilvl w:val="2"/>
                <w:numId w:val="139"/>
              </w:numPr>
              <w:spacing w:line="276" w:lineRule="auto"/>
              <w:ind w:left="731" w:hanging="731"/>
              <w:rPr>
                <w:b w:val="0"/>
                <w:lang w:val="en-US"/>
              </w:rPr>
            </w:pPr>
            <w:bookmarkStart w:id="763" w:name="_Toc70520928"/>
            <w:r w:rsidRPr="00AA232E">
              <w:rPr>
                <w:b w:val="0"/>
                <w:lang w:val="en-US"/>
              </w:rPr>
              <w:t>Kapanpun dibutuhkan oleh Pejabat Penandatangan Kontrak, Penyedia harus memberikan polis asuransi yang mana Penyedia wajib untuk mengaktifkan menurut Kontrak. Ketika tiap premi dibayarkan, Penyedia harus segera menyampaikan salinan dari resi pembayaran kepada Pejabat Penandatangan Kontrak (dengan salinan kepada Konsultan), atau konfirmasi dari perusahaan asuransi bahwa premi telah dibayarkan.</w:t>
            </w:r>
            <w:bookmarkEnd w:id="763"/>
          </w:p>
          <w:p w14:paraId="6F6041B3" w14:textId="77777777" w:rsidR="001C03E8" w:rsidRPr="00AA232E" w:rsidRDefault="001C03E8" w:rsidP="00E35E90">
            <w:pPr>
              <w:pStyle w:val="Head2"/>
              <w:numPr>
                <w:ilvl w:val="2"/>
                <w:numId w:val="139"/>
              </w:numPr>
              <w:spacing w:line="276" w:lineRule="auto"/>
              <w:ind w:left="731" w:hanging="731"/>
              <w:rPr>
                <w:b w:val="0"/>
                <w:lang w:val="en-US"/>
              </w:rPr>
            </w:pPr>
            <w:bookmarkStart w:id="764" w:name="_Toc70520929"/>
            <w:r w:rsidRPr="00AA232E">
              <w:rPr>
                <w:b w:val="0"/>
                <w:lang w:val="en-US"/>
              </w:rPr>
              <w:lastRenderedPageBreak/>
              <w:t>Jika Penyedia gagal untuk mengaktifkan dan mempertahankan asuransi yang dibutuhkan, dan apabila, Pejabat Penandatangan Kontrak mengaktifkan dan mempertahanakan asuransi tersebut dan membayar premi yang harus dibayarkan, maka Pejabat Penandatangan Kontrak akan memperoleh pembayaran nilai yang sama dari Penyedia dari waktu ke waktu dengan mengurangi jumlah pembayaran yang harus dibayarkan kepada Penyedia atau memperoleh jumlah yang sama dengan menganggap pembayaran tersebut sebagi utang dari Penyedia. Pengaturan dari Pasal U [Klaim Pejabat Penandatangan Kontrak atau Penyedia] tidak berlaku pada Pasal ini.</w:t>
            </w:r>
            <w:bookmarkEnd w:id="764"/>
          </w:p>
          <w:p w14:paraId="5AC56BBC" w14:textId="77777777" w:rsidR="001C03E8" w:rsidRPr="00AA232E" w:rsidRDefault="001C03E8" w:rsidP="00E35E90">
            <w:pPr>
              <w:pStyle w:val="Head2"/>
              <w:numPr>
                <w:ilvl w:val="2"/>
                <w:numId w:val="139"/>
              </w:numPr>
              <w:spacing w:line="276" w:lineRule="auto"/>
              <w:ind w:left="731" w:hanging="731"/>
              <w:rPr>
                <w:b w:val="0"/>
                <w:lang w:val="en-US"/>
              </w:rPr>
            </w:pPr>
            <w:bookmarkStart w:id="765" w:name="_Toc70520930"/>
            <w:r w:rsidRPr="00AA232E">
              <w:rPr>
                <w:b w:val="0"/>
                <w:lang w:val="en-US"/>
              </w:rPr>
              <w:t>Jika baik Penyedia ataupun Pejabat Penandatangan Kontrak gagal untuk patuh terhadap persyaratan asuransi yang diaktifkan berdasarkan Kontrak, maka Pihak yang gagal untuk patuh tersebut harus menanggung risiko Pihak lain terhadap segala kerugian dan klaim (termasuk biaya hukum dan biaya lain) yang timbul dari kegagalan tersebut.</w:t>
            </w:r>
            <w:bookmarkEnd w:id="765"/>
          </w:p>
          <w:p w14:paraId="62C2E0F0" w14:textId="77777777" w:rsidR="001C03E8" w:rsidRPr="00AA232E" w:rsidRDefault="001C03E8" w:rsidP="00E35E90">
            <w:pPr>
              <w:pStyle w:val="Head2"/>
              <w:numPr>
                <w:ilvl w:val="2"/>
                <w:numId w:val="139"/>
              </w:numPr>
              <w:spacing w:line="276" w:lineRule="auto"/>
              <w:ind w:left="731" w:hanging="731"/>
              <w:rPr>
                <w:b w:val="0"/>
                <w:lang w:val="en-US"/>
              </w:rPr>
            </w:pPr>
            <w:bookmarkStart w:id="766" w:name="_Toc70520931"/>
            <w:r w:rsidRPr="00AA232E">
              <w:rPr>
                <w:b w:val="0"/>
                <w:lang w:val="en-US"/>
              </w:rPr>
              <w:t>Penyedia juga bertanggungjawab atas hal- hal sebagai berikut:</w:t>
            </w:r>
            <w:bookmarkEnd w:id="766"/>
          </w:p>
          <w:p w14:paraId="693C48A0" w14:textId="77777777" w:rsidR="001C03E8" w:rsidRPr="00AA232E" w:rsidRDefault="001C03E8" w:rsidP="00E35E90">
            <w:pPr>
              <w:pStyle w:val="ListParagraph"/>
              <w:numPr>
                <w:ilvl w:val="4"/>
                <w:numId w:val="195"/>
              </w:numPr>
              <w:spacing w:line="276" w:lineRule="auto"/>
              <w:ind w:left="1266" w:right="34" w:hanging="426"/>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Memberitahukan</w:t>
            </w:r>
            <w:r w:rsidRPr="00AA232E">
              <w:rPr>
                <w:rFonts w:ascii="Footlight MT Light" w:eastAsia="Footlight MT Light" w:hAnsi="Footlight MT Light" w:cs="Footlight MT Light"/>
                <w:lang w:val="en-US"/>
              </w:rPr>
              <w:tab/>
              <w:t>perusahaan asuransi apabila terdapat perubahan- perubahan sepanjang pelaksanaan Pekerjaan; dan</w:t>
            </w:r>
          </w:p>
          <w:p w14:paraId="48BB227A" w14:textId="77777777" w:rsidR="001C03E8" w:rsidRPr="00AA232E" w:rsidRDefault="001C03E8" w:rsidP="00E35E90">
            <w:pPr>
              <w:pStyle w:val="ListParagraph"/>
              <w:numPr>
                <w:ilvl w:val="4"/>
                <w:numId w:val="195"/>
              </w:numPr>
              <w:spacing w:line="276" w:lineRule="auto"/>
              <w:ind w:left="1266" w:right="34" w:hanging="426"/>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Kecukupan dan validitas dari perusahan asuransi yang sesuai dengan Kontrak sepanjang waktu selama pelaksanaan Kontrak.</w:t>
            </w:r>
          </w:p>
          <w:p w14:paraId="4E2681EE" w14:textId="77777777" w:rsidR="001C03E8" w:rsidRPr="00AA232E" w:rsidRDefault="001C03E8" w:rsidP="00E35E90">
            <w:pPr>
              <w:pStyle w:val="Head2"/>
              <w:numPr>
                <w:ilvl w:val="2"/>
                <w:numId w:val="139"/>
              </w:numPr>
              <w:spacing w:line="276" w:lineRule="auto"/>
              <w:ind w:left="731" w:hanging="731"/>
              <w:rPr>
                <w:b w:val="0"/>
                <w:lang w:val="en-US"/>
              </w:rPr>
            </w:pPr>
            <w:bookmarkStart w:id="767" w:name="_Toc70520932"/>
            <w:r w:rsidRPr="00AA232E">
              <w:rPr>
                <w:b w:val="0"/>
                <w:lang w:val="en-US"/>
              </w:rPr>
              <w:t>Apabila terdapat kewajiban bersama, maka kerugian harus ditanggung oleh Para Pihak dengan proposi kewajiban masing-masing, dengan anggapan ketiadaan ganti rugi dari perusahaan asuransi bukan merupakan hal terjadi akibat pelanggaran kontrak sesuai Pasal ini baik oleh Penyedia atau Pejabat Penandatangan Kontrak.</w:t>
            </w:r>
            <w:bookmarkEnd w:id="767"/>
          </w:p>
          <w:p w14:paraId="3653589C" w14:textId="77777777" w:rsidR="001C03E8" w:rsidRPr="00AA232E" w:rsidRDefault="001C03E8" w:rsidP="00E35E90">
            <w:pPr>
              <w:pStyle w:val="Head2"/>
              <w:numPr>
                <w:ilvl w:val="2"/>
                <w:numId w:val="139"/>
              </w:numPr>
              <w:spacing w:line="276" w:lineRule="auto"/>
              <w:ind w:left="731" w:hanging="731"/>
              <w:rPr>
                <w:b w:val="0"/>
                <w:lang w:val="en-US"/>
              </w:rPr>
            </w:pPr>
            <w:bookmarkStart w:id="768" w:name="_Toc70520933"/>
            <w:r w:rsidRPr="00AA232E">
              <w:rPr>
                <w:b w:val="0"/>
                <w:lang w:val="en-US"/>
              </w:rPr>
              <w:t>Bentuk asuransi yang harus disediakan oleh Penyedia ditentukan dalam Dokumen Ketentuan PPK dan disepakati sewaktu Rapat Persiapan Penandatangan Kontrak.</w:t>
            </w:r>
            <w:bookmarkEnd w:id="768"/>
          </w:p>
          <w:p w14:paraId="367B27A6" w14:textId="77777777" w:rsidR="001C03E8" w:rsidRPr="00AA232E" w:rsidRDefault="001C03E8" w:rsidP="00E35E90">
            <w:pPr>
              <w:pStyle w:val="Head2"/>
              <w:numPr>
                <w:ilvl w:val="2"/>
                <w:numId w:val="139"/>
              </w:numPr>
              <w:spacing w:line="276" w:lineRule="auto"/>
              <w:ind w:left="731" w:hanging="731"/>
              <w:rPr>
                <w:b w:val="0"/>
                <w:lang w:val="en-US"/>
              </w:rPr>
            </w:pPr>
            <w:bookmarkStart w:id="769" w:name="_Toc70520934"/>
            <w:r w:rsidRPr="00AA232E">
              <w:rPr>
                <w:b w:val="0"/>
                <w:lang w:val="en-US"/>
              </w:rPr>
              <w:t>Apabila tidak ada ganti rugi dari perusahaan asuransi akibat adanya pelanggaran Kontrak, Pihak yang bersalah harus menanggung kerugian tersebut.</w:t>
            </w:r>
            <w:bookmarkEnd w:id="769"/>
          </w:p>
          <w:p w14:paraId="2DACD004" w14:textId="77777777" w:rsidR="001C03E8" w:rsidRPr="00AA232E" w:rsidRDefault="001C03E8" w:rsidP="00AA232E">
            <w:pPr>
              <w:pStyle w:val="ListParagraph"/>
              <w:spacing w:line="276" w:lineRule="auto"/>
              <w:ind w:left="840" w:right="34"/>
              <w:jc w:val="both"/>
              <w:rPr>
                <w:rFonts w:ascii="Footlight MT Light" w:eastAsia="Footlight MT Light" w:hAnsi="Footlight MT Light" w:cs="Footlight MT Light"/>
                <w:lang w:val="en-US"/>
              </w:rPr>
            </w:pPr>
          </w:p>
        </w:tc>
      </w:tr>
    </w:tbl>
    <w:p w14:paraId="7EDE4004" w14:textId="77777777" w:rsidR="00D4585F" w:rsidRPr="00974C0D" w:rsidRDefault="00D4585F" w:rsidP="00AA232E">
      <w:pPr>
        <w:rPr>
          <w:lang w:val="en-US"/>
        </w:rPr>
      </w:pPr>
    </w:p>
    <w:p w14:paraId="5484D330" w14:textId="62E8BC21" w:rsidR="00AA232E" w:rsidRPr="00AA232E" w:rsidRDefault="00974C0D" w:rsidP="00AA232E">
      <w:pPr>
        <w:pStyle w:val="Head2"/>
        <w:ind w:left="567" w:hanging="567"/>
        <w:rPr>
          <w:lang w:val="en-US"/>
        </w:rPr>
      </w:pPr>
      <w:bookmarkStart w:id="770" w:name="_Toc70520935"/>
      <w:r w:rsidRPr="00974C0D">
        <w:rPr>
          <w:lang w:val="en-US"/>
        </w:rPr>
        <w:t>Klaim Pejabat Penandatangan Kontrak Atau Penyedia</w:t>
      </w:r>
      <w:bookmarkEnd w:id="770"/>
    </w:p>
    <w:tbl>
      <w:tblPr>
        <w:tblW w:w="9593" w:type="dxa"/>
        <w:tblInd w:w="-95" w:type="dxa"/>
        <w:tblLook w:val="04A0" w:firstRow="1" w:lastRow="0" w:firstColumn="1" w:lastColumn="0" w:noHBand="0" w:noVBand="1"/>
      </w:tblPr>
      <w:tblGrid>
        <w:gridCol w:w="2647"/>
        <w:gridCol w:w="6946"/>
      </w:tblGrid>
      <w:tr w:rsidR="001C03E8" w:rsidRPr="00696BD5" w14:paraId="2DFD1B68" w14:textId="77777777" w:rsidTr="00417B52">
        <w:trPr>
          <w:hidden/>
        </w:trPr>
        <w:tc>
          <w:tcPr>
            <w:tcW w:w="2647" w:type="dxa"/>
            <w:shd w:val="clear" w:color="auto" w:fill="auto"/>
          </w:tcPr>
          <w:p w14:paraId="14CE183E" w14:textId="77777777" w:rsidR="001C03E8" w:rsidRPr="00696BD5" w:rsidRDefault="001C03E8" w:rsidP="00E35E90">
            <w:pPr>
              <w:pStyle w:val="ListParagraph"/>
              <w:numPr>
                <w:ilvl w:val="0"/>
                <w:numId w:val="208"/>
              </w:numPr>
              <w:spacing w:line="288" w:lineRule="auto"/>
              <w:ind w:right="-114" w:hanging="720"/>
              <w:jc w:val="both"/>
              <w:rPr>
                <w:rFonts w:ascii="Footlight MT Light" w:hAnsi="Footlight MT Light"/>
                <w:b/>
                <w:bCs/>
                <w:vanish/>
                <w:lang w:val="en-US"/>
              </w:rPr>
            </w:pPr>
          </w:p>
          <w:p w14:paraId="4184B600" w14:textId="77777777" w:rsidR="001C03E8" w:rsidRPr="00696BD5" w:rsidRDefault="001C03E8" w:rsidP="00E35E90">
            <w:pPr>
              <w:pStyle w:val="Head2"/>
              <w:numPr>
                <w:ilvl w:val="1"/>
                <w:numId w:val="139"/>
              </w:numPr>
              <w:ind w:left="557" w:hanging="557"/>
              <w:jc w:val="left"/>
              <w:rPr>
                <w:b w:val="0"/>
                <w:bCs/>
                <w:lang w:val="en-US"/>
              </w:rPr>
            </w:pPr>
            <w:bookmarkStart w:id="771" w:name="_Toc70520936"/>
            <w:r w:rsidRPr="001C03E8">
              <w:rPr>
                <w:lang w:val="en-US"/>
              </w:rPr>
              <w:t>Klaim</w:t>
            </w:r>
            <w:bookmarkEnd w:id="771"/>
          </w:p>
        </w:tc>
        <w:tc>
          <w:tcPr>
            <w:tcW w:w="6946" w:type="dxa"/>
            <w:shd w:val="clear" w:color="auto" w:fill="auto"/>
          </w:tcPr>
          <w:p w14:paraId="1B46EFAD" w14:textId="77777777" w:rsidR="001C03E8" w:rsidRPr="00AA232E" w:rsidRDefault="001C03E8" w:rsidP="00E35E90">
            <w:pPr>
              <w:pStyle w:val="Head2"/>
              <w:numPr>
                <w:ilvl w:val="2"/>
                <w:numId w:val="139"/>
              </w:numPr>
              <w:spacing w:line="276" w:lineRule="auto"/>
              <w:ind w:left="731" w:hanging="731"/>
              <w:rPr>
                <w:rFonts w:eastAsia="Footlight MT Light" w:cs="Footlight MT Light"/>
                <w:b w:val="0"/>
                <w:lang w:val="en-US"/>
              </w:rPr>
            </w:pPr>
            <w:bookmarkStart w:id="772" w:name="_Toc70520937"/>
            <w:r w:rsidRPr="00AA232E">
              <w:rPr>
                <w:b w:val="0"/>
                <w:lang w:val="en-US"/>
              </w:rPr>
              <w:t>Klaim</w:t>
            </w:r>
            <w:r w:rsidRPr="00AA232E">
              <w:rPr>
                <w:rFonts w:eastAsia="Footlight MT Light" w:cs="Footlight MT Light"/>
                <w:b w:val="0"/>
                <w:lang w:val="en-US"/>
              </w:rPr>
              <w:t xml:space="preserve"> dapat timbul apabila:</w:t>
            </w:r>
            <w:bookmarkEnd w:id="772"/>
          </w:p>
          <w:p w14:paraId="0B6572E1" w14:textId="77777777" w:rsidR="001C03E8" w:rsidRPr="00AA232E" w:rsidRDefault="001C03E8" w:rsidP="00E35E90">
            <w:pPr>
              <w:pStyle w:val="ListParagraph"/>
              <w:numPr>
                <w:ilvl w:val="4"/>
                <w:numId w:val="208"/>
              </w:numPr>
              <w:spacing w:line="276" w:lineRule="auto"/>
              <w:ind w:left="1407" w:hanging="45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Pejabat Penandatangan Kontrak menganggap bahwa Pejabat Penandatangan Kontrak berhak atas tambahan pembayaran dari Penyedia (atau pengurangan Harga Kontrak) dan/atau perpanjangan Masa Pemeliharaan;</w:t>
            </w:r>
          </w:p>
          <w:p w14:paraId="4DF4C99A" w14:textId="77777777" w:rsidR="001C03E8" w:rsidRPr="00AA232E" w:rsidRDefault="001C03E8" w:rsidP="00E35E90">
            <w:pPr>
              <w:pStyle w:val="ListParagraph"/>
              <w:numPr>
                <w:ilvl w:val="4"/>
                <w:numId w:val="208"/>
              </w:numPr>
              <w:spacing w:line="276" w:lineRule="auto"/>
              <w:ind w:left="1407" w:hanging="45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Penyedia menganggap bahwa Penyedia berhak atas tambahan pembayaran dari Pejabat Penandatangan Kontrak dan/atau Perpanjangan Waktu; atau</w:t>
            </w:r>
          </w:p>
          <w:p w14:paraId="42E6E4B3" w14:textId="77777777" w:rsidR="001C03E8" w:rsidRPr="00AA232E" w:rsidRDefault="001C03E8" w:rsidP="00E35E90">
            <w:pPr>
              <w:pStyle w:val="ListParagraph"/>
              <w:numPr>
                <w:ilvl w:val="4"/>
                <w:numId w:val="208"/>
              </w:numPr>
              <w:spacing w:line="276" w:lineRule="auto"/>
              <w:ind w:left="1407" w:hanging="453"/>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 xml:space="preserve">Salah satu Pihak menganggap bahwa dirinya memiliki hak atau keringanan terhadap Pihak lain. Hak lain </w:t>
            </w:r>
            <w:r w:rsidRPr="00AA232E">
              <w:rPr>
                <w:rFonts w:ascii="Footlight MT Light" w:eastAsia="Footlight MT Light" w:hAnsi="Footlight MT Light" w:cs="Footlight MT Light"/>
                <w:lang w:val="en-US"/>
              </w:rPr>
              <w:lastRenderedPageBreak/>
              <w:t>atau keringanan tersebut dapat berupa apapun (termasuk yang terkait dengan Berita Acara, penetapan, instruksi, Pemberitahuan, opini atau valuasi dari Konsultan) kecuali sebatas hal tersebut terkait dengan hak yang diatur sesuai huruf (a) dan (b) di atas.</w:t>
            </w:r>
          </w:p>
          <w:p w14:paraId="2EE07302" w14:textId="77777777" w:rsidR="001C03E8" w:rsidRPr="00AA232E" w:rsidRDefault="001C03E8" w:rsidP="00E35E90">
            <w:pPr>
              <w:pStyle w:val="Head2"/>
              <w:numPr>
                <w:ilvl w:val="2"/>
                <w:numId w:val="139"/>
              </w:numPr>
              <w:spacing w:line="276" w:lineRule="auto"/>
              <w:ind w:left="731" w:hanging="731"/>
              <w:rPr>
                <w:b w:val="0"/>
                <w:lang w:val="en-US"/>
              </w:rPr>
            </w:pPr>
            <w:bookmarkStart w:id="773" w:name="_Toc70520938"/>
            <w:r w:rsidRPr="00AA232E">
              <w:rPr>
                <w:b w:val="0"/>
                <w:lang w:val="en-US"/>
              </w:rPr>
              <w:t>Untuk Klaim sesuai poin (a) dan (b) dari Pasal U.1.1 di atas, maka Pasal U.2 [Klaim untuk Pembayaran dan/atau Perpanjangan Waktu] diberlakukan.</w:t>
            </w:r>
            <w:bookmarkEnd w:id="773"/>
          </w:p>
          <w:p w14:paraId="73A8CE3E" w14:textId="77777777" w:rsidR="001C03E8" w:rsidRPr="00AA232E" w:rsidRDefault="001C03E8" w:rsidP="00E35E90">
            <w:pPr>
              <w:pStyle w:val="Head2"/>
              <w:numPr>
                <w:ilvl w:val="2"/>
                <w:numId w:val="139"/>
              </w:numPr>
              <w:spacing w:line="276" w:lineRule="auto"/>
              <w:ind w:left="731" w:hanging="731"/>
              <w:rPr>
                <w:rFonts w:eastAsia="Footlight MT Light" w:cs="Footlight MT Light"/>
                <w:b w:val="0"/>
                <w:lang w:val="en-US"/>
              </w:rPr>
            </w:pPr>
            <w:bookmarkStart w:id="774" w:name="_Toc70520939"/>
            <w:r w:rsidRPr="00AA232E">
              <w:rPr>
                <w:b w:val="0"/>
                <w:lang w:val="en-US"/>
              </w:rPr>
              <w:t>Pada kondisi Klaim sesuai Pasal U.1.1.c diatas, ketika salah satu Pihak atau Konsultan tidak setuju dengan permintaan hak atau keringanan (atau dianggap tidak setuju jika tidak menjawab dalam waktu yang wajar), hal ini tidak dinyatakan sebagai Sengketa, namun Pihak yang mengajukan klaim dapat menerbitkan Pemberitahuan tentang Klaim kepada Konsultan dan ketentuan Pasal C.6 [Persetujuan atau Penetapan] diberlakukan. Pemberitahuan ini diterbitkan sesegera mungkin setelah pihak yang mengajukan klaim menyadari ketidaksetujuan tersebut (atau dianggap ada ketidaksetujuan) dan harus melampirkan rincian dari kasus yang diajukan sebagai klaim dan ketidaksetujuan (atau dianggap ada ketidaksetujuan) dari Pihak</w:t>
            </w:r>
            <w:r w:rsidRPr="00AA232E">
              <w:rPr>
                <w:rFonts w:eastAsia="Footlight MT Light" w:cs="Footlight MT Light"/>
                <w:b w:val="0"/>
                <w:lang w:val="en-US"/>
              </w:rPr>
              <w:t xml:space="preserve"> lain.</w:t>
            </w:r>
            <w:bookmarkEnd w:id="774"/>
          </w:p>
        </w:tc>
      </w:tr>
      <w:tr w:rsidR="001C03E8" w:rsidRPr="00696BD5" w14:paraId="29EEF6C0" w14:textId="77777777" w:rsidTr="00417B52">
        <w:tc>
          <w:tcPr>
            <w:tcW w:w="2647" w:type="dxa"/>
            <w:shd w:val="clear" w:color="auto" w:fill="auto"/>
          </w:tcPr>
          <w:p w14:paraId="62113A6C" w14:textId="77777777" w:rsidR="001C03E8" w:rsidRPr="00696BD5" w:rsidRDefault="001C03E8" w:rsidP="00E35E90">
            <w:pPr>
              <w:pStyle w:val="Head2"/>
              <w:numPr>
                <w:ilvl w:val="1"/>
                <w:numId w:val="139"/>
              </w:numPr>
              <w:ind w:left="557" w:hanging="557"/>
              <w:jc w:val="left"/>
              <w:rPr>
                <w:b w:val="0"/>
                <w:bCs/>
                <w:lang w:val="en-US"/>
              </w:rPr>
            </w:pPr>
            <w:bookmarkStart w:id="775" w:name="_Toc70520940"/>
            <w:r w:rsidRPr="001C03E8">
              <w:rPr>
                <w:lang w:val="en-US"/>
              </w:rPr>
              <w:lastRenderedPageBreak/>
              <w:t>Klaim untuk Pembayaran dan/atau Perpanjangan Waktu</w:t>
            </w:r>
            <w:bookmarkEnd w:id="775"/>
          </w:p>
        </w:tc>
        <w:tc>
          <w:tcPr>
            <w:tcW w:w="6946" w:type="dxa"/>
            <w:shd w:val="clear" w:color="auto" w:fill="auto"/>
          </w:tcPr>
          <w:p w14:paraId="49FB32AD" w14:textId="77777777" w:rsidR="001C03E8" w:rsidRPr="00AA232E" w:rsidRDefault="001C03E8" w:rsidP="00E35E90">
            <w:pPr>
              <w:pStyle w:val="Head2"/>
              <w:numPr>
                <w:ilvl w:val="2"/>
                <w:numId w:val="139"/>
              </w:numPr>
              <w:spacing w:line="276" w:lineRule="auto"/>
              <w:ind w:left="731" w:hanging="731"/>
              <w:rPr>
                <w:b w:val="0"/>
                <w:lang w:val="en-US"/>
              </w:rPr>
            </w:pPr>
            <w:bookmarkStart w:id="776" w:name="_Toc70520941"/>
            <w:r w:rsidRPr="00AA232E">
              <w:rPr>
                <w:b w:val="0"/>
                <w:lang w:val="en-US"/>
              </w:rPr>
              <w:t>Jika salah satu Pihak menganggap bahwa dirinya berhak untuk tambahan pembayaran oleh Pihak lain (atau dalam hal Pejabat Penandatangan Kontrak, pengurangan dari Harga Kontrak) dan/atau Perpanjangan Waktu (untuk Penyedia) atau perpanjangan Masa Pemeliharaan (untuk Pejabat Penandatangan Kontrak) sesuai ketentuan Pasal ini atau terkait dengan Kontrak, prosedur berikut yang berlaku:</w:t>
            </w:r>
            <w:bookmarkEnd w:id="776"/>
          </w:p>
          <w:p w14:paraId="44D3F0D6" w14:textId="77777777" w:rsidR="001C03E8" w:rsidRPr="00AA232E" w:rsidRDefault="001C03E8" w:rsidP="00E35E90">
            <w:pPr>
              <w:pStyle w:val="Head2"/>
              <w:numPr>
                <w:ilvl w:val="2"/>
                <w:numId w:val="139"/>
              </w:numPr>
              <w:spacing w:line="276" w:lineRule="auto"/>
              <w:ind w:left="731" w:hanging="731"/>
              <w:rPr>
                <w:b w:val="0"/>
                <w:lang w:val="en-US"/>
              </w:rPr>
            </w:pPr>
            <w:bookmarkStart w:id="777" w:name="_Toc70520942"/>
            <w:r w:rsidRPr="00AA232E">
              <w:rPr>
                <w:b w:val="0"/>
                <w:lang w:val="en-US"/>
              </w:rPr>
              <w:t>Pemberitahuan akan Klaim</w:t>
            </w:r>
            <w:bookmarkEnd w:id="777"/>
          </w:p>
          <w:p w14:paraId="11CB215B"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78" w:name="_Toc70520943"/>
            <w:r w:rsidRPr="00AA232E">
              <w:rPr>
                <w:rFonts w:eastAsia="Footlight MT Light" w:cs="Footlight MT Light"/>
                <w:b w:val="0"/>
                <w:lang w:val="en-US"/>
              </w:rPr>
              <w:t>Pihak yang melakukan Klaim harus menerbitkan Pemberitahuan kepada Konsultan (menjelaskan keadaan atau kondisi yang menimbulkan kenaikan biaya, kehilangan, penundaan, atau perpanjangan Masa Pemeliharaan, untuk Klaim) yang dibuat sesegera mungkin, paling lambat 28 (dua puluh delapan) hari kalender setelah Pihak yang melakukan Klaim menyadari atau seharusnya menyadari kejadian atau kondisi yang menimbulkan Klaim.</w:t>
            </w:r>
            <w:bookmarkEnd w:id="778"/>
          </w:p>
          <w:p w14:paraId="38CB4AD8"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79" w:name="_Toc70520944"/>
            <w:r w:rsidRPr="00AA232E">
              <w:rPr>
                <w:rFonts w:eastAsia="Footlight MT Light" w:cs="Footlight MT Light"/>
                <w:b w:val="0"/>
                <w:lang w:val="en-US"/>
              </w:rPr>
              <w:t>Jika Pihak yang melakukan klaim gagal menerbitkan Pemberitahuan dalamjangka waktu 28 (dua puluh delapan) hari kalender, Pihak tersebut tidak berhak untuk penambahan biaya, Harga Kontrak tidak dikurangi (dalam hal Pejabat Penandatangan Kontrak yang mengajukan klaim), Masa Pelaksanaan (dalam hal Penyedia yang melakukan Klaim) atau Masa Pemeliharaan (dalam hal Pejabat Penandatangan Kontrak yang mengajukan klaim) tidak diperpanjang, dan Pihak lain akan dibebaskan dari semua kewajiban terkait kejadian atau kondisi yang menimbulkan Klaim</w:t>
            </w:r>
            <w:bookmarkEnd w:id="779"/>
          </w:p>
          <w:p w14:paraId="6A030F71" w14:textId="77777777" w:rsidR="001C03E8" w:rsidRPr="00AA232E" w:rsidRDefault="001C03E8" w:rsidP="00E35E90">
            <w:pPr>
              <w:pStyle w:val="Head2"/>
              <w:numPr>
                <w:ilvl w:val="2"/>
                <w:numId w:val="139"/>
              </w:numPr>
              <w:spacing w:line="276" w:lineRule="auto"/>
              <w:ind w:left="731" w:hanging="731"/>
              <w:rPr>
                <w:rFonts w:eastAsia="Footlight MT Light" w:cs="Footlight MT Light"/>
                <w:b w:val="0"/>
                <w:lang w:val="en-US"/>
              </w:rPr>
            </w:pPr>
            <w:bookmarkStart w:id="780" w:name="_Toc70520945"/>
            <w:r w:rsidRPr="00AA232E">
              <w:rPr>
                <w:b w:val="0"/>
                <w:lang w:val="en-US"/>
              </w:rPr>
              <w:t>Tanggapan</w:t>
            </w:r>
            <w:r w:rsidRPr="00AA232E">
              <w:rPr>
                <w:rFonts w:eastAsia="Footlight MT Light" w:cs="Footlight MT Light"/>
                <w:b w:val="0"/>
                <w:lang w:val="en-US"/>
              </w:rPr>
              <w:t xml:space="preserve"> Awal Konsultan</w:t>
            </w:r>
            <w:bookmarkEnd w:id="780"/>
          </w:p>
          <w:p w14:paraId="12744D20"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81" w:name="_Toc70520946"/>
            <w:r w:rsidRPr="00AA232E">
              <w:rPr>
                <w:rFonts w:eastAsia="Footlight MT Light" w:cs="Footlight MT Light"/>
                <w:b w:val="0"/>
                <w:lang w:val="en-US"/>
              </w:rPr>
              <w:lastRenderedPageBreak/>
              <w:t>Jika Konsultan menganggap bahwa Pihak yang mengajukan Klaim gagal menerbitkan Pemberitahuan dalam jangka waktu 28 (dua puluh delapan) hari kalender sesuai ketentuan Pasal U.2.2 [Pemberitahuan akan Klaim] Konsultan harus, dalam 14 (empat belas) hari kalender setelah menerima Pemberitahuan akan Klaim, memberikan Pemberitahuan kepada Pihak yang mengajukan klaim secara wajar (dengan alasan).</w:t>
            </w:r>
            <w:bookmarkEnd w:id="781"/>
          </w:p>
          <w:p w14:paraId="12BF8DC2"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82" w:name="_Toc70520947"/>
            <w:r w:rsidRPr="00AA232E">
              <w:rPr>
                <w:rFonts w:eastAsia="Footlight MT Light" w:cs="Footlight MT Light"/>
                <w:b w:val="0"/>
                <w:lang w:val="en-US"/>
              </w:rPr>
              <w:t>Jika Konsultan tidak menerbitkan Pemberitahuan dalam jangka waktu 14 (empat belas) hari kalender, Pemberitahuan akan Klaim dianggap sebagai Pemberitahuan yang valid. Jika Pihak lain tidak sepakat dengan Pemberitahuan akan Klaim yang dianggap valid tersebut, Pihak lain tersebut</w:t>
            </w:r>
            <w:r w:rsidRPr="00AA232E">
              <w:rPr>
                <w:rFonts w:eastAsia="Footlight MT Light" w:cs="Footlight MT Light"/>
                <w:b w:val="0"/>
                <w:lang w:val="en-US"/>
              </w:rPr>
              <w:tab/>
              <w:t>harus mengirimkan Pemberitahuan kepada Konsultan yang menjelaskan rincian dari ketidaksepakatan tersebut. Setelahnya, persetujuan atau penetapan dari Klaim sesuai ketentuan Pasal U.2.6 [Persetujuan atau Penetapan dari Klaim] akan melampirkan penelitian dari Konsultan terhadap ketidaksepakatan tersebut.</w:t>
            </w:r>
            <w:bookmarkEnd w:id="782"/>
          </w:p>
          <w:p w14:paraId="59AE09BE"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83" w:name="_Toc70520948"/>
            <w:r w:rsidRPr="00AA232E">
              <w:rPr>
                <w:rFonts w:eastAsia="Footlight MT Light" w:cs="Footlight MT Light"/>
                <w:b w:val="0"/>
                <w:lang w:val="en-US"/>
              </w:rPr>
              <w:t>Jika Pihak yang mengajukan Klaim menerima Pemberitahuan dari Konsultan sesuai ketentuan Pasal ini dan tidak sepakat dengan Konsultan atau menganggap ada keadaan yang membenarkan</w:t>
            </w:r>
            <w:r w:rsidRPr="00AA232E">
              <w:rPr>
                <w:rFonts w:eastAsia="Footlight MT Light" w:cs="Footlight MT Light"/>
                <w:b w:val="0"/>
                <w:lang w:val="en-US"/>
              </w:rPr>
              <w:tab/>
              <w:t>keterlambatan penerbitan Pemberitahuan akan Klaim, Pihak yang mengajukan Klaim harus mengajukan dalam Klaim terincinya sesuai ketentuan Pasal U.2.5 [Klaim Terinci], detail terkait ketidaksepakatan tersebut atau alasan pembenaran dari penerbitan yang terlambat tersebut (sesuai dengan kasus yang terjadi).</w:t>
            </w:r>
            <w:bookmarkEnd w:id="783"/>
          </w:p>
          <w:p w14:paraId="04B895B2" w14:textId="77777777" w:rsidR="001C03E8" w:rsidRPr="00AA232E" w:rsidRDefault="001C03E8" w:rsidP="00E35E90">
            <w:pPr>
              <w:pStyle w:val="Head2"/>
              <w:numPr>
                <w:ilvl w:val="2"/>
                <w:numId w:val="139"/>
              </w:numPr>
              <w:spacing w:line="276" w:lineRule="auto"/>
              <w:ind w:left="731" w:hanging="731"/>
              <w:rPr>
                <w:b w:val="0"/>
                <w:lang w:val="en-US"/>
              </w:rPr>
            </w:pPr>
            <w:bookmarkStart w:id="784" w:name="_Toc70520949"/>
            <w:r w:rsidRPr="00AA232E">
              <w:rPr>
                <w:b w:val="0"/>
                <w:lang w:val="en-US"/>
              </w:rPr>
              <w:t>Catatan Terkait</w:t>
            </w:r>
            <w:bookmarkEnd w:id="784"/>
          </w:p>
          <w:p w14:paraId="38536EB5"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85" w:name="_Toc70520950"/>
            <w:r w:rsidRPr="00AA232E">
              <w:rPr>
                <w:rFonts w:eastAsia="Footlight MT Light" w:cs="Footlight MT Light"/>
                <w:b w:val="0"/>
                <w:lang w:val="en-US"/>
              </w:rPr>
              <w:t>Dalam pasal U.2 ini “catatan terkait” berarti catatan yang dipersiapkan atau dihasilkan pada saat yang sama, atau segera setelah, kejadian atau keadaan yang menimbulkan Klaim.</w:t>
            </w:r>
            <w:bookmarkEnd w:id="785"/>
          </w:p>
          <w:p w14:paraId="73CAF390"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86" w:name="_Toc70520951"/>
            <w:r w:rsidRPr="00AA232E">
              <w:rPr>
                <w:rFonts w:eastAsia="Footlight MT Light" w:cs="Footlight MT Light"/>
                <w:b w:val="0"/>
                <w:lang w:val="en-US"/>
              </w:rPr>
              <w:t>Pihak yang mengajukan klaim harus menyimpan catatan</w:t>
            </w:r>
            <w:r w:rsidRPr="00AA232E">
              <w:rPr>
                <w:rFonts w:eastAsia="Footlight MT Light" w:cs="Footlight MT Light"/>
                <w:b w:val="0"/>
                <w:lang w:val="en-US"/>
              </w:rPr>
              <w:tab/>
              <w:t>terkait sebagaimana perlu untuk memperkuat Klaim.</w:t>
            </w:r>
            <w:bookmarkEnd w:id="786"/>
          </w:p>
          <w:p w14:paraId="4BEEC509"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87" w:name="_Toc70520952"/>
            <w:r w:rsidRPr="00AA232E">
              <w:rPr>
                <w:rFonts w:eastAsia="Footlight MT Light" w:cs="Footlight MT Light"/>
                <w:b w:val="0"/>
                <w:lang w:val="en-US"/>
              </w:rPr>
              <w:t>Tanpa mengesampingkan kewajiban Pejabat Penandatangan Kontrak, Konsultan dapat memantau catatan terkait dari Penyedia dan/atau menginstruksikan Penyedia untuk menyimpan catatan terkait tambahan. Penyedia harus mengizinkan Konsultan untuk memeriksa semua catatan ini pada jam kerja normal (atau waktu lain yang disetujui Penyedia), dan jika diinstruksikan harus menyerahkan</w:t>
            </w:r>
            <w:r w:rsidRPr="00AA232E">
              <w:rPr>
                <w:rFonts w:eastAsia="Footlight MT Light" w:cs="Footlight MT Light"/>
                <w:b w:val="0"/>
                <w:lang w:val="en-US"/>
              </w:rPr>
              <w:tab/>
              <w:t>salinan</w:t>
            </w:r>
            <w:r w:rsidRPr="00AA232E">
              <w:rPr>
                <w:rFonts w:eastAsia="Footlight MT Light" w:cs="Footlight MT Light"/>
                <w:b w:val="0"/>
                <w:lang w:val="en-US"/>
              </w:rPr>
              <w:tab/>
              <w:t>kepada Konsultan. Pemantauan, inspeksi, atau instruksi (jika ada) oleh Konsultan tidak menyatakan penerimaan terhadap keakuratan atau kelengkapan dari catatan terkait Penyedia.</w:t>
            </w:r>
            <w:bookmarkEnd w:id="787"/>
          </w:p>
          <w:p w14:paraId="2209CF80" w14:textId="77777777" w:rsidR="001C03E8" w:rsidRPr="00AA232E" w:rsidRDefault="001C03E8" w:rsidP="00E35E90">
            <w:pPr>
              <w:pStyle w:val="Head2"/>
              <w:numPr>
                <w:ilvl w:val="2"/>
                <w:numId w:val="139"/>
              </w:numPr>
              <w:spacing w:line="276" w:lineRule="auto"/>
              <w:ind w:left="731" w:hanging="731"/>
              <w:rPr>
                <w:rFonts w:eastAsia="Footlight MT Light" w:cs="Footlight MT Light"/>
                <w:b w:val="0"/>
                <w:lang w:val="en-US"/>
              </w:rPr>
            </w:pPr>
            <w:bookmarkStart w:id="788" w:name="_Toc70520953"/>
            <w:r w:rsidRPr="00AA232E">
              <w:rPr>
                <w:b w:val="0"/>
                <w:lang w:val="en-US"/>
              </w:rPr>
              <w:t>Klaim Terinci</w:t>
            </w:r>
            <w:bookmarkEnd w:id="788"/>
          </w:p>
          <w:p w14:paraId="6D6A242F"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89" w:name="_Toc70520954"/>
            <w:r w:rsidRPr="00AA232E">
              <w:rPr>
                <w:rFonts w:eastAsia="Footlight MT Light" w:cs="Footlight MT Light"/>
                <w:b w:val="0"/>
                <w:lang w:val="en-US"/>
              </w:rPr>
              <w:t>Dalam ketentuan Pasal U.2 ini, “Klaim Terinci”berarti penyerahan yang mencakup:</w:t>
            </w:r>
            <w:bookmarkEnd w:id="789"/>
          </w:p>
          <w:p w14:paraId="1BFB123E" w14:textId="77777777" w:rsidR="001C03E8" w:rsidRPr="00AA232E" w:rsidRDefault="001C03E8" w:rsidP="00E35E90">
            <w:pPr>
              <w:pStyle w:val="ListParagraph"/>
              <w:numPr>
                <w:ilvl w:val="4"/>
                <w:numId w:val="196"/>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lastRenderedPageBreak/>
              <w:t>Penjelasan detail dari kejadian atau keadaan yang menimbulkan Klaim;</w:t>
            </w:r>
          </w:p>
          <w:p w14:paraId="09F78F0C" w14:textId="77777777" w:rsidR="001C03E8" w:rsidRPr="00AA232E" w:rsidRDefault="001C03E8" w:rsidP="00E35E90">
            <w:pPr>
              <w:pStyle w:val="ListParagraph"/>
              <w:numPr>
                <w:ilvl w:val="4"/>
                <w:numId w:val="196"/>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Pernyatan dari dasar kontraktual dan/atau dasar hukum lainnya dari klaim;</w:t>
            </w:r>
          </w:p>
          <w:p w14:paraId="79376D83" w14:textId="77777777" w:rsidR="001C03E8" w:rsidRPr="00AA232E" w:rsidRDefault="001C03E8" w:rsidP="00E35E90">
            <w:pPr>
              <w:pStyle w:val="ListParagraph"/>
              <w:numPr>
                <w:ilvl w:val="4"/>
                <w:numId w:val="196"/>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Seluruh catatan terkait yang dimiliki oleh Pihak yang mengajukan Klaim; dan</w:t>
            </w:r>
          </w:p>
          <w:p w14:paraId="5E713698" w14:textId="77777777" w:rsidR="001C03E8" w:rsidRPr="00AA232E" w:rsidRDefault="001C03E8" w:rsidP="00E35E90">
            <w:pPr>
              <w:pStyle w:val="ListParagraph"/>
              <w:numPr>
                <w:ilvl w:val="4"/>
                <w:numId w:val="196"/>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Data pendukung detail dari klaim jumlah pembayaran tambahan (atau pengurangan jumlah dari Harga Kontrak dalam hal Pejabat Penandatangan Kontrak yang mengajukan klaim), dan/atau</w:t>
            </w:r>
            <w:r w:rsidRPr="00AA232E">
              <w:rPr>
                <w:rFonts w:ascii="Footlight MT Light" w:eastAsia="Footlight MT Light" w:hAnsi="Footlight MT Light" w:cs="Footlight MT Light"/>
                <w:lang w:val="en-US"/>
              </w:rPr>
              <w:tab/>
              <w:t>klaim Perpanjangan Waktu (dalam hal Penyedia) atau klaim perpanjangan Masa Pemeliharaan.</w:t>
            </w:r>
          </w:p>
          <w:p w14:paraId="384856BC"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90" w:name="_Toc70520955"/>
            <w:r w:rsidRPr="00AA232E">
              <w:rPr>
                <w:rFonts w:eastAsia="Footlight MT Light" w:cs="Footlight MT Light"/>
                <w:b w:val="0"/>
                <w:lang w:val="en-US"/>
              </w:rPr>
              <w:t>Klaim terinci disampaikan dalam waktu:</w:t>
            </w:r>
            <w:bookmarkEnd w:id="790"/>
          </w:p>
          <w:p w14:paraId="4A344B41" w14:textId="77777777" w:rsidR="001C03E8" w:rsidRPr="00AA232E" w:rsidRDefault="001C03E8" w:rsidP="00E35E90">
            <w:pPr>
              <w:pStyle w:val="ListParagraph"/>
              <w:numPr>
                <w:ilvl w:val="4"/>
                <w:numId w:val="197"/>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84 (delapan puluh empat) hari kalender setelah Pihak yang menyampaikan Klaim menyadari, atau seharusnya menyadari, kejadian atau keadaan yang menimbulkan Klaim; atau</w:t>
            </w:r>
          </w:p>
          <w:p w14:paraId="5337D81A" w14:textId="77777777" w:rsidR="001C03E8" w:rsidRPr="00AA232E" w:rsidRDefault="001C03E8" w:rsidP="00E35E90">
            <w:pPr>
              <w:pStyle w:val="ListParagraph"/>
              <w:numPr>
                <w:ilvl w:val="4"/>
                <w:numId w:val="197"/>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Jangka waktu lain (jika ada) yang diusulkan oleh pihak yang mengajukan Klaim dan disetujui oleh Konsultan.</w:t>
            </w:r>
          </w:p>
          <w:p w14:paraId="206A2EF8"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91" w:name="_Toc70520956"/>
            <w:r w:rsidRPr="00AA232E">
              <w:rPr>
                <w:rFonts w:eastAsia="Footlight MT Light" w:cs="Footlight MT Light"/>
                <w:b w:val="0"/>
                <w:lang w:val="en-US"/>
              </w:rPr>
              <w:t>Jika dalam jangka waktu ini Pihak yang mengajukan klaim gagal menyerahkan pernyataan sesuai dengan Pasal U.2.5.1.b di atas, Pemberitahuan akan Klaim dianggap terlewati, dan tidak lagi dianggap sebagai Pemberitahuan yang valid, dan Konsultan dalam 14 (empat belas) hari kalender setelah jangka waktu ini terlewati, menerbitkan Pemberitahuan kepada Pihak yang mengajukan klaim.</w:t>
            </w:r>
            <w:bookmarkEnd w:id="791"/>
          </w:p>
          <w:p w14:paraId="2498AB8C"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92" w:name="_Toc70520957"/>
            <w:r w:rsidRPr="00AA232E">
              <w:rPr>
                <w:rFonts w:eastAsia="Footlight MT Light" w:cs="Footlight MT Light"/>
                <w:b w:val="0"/>
                <w:lang w:val="en-US"/>
              </w:rPr>
              <w:t>Jika Konsultan tidak menerbitkan Pemberitahuan dalam jangka waktu 14 (empat belas) hari kalender, Pemberitahuan akan Klaim dianggap sebagai Pemberitahuan yang valid. Jika Pihak lain tidak sepakat dengan Pemberitahuan akan Klaim yang dianggap valid tersebut, Pihak lain tersebut</w:t>
            </w:r>
            <w:r w:rsidRPr="00AA232E">
              <w:rPr>
                <w:rFonts w:eastAsia="Footlight MT Light" w:cs="Footlight MT Light"/>
                <w:b w:val="0"/>
                <w:lang w:val="en-US"/>
              </w:rPr>
              <w:tab/>
              <w:t>harus mengirimkan Pemberitahuan kepada Konsultan yang menjelaskan rinciandari ketidaksepakatan tersebut. Setelahnya, persetujuan atau penetapan dari Klaim sesuai ketentuan Pasal U.2.6 [Persetujuan atau Penetapan dari Klaim] akan melampirkan penelitian dari Konsultan terhadap ketidaksepakatan tersebut.</w:t>
            </w:r>
            <w:bookmarkEnd w:id="792"/>
          </w:p>
          <w:p w14:paraId="0FF9F054"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93" w:name="_Toc70520958"/>
            <w:r w:rsidRPr="00AA232E">
              <w:rPr>
                <w:rFonts w:eastAsia="Footlight MT Light" w:cs="Footlight MT Light"/>
                <w:b w:val="0"/>
                <w:lang w:val="en-US"/>
              </w:rPr>
              <w:t>Jika Pihak yang mengajukan Klaim menerima Pemberitahuan dari Konsultan sesuai ketentuan Pasal ini dan tidak sepakat dengan Konsultan atau menganggap ada keadaan yang membenarkan</w:t>
            </w:r>
            <w:r w:rsidRPr="00AA232E">
              <w:rPr>
                <w:rFonts w:eastAsia="Footlight MT Light" w:cs="Footlight MT Light"/>
                <w:b w:val="0"/>
                <w:lang w:val="en-US"/>
              </w:rPr>
              <w:tab/>
              <w:t>keterlambatan pernyataan sesuai Pasal U.2.5.1.b diatas, Pihak yang mengajukan Klaim harus mengajukan dalam Klaim terincinya dari detail terkait ketidaksepakatan tersebut atau alasan pembenaran dari penerbitan yang terlambat tersebut (sesuai dengan kasus yang terjadi).</w:t>
            </w:r>
            <w:bookmarkEnd w:id="793"/>
          </w:p>
          <w:p w14:paraId="02859186"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94" w:name="_Toc70520959"/>
            <w:r w:rsidRPr="00AA232E">
              <w:rPr>
                <w:rFonts w:eastAsia="Footlight MT Light" w:cs="Footlight MT Light"/>
                <w:b w:val="0"/>
                <w:lang w:val="en-US"/>
              </w:rPr>
              <w:t>Jika kejadian atau keadaan yang menimbulkan Klaim tersebut memiliki dampak yang terus-menerus, Pasal U.2.7 [Klaim yang memiliki dampak berlanjut] diberlakukan.</w:t>
            </w:r>
            <w:bookmarkEnd w:id="794"/>
          </w:p>
          <w:p w14:paraId="592C6E56" w14:textId="77777777" w:rsidR="001C03E8" w:rsidRPr="00AA232E" w:rsidRDefault="001C03E8" w:rsidP="00E35E90">
            <w:pPr>
              <w:pStyle w:val="Head2"/>
              <w:numPr>
                <w:ilvl w:val="2"/>
                <w:numId w:val="139"/>
              </w:numPr>
              <w:spacing w:line="276" w:lineRule="auto"/>
              <w:ind w:left="731" w:hanging="731"/>
              <w:rPr>
                <w:b w:val="0"/>
                <w:lang w:val="en-US"/>
              </w:rPr>
            </w:pPr>
            <w:bookmarkStart w:id="795" w:name="_Toc70520960"/>
            <w:r w:rsidRPr="00AA232E">
              <w:rPr>
                <w:b w:val="0"/>
                <w:lang w:val="en-US"/>
              </w:rPr>
              <w:t>Persetujuan atau Penetapan dari Klaim</w:t>
            </w:r>
            <w:bookmarkEnd w:id="795"/>
          </w:p>
          <w:p w14:paraId="1891BCFA"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96" w:name="_Toc70520961"/>
            <w:r w:rsidRPr="00AA232E">
              <w:rPr>
                <w:rFonts w:eastAsia="Footlight MT Light" w:cs="Footlight MT Light"/>
                <w:b w:val="0"/>
                <w:lang w:val="en-US"/>
              </w:rPr>
              <w:lastRenderedPageBreak/>
              <w:t>Setelah menerima klaim terinci sesuai Pasal U.2.5 [Klaim Terinci], atau klaim sementara atau klaim terinci akhir (sesuai kondisi) berdasarkan ketentuan Pasal U.2.7 [Klaim yang memiliki dampak</w:t>
            </w:r>
            <w:r w:rsidRPr="00AA232E">
              <w:rPr>
                <w:rFonts w:eastAsia="Footlight MT Light" w:cs="Footlight MT Light"/>
                <w:b w:val="0"/>
                <w:lang w:val="en-US"/>
              </w:rPr>
              <w:tab/>
              <w:t>berlanjut],</w:t>
            </w:r>
            <w:r w:rsidRPr="00AA232E">
              <w:rPr>
                <w:rFonts w:eastAsia="Footlight MT Light" w:cs="Footlight MT Light"/>
                <w:b w:val="0"/>
                <w:lang w:val="en-US"/>
              </w:rPr>
              <w:tab/>
              <w:t>Konsultan melanjutkan dengan ketentuan Pasal C.6 [Persetujuan atau Penetapan] untuk menyetujui atau menetapkan:</w:t>
            </w:r>
            <w:bookmarkEnd w:id="796"/>
          </w:p>
          <w:p w14:paraId="2A0B843C" w14:textId="77777777" w:rsidR="001C03E8" w:rsidRPr="00AA232E" w:rsidRDefault="001C03E8" w:rsidP="00E35E90">
            <w:pPr>
              <w:pStyle w:val="ListParagraph"/>
              <w:numPr>
                <w:ilvl w:val="4"/>
                <w:numId w:val="198"/>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Pembayaran tambahan (jika ada) sesuai hak Pihak yang mengajukan Klaim atau pengurangan Harga Kontrak (dalam hal Pejabat Penandatangan Kontrak yang mengajukan klaim); dan/atau</w:t>
            </w:r>
          </w:p>
          <w:p w14:paraId="745CDA9D" w14:textId="77777777" w:rsidR="001C03E8" w:rsidRPr="00AA232E" w:rsidRDefault="001C03E8" w:rsidP="00E35E90">
            <w:pPr>
              <w:pStyle w:val="ListParagraph"/>
              <w:numPr>
                <w:ilvl w:val="4"/>
                <w:numId w:val="198"/>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Perpanjangan (jika ada) dari Masa Pelaksanaan (sebelum atau sesudah berakhirnya) sesuai ketentuan Pasal H.5 [Perpanjangan Waktu Penyelesaian] (dalam hal Penyedia yang mengajukan klaim), atau perpanjangan (jika ada) Masa Pemeliharaan (sebelum berakhir) sesuai ketentuan Pasal K.3 [Perpanjangan Masa Pemeliharaan] (dalam hal Pejabat Penandatangan Kontrak yang mengajukan Klaim.</w:t>
            </w:r>
          </w:p>
          <w:p w14:paraId="2D077A36" w14:textId="141B3F6C" w:rsidR="001C03E8" w:rsidRPr="00AA232E" w:rsidRDefault="001C03E8" w:rsidP="00AA232E">
            <w:pPr>
              <w:pStyle w:val="ListParagraph"/>
              <w:spacing w:line="276" w:lineRule="auto"/>
              <w:ind w:left="1309"/>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Sesuai hak Pihak yang mengajukan klaim berdasarkan ketentuan Kontrak.</w:t>
            </w:r>
          </w:p>
          <w:p w14:paraId="12E830CD"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97" w:name="_Toc70520962"/>
            <w:r w:rsidRPr="00AA232E">
              <w:rPr>
                <w:rFonts w:eastAsia="Footlight MT Light" w:cs="Footlight MT Light"/>
                <w:b w:val="0"/>
                <w:lang w:val="en-US"/>
              </w:rPr>
              <w:t>Jika Konsultan telah menerbitkan Pemberitahuan berdasarkan ketentuan Pasal U.2.3 [Tanggapan Awal Konsultan] dan/atau sesuai ketentuan Pasal U.2.5 [Klaim Terinci], Klaim tidak boleh disepakati atau disetujui berdasarkan ketentuan Pasal U.2.6 ini. Persetujuan atau penetapan dari Klaim harus memasukkan ketentuan apakah Pemberitahuan akan Klaim dianggap sebagai Pemberitahuan yang valid dengan mempertimbangkan detail (jika ada) dilampirkan dalam klaim terinci dari ketidaksepakatan Pihak yang mengajukan Klaim dengan Pemberitahuan atau alasan kenapa penerbitan</w:t>
            </w:r>
            <w:r w:rsidRPr="00AA232E">
              <w:rPr>
                <w:rFonts w:eastAsia="Footlight MT Light" w:cs="Footlight MT Light"/>
                <w:b w:val="0"/>
                <w:lang w:val="en-US"/>
              </w:rPr>
              <w:tab/>
              <w:t>yang</w:t>
            </w:r>
            <w:r w:rsidRPr="00AA232E">
              <w:rPr>
                <w:rFonts w:eastAsia="Footlight MT Light" w:cs="Footlight MT Light"/>
                <w:b w:val="0"/>
                <w:lang w:val="en-US"/>
              </w:rPr>
              <w:tab/>
              <w:t>terlambat diperbolehkan (sesuai kondisi yang</w:t>
            </w:r>
            <w:r w:rsidRPr="00AA232E">
              <w:rPr>
                <w:b w:val="0"/>
              </w:rPr>
              <w:t xml:space="preserve"> </w:t>
            </w:r>
            <w:r w:rsidRPr="00AA232E">
              <w:rPr>
                <w:rFonts w:eastAsia="Footlight MT Light" w:cs="Footlight MT Light"/>
                <w:b w:val="0"/>
                <w:lang w:val="en-US"/>
              </w:rPr>
              <w:t>terjadi). Kondisi yang dapat dipertimbangkan (namun tidak terbatas) dapat mengikutkan:</w:t>
            </w:r>
            <w:bookmarkEnd w:id="797"/>
          </w:p>
          <w:p w14:paraId="70A4F160" w14:textId="77777777" w:rsidR="001C03E8" w:rsidRPr="00AA232E" w:rsidRDefault="001C03E8" w:rsidP="00E35E90">
            <w:pPr>
              <w:pStyle w:val="ListParagraph"/>
              <w:numPr>
                <w:ilvl w:val="4"/>
                <w:numId w:val="199"/>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Apakah atau sebatas mana Pihak lain dapat diberikan prasangka untuk penerimaan penyerahan yang terlambat;</w:t>
            </w:r>
          </w:p>
          <w:p w14:paraId="02CCE5F7" w14:textId="77777777" w:rsidR="001C03E8" w:rsidRPr="00AA232E" w:rsidRDefault="001C03E8" w:rsidP="00E35E90">
            <w:pPr>
              <w:pStyle w:val="ListParagraph"/>
              <w:numPr>
                <w:ilvl w:val="4"/>
                <w:numId w:val="199"/>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Dalam hal jangka waktu sesuai ketentuan Pasal</w:t>
            </w:r>
            <w:r w:rsidRPr="00AA232E">
              <w:rPr>
                <w:rFonts w:ascii="Footlight MT Light" w:eastAsia="Footlight MT Light" w:hAnsi="Footlight MT Light" w:cs="Footlight MT Light"/>
                <w:lang w:val="en-US"/>
              </w:rPr>
              <w:tab/>
              <w:t>U.2.2 [Pemberitahuan akan Klaim], setiap bukti dari pengetahuan Pihak lain terhadap kejadian atau keadaan yang menimbulkan Klaim, yang dilampirkan Pihak yang mengajukan Klaim didalam data pendukungnya; dan/atau</w:t>
            </w:r>
          </w:p>
          <w:p w14:paraId="099EF266" w14:textId="77777777" w:rsidR="001C03E8" w:rsidRPr="00AA232E" w:rsidRDefault="001C03E8" w:rsidP="00E35E90">
            <w:pPr>
              <w:pStyle w:val="ListParagraph"/>
              <w:numPr>
                <w:ilvl w:val="4"/>
                <w:numId w:val="199"/>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Dalam hal batas waktu sesuai ketentuan Pasal U.2.5 [Klaim Terinci], setiap bukti dari pengetahuan Pihak lain terhadap dasar kontraktual dan/atau dasar hukum lain, yang dilampirkan Pihak yang mengajukan Klaim didalam data pendukungnya.</w:t>
            </w:r>
          </w:p>
          <w:p w14:paraId="31C5F957"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798" w:name="_Toc70520963"/>
            <w:r w:rsidRPr="00AA232E">
              <w:rPr>
                <w:rFonts w:eastAsia="Footlight MT Light" w:cs="Footlight MT Light"/>
                <w:b w:val="0"/>
                <w:lang w:val="en-US"/>
              </w:rPr>
              <w:t xml:space="preserve">Jika, setelah menerima Klaim terinci sesuai ketentuan Pasal U.2.5 [Klaim Terinci], atau dalam kasus Klaim sesuai ketentuan Pasal U.2.7 [Klaim yang memiliki dampak </w:t>
            </w:r>
            <w:r w:rsidRPr="00AA232E">
              <w:rPr>
                <w:rFonts w:eastAsia="Footlight MT Light" w:cs="Footlight MT Light"/>
                <w:b w:val="0"/>
                <w:lang w:val="en-US"/>
              </w:rPr>
              <w:lastRenderedPageBreak/>
              <w:t>berlanjut]</w:t>
            </w:r>
            <w:r w:rsidRPr="00AA232E">
              <w:rPr>
                <w:b w:val="0"/>
              </w:rPr>
              <w:t xml:space="preserve"> </w:t>
            </w:r>
            <w:r w:rsidRPr="00AA232E">
              <w:rPr>
                <w:b w:val="0"/>
                <w:lang w:val="en-US"/>
              </w:rPr>
              <w:t xml:space="preserve">sebuah </w:t>
            </w:r>
            <w:r w:rsidRPr="00AA232E">
              <w:rPr>
                <w:rFonts w:eastAsia="Footlight MT Light" w:cs="Footlight MT Light"/>
                <w:b w:val="0"/>
                <w:lang w:val="en-US"/>
              </w:rPr>
              <w:t>klaim sementara atau Klaim terinci final (sesuai kondisi),</w:t>
            </w:r>
            <w:r w:rsidRPr="00AA232E">
              <w:rPr>
                <w:rFonts w:eastAsia="Footlight MT Light" w:cs="Footlight MT Light"/>
                <w:b w:val="0"/>
                <w:lang w:val="en-US"/>
              </w:rPr>
              <w:tab/>
              <w:t>Konsultan membutuhkan tambahan data pendukung, maka:</w:t>
            </w:r>
            <w:bookmarkEnd w:id="798"/>
          </w:p>
          <w:p w14:paraId="12FB579D" w14:textId="77777777" w:rsidR="001C03E8" w:rsidRPr="00AA232E" w:rsidRDefault="001C03E8" w:rsidP="00E35E90">
            <w:pPr>
              <w:pStyle w:val="ListParagraph"/>
              <w:numPr>
                <w:ilvl w:val="4"/>
                <w:numId w:val="200"/>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Konsultan segera menerbitkan Pemberitahuan kepada Pihak yang mengajukan klaim, menjelaskan data pendukung tambahan dan alasan diperlukannya;</w:t>
            </w:r>
          </w:p>
          <w:p w14:paraId="4F5CE489" w14:textId="77777777" w:rsidR="001C03E8" w:rsidRPr="00AA232E" w:rsidRDefault="001C03E8" w:rsidP="00E35E90">
            <w:pPr>
              <w:pStyle w:val="ListParagraph"/>
              <w:numPr>
                <w:ilvl w:val="4"/>
                <w:numId w:val="200"/>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Konsultan tetap harus memberikan tanggapan terhadap dasar kontraktual atau dasar hukum dari Klaim, dengan menerbitkan Pemberitahuan kepada Pihak yang mengajukan Klaim, dalam jangka waktu untuk persetujuan sesuai dengan Ketentuan Pasal C.6.5 [Batas Waktu];</w:t>
            </w:r>
          </w:p>
          <w:p w14:paraId="39B82A55" w14:textId="77777777" w:rsidR="001C03E8" w:rsidRPr="00AA232E" w:rsidRDefault="001C03E8" w:rsidP="00E35E90">
            <w:pPr>
              <w:pStyle w:val="ListParagraph"/>
              <w:numPr>
                <w:ilvl w:val="4"/>
                <w:numId w:val="200"/>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Sesegera mungkin setelah menerima Pemberitahuan sesuai huruf (a) diatas maka Pihak yang mengajukan klaim harus menyerahkan data pendukung tambahan; dan</w:t>
            </w:r>
          </w:p>
          <w:p w14:paraId="693CD6D8" w14:textId="77777777" w:rsidR="001C03E8" w:rsidRPr="00AA232E" w:rsidRDefault="001C03E8" w:rsidP="00E35E90">
            <w:pPr>
              <w:pStyle w:val="ListParagraph"/>
              <w:numPr>
                <w:ilvl w:val="4"/>
                <w:numId w:val="200"/>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Konsultan segera melanjutkan sesuai ketentuan Pasal C.6 [Persetujuan atau Penetapan] untuk</w:t>
            </w:r>
            <w:r w:rsidRPr="00AA232E">
              <w:rPr>
                <w:rFonts w:ascii="Footlight MT Light" w:eastAsia="Footlight MT Light" w:hAnsi="Footlight MT Light" w:cs="Footlight MT Light"/>
                <w:lang w:val="en-US"/>
              </w:rPr>
              <w:tab/>
              <w:t>menentukan</w:t>
            </w:r>
            <w:r w:rsidRPr="00AA232E">
              <w:rPr>
                <w:rFonts w:ascii="Footlight MT Light" w:eastAsia="Footlight MT Light" w:hAnsi="Footlight MT Light" w:cs="Footlight MT Light"/>
                <w:lang w:val="en-US"/>
              </w:rPr>
              <w:tab/>
              <w:t>atau menetapkan hal-hal sesuai dengan huruf (a) dan/atau (b) diatas (dan untuk tujuan Pasal C.6.5 [Batas Waktu], tanggal saat Konsultan menerima data dukung tambahan dari pihak yang mengajukan Klaim akan menjadi tanggal mulai dari batas waktu untuk persetujuan sesuai dengan Pasal C.6.5 [Batas Waktu]</w:t>
            </w:r>
          </w:p>
          <w:p w14:paraId="5E0AFFBF" w14:textId="77777777" w:rsidR="001C03E8" w:rsidRPr="00AA232E" w:rsidRDefault="001C03E8" w:rsidP="00E35E90">
            <w:pPr>
              <w:pStyle w:val="Head2"/>
              <w:numPr>
                <w:ilvl w:val="2"/>
                <w:numId w:val="139"/>
              </w:numPr>
              <w:spacing w:line="276" w:lineRule="auto"/>
              <w:ind w:left="731" w:hanging="731"/>
              <w:rPr>
                <w:b w:val="0"/>
                <w:lang w:val="en-US"/>
              </w:rPr>
            </w:pPr>
            <w:bookmarkStart w:id="799" w:name="_Toc70520964"/>
            <w:r w:rsidRPr="00AA232E">
              <w:rPr>
                <w:b w:val="0"/>
                <w:lang w:val="en-US"/>
              </w:rPr>
              <w:t>Klaim yang memiliki dampak Berlanjut</w:t>
            </w:r>
            <w:bookmarkEnd w:id="799"/>
          </w:p>
          <w:p w14:paraId="67023613"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800" w:name="_Toc70520965"/>
            <w:r w:rsidRPr="00AA232E">
              <w:rPr>
                <w:rFonts w:eastAsia="Footlight MT Light" w:cs="Footlight MT Light"/>
                <w:b w:val="0"/>
                <w:lang w:val="en-US"/>
              </w:rPr>
              <w:t>Jika pada saat kejadian atau kondisi yang menyebabkan timbulnya Klaim sesuai Pasal U.2 [Klaim untuk</w:t>
            </w:r>
            <w:r w:rsidRPr="00AA232E">
              <w:rPr>
                <w:b w:val="0"/>
              </w:rPr>
              <w:t xml:space="preserve"> </w:t>
            </w:r>
            <w:r w:rsidRPr="00AA232E">
              <w:rPr>
                <w:rFonts w:eastAsia="Footlight MT Light" w:cs="Footlight MT Light"/>
                <w:b w:val="0"/>
                <w:lang w:val="en-US"/>
              </w:rPr>
              <w:t>Pembayaran dan/atau Perpanjangan Waktu] menyebabkan efek yang terus- menerus, maka:</w:t>
            </w:r>
            <w:bookmarkEnd w:id="800"/>
          </w:p>
          <w:p w14:paraId="5AE16220" w14:textId="77777777" w:rsidR="001C03E8" w:rsidRPr="00AA232E" w:rsidRDefault="001C03E8" w:rsidP="00E35E90">
            <w:pPr>
              <w:pStyle w:val="ListParagraph"/>
              <w:numPr>
                <w:ilvl w:val="4"/>
                <w:numId w:val="201"/>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Rincian atas Klaim yag diserahkan sesuai Pasal U.2.5 [Klaim Terinci] akan dianggap sebagai rincian sementara;</w:t>
            </w:r>
          </w:p>
          <w:p w14:paraId="137E3CB2" w14:textId="77777777" w:rsidR="001C03E8" w:rsidRPr="00AA232E" w:rsidRDefault="001C03E8" w:rsidP="00E35E90">
            <w:pPr>
              <w:pStyle w:val="ListParagraph"/>
              <w:numPr>
                <w:ilvl w:val="4"/>
                <w:numId w:val="201"/>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Berdasarkan penyampaian sementara yang pertama mengenai rincian klaim, Konsultan selanjutnya memberikan tanggapannya terhadap alasan kontraktual atau dasar hukum dari Klaim, dengan memberikan Pemberitahuan kepada Pihak yang melakukan klaim, dalam batas waktu untuk persetujuan sesuai Pasal C.6.5 [Batas Waktu];</w:t>
            </w:r>
          </w:p>
          <w:p w14:paraId="6CEB2EAF" w14:textId="77777777" w:rsidR="001C03E8" w:rsidRPr="00AA232E" w:rsidRDefault="001C03E8" w:rsidP="00E35E90">
            <w:pPr>
              <w:pStyle w:val="ListParagraph"/>
              <w:numPr>
                <w:ilvl w:val="4"/>
                <w:numId w:val="201"/>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 xml:space="preserve">Setelah menyerahkan penyampaian sementara yang pertama, Pihak yang melakukan Klaim harus menyerahkan penyampaian selanjutnya mengenai rincian klaim dengan interval bulanan, menyampaikan akumulasi jumlah tambahan pembayaran yang diklaim (atau pengurangan Harga Kontrak apabila Pihak yang melakukan Klaim adalah Pejabat Penandatangan Kontrak), dan/ atau perpanjangan waktu yang diklaim (apabila Pihak yang melakukan Klaim adalah Penyedia) atau perpanjangan Periode Pemberitahuan Cacat Mutu </w:t>
            </w:r>
            <w:r w:rsidRPr="00AA232E">
              <w:rPr>
                <w:rFonts w:ascii="Footlight MT Light" w:eastAsia="Footlight MT Light" w:hAnsi="Footlight MT Light" w:cs="Footlight MT Light"/>
                <w:lang w:val="en-US"/>
              </w:rPr>
              <w:lastRenderedPageBreak/>
              <w:t>(apabila Pihak yang melakukan Klaim adalah Pejabat Penandatangan Kontrak); dan</w:t>
            </w:r>
          </w:p>
          <w:p w14:paraId="156AEE5B" w14:textId="77777777" w:rsidR="001C03E8" w:rsidRPr="00AA232E" w:rsidRDefault="001C03E8" w:rsidP="00E35E90">
            <w:pPr>
              <w:pStyle w:val="ListParagraph"/>
              <w:numPr>
                <w:ilvl w:val="4"/>
                <w:numId w:val="201"/>
              </w:numPr>
              <w:spacing w:line="276" w:lineRule="auto"/>
              <w:ind w:left="1309" w:hanging="425"/>
              <w:jc w:val="both"/>
              <w:rPr>
                <w:rFonts w:ascii="Footlight MT Light" w:eastAsia="Footlight MT Light" w:hAnsi="Footlight MT Light" w:cs="Footlight MT Light"/>
                <w:lang w:val="en-US"/>
              </w:rPr>
            </w:pPr>
            <w:r w:rsidRPr="00AA232E">
              <w:rPr>
                <w:rFonts w:ascii="Footlight MT Light" w:eastAsia="Footlight MT Light" w:hAnsi="Footlight MT Light" w:cs="Footlight MT Light"/>
                <w:lang w:val="en-US"/>
              </w:rPr>
              <w:t>Pihak yang melakukan klaim harus menyerahkan rincian klaim final dalam kurun waktu 28 (dua puluh delapan) hari kalender setelah berakhirnya efek dari kejadian atau keadaan atau dalam kurun waktu yang diajukan oleh Pihak yang melakukan Klaim yang disetujui oleh Konsultan. Rincian klaim final ini harus berisikan jumlah total dari tambahan pembayaran yang diklaim (atau pengurangan Harga Kontrak apabila Pihak yang melakukan Klaim adalah Pejabat Penandatangan Kontrak), dan/ atau Perpanjangan Waktu yang diklaim (apabila Pihak yang melakukan Klaim adalah Penyedia) atau perpanjangan Masa Pemeliharaan (apabila Pihak yang melakukan Klaim adalah Pejabat Penandatangan Kontrak).</w:t>
            </w:r>
          </w:p>
          <w:p w14:paraId="4246D96C" w14:textId="77777777" w:rsidR="001C03E8" w:rsidRPr="00AA232E" w:rsidRDefault="001C03E8" w:rsidP="00E35E90">
            <w:pPr>
              <w:pStyle w:val="Head2"/>
              <w:numPr>
                <w:ilvl w:val="2"/>
                <w:numId w:val="139"/>
              </w:numPr>
              <w:spacing w:line="276" w:lineRule="auto"/>
              <w:ind w:left="731" w:hanging="731"/>
              <w:rPr>
                <w:b w:val="0"/>
                <w:lang w:val="en-US"/>
              </w:rPr>
            </w:pPr>
            <w:bookmarkStart w:id="801" w:name="_Toc70520966"/>
            <w:r w:rsidRPr="00AA232E">
              <w:rPr>
                <w:b w:val="0"/>
                <w:lang w:val="en-US"/>
              </w:rPr>
              <w:t>Syarat-syarat Umum</w:t>
            </w:r>
            <w:bookmarkEnd w:id="801"/>
          </w:p>
          <w:p w14:paraId="330FDF33"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802" w:name="_Toc70520967"/>
            <w:r w:rsidRPr="00AA232E">
              <w:rPr>
                <w:rFonts w:eastAsia="Footlight MT Light" w:cs="Footlight MT Light"/>
                <w:b w:val="0"/>
                <w:lang w:val="en-US"/>
              </w:rPr>
              <w:t>Setelah menerima Pemberitahuan akan Klaim, dan sampai Klaim tersebut disetujui atau ditetapkan sesuai Pasal U.2.6 [Persetujuan atau penetapan dari Klaim], di dalam setiap Berita Acara Pembayaran, Konsultan harus menyertakan jumlah dari tiap Klaim yang secara wajar telah dibuktikan oleh Pihak yang melakukan Klaim berdasarkan pengaturan yang berhubungan dalam Kontrak;</w:t>
            </w:r>
            <w:bookmarkEnd w:id="802"/>
          </w:p>
          <w:p w14:paraId="02F26EA3"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803" w:name="_Toc70520968"/>
            <w:r w:rsidRPr="00AA232E">
              <w:rPr>
                <w:rFonts w:eastAsia="Footlight MT Light" w:cs="Footlight MT Light"/>
                <w:b w:val="0"/>
                <w:lang w:val="en-US"/>
              </w:rPr>
              <w:t>Pejabat Penandatangan Kontrak hanya berhak atas klaim untuk pembayaran dari Penyedia dan/ atau perpanjangan Masa Pemeliharaan, atau pemotongan jumlah pembayaran terhadap Penyedia, sesuai dengan pengaturan Pasal U.2 [Klaim untuk Pembayaran dan/atau Perpanjangan Waktu];</w:t>
            </w:r>
            <w:bookmarkEnd w:id="803"/>
          </w:p>
          <w:p w14:paraId="298B2527" w14:textId="77777777" w:rsidR="001C03E8" w:rsidRPr="00AA232E" w:rsidRDefault="001C03E8" w:rsidP="00E35E90">
            <w:pPr>
              <w:pStyle w:val="Head2"/>
              <w:numPr>
                <w:ilvl w:val="3"/>
                <w:numId w:val="139"/>
              </w:numPr>
              <w:spacing w:line="276" w:lineRule="auto"/>
              <w:ind w:left="884" w:hanging="850"/>
              <w:rPr>
                <w:rFonts w:eastAsia="Footlight MT Light" w:cs="Footlight MT Light"/>
                <w:b w:val="0"/>
                <w:lang w:val="en-US"/>
              </w:rPr>
            </w:pPr>
            <w:bookmarkStart w:id="804" w:name="_Toc70520969"/>
            <w:r w:rsidRPr="00AA232E">
              <w:rPr>
                <w:rFonts w:eastAsia="Footlight MT Light" w:cs="Footlight MT Light"/>
                <w:b w:val="0"/>
                <w:lang w:val="en-US"/>
              </w:rPr>
              <w:t>Syarat dari pengaturan Pasal U.2 [Klaim untuk Pembayaran dan/atau Perpanjangan Waktu] ini dan dengan tambahan pengaturan dari Pasal lain dapat diberlakukan terhadap Klaim. Jika Pihak yang melakukan klaim gagal untuk patuh pada Pasal ini atau Pasal lainnya yang berhubungan dengan Klaim, tambahan pembayaran dan/ atau Perpanjangan Waktu (apabila Pihak yang melakukan Klaim adalah Penyedia) atau atau perpanjangan Masa Pemeliharaan (apabila Pihak yang melakukan Klaim adalah Pejabat Penandatangan Kontrak), harus diperhitungkan sepanjang (apabila ada) bahwa kegagalan tersebut telah menghalangi atau merugikan penyelidikan yang layak untuk Klaim tersebut oleh Konsultan.</w:t>
            </w:r>
            <w:bookmarkEnd w:id="804"/>
          </w:p>
          <w:p w14:paraId="5A1D1D04" w14:textId="77777777" w:rsidR="001C03E8" w:rsidRPr="00AA232E" w:rsidRDefault="001C03E8" w:rsidP="00AA232E">
            <w:pPr>
              <w:pStyle w:val="ListParagraph"/>
              <w:spacing w:line="276" w:lineRule="auto"/>
              <w:ind w:left="1691"/>
              <w:jc w:val="both"/>
              <w:rPr>
                <w:rFonts w:ascii="Footlight MT Light" w:eastAsia="Footlight MT Light" w:hAnsi="Footlight MT Light" w:cs="Footlight MT Light"/>
                <w:lang w:val="en-US"/>
              </w:rPr>
            </w:pPr>
          </w:p>
        </w:tc>
      </w:tr>
    </w:tbl>
    <w:p w14:paraId="3B505B5F" w14:textId="77777777" w:rsidR="001C03E8" w:rsidRPr="00974C0D" w:rsidRDefault="001C03E8" w:rsidP="00AA232E">
      <w:pPr>
        <w:rPr>
          <w:lang w:val="en-US"/>
        </w:rPr>
      </w:pPr>
    </w:p>
    <w:p w14:paraId="11DEABC6" w14:textId="077521AB" w:rsidR="00752174" w:rsidRPr="00AA232E" w:rsidRDefault="00974C0D" w:rsidP="00AA232E">
      <w:pPr>
        <w:pStyle w:val="Head2"/>
        <w:ind w:left="567" w:hanging="567"/>
        <w:rPr>
          <w:lang w:val="en-US"/>
        </w:rPr>
      </w:pPr>
      <w:bookmarkStart w:id="805" w:name="_Toc70520970"/>
      <w:r w:rsidRPr="00974C0D">
        <w:rPr>
          <w:lang w:val="en-US"/>
        </w:rPr>
        <w:t>Sengketa Dan Arbitrase</w:t>
      </w:r>
      <w:bookmarkEnd w:id="805"/>
      <w:r w:rsidRPr="00974C0D">
        <w:rPr>
          <w:lang w:val="en-US"/>
        </w:rPr>
        <w:t xml:space="preserve"> </w:t>
      </w:r>
    </w:p>
    <w:tbl>
      <w:tblPr>
        <w:tblW w:w="9593" w:type="dxa"/>
        <w:tblInd w:w="-95" w:type="dxa"/>
        <w:tblLayout w:type="fixed"/>
        <w:tblLook w:val="04A0" w:firstRow="1" w:lastRow="0" w:firstColumn="1" w:lastColumn="0" w:noHBand="0" w:noVBand="1"/>
      </w:tblPr>
      <w:tblGrid>
        <w:gridCol w:w="2647"/>
        <w:gridCol w:w="6946"/>
      </w:tblGrid>
      <w:tr w:rsidR="00BA1469" w:rsidRPr="00A47677" w14:paraId="00CFD90D" w14:textId="77777777" w:rsidTr="00417B52">
        <w:trPr>
          <w:hidden/>
        </w:trPr>
        <w:tc>
          <w:tcPr>
            <w:tcW w:w="2647" w:type="dxa"/>
            <w:shd w:val="clear" w:color="auto" w:fill="auto"/>
          </w:tcPr>
          <w:p w14:paraId="5831F6AE" w14:textId="77777777" w:rsidR="00BA1469" w:rsidRPr="00696BD5" w:rsidRDefault="00BA1469" w:rsidP="00E35E90">
            <w:pPr>
              <w:pStyle w:val="ListParagraph"/>
              <w:numPr>
                <w:ilvl w:val="0"/>
                <w:numId w:val="208"/>
              </w:numPr>
              <w:spacing w:line="288" w:lineRule="auto"/>
              <w:ind w:hanging="588"/>
              <w:rPr>
                <w:rFonts w:ascii="Footlight MT Light" w:hAnsi="Footlight MT Light"/>
                <w:b/>
                <w:bCs/>
                <w:vanish/>
                <w:lang w:val="en-US"/>
              </w:rPr>
            </w:pPr>
          </w:p>
          <w:p w14:paraId="0FD16295" w14:textId="77777777" w:rsidR="00BA1469" w:rsidRPr="00696BD5" w:rsidRDefault="00BA1469" w:rsidP="00E35E90">
            <w:pPr>
              <w:pStyle w:val="Head2"/>
              <w:numPr>
                <w:ilvl w:val="1"/>
                <w:numId w:val="139"/>
              </w:numPr>
              <w:ind w:left="557" w:hanging="557"/>
              <w:jc w:val="left"/>
              <w:rPr>
                <w:b w:val="0"/>
                <w:bCs/>
                <w:lang w:val="en-US"/>
              </w:rPr>
            </w:pPr>
            <w:bookmarkStart w:id="806" w:name="_Toc70520971"/>
            <w:r w:rsidRPr="00BA1469">
              <w:rPr>
                <w:lang w:val="en-US"/>
              </w:rPr>
              <w:t>Penyelesaian Perselisihan/</w:t>
            </w:r>
            <w:r w:rsidRPr="00BA1469">
              <w:rPr>
                <w:lang w:val="en-US"/>
              </w:rPr>
              <w:br/>
              <w:t>Sengketa</w:t>
            </w:r>
            <w:bookmarkEnd w:id="806"/>
          </w:p>
        </w:tc>
        <w:tc>
          <w:tcPr>
            <w:tcW w:w="6946" w:type="dxa"/>
            <w:shd w:val="clear" w:color="auto" w:fill="auto"/>
          </w:tcPr>
          <w:p w14:paraId="6EBF9AC9" w14:textId="77777777" w:rsidR="00BA1469" w:rsidRPr="00BA1469" w:rsidRDefault="00BA1469" w:rsidP="00E35E90">
            <w:pPr>
              <w:pStyle w:val="Head2"/>
              <w:numPr>
                <w:ilvl w:val="2"/>
                <w:numId w:val="139"/>
              </w:numPr>
              <w:spacing w:line="276" w:lineRule="auto"/>
              <w:ind w:left="731" w:hanging="731"/>
              <w:rPr>
                <w:b w:val="0"/>
                <w:lang w:val="en-US"/>
              </w:rPr>
            </w:pPr>
            <w:bookmarkStart w:id="807" w:name="_Toc70520972"/>
            <w:r w:rsidRPr="00BA1469">
              <w:rPr>
                <w:b w:val="0"/>
                <w:lang w:val="en-US"/>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bookmarkEnd w:id="807"/>
          </w:p>
          <w:p w14:paraId="47A1F4C0" w14:textId="77777777" w:rsidR="00BA1469" w:rsidRPr="00BA1469" w:rsidRDefault="00BA1469" w:rsidP="00E35E90">
            <w:pPr>
              <w:pStyle w:val="Head2"/>
              <w:numPr>
                <w:ilvl w:val="2"/>
                <w:numId w:val="139"/>
              </w:numPr>
              <w:spacing w:line="276" w:lineRule="auto"/>
              <w:ind w:left="731" w:hanging="731"/>
              <w:rPr>
                <w:b w:val="0"/>
                <w:lang w:val="en-US"/>
              </w:rPr>
            </w:pPr>
            <w:bookmarkStart w:id="808" w:name="_Toc70520973"/>
            <w:r w:rsidRPr="00BA1469">
              <w:rPr>
                <w:b w:val="0"/>
                <w:lang w:val="en-US"/>
              </w:rPr>
              <w:lastRenderedPageBreak/>
              <w:t>Dalam hal musyawarah para pihak sebagaimana dimaksud pada pasal V.1.1 tidak dapat mencapai suatu kemufakatan, maka penyelesaian perselisihan atau sengketa antara para pihak ditempuh melalui tahapan mediasi, konsiliasi, dan arbitrase..</w:t>
            </w:r>
            <w:bookmarkEnd w:id="808"/>
          </w:p>
          <w:p w14:paraId="2B373A99" w14:textId="77777777" w:rsidR="00BA1469" w:rsidRPr="00696BD5" w:rsidRDefault="00BA1469" w:rsidP="00E35E90">
            <w:pPr>
              <w:pStyle w:val="Head2"/>
              <w:numPr>
                <w:ilvl w:val="2"/>
                <w:numId w:val="139"/>
              </w:numPr>
              <w:spacing w:line="276" w:lineRule="auto"/>
              <w:ind w:left="731" w:hanging="731"/>
              <w:rPr>
                <w:rFonts w:eastAsia="Footlight MT Light" w:cs="Footlight MT Light"/>
                <w:b w:val="0"/>
                <w:bCs/>
                <w:lang w:val="en-US"/>
              </w:rPr>
            </w:pPr>
            <w:bookmarkStart w:id="809" w:name="_Toc70520974"/>
            <w:r w:rsidRPr="00BA1469">
              <w:rPr>
                <w:b w:val="0"/>
                <w:lang w:val="en-US"/>
              </w:rPr>
              <w:t>Penyelesaian perselisihan/sengketa yang dipilih ditetapkan dalam Data Kontrak</w:t>
            </w:r>
            <w:bookmarkEnd w:id="809"/>
          </w:p>
        </w:tc>
      </w:tr>
    </w:tbl>
    <w:p w14:paraId="67479191" w14:textId="77777777" w:rsidR="00752174" w:rsidRDefault="00752174" w:rsidP="00752174">
      <w:pPr>
        <w:pStyle w:val="Judul21"/>
        <w:numPr>
          <w:ilvl w:val="0"/>
          <w:numId w:val="0"/>
        </w:numPr>
        <w:ind w:left="576" w:hanging="576"/>
      </w:pPr>
    </w:p>
    <w:sectPr w:rsidR="00752174" w:rsidSect="0004250E">
      <w:pgSz w:w="12242" w:h="18711"/>
      <w:pgMar w:top="1701" w:right="1418"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7A682" w14:textId="77777777" w:rsidR="00DD4D7B" w:rsidRDefault="00DD4D7B">
      <w:pPr>
        <w:spacing w:after="0" w:line="240" w:lineRule="auto"/>
      </w:pPr>
      <w:r>
        <w:separator/>
      </w:r>
    </w:p>
  </w:endnote>
  <w:endnote w:type="continuationSeparator" w:id="0">
    <w:p w14:paraId="5C95DF82" w14:textId="77777777" w:rsidR="00DD4D7B" w:rsidRDefault="00DD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ootlight MT Light">
    <w:panose1 w:val="0204060206030A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otlightMTLigh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386" w:type="dxa"/>
      <w:tblInd w:w="4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1462"/>
      <w:gridCol w:w="1462"/>
    </w:tblGrid>
    <w:tr w:rsidR="00B11872" w:rsidRPr="00B11872" w14:paraId="7E5890AB" w14:textId="77777777" w:rsidTr="00B11872">
      <w:trPr>
        <w:trHeight w:val="271"/>
      </w:trPr>
      <w:tc>
        <w:tcPr>
          <w:tcW w:w="1462" w:type="dxa"/>
          <w:vAlign w:val="center"/>
        </w:tcPr>
        <w:p w14:paraId="78767148" w14:textId="77777777" w:rsidR="009A30D5" w:rsidRPr="00B11872" w:rsidRDefault="009A30D5" w:rsidP="00157086">
          <w:pPr>
            <w:pStyle w:val="Footer"/>
            <w:jc w:val="center"/>
            <w:rPr>
              <w:rFonts w:ascii="Footlight MT Light" w:hAnsi="Footlight MT Light"/>
              <w:color w:val="FFFFFF" w:themeColor="background1"/>
            </w:rPr>
          </w:pPr>
          <w:bookmarkStart w:id="22" w:name="_Hlk70343915"/>
          <w:r w:rsidRPr="00B11872">
            <w:rPr>
              <w:rFonts w:ascii="Footlight MT Light" w:hAnsi="Footlight MT Light"/>
              <w:color w:val="FFFFFF" w:themeColor="background1"/>
            </w:rPr>
            <w:t>Paraf I</w:t>
          </w:r>
        </w:p>
      </w:tc>
      <w:tc>
        <w:tcPr>
          <w:tcW w:w="1462" w:type="dxa"/>
          <w:vAlign w:val="center"/>
        </w:tcPr>
        <w:p w14:paraId="72E4CBF7" w14:textId="77777777" w:rsidR="009A30D5" w:rsidRPr="00B11872" w:rsidRDefault="009A30D5" w:rsidP="00157086">
          <w:pPr>
            <w:pStyle w:val="Footer"/>
            <w:jc w:val="center"/>
            <w:rPr>
              <w:rFonts w:ascii="Footlight MT Light" w:hAnsi="Footlight MT Light"/>
              <w:color w:val="FFFFFF" w:themeColor="background1"/>
            </w:rPr>
          </w:pPr>
          <w:r w:rsidRPr="00B11872">
            <w:rPr>
              <w:rFonts w:ascii="Footlight MT Light" w:hAnsi="Footlight MT Light"/>
              <w:color w:val="FFFFFF" w:themeColor="background1"/>
            </w:rPr>
            <w:t>Paraf II</w:t>
          </w:r>
        </w:p>
      </w:tc>
      <w:tc>
        <w:tcPr>
          <w:tcW w:w="1462" w:type="dxa"/>
          <w:vAlign w:val="center"/>
        </w:tcPr>
        <w:p w14:paraId="4E71C9D3" w14:textId="77777777" w:rsidR="009A30D5" w:rsidRPr="00B11872" w:rsidRDefault="009A30D5" w:rsidP="00157086">
          <w:pPr>
            <w:pStyle w:val="Footer"/>
            <w:jc w:val="center"/>
            <w:rPr>
              <w:rFonts w:ascii="Footlight MT Light" w:hAnsi="Footlight MT Light"/>
              <w:color w:val="FFFFFF" w:themeColor="background1"/>
            </w:rPr>
          </w:pPr>
          <w:r w:rsidRPr="00B11872">
            <w:rPr>
              <w:rFonts w:ascii="Footlight MT Light" w:hAnsi="Footlight MT Light"/>
              <w:color w:val="FFFFFF" w:themeColor="background1"/>
            </w:rPr>
            <w:t>Paraf III</w:t>
          </w:r>
        </w:p>
      </w:tc>
    </w:tr>
    <w:tr w:rsidR="00B11872" w:rsidRPr="00B11872" w14:paraId="1D34A6D0" w14:textId="77777777" w:rsidTr="00B11872">
      <w:trPr>
        <w:trHeight w:val="706"/>
      </w:trPr>
      <w:tc>
        <w:tcPr>
          <w:tcW w:w="1462" w:type="dxa"/>
        </w:tcPr>
        <w:p w14:paraId="26B2FB57" w14:textId="77777777" w:rsidR="009A30D5" w:rsidRPr="00B11872" w:rsidRDefault="009A30D5" w:rsidP="00157086">
          <w:pPr>
            <w:pStyle w:val="Footer"/>
            <w:rPr>
              <w:color w:val="FFFFFF" w:themeColor="background1"/>
            </w:rPr>
          </w:pPr>
        </w:p>
      </w:tc>
      <w:tc>
        <w:tcPr>
          <w:tcW w:w="1462" w:type="dxa"/>
        </w:tcPr>
        <w:p w14:paraId="3B60FEF7" w14:textId="77777777" w:rsidR="009A30D5" w:rsidRPr="00B11872" w:rsidRDefault="009A30D5" w:rsidP="00157086">
          <w:pPr>
            <w:pStyle w:val="Footer"/>
            <w:rPr>
              <w:color w:val="FFFFFF" w:themeColor="background1"/>
            </w:rPr>
          </w:pPr>
        </w:p>
      </w:tc>
      <w:tc>
        <w:tcPr>
          <w:tcW w:w="1462" w:type="dxa"/>
        </w:tcPr>
        <w:p w14:paraId="132212B7" w14:textId="77777777" w:rsidR="009A30D5" w:rsidRPr="00B11872" w:rsidRDefault="009A30D5" w:rsidP="00157086">
          <w:pPr>
            <w:pStyle w:val="Footer"/>
            <w:rPr>
              <w:color w:val="FFFFFF" w:themeColor="background1"/>
            </w:rPr>
          </w:pPr>
        </w:p>
      </w:tc>
    </w:tr>
    <w:bookmarkEnd w:id="22"/>
  </w:tbl>
  <w:p w14:paraId="5CBFFFF9" w14:textId="77777777" w:rsidR="009A30D5" w:rsidRDefault="009A3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A921F" w14:textId="77777777" w:rsidR="00DD4D7B" w:rsidRDefault="00DD4D7B">
      <w:pPr>
        <w:spacing w:after="0" w:line="240" w:lineRule="auto"/>
      </w:pPr>
      <w:r>
        <w:separator/>
      </w:r>
    </w:p>
  </w:footnote>
  <w:footnote w:type="continuationSeparator" w:id="0">
    <w:p w14:paraId="696D495D" w14:textId="77777777" w:rsidR="00DD4D7B" w:rsidRDefault="00DD4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rPr>
      <w:id w:val="1314057541"/>
      <w:docPartObj>
        <w:docPartGallery w:val="Page Numbers (Top of Page)"/>
        <w:docPartUnique/>
      </w:docPartObj>
    </w:sdtPr>
    <w:sdtEndPr>
      <w:rPr>
        <w:noProof/>
      </w:rPr>
    </w:sdtEndPr>
    <w:sdtContent>
      <w:p w14:paraId="3C20738B" w14:textId="77777777" w:rsidR="009A30D5" w:rsidRPr="00D7702C" w:rsidRDefault="009A30D5">
        <w:pPr>
          <w:pStyle w:val="Header"/>
          <w:jc w:val="center"/>
          <w:rPr>
            <w:rFonts w:ascii="Bookman Old Style" w:hAnsi="Bookman Old Style"/>
          </w:rPr>
        </w:pPr>
        <w:r w:rsidRPr="00D7702C">
          <w:rPr>
            <w:rFonts w:ascii="Bookman Old Style" w:hAnsi="Bookman Old Style"/>
          </w:rPr>
          <w:fldChar w:fldCharType="begin"/>
        </w:r>
        <w:r w:rsidRPr="00D7702C">
          <w:rPr>
            <w:rFonts w:ascii="Bookman Old Style" w:hAnsi="Bookman Old Style"/>
          </w:rPr>
          <w:instrText xml:space="preserve"> PAGE   \* MERGEFORMAT </w:instrText>
        </w:r>
        <w:r w:rsidRPr="00D7702C">
          <w:rPr>
            <w:rFonts w:ascii="Bookman Old Style" w:hAnsi="Bookman Old Style"/>
          </w:rPr>
          <w:fldChar w:fldCharType="separate"/>
        </w:r>
        <w:r w:rsidR="00D7702C">
          <w:rPr>
            <w:rFonts w:ascii="Bookman Old Style" w:hAnsi="Bookman Old Style"/>
            <w:noProof/>
          </w:rPr>
          <w:t>- 1 -</w:t>
        </w:r>
        <w:r w:rsidRPr="00D7702C">
          <w:rPr>
            <w:rFonts w:ascii="Bookman Old Style" w:hAnsi="Bookman Old Style"/>
            <w:noProof/>
          </w:rPr>
          <w:fldChar w:fldCharType="end"/>
        </w:r>
      </w:p>
    </w:sdtContent>
  </w:sdt>
  <w:p w14:paraId="43FD758F" w14:textId="77777777" w:rsidR="009A30D5" w:rsidRPr="00D7702C" w:rsidRDefault="009A30D5">
    <w:pPr>
      <w:pStyle w:val="Header"/>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15BDF"/>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02651D5"/>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F3097B"/>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14A13E3"/>
    <w:multiLevelType w:val="hybridMultilevel"/>
    <w:tmpl w:val="A00A188E"/>
    <w:lvl w:ilvl="0" w:tplc="536A6670">
      <w:start w:val="1"/>
      <w:numFmt w:val="lowerLetter"/>
      <w:lvlText w:val="%1."/>
      <w:lvlJc w:val="left"/>
      <w:pPr>
        <w:ind w:left="1495" w:hanging="360"/>
      </w:pPr>
      <w:rPr>
        <w:rFonts w:hint="default"/>
        <w:color w:val="auto"/>
        <w:sz w:val="24"/>
        <w:szCs w:val="24"/>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5">
    <w:nsid w:val="017B733A"/>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1D60C43"/>
    <w:multiLevelType w:val="multilevel"/>
    <w:tmpl w:val="B6D6DFB0"/>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1"/>
      <w:numFmt w:val="decimal"/>
      <w:lvlText w:val="%1.%2.%3."/>
      <w:lvlJc w:val="left"/>
      <w:pPr>
        <w:tabs>
          <w:tab w:val="num" w:pos="1134"/>
        </w:tabs>
        <w:ind w:left="1531" w:hanging="397"/>
      </w:pPr>
      <w:rPr>
        <w:rFonts w:hint="default"/>
        <w:b w:val="0"/>
        <w:bCs w:val="0"/>
      </w:rPr>
    </w:lvl>
    <w:lvl w:ilvl="3">
      <w:start w:val="1"/>
      <w:numFmt w:val="decimal"/>
      <w:lvlText w:val="%1.%2.%3.%4."/>
      <w:lvlJc w:val="righ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2F11528"/>
    <w:multiLevelType w:val="hybridMultilevel"/>
    <w:tmpl w:val="A4282A88"/>
    <w:lvl w:ilvl="0" w:tplc="3809001B">
      <w:start w:val="1"/>
      <w:numFmt w:val="lowerRoman"/>
      <w:lvlText w:val="%1."/>
      <w:lvlJc w:val="righ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8">
    <w:nsid w:val="03754F9A"/>
    <w:multiLevelType w:val="hybridMultilevel"/>
    <w:tmpl w:val="11BCB202"/>
    <w:lvl w:ilvl="0" w:tplc="C486E43A">
      <w:start w:val="1"/>
      <w:numFmt w:val="lowerLetter"/>
      <w:lvlText w:val="%1."/>
      <w:lvlJc w:val="left"/>
      <w:pPr>
        <w:ind w:left="1002" w:hanging="360"/>
      </w:pPr>
      <w:rPr>
        <w:rFonts w:hint="default"/>
        <w:color w:val="auto"/>
        <w:sz w:val="22"/>
        <w:szCs w:val="22"/>
      </w:rPr>
    </w:lvl>
    <w:lvl w:ilvl="1" w:tplc="38090019">
      <w:start w:val="1"/>
      <w:numFmt w:val="lowerLetter"/>
      <w:lvlText w:val="%2."/>
      <w:lvlJc w:val="left"/>
      <w:pPr>
        <w:ind w:left="1722" w:hanging="360"/>
      </w:pPr>
    </w:lvl>
    <w:lvl w:ilvl="2" w:tplc="3809001B" w:tentative="1">
      <w:start w:val="1"/>
      <w:numFmt w:val="lowerRoman"/>
      <w:lvlText w:val="%3."/>
      <w:lvlJc w:val="right"/>
      <w:pPr>
        <w:ind w:left="2442" w:hanging="180"/>
      </w:pPr>
    </w:lvl>
    <w:lvl w:ilvl="3" w:tplc="3809000F" w:tentative="1">
      <w:start w:val="1"/>
      <w:numFmt w:val="decimal"/>
      <w:lvlText w:val="%4."/>
      <w:lvlJc w:val="left"/>
      <w:pPr>
        <w:ind w:left="3162" w:hanging="360"/>
      </w:pPr>
    </w:lvl>
    <w:lvl w:ilvl="4" w:tplc="38090019" w:tentative="1">
      <w:start w:val="1"/>
      <w:numFmt w:val="lowerLetter"/>
      <w:lvlText w:val="%5."/>
      <w:lvlJc w:val="left"/>
      <w:pPr>
        <w:ind w:left="3882" w:hanging="360"/>
      </w:pPr>
    </w:lvl>
    <w:lvl w:ilvl="5" w:tplc="3809001B" w:tentative="1">
      <w:start w:val="1"/>
      <w:numFmt w:val="lowerRoman"/>
      <w:lvlText w:val="%6."/>
      <w:lvlJc w:val="right"/>
      <w:pPr>
        <w:ind w:left="4602" w:hanging="180"/>
      </w:pPr>
    </w:lvl>
    <w:lvl w:ilvl="6" w:tplc="3809000F" w:tentative="1">
      <w:start w:val="1"/>
      <w:numFmt w:val="decimal"/>
      <w:lvlText w:val="%7."/>
      <w:lvlJc w:val="left"/>
      <w:pPr>
        <w:ind w:left="5322" w:hanging="360"/>
      </w:pPr>
    </w:lvl>
    <w:lvl w:ilvl="7" w:tplc="38090019" w:tentative="1">
      <w:start w:val="1"/>
      <w:numFmt w:val="lowerLetter"/>
      <w:lvlText w:val="%8."/>
      <w:lvlJc w:val="left"/>
      <w:pPr>
        <w:ind w:left="6042" w:hanging="360"/>
      </w:pPr>
    </w:lvl>
    <w:lvl w:ilvl="8" w:tplc="3809001B" w:tentative="1">
      <w:start w:val="1"/>
      <w:numFmt w:val="lowerRoman"/>
      <w:lvlText w:val="%9."/>
      <w:lvlJc w:val="right"/>
      <w:pPr>
        <w:ind w:left="6762" w:hanging="180"/>
      </w:pPr>
    </w:lvl>
  </w:abstractNum>
  <w:abstractNum w:abstractNumId="9">
    <w:nsid w:val="03836FD4"/>
    <w:multiLevelType w:val="hybridMultilevel"/>
    <w:tmpl w:val="C58E8E60"/>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F73721"/>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6632FF1"/>
    <w:multiLevelType w:val="hybridMultilevel"/>
    <w:tmpl w:val="E690C8CA"/>
    <w:lvl w:ilvl="0" w:tplc="C486E43A">
      <w:start w:val="1"/>
      <w:numFmt w:val="lowerLetter"/>
      <w:lvlText w:val="%1."/>
      <w:lvlJc w:val="left"/>
      <w:pPr>
        <w:ind w:left="1715" w:hanging="360"/>
      </w:pPr>
      <w:rPr>
        <w:rFonts w:hint="default"/>
        <w:color w:val="auto"/>
        <w:sz w:val="22"/>
        <w:szCs w:val="22"/>
      </w:rPr>
    </w:lvl>
    <w:lvl w:ilvl="1" w:tplc="38090019">
      <w:start w:val="1"/>
      <w:numFmt w:val="lowerLetter"/>
      <w:lvlText w:val="%2."/>
      <w:lvlJc w:val="left"/>
      <w:pPr>
        <w:ind w:left="2435" w:hanging="360"/>
      </w:pPr>
    </w:lvl>
    <w:lvl w:ilvl="2" w:tplc="3809001B" w:tentative="1">
      <w:start w:val="1"/>
      <w:numFmt w:val="lowerRoman"/>
      <w:lvlText w:val="%3."/>
      <w:lvlJc w:val="right"/>
      <w:pPr>
        <w:ind w:left="3155" w:hanging="180"/>
      </w:pPr>
    </w:lvl>
    <w:lvl w:ilvl="3" w:tplc="3809000F" w:tentative="1">
      <w:start w:val="1"/>
      <w:numFmt w:val="decimal"/>
      <w:lvlText w:val="%4."/>
      <w:lvlJc w:val="left"/>
      <w:pPr>
        <w:ind w:left="3875" w:hanging="360"/>
      </w:pPr>
    </w:lvl>
    <w:lvl w:ilvl="4" w:tplc="38090019" w:tentative="1">
      <w:start w:val="1"/>
      <w:numFmt w:val="lowerLetter"/>
      <w:lvlText w:val="%5."/>
      <w:lvlJc w:val="left"/>
      <w:pPr>
        <w:ind w:left="4595" w:hanging="360"/>
      </w:pPr>
    </w:lvl>
    <w:lvl w:ilvl="5" w:tplc="3809001B" w:tentative="1">
      <w:start w:val="1"/>
      <w:numFmt w:val="lowerRoman"/>
      <w:lvlText w:val="%6."/>
      <w:lvlJc w:val="right"/>
      <w:pPr>
        <w:ind w:left="5315" w:hanging="180"/>
      </w:pPr>
    </w:lvl>
    <w:lvl w:ilvl="6" w:tplc="3809000F" w:tentative="1">
      <w:start w:val="1"/>
      <w:numFmt w:val="decimal"/>
      <w:lvlText w:val="%7."/>
      <w:lvlJc w:val="left"/>
      <w:pPr>
        <w:ind w:left="6035" w:hanging="360"/>
      </w:pPr>
    </w:lvl>
    <w:lvl w:ilvl="7" w:tplc="38090019" w:tentative="1">
      <w:start w:val="1"/>
      <w:numFmt w:val="lowerLetter"/>
      <w:lvlText w:val="%8."/>
      <w:lvlJc w:val="left"/>
      <w:pPr>
        <w:ind w:left="6755" w:hanging="360"/>
      </w:pPr>
    </w:lvl>
    <w:lvl w:ilvl="8" w:tplc="3809001B" w:tentative="1">
      <w:start w:val="1"/>
      <w:numFmt w:val="lowerRoman"/>
      <w:lvlText w:val="%9."/>
      <w:lvlJc w:val="right"/>
      <w:pPr>
        <w:ind w:left="7475" w:hanging="180"/>
      </w:pPr>
    </w:lvl>
  </w:abstractNum>
  <w:abstractNum w:abstractNumId="13">
    <w:nsid w:val="07C8431C"/>
    <w:multiLevelType w:val="hybridMultilevel"/>
    <w:tmpl w:val="998E4B4A"/>
    <w:lvl w:ilvl="0" w:tplc="3809001B">
      <w:start w:val="1"/>
      <w:numFmt w:val="lowerRoman"/>
      <w:lvlText w:val="%1."/>
      <w:lvlJc w:val="righ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4">
    <w:nsid w:val="07E81161"/>
    <w:multiLevelType w:val="hybridMultilevel"/>
    <w:tmpl w:val="F3906718"/>
    <w:lvl w:ilvl="0" w:tplc="38090019">
      <w:start w:val="1"/>
      <w:numFmt w:val="lowerLetter"/>
      <w:lvlText w:val="%1."/>
      <w:lvlJc w:val="left"/>
      <w:pPr>
        <w:ind w:left="1286" w:hanging="360"/>
      </w:pPr>
    </w:lvl>
    <w:lvl w:ilvl="1" w:tplc="38090019" w:tentative="1">
      <w:start w:val="1"/>
      <w:numFmt w:val="lowerLetter"/>
      <w:lvlText w:val="%2."/>
      <w:lvlJc w:val="left"/>
      <w:pPr>
        <w:ind w:left="2006" w:hanging="360"/>
      </w:pPr>
    </w:lvl>
    <w:lvl w:ilvl="2" w:tplc="3809001B" w:tentative="1">
      <w:start w:val="1"/>
      <w:numFmt w:val="lowerRoman"/>
      <w:lvlText w:val="%3."/>
      <w:lvlJc w:val="right"/>
      <w:pPr>
        <w:ind w:left="2726" w:hanging="180"/>
      </w:pPr>
    </w:lvl>
    <w:lvl w:ilvl="3" w:tplc="3809000F" w:tentative="1">
      <w:start w:val="1"/>
      <w:numFmt w:val="decimal"/>
      <w:lvlText w:val="%4."/>
      <w:lvlJc w:val="left"/>
      <w:pPr>
        <w:ind w:left="3446" w:hanging="360"/>
      </w:pPr>
    </w:lvl>
    <w:lvl w:ilvl="4" w:tplc="38090019" w:tentative="1">
      <w:start w:val="1"/>
      <w:numFmt w:val="lowerLetter"/>
      <w:lvlText w:val="%5."/>
      <w:lvlJc w:val="left"/>
      <w:pPr>
        <w:ind w:left="4166" w:hanging="360"/>
      </w:pPr>
    </w:lvl>
    <w:lvl w:ilvl="5" w:tplc="3809001B" w:tentative="1">
      <w:start w:val="1"/>
      <w:numFmt w:val="lowerRoman"/>
      <w:lvlText w:val="%6."/>
      <w:lvlJc w:val="right"/>
      <w:pPr>
        <w:ind w:left="4886" w:hanging="180"/>
      </w:pPr>
    </w:lvl>
    <w:lvl w:ilvl="6" w:tplc="3809000F" w:tentative="1">
      <w:start w:val="1"/>
      <w:numFmt w:val="decimal"/>
      <w:lvlText w:val="%7."/>
      <w:lvlJc w:val="left"/>
      <w:pPr>
        <w:ind w:left="5606" w:hanging="360"/>
      </w:pPr>
    </w:lvl>
    <w:lvl w:ilvl="7" w:tplc="38090019" w:tentative="1">
      <w:start w:val="1"/>
      <w:numFmt w:val="lowerLetter"/>
      <w:lvlText w:val="%8."/>
      <w:lvlJc w:val="left"/>
      <w:pPr>
        <w:ind w:left="6326" w:hanging="360"/>
      </w:pPr>
    </w:lvl>
    <w:lvl w:ilvl="8" w:tplc="3809001B" w:tentative="1">
      <w:start w:val="1"/>
      <w:numFmt w:val="lowerRoman"/>
      <w:lvlText w:val="%9."/>
      <w:lvlJc w:val="right"/>
      <w:pPr>
        <w:ind w:left="7046" w:hanging="180"/>
      </w:pPr>
    </w:lvl>
  </w:abstractNum>
  <w:abstractNum w:abstractNumId="15">
    <w:nsid w:val="08D46692"/>
    <w:multiLevelType w:val="hybridMultilevel"/>
    <w:tmpl w:val="86C8321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8DB7D39"/>
    <w:multiLevelType w:val="multilevel"/>
    <w:tmpl w:val="B0F09284"/>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93037D3"/>
    <w:multiLevelType w:val="hybridMultilevel"/>
    <w:tmpl w:val="F0BE2F20"/>
    <w:lvl w:ilvl="0" w:tplc="D26E6C1C">
      <w:start w:val="1"/>
      <w:numFmt w:val="decimal"/>
      <w:lvlText w:val="A.3.%1"/>
      <w:lvlJc w:val="left"/>
      <w:pPr>
        <w:ind w:left="720" w:hanging="360"/>
      </w:pPr>
      <w:rPr>
        <w:rFonts w:hint="default"/>
        <w:bCs w:val="0"/>
        <w:i w:val="0"/>
        <w:iCs w:val="0"/>
        <w:caps w:val="0"/>
        <w:smallCaps w:val="0"/>
        <w:strike w:val="0"/>
        <w:dstrike w:val="0"/>
        <w:vanish w:val="0"/>
        <w:color w:val="auto"/>
        <w:kern w:val="0"/>
        <w:position w:val="0"/>
        <w:u w:val="none"/>
        <w:effect w:val="none"/>
        <w:vertAlign w:val="baseline"/>
        <w:em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0A2E40CA"/>
    <w:multiLevelType w:val="hybridMultilevel"/>
    <w:tmpl w:val="A0BAA8CA"/>
    <w:lvl w:ilvl="0" w:tplc="3809001B">
      <w:start w:val="1"/>
      <w:numFmt w:val="lowerRoman"/>
      <w:lvlText w:val="%1."/>
      <w:lvlJc w:val="right"/>
      <w:pPr>
        <w:ind w:left="2449" w:hanging="360"/>
      </w:pPr>
    </w:lvl>
    <w:lvl w:ilvl="1" w:tplc="38090019" w:tentative="1">
      <w:start w:val="1"/>
      <w:numFmt w:val="lowerLetter"/>
      <w:lvlText w:val="%2."/>
      <w:lvlJc w:val="left"/>
      <w:pPr>
        <w:ind w:left="3169" w:hanging="360"/>
      </w:pPr>
    </w:lvl>
    <w:lvl w:ilvl="2" w:tplc="3809001B" w:tentative="1">
      <w:start w:val="1"/>
      <w:numFmt w:val="lowerRoman"/>
      <w:lvlText w:val="%3."/>
      <w:lvlJc w:val="right"/>
      <w:pPr>
        <w:ind w:left="3889" w:hanging="180"/>
      </w:pPr>
    </w:lvl>
    <w:lvl w:ilvl="3" w:tplc="3809000F" w:tentative="1">
      <w:start w:val="1"/>
      <w:numFmt w:val="decimal"/>
      <w:lvlText w:val="%4."/>
      <w:lvlJc w:val="left"/>
      <w:pPr>
        <w:ind w:left="4609" w:hanging="360"/>
      </w:pPr>
    </w:lvl>
    <w:lvl w:ilvl="4" w:tplc="38090019" w:tentative="1">
      <w:start w:val="1"/>
      <w:numFmt w:val="lowerLetter"/>
      <w:lvlText w:val="%5."/>
      <w:lvlJc w:val="left"/>
      <w:pPr>
        <w:ind w:left="5329" w:hanging="360"/>
      </w:pPr>
    </w:lvl>
    <w:lvl w:ilvl="5" w:tplc="3809001B" w:tentative="1">
      <w:start w:val="1"/>
      <w:numFmt w:val="lowerRoman"/>
      <w:lvlText w:val="%6."/>
      <w:lvlJc w:val="right"/>
      <w:pPr>
        <w:ind w:left="6049" w:hanging="180"/>
      </w:pPr>
    </w:lvl>
    <w:lvl w:ilvl="6" w:tplc="3809000F" w:tentative="1">
      <w:start w:val="1"/>
      <w:numFmt w:val="decimal"/>
      <w:lvlText w:val="%7."/>
      <w:lvlJc w:val="left"/>
      <w:pPr>
        <w:ind w:left="6769" w:hanging="360"/>
      </w:pPr>
    </w:lvl>
    <w:lvl w:ilvl="7" w:tplc="38090019" w:tentative="1">
      <w:start w:val="1"/>
      <w:numFmt w:val="lowerLetter"/>
      <w:lvlText w:val="%8."/>
      <w:lvlJc w:val="left"/>
      <w:pPr>
        <w:ind w:left="7489" w:hanging="360"/>
      </w:pPr>
    </w:lvl>
    <w:lvl w:ilvl="8" w:tplc="3809001B" w:tentative="1">
      <w:start w:val="1"/>
      <w:numFmt w:val="lowerRoman"/>
      <w:lvlText w:val="%9."/>
      <w:lvlJc w:val="right"/>
      <w:pPr>
        <w:ind w:left="8209" w:hanging="180"/>
      </w:pPr>
    </w:lvl>
  </w:abstractNum>
  <w:abstractNum w:abstractNumId="19">
    <w:nsid w:val="0A522DE0"/>
    <w:multiLevelType w:val="hybridMultilevel"/>
    <w:tmpl w:val="30DA8BBC"/>
    <w:lvl w:ilvl="0" w:tplc="7F707F9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nsid w:val="0C944C75"/>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0CBB1A69"/>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0D996A7E"/>
    <w:multiLevelType w:val="hybridMultilevel"/>
    <w:tmpl w:val="082E1DD0"/>
    <w:lvl w:ilvl="0" w:tplc="3809001B">
      <w:start w:val="1"/>
      <w:numFmt w:val="lowerRoman"/>
      <w:lvlText w:val="%1."/>
      <w:lvlJc w:val="right"/>
      <w:pPr>
        <w:ind w:left="2208" w:hanging="360"/>
      </w:pPr>
    </w:lvl>
    <w:lvl w:ilvl="1" w:tplc="B45E187A">
      <w:start w:val="1"/>
      <w:numFmt w:val="lowerRoman"/>
      <w:lvlText w:val="%2."/>
      <w:lvlJc w:val="left"/>
      <w:pPr>
        <w:ind w:left="2928" w:hanging="360"/>
      </w:pPr>
      <w:rPr>
        <w:rFonts w:ascii="Calibri" w:eastAsia="Calibri" w:hAnsi="Calibri" w:cs="Calibri" w:hint="default"/>
        <w:spacing w:val="-1"/>
        <w:w w:val="106"/>
        <w:sz w:val="23"/>
        <w:szCs w:val="23"/>
        <w:lang w:val="id" w:eastAsia="en-US" w:bidi="ar-SA"/>
      </w:rPr>
    </w:lvl>
    <w:lvl w:ilvl="2" w:tplc="3809001B" w:tentative="1">
      <w:start w:val="1"/>
      <w:numFmt w:val="lowerRoman"/>
      <w:lvlText w:val="%3."/>
      <w:lvlJc w:val="right"/>
      <w:pPr>
        <w:ind w:left="3648" w:hanging="180"/>
      </w:pPr>
    </w:lvl>
    <w:lvl w:ilvl="3" w:tplc="3809000F" w:tentative="1">
      <w:start w:val="1"/>
      <w:numFmt w:val="decimal"/>
      <w:lvlText w:val="%4."/>
      <w:lvlJc w:val="left"/>
      <w:pPr>
        <w:ind w:left="4368" w:hanging="360"/>
      </w:pPr>
    </w:lvl>
    <w:lvl w:ilvl="4" w:tplc="38090019" w:tentative="1">
      <w:start w:val="1"/>
      <w:numFmt w:val="lowerLetter"/>
      <w:lvlText w:val="%5."/>
      <w:lvlJc w:val="left"/>
      <w:pPr>
        <w:ind w:left="5088" w:hanging="360"/>
      </w:pPr>
    </w:lvl>
    <w:lvl w:ilvl="5" w:tplc="3809001B" w:tentative="1">
      <w:start w:val="1"/>
      <w:numFmt w:val="lowerRoman"/>
      <w:lvlText w:val="%6."/>
      <w:lvlJc w:val="right"/>
      <w:pPr>
        <w:ind w:left="5808" w:hanging="180"/>
      </w:pPr>
    </w:lvl>
    <w:lvl w:ilvl="6" w:tplc="3809000F" w:tentative="1">
      <w:start w:val="1"/>
      <w:numFmt w:val="decimal"/>
      <w:lvlText w:val="%7."/>
      <w:lvlJc w:val="left"/>
      <w:pPr>
        <w:ind w:left="6528" w:hanging="360"/>
      </w:pPr>
    </w:lvl>
    <w:lvl w:ilvl="7" w:tplc="38090019" w:tentative="1">
      <w:start w:val="1"/>
      <w:numFmt w:val="lowerLetter"/>
      <w:lvlText w:val="%8."/>
      <w:lvlJc w:val="left"/>
      <w:pPr>
        <w:ind w:left="7248" w:hanging="360"/>
      </w:pPr>
    </w:lvl>
    <w:lvl w:ilvl="8" w:tplc="3809001B" w:tentative="1">
      <w:start w:val="1"/>
      <w:numFmt w:val="lowerRoman"/>
      <w:lvlText w:val="%9."/>
      <w:lvlJc w:val="right"/>
      <w:pPr>
        <w:ind w:left="7968" w:hanging="180"/>
      </w:pPr>
    </w:lvl>
  </w:abstractNum>
  <w:abstractNum w:abstractNumId="23">
    <w:nsid w:val="0DCB4500"/>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0EBB4628"/>
    <w:multiLevelType w:val="hybridMultilevel"/>
    <w:tmpl w:val="EA42AA10"/>
    <w:lvl w:ilvl="0" w:tplc="D4E63D80">
      <w:start w:val="1"/>
      <w:numFmt w:val="decimal"/>
      <w:lvlText w:val="A.8.%1."/>
      <w:lvlJc w:val="left"/>
      <w:pPr>
        <w:ind w:left="720" w:hanging="360"/>
      </w:pPr>
      <w:rPr>
        <w:rFonts w:hint="default"/>
        <w:b w:val="0"/>
        <w:bCs/>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0F30477B"/>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0F62601A"/>
    <w:multiLevelType w:val="multilevel"/>
    <w:tmpl w:val="1EB218FE"/>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3"/>
      <w:numFmt w:val="decimal"/>
      <w:lvlText w:val="C.6.%3"/>
      <w:lvlJc w:val="left"/>
      <w:pPr>
        <w:tabs>
          <w:tab w:val="num" w:pos="1134"/>
        </w:tabs>
        <w:ind w:left="1531" w:hanging="397"/>
      </w:pPr>
      <w:rPr>
        <w:rFonts w:hint="default"/>
        <w:b w:val="0"/>
        <w:bCs w:val="0"/>
      </w:rPr>
    </w:lvl>
    <w:lvl w:ilvl="3">
      <w:start w:val="3"/>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0FBF507E"/>
    <w:multiLevelType w:val="multilevel"/>
    <w:tmpl w:val="8BC68E2E"/>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1"/>
      <w:numFmt w:val="decimal"/>
      <w:lvlText w:val="%1.%2.%3."/>
      <w:lvlJc w:val="left"/>
      <w:pPr>
        <w:tabs>
          <w:tab w:val="num" w:pos="1134"/>
        </w:tabs>
        <w:ind w:left="1531" w:hanging="397"/>
      </w:pPr>
      <w:rPr>
        <w:rFonts w:hint="default"/>
        <w:b w:val="0"/>
        <w:bCs w:val="0"/>
      </w:rPr>
    </w:lvl>
    <w:lvl w:ilvl="3">
      <w:start w:val="1"/>
      <w:numFmt w:val="decimal"/>
      <w:lvlText w:val="%1.%2.%3.%4."/>
      <w:lvlJc w:val="righ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left"/>
      <w:pPr>
        <w:ind w:left="4320" w:hanging="180"/>
      </w:pPr>
      <w:rPr>
        <w:rFonts w:ascii="Calibri" w:eastAsia="Calibri" w:hAnsi="Calibri" w:cs="Calibri" w:hint="default"/>
        <w:spacing w:val="-1"/>
        <w:w w:val="106"/>
        <w:sz w:val="23"/>
        <w:szCs w:val="23"/>
        <w:lang w:val="id" w:eastAsia="en-US" w:bidi="ar-SA"/>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0FD93BEA"/>
    <w:multiLevelType w:val="hybridMultilevel"/>
    <w:tmpl w:val="69B6C57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10ED78B2"/>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122668AA"/>
    <w:multiLevelType w:val="hybridMultilevel"/>
    <w:tmpl w:val="28B8A190"/>
    <w:lvl w:ilvl="0" w:tplc="C486E43A">
      <w:start w:val="1"/>
      <w:numFmt w:val="lowerLetter"/>
      <w:lvlText w:val="%1."/>
      <w:lvlJc w:val="left"/>
      <w:pPr>
        <w:ind w:left="1636" w:hanging="360"/>
      </w:pPr>
      <w:rPr>
        <w:rFonts w:hint="default"/>
        <w:color w:val="auto"/>
        <w:sz w:val="22"/>
        <w:szCs w:val="22"/>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2">
    <w:nsid w:val="123B0FD4"/>
    <w:multiLevelType w:val="hybridMultilevel"/>
    <w:tmpl w:val="FC3C535A"/>
    <w:lvl w:ilvl="0" w:tplc="3809001B">
      <w:start w:val="1"/>
      <w:numFmt w:val="lowerRoman"/>
      <w:lvlText w:val="%1."/>
      <w:lvlJc w:val="right"/>
      <w:pPr>
        <w:ind w:left="1349" w:hanging="360"/>
      </w:pPr>
    </w:lvl>
    <w:lvl w:ilvl="1" w:tplc="38090019" w:tentative="1">
      <w:start w:val="1"/>
      <w:numFmt w:val="lowerLetter"/>
      <w:lvlText w:val="%2."/>
      <w:lvlJc w:val="left"/>
      <w:pPr>
        <w:ind w:left="2069" w:hanging="360"/>
      </w:pPr>
    </w:lvl>
    <w:lvl w:ilvl="2" w:tplc="3809001B" w:tentative="1">
      <w:start w:val="1"/>
      <w:numFmt w:val="lowerRoman"/>
      <w:lvlText w:val="%3."/>
      <w:lvlJc w:val="right"/>
      <w:pPr>
        <w:ind w:left="2789" w:hanging="180"/>
      </w:pPr>
    </w:lvl>
    <w:lvl w:ilvl="3" w:tplc="3809000F" w:tentative="1">
      <w:start w:val="1"/>
      <w:numFmt w:val="decimal"/>
      <w:lvlText w:val="%4."/>
      <w:lvlJc w:val="left"/>
      <w:pPr>
        <w:ind w:left="3509" w:hanging="360"/>
      </w:pPr>
    </w:lvl>
    <w:lvl w:ilvl="4" w:tplc="38090019" w:tentative="1">
      <w:start w:val="1"/>
      <w:numFmt w:val="lowerLetter"/>
      <w:lvlText w:val="%5."/>
      <w:lvlJc w:val="left"/>
      <w:pPr>
        <w:ind w:left="4229" w:hanging="360"/>
      </w:pPr>
    </w:lvl>
    <w:lvl w:ilvl="5" w:tplc="3809001B" w:tentative="1">
      <w:start w:val="1"/>
      <w:numFmt w:val="lowerRoman"/>
      <w:lvlText w:val="%6."/>
      <w:lvlJc w:val="right"/>
      <w:pPr>
        <w:ind w:left="4949" w:hanging="180"/>
      </w:pPr>
    </w:lvl>
    <w:lvl w:ilvl="6" w:tplc="3809000F" w:tentative="1">
      <w:start w:val="1"/>
      <w:numFmt w:val="decimal"/>
      <w:lvlText w:val="%7."/>
      <w:lvlJc w:val="left"/>
      <w:pPr>
        <w:ind w:left="5669" w:hanging="360"/>
      </w:pPr>
    </w:lvl>
    <w:lvl w:ilvl="7" w:tplc="38090019" w:tentative="1">
      <w:start w:val="1"/>
      <w:numFmt w:val="lowerLetter"/>
      <w:lvlText w:val="%8."/>
      <w:lvlJc w:val="left"/>
      <w:pPr>
        <w:ind w:left="6389" w:hanging="360"/>
      </w:pPr>
    </w:lvl>
    <w:lvl w:ilvl="8" w:tplc="3809001B" w:tentative="1">
      <w:start w:val="1"/>
      <w:numFmt w:val="lowerRoman"/>
      <w:lvlText w:val="%9."/>
      <w:lvlJc w:val="right"/>
      <w:pPr>
        <w:ind w:left="7109" w:hanging="180"/>
      </w:pPr>
    </w:lvl>
  </w:abstractNum>
  <w:abstractNum w:abstractNumId="33">
    <w:nsid w:val="12A1527F"/>
    <w:multiLevelType w:val="hybridMultilevel"/>
    <w:tmpl w:val="3F7AA1A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12E91A5A"/>
    <w:multiLevelType w:val="multilevel"/>
    <w:tmpl w:val="CF4895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142462ED"/>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1471612A"/>
    <w:multiLevelType w:val="hybridMultilevel"/>
    <w:tmpl w:val="9C76E366"/>
    <w:lvl w:ilvl="0" w:tplc="C486E43A">
      <w:start w:val="1"/>
      <w:numFmt w:val="lowerLetter"/>
      <w:lvlText w:val="%1."/>
      <w:lvlJc w:val="left"/>
      <w:pPr>
        <w:ind w:left="1352" w:hanging="360"/>
      </w:pPr>
      <w:rPr>
        <w:rFonts w:hint="default"/>
        <w:color w:val="auto"/>
        <w:sz w:val="22"/>
        <w:szCs w:val="22"/>
      </w:rPr>
    </w:lvl>
    <w:lvl w:ilvl="1" w:tplc="38090019">
      <w:start w:val="1"/>
      <w:numFmt w:val="lowerLetter"/>
      <w:lvlText w:val="%2."/>
      <w:lvlJc w:val="left"/>
      <w:pPr>
        <w:ind w:left="2072" w:hanging="360"/>
      </w:pPr>
    </w:lvl>
    <w:lvl w:ilvl="2" w:tplc="3809001B" w:tentative="1">
      <w:start w:val="1"/>
      <w:numFmt w:val="lowerRoman"/>
      <w:lvlText w:val="%3."/>
      <w:lvlJc w:val="right"/>
      <w:pPr>
        <w:ind w:left="2792" w:hanging="180"/>
      </w:pPr>
    </w:lvl>
    <w:lvl w:ilvl="3" w:tplc="3809000F" w:tentative="1">
      <w:start w:val="1"/>
      <w:numFmt w:val="decimal"/>
      <w:lvlText w:val="%4."/>
      <w:lvlJc w:val="left"/>
      <w:pPr>
        <w:ind w:left="3512" w:hanging="360"/>
      </w:pPr>
    </w:lvl>
    <w:lvl w:ilvl="4" w:tplc="38090019" w:tentative="1">
      <w:start w:val="1"/>
      <w:numFmt w:val="lowerLetter"/>
      <w:lvlText w:val="%5."/>
      <w:lvlJc w:val="left"/>
      <w:pPr>
        <w:ind w:left="4232" w:hanging="360"/>
      </w:pPr>
    </w:lvl>
    <w:lvl w:ilvl="5" w:tplc="3809001B" w:tentative="1">
      <w:start w:val="1"/>
      <w:numFmt w:val="lowerRoman"/>
      <w:lvlText w:val="%6."/>
      <w:lvlJc w:val="right"/>
      <w:pPr>
        <w:ind w:left="4952" w:hanging="180"/>
      </w:pPr>
    </w:lvl>
    <w:lvl w:ilvl="6" w:tplc="3809000F" w:tentative="1">
      <w:start w:val="1"/>
      <w:numFmt w:val="decimal"/>
      <w:lvlText w:val="%7."/>
      <w:lvlJc w:val="left"/>
      <w:pPr>
        <w:ind w:left="5672" w:hanging="360"/>
      </w:pPr>
    </w:lvl>
    <w:lvl w:ilvl="7" w:tplc="38090019" w:tentative="1">
      <w:start w:val="1"/>
      <w:numFmt w:val="lowerLetter"/>
      <w:lvlText w:val="%8."/>
      <w:lvlJc w:val="left"/>
      <w:pPr>
        <w:ind w:left="6392" w:hanging="360"/>
      </w:pPr>
    </w:lvl>
    <w:lvl w:ilvl="8" w:tplc="3809001B" w:tentative="1">
      <w:start w:val="1"/>
      <w:numFmt w:val="lowerRoman"/>
      <w:lvlText w:val="%9."/>
      <w:lvlJc w:val="right"/>
      <w:pPr>
        <w:ind w:left="7112" w:hanging="180"/>
      </w:pPr>
    </w:lvl>
  </w:abstractNum>
  <w:abstractNum w:abstractNumId="38">
    <w:nsid w:val="152C5C2C"/>
    <w:multiLevelType w:val="hybridMultilevel"/>
    <w:tmpl w:val="B1881F8E"/>
    <w:lvl w:ilvl="0" w:tplc="F68E54C6">
      <w:start w:val="1"/>
      <w:numFmt w:val="lowerLetter"/>
      <w:lvlText w:val="%1."/>
      <w:lvlJc w:val="left"/>
      <w:pPr>
        <w:ind w:left="1599" w:hanging="360"/>
      </w:pPr>
      <w:rPr>
        <w:b w:val="0"/>
        <w:bCs/>
      </w:rPr>
    </w:lvl>
    <w:lvl w:ilvl="1" w:tplc="38090019" w:tentative="1">
      <w:start w:val="1"/>
      <w:numFmt w:val="lowerLetter"/>
      <w:lvlText w:val="%2."/>
      <w:lvlJc w:val="left"/>
      <w:pPr>
        <w:ind w:left="2319" w:hanging="360"/>
      </w:pPr>
    </w:lvl>
    <w:lvl w:ilvl="2" w:tplc="3809001B" w:tentative="1">
      <w:start w:val="1"/>
      <w:numFmt w:val="lowerRoman"/>
      <w:lvlText w:val="%3."/>
      <w:lvlJc w:val="right"/>
      <w:pPr>
        <w:ind w:left="3039" w:hanging="180"/>
      </w:pPr>
    </w:lvl>
    <w:lvl w:ilvl="3" w:tplc="3809000F" w:tentative="1">
      <w:start w:val="1"/>
      <w:numFmt w:val="decimal"/>
      <w:lvlText w:val="%4."/>
      <w:lvlJc w:val="left"/>
      <w:pPr>
        <w:ind w:left="3759" w:hanging="360"/>
      </w:pPr>
    </w:lvl>
    <w:lvl w:ilvl="4" w:tplc="38090019" w:tentative="1">
      <w:start w:val="1"/>
      <w:numFmt w:val="lowerLetter"/>
      <w:lvlText w:val="%5."/>
      <w:lvlJc w:val="left"/>
      <w:pPr>
        <w:ind w:left="4479" w:hanging="360"/>
      </w:pPr>
    </w:lvl>
    <w:lvl w:ilvl="5" w:tplc="3809001B" w:tentative="1">
      <w:start w:val="1"/>
      <w:numFmt w:val="lowerRoman"/>
      <w:lvlText w:val="%6."/>
      <w:lvlJc w:val="right"/>
      <w:pPr>
        <w:ind w:left="5199" w:hanging="180"/>
      </w:pPr>
    </w:lvl>
    <w:lvl w:ilvl="6" w:tplc="3809000F" w:tentative="1">
      <w:start w:val="1"/>
      <w:numFmt w:val="decimal"/>
      <w:lvlText w:val="%7."/>
      <w:lvlJc w:val="left"/>
      <w:pPr>
        <w:ind w:left="5919" w:hanging="360"/>
      </w:pPr>
    </w:lvl>
    <w:lvl w:ilvl="7" w:tplc="38090019" w:tentative="1">
      <w:start w:val="1"/>
      <w:numFmt w:val="lowerLetter"/>
      <w:lvlText w:val="%8."/>
      <w:lvlJc w:val="left"/>
      <w:pPr>
        <w:ind w:left="6639" w:hanging="360"/>
      </w:pPr>
    </w:lvl>
    <w:lvl w:ilvl="8" w:tplc="3809001B" w:tentative="1">
      <w:start w:val="1"/>
      <w:numFmt w:val="lowerRoman"/>
      <w:lvlText w:val="%9."/>
      <w:lvlJc w:val="right"/>
      <w:pPr>
        <w:ind w:left="7359" w:hanging="180"/>
      </w:pPr>
    </w:lvl>
  </w:abstractNum>
  <w:abstractNum w:abstractNumId="39">
    <w:nsid w:val="159F30E4"/>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16527BE7"/>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165857A9"/>
    <w:multiLevelType w:val="hybridMultilevel"/>
    <w:tmpl w:val="888CEA52"/>
    <w:lvl w:ilvl="0" w:tplc="EEA26132">
      <w:start w:val="1"/>
      <w:numFmt w:val="decimal"/>
      <w:lvlText w:val="A.4.%1"/>
      <w:lvlJc w:val="left"/>
      <w:pPr>
        <w:ind w:left="720" w:hanging="360"/>
      </w:pPr>
      <w:rPr>
        <w:rFonts w:hint="default"/>
        <w:bCs w:val="0"/>
        <w:i w:val="0"/>
        <w:iCs w:val="0"/>
        <w:caps w:val="0"/>
        <w:smallCaps w:val="0"/>
        <w:strike w:val="0"/>
        <w:dstrike w:val="0"/>
        <w:vanish w:val="0"/>
        <w:color w:val="auto"/>
        <w:kern w:val="0"/>
        <w:position w:val="0"/>
        <w:u w:val="none"/>
        <w:effect w:val="none"/>
        <w:vertAlign w:val="baseline"/>
        <w:em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1708330A"/>
    <w:multiLevelType w:val="hybridMultilevel"/>
    <w:tmpl w:val="680E802C"/>
    <w:lvl w:ilvl="0" w:tplc="38090019">
      <w:start w:val="1"/>
      <w:numFmt w:val="lowerLetter"/>
      <w:lvlText w:val="%1."/>
      <w:lvlJc w:val="left"/>
      <w:pPr>
        <w:ind w:left="2064" w:hanging="360"/>
      </w:pPr>
    </w:lvl>
    <w:lvl w:ilvl="1" w:tplc="38090019" w:tentative="1">
      <w:start w:val="1"/>
      <w:numFmt w:val="lowerLetter"/>
      <w:lvlText w:val="%2."/>
      <w:lvlJc w:val="left"/>
      <w:pPr>
        <w:ind w:left="2784" w:hanging="360"/>
      </w:pPr>
    </w:lvl>
    <w:lvl w:ilvl="2" w:tplc="3809001B" w:tentative="1">
      <w:start w:val="1"/>
      <w:numFmt w:val="lowerRoman"/>
      <w:lvlText w:val="%3."/>
      <w:lvlJc w:val="right"/>
      <w:pPr>
        <w:ind w:left="3504" w:hanging="180"/>
      </w:pPr>
    </w:lvl>
    <w:lvl w:ilvl="3" w:tplc="3809000F" w:tentative="1">
      <w:start w:val="1"/>
      <w:numFmt w:val="decimal"/>
      <w:lvlText w:val="%4."/>
      <w:lvlJc w:val="left"/>
      <w:pPr>
        <w:ind w:left="4224" w:hanging="360"/>
      </w:pPr>
    </w:lvl>
    <w:lvl w:ilvl="4" w:tplc="38090019" w:tentative="1">
      <w:start w:val="1"/>
      <w:numFmt w:val="lowerLetter"/>
      <w:lvlText w:val="%5."/>
      <w:lvlJc w:val="left"/>
      <w:pPr>
        <w:ind w:left="4944" w:hanging="360"/>
      </w:pPr>
    </w:lvl>
    <w:lvl w:ilvl="5" w:tplc="3809001B" w:tentative="1">
      <w:start w:val="1"/>
      <w:numFmt w:val="lowerRoman"/>
      <w:lvlText w:val="%6."/>
      <w:lvlJc w:val="right"/>
      <w:pPr>
        <w:ind w:left="5664" w:hanging="180"/>
      </w:pPr>
    </w:lvl>
    <w:lvl w:ilvl="6" w:tplc="3809000F" w:tentative="1">
      <w:start w:val="1"/>
      <w:numFmt w:val="decimal"/>
      <w:lvlText w:val="%7."/>
      <w:lvlJc w:val="left"/>
      <w:pPr>
        <w:ind w:left="6384" w:hanging="360"/>
      </w:pPr>
    </w:lvl>
    <w:lvl w:ilvl="7" w:tplc="38090019" w:tentative="1">
      <w:start w:val="1"/>
      <w:numFmt w:val="lowerLetter"/>
      <w:lvlText w:val="%8."/>
      <w:lvlJc w:val="left"/>
      <w:pPr>
        <w:ind w:left="7104" w:hanging="360"/>
      </w:pPr>
    </w:lvl>
    <w:lvl w:ilvl="8" w:tplc="3809001B" w:tentative="1">
      <w:start w:val="1"/>
      <w:numFmt w:val="lowerRoman"/>
      <w:lvlText w:val="%9."/>
      <w:lvlJc w:val="right"/>
      <w:pPr>
        <w:ind w:left="7824" w:hanging="180"/>
      </w:pPr>
    </w:lvl>
  </w:abstractNum>
  <w:abstractNum w:abstractNumId="43">
    <w:nsid w:val="183B50DB"/>
    <w:multiLevelType w:val="hybridMultilevel"/>
    <w:tmpl w:val="6F7A3AF2"/>
    <w:lvl w:ilvl="0" w:tplc="38090019">
      <w:start w:val="1"/>
      <w:numFmt w:val="lowerLetter"/>
      <w:lvlText w:val="%1."/>
      <w:lvlJc w:val="left"/>
      <w:pPr>
        <w:ind w:left="1299" w:hanging="360"/>
      </w:pPr>
    </w:lvl>
    <w:lvl w:ilvl="1" w:tplc="38090019">
      <w:start w:val="1"/>
      <w:numFmt w:val="lowerLetter"/>
      <w:lvlText w:val="%2."/>
      <w:lvlJc w:val="left"/>
      <w:pPr>
        <w:ind w:left="2019" w:hanging="360"/>
      </w:pPr>
    </w:lvl>
    <w:lvl w:ilvl="2" w:tplc="3809001B" w:tentative="1">
      <w:start w:val="1"/>
      <w:numFmt w:val="lowerRoman"/>
      <w:lvlText w:val="%3."/>
      <w:lvlJc w:val="right"/>
      <w:pPr>
        <w:ind w:left="2739" w:hanging="180"/>
      </w:pPr>
    </w:lvl>
    <w:lvl w:ilvl="3" w:tplc="3809000F" w:tentative="1">
      <w:start w:val="1"/>
      <w:numFmt w:val="decimal"/>
      <w:lvlText w:val="%4."/>
      <w:lvlJc w:val="left"/>
      <w:pPr>
        <w:ind w:left="3459" w:hanging="360"/>
      </w:pPr>
    </w:lvl>
    <w:lvl w:ilvl="4" w:tplc="38090019" w:tentative="1">
      <w:start w:val="1"/>
      <w:numFmt w:val="lowerLetter"/>
      <w:lvlText w:val="%5."/>
      <w:lvlJc w:val="left"/>
      <w:pPr>
        <w:ind w:left="4179" w:hanging="360"/>
      </w:pPr>
    </w:lvl>
    <w:lvl w:ilvl="5" w:tplc="3809001B" w:tentative="1">
      <w:start w:val="1"/>
      <w:numFmt w:val="lowerRoman"/>
      <w:lvlText w:val="%6."/>
      <w:lvlJc w:val="right"/>
      <w:pPr>
        <w:ind w:left="4899" w:hanging="180"/>
      </w:pPr>
    </w:lvl>
    <w:lvl w:ilvl="6" w:tplc="3809000F" w:tentative="1">
      <w:start w:val="1"/>
      <w:numFmt w:val="decimal"/>
      <w:lvlText w:val="%7."/>
      <w:lvlJc w:val="left"/>
      <w:pPr>
        <w:ind w:left="5619" w:hanging="360"/>
      </w:pPr>
    </w:lvl>
    <w:lvl w:ilvl="7" w:tplc="38090019" w:tentative="1">
      <w:start w:val="1"/>
      <w:numFmt w:val="lowerLetter"/>
      <w:lvlText w:val="%8."/>
      <w:lvlJc w:val="left"/>
      <w:pPr>
        <w:ind w:left="6339" w:hanging="360"/>
      </w:pPr>
    </w:lvl>
    <w:lvl w:ilvl="8" w:tplc="3809001B" w:tentative="1">
      <w:start w:val="1"/>
      <w:numFmt w:val="lowerRoman"/>
      <w:lvlText w:val="%9."/>
      <w:lvlJc w:val="right"/>
      <w:pPr>
        <w:ind w:left="7059" w:hanging="180"/>
      </w:pPr>
    </w:lvl>
  </w:abstractNum>
  <w:abstractNum w:abstractNumId="44">
    <w:nsid w:val="1936733F"/>
    <w:multiLevelType w:val="hybridMultilevel"/>
    <w:tmpl w:val="0EAE9CCA"/>
    <w:lvl w:ilvl="0" w:tplc="38090011">
      <w:start w:val="1"/>
      <w:numFmt w:val="decimal"/>
      <w:lvlText w:val="%1)"/>
      <w:lvlJc w:val="left"/>
      <w:pPr>
        <w:ind w:left="2359" w:hanging="360"/>
      </w:pPr>
    </w:lvl>
    <w:lvl w:ilvl="1" w:tplc="38090019">
      <w:start w:val="1"/>
      <w:numFmt w:val="lowerLetter"/>
      <w:lvlText w:val="%2."/>
      <w:lvlJc w:val="left"/>
      <w:pPr>
        <w:ind w:left="3079" w:hanging="360"/>
      </w:pPr>
    </w:lvl>
    <w:lvl w:ilvl="2" w:tplc="3809001B" w:tentative="1">
      <w:start w:val="1"/>
      <w:numFmt w:val="lowerRoman"/>
      <w:lvlText w:val="%3."/>
      <w:lvlJc w:val="right"/>
      <w:pPr>
        <w:ind w:left="3799" w:hanging="180"/>
      </w:pPr>
    </w:lvl>
    <w:lvl w:ilvl="3" w:tplc="3809000F" w:tentative="1">
      <w:start w:val="1"/>
      <w:numFmt w:val="decimal"/>
      <w:lvlText w:val="%4."/>
      <w:lvlJc w:val="left"/>
      <w:pPr>
        <w:ind w:left="4519" w:hanging="360"/>
      </w:pPr>
    </w:lvl>
    <w:lvl w:ilvl="4" w:tplc="38090019" w:tentative="1">
      <w:start w:val="1"/>
      <w:numFmt w:val="lowerLetter"/>
      <w:lvlText w:val="%5."/>
      <w:lvlJc w:val="left"/>
      <w:pPr>
        <w:ind w:left="5239" w:hanging="360"/>
      </w:pPr>
    </w:lvl>
    <w:lvl w:ilvl="5" w:tplc="3809001B" w:tentative="1">
      <w:start w:val="1"/>
      <w:numFmt w:val="lowerRoman"/>
      <w:lvlText w:val="%6."/>
      <w:lvlJc w:val="right"/>
      <w:pPr>
        <w:ind w:left="5959" w:hanging="180"/>
      </w:pPr>
    </w:lvl>
    <w:lvl w:ilvl="6" w:tplc="3809000F" w:tentative="1">
      <w:start w:val="1"/>
      <w:numFmt w:val="decimal"/>
      <w:lvlText w:val="%7."/>
      <w:lvlJc w:val="left"/>
      <w:pPr>
        <w:ind w:left="6679" w:hanging="360"/>
      </w:pPr>
    </w:lvl>
    <w:lvl w:ilvl="7" w:tplc="38090019" w:tentative="1">
      <w:start w:val="1"/>
      <w:numFmt w:val="lowerLetter"/>
      <w:lvlText w:val="%8."/>
      <w:lvlJc w:val="left"/>
      <w:pPr>
        <w:ind w:left="7399" w:hanging="360"/>
      </w:pPr>
    </w:lvl>
    <w:lvl w:ilvl="8" w:tplc="3809001B" w:tentative="1">
      <w:start w:val="1"/>
      <w:numFmt w:val="lowerRoman"/>
      <w:lvlText w:val="%9."/>
      <w:lvlJc w:val="right"/>
      <w:pPr>
        <w:ind w:left="8119" w:hanging="180"/>
      </w:pPr>
    </w:lvl>
  </w:abstractNum>
  <w:abstractNum w:abstractNumId="45">
    <w:nsid w:val="1A403CC9"/>
    <w:multiLevelType w:val="hybridMultilevel"/>
    <w:tmpl w:val="BE74E7B6"/>
    <w:lvl w:ilvl="0" w:tplc="38090019">
      <w:start w:val="1"/>
      <w:numFmt w:val="lowerLetter"/>
      <w:lvlText w:val="%1."/>
      <w:lvlJc w:val="left"/>
      <w:pPr>
        <w:ind w:left="1639" w:hanging="360"/>
      </w:pPr>
    </w:lvl>
    <w:lvl w:ilvl="1" w:tplc="B04869CA">
      <w:start w:val="1"/>
      <w:numFmt w:val="lowerLetter"/>
      <w:lvlText w:val="%2)"/>
      <w:lvlJc w:val="left"/>
      <w:pPr>
        <w:ind w:left="2608" w:hanging="609"/>
      </w:pPr>
      <w:rPr>
        <w:rFonts w:hint="default"/>
      </w:rPr>
    </w:lvl>
    <w:lvl w:ilvl="2" w:tplc="3809001B" w:tentative="1">
      <w:start w:val="1"/>
      <w:numFmt w:val="lowerRoman"/>
      <w:lvlText w:val="%3."/>
      <w:lvlJc w:val="right"/>
      <w:pPr>
        <w:ind w:left="3079" w:hanging="180"/>
      </w:pPr>
    </w:lvl>
    <w:lvl w:ilvl="3" w:tplc="3809000F" w:tentative="1">
      <w:start w:val="1"/>
      <w:numFmt w:val="decimal"/>
      <w:lvlText w:val="%4."/>
      <w:lvlJc w:val="left"/>
      <w:pPr>
        <w:ind w:left="3799" w:hanging="360"/>
      </w:pPr>
    </w:lvl>
    <w:lvl w:ilvl="4" w:tplc="38090019" w:tentative="1">
      <w:start w:val="1"/>
      <w:numFmt w:val="lowerLetter"/>
      <w:lvlText w:val="%5."/>
      <w:lvlJc w:val="left"/>
      <w:pPr>
        <w:ind w:left="4519" w:hanging="360"/>
      </w:pPr>
    </w:lvl>
    <w:lvl w:ilvl="5" w:tplc="3809001B" w:tentative="1">
      <w:start w:val="1"/>
      <w:numFmt w:val="lowerRoman"/>
      <w:lvlText w:val="%6."/>
      <w:lvlJc w:val="right"/>
      <w:pPr>
        <w:ind w:left="5239" w:hanging="180"/>
      </w:pPr>
    </w:lvl>
    <w:lvl w:ilvl="6" w:tplc="3809000F" w:tentative="1">
      <w:start w:val="1"/>
      <w:numFmt w:val="decimal"/>
      <w:lvlText w:val="%7."/>
      <w:lvlJc w:val="left"/>
      <w:pPr>
        <w:ind w:left="5959" w:hanging="360"/>
      </w:pPr>
    </w:lvl>
    <w:lvl w:ilvl="7" w:tplc="38090019" w:tentative="1">
      <w:start w:val="1"/>
      <w:numFmt w:val="lowerLetter"/>
      <w:lvlText w:val="%8."/>
      <w:lvlJc w:val="left"/>
      <w:pPr>
        <w:ind w:left="6679" w:hanging="360"/>
      </w:pPr>
    </w:lvl>
    <w:lvl w:ilvl="8" w:tplc="3809001B" w:tentative="1">
      <w:start w:val="1"/>
      <w:numFmt w:val="lowerRoman"/>
      <w:lvlText w:val="%9."/>
      <w:lvlJc w:val="right"/>
      <w:pPr>
        <w:ind w:left="7399" w:hanging="180"/>
      </w:pPr>
    </w:lvl>
  </w:abstractNum>
  <w:abstractNum w:abstractNumId="46">
    <w:nsid w:val="1A4906C9"/>
    <w:multiLevelType w:val="hybridMultilevel"/>
    <w:tmpl w:val="39525CDC"/>
    <w:lvl w:ilvl="0" w:tplc="7F707F9E">
      <w:start w:val="1"/>
      <w:numFmt w:val="lowerLetter"/>
      <w:lvlText w:val="%1."/>
      <w:lvlJc w:val="left"/>
      <w:pPr>
        <w:ind w:left="1632" w:hanging="360"/>
      </w:pPr>
      <w:rPr>
        <w:rFonts w:hint="default"/>
      </w:rPr>
    </w:lvl>
    <w:lvl w:ilvl="1" w:tplc="38090019" w:tentative="1">
      <w:start w:val="1"/>
      <w:numFmt w:val="lowerLetter"/>
      <w:lvlText w:val="%2."/>
      <w:lvlJc w:val="left"/>
      <w:pPr>
        <w:ind w:left="2352" w:hanging="360"/>
      </w:pPr>
    </w:lvl>
    <w:lvl w:ilvl="2" w:tplc="3809001B" w:tentative="1">
      <w:start w:val="1"/>
      <w:numFmt w:val="lowerRoman"/>
      <w:lvlText w:val="%3."/>
      <w:lvlJc w:val="right"/>
      <w:pPr>
        <w:ind w:left="3072" w:hanging="180"/>
      </w:pPr>
    </w:lvl>
    <w:lvl w:ilvl="3" w:tplc="3809000F" w:tentative="1">
      <w:start w:val="1"/>
      <w:numFmt w:val="decimal"/>
      <w:lvlText w:val="%4."/>
      <w:lvlJc w:val="left"/>
      <w:pPr>
        <w:ind w:left="3792" w:hanging="360"/>
      </w:pPr>
    </w:lvl>
    <w:lvl w:ilvl="4" w:tplc="38090019" w:tentative="1">
      <w:start w:val="1"/>
      <w:numFmt w:val="lowerLetter"/>
      <w:lvlText w:val="%5."/>
      <w:lvlJc w:val="left"/>
      <w:pPr>
        <w:ind w:left="4512" w:hanging="360"/>
      </w:pPr>
    </w:lvl>
    <w:lvl w:ilvl="5" w:tplc="3809001B" w:tentative="1">
      <w:start w:val="1"/>
      <w:numFmt w:val="lowerRoman"/>
      <w:lvlText w:val="%6."/>
      <w:lvlJc w:val="right"/>
      <w:pPr>
        <w:ind w:left="5232" w:hanging="180"/>
      </w:pPr>
    </w:lvl>
    <w:lvl w:ilvl="6" w:tplc="3809000F" w:tentative="1">
      <w:start w:val="1"/>
      <w:numFmt w:val="decimal"/>
      <w:lvlText w:val="%7."/>
      <w:lvlJc w:val="left"/>
      <w:pPr>
        <w:ind w:left="5952" w:hanging="360"/>
      </w:pPr>
    </w:lvl>
    <w:lvl w:ilvl="7" w:tplc="38090019" w:tentative="1">
      <w:start w:val="1"/>
      <w:numFmt w:val="lowerLetter"/>
      <w:lvlText w:val="%8."/>
      <w:lvlJc w:val="left"/>
      <w:pPr>
        <w:ind w:left="6672" w:hanging="360"/>
      </w:pPr>
    </w:lvl>
    <w:lvl w:ilvl="8" w:tplc="3809001B" w:tentative="1">
      <w:start w:val="1"/>
      <w:numFmt w:val="lowerRoman"/>
      <w:lvlText w:val="%9."/>
      <w:lvlJc w:val="right"/>
      <w:pPr>
        <w:ind w:left="7392" w:hanging="180"/>
      </w:pPr>
    </w:lvl>
  </w:abstractNum>
  <w:abstractNum w:abstractNumId="47">
    <w:nsid w:val="1AFB4909"/>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1B6472F2"/>
    <w:multiLevelType w:val="hybridMultilevel"/>
    <w:tmpl w:val="04EAD7D0"/>
    <w:lvl w:ilvl="0" w:tplc="7F707F9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9">
    <w:nsid w:val="1BBD6357"/>
    <w:multiLevelType w:val="hybridMultilevel"/>
    <w:tmpl w:val="8B50FD60"/>
    <w:lvl w:ilvl="0" w:tplc="C486E43A">
      <w:start w:val="1"/>
      <w:numFmt w:val="lowerLetter"/>
      <w:lvlText w:val="%1."/>
      <w:lvlJc w:val="left"/>
      <w:pPr>
        <w:ind w:left="1432" w:hanging="360"/>
      </w:pPr>
      <w:rPr>
        <w:rFonts w:hint="default"/>
        <w:color w:val="auto"/>
        <w:sz w:val="22"/>
        <w:szCs w:val="22"/>
      </w:rPr>
    </w:lvl>
    <w:lvl w:ilvl="1" w:tplc="38090019">
      <w:start w:val="1"/>
      <w:numFmt w:val="lowerLetter"/>
      <w:lvlText w:val="%2."/>
      <w:lvlJc w:val="left"/>
      <w:pPr>
        <w:ind w:left="2152" w:hanging="360"/>
      </w:pPr>
    </w:lvl>
    <w:lvl w:ilvl="2" w:tplc="3809001B" w:tentative="1">
      <w:start w:val="1"/>
      <w:numFmt w:val="lowerRoman"/>
      <w:lvlText w:val="%3."/>
      <w:lvlJc w:val="right"/>
      <w:pPr>
        <w:ind w:left="2872" w:hanging="180"/>
      </w:pPr>
    </w:lvl>
    <w:lvl w:ilvl="3" w:tplc="3809000F" w:tentative="1">
      <w:start w:val="1"/>
      <w:numFmt w:val="decimal"/>
      <w:lvlText w:val="%4."/>
      <w:lvlJc w:val="left"/>
      <w:pPr>
        <w:ind w:left="3592" w:hanging="360"/>
      </w:pPr>
    </w:lvl>
    <w:lvl w:ilvl="4" w:tplc="38090019" w:tentative="1">
      <w:start w:val="1"/>
      <w:numFmt w:val="lowerLetter"/>
      <w:lvlText w:val="%5."/>
      <w:lvlJc w:val="left"/>
      <w:pPr>
        <w:ind w:left="4312" w:hanging="360"/>
      </w:pPr>
    </w:lvl>
    <w:lvl w:ilvl="5" w:tplc="3809001B" w:tentative="1">
      <w:start w:val="1"/>
      <w:numFmt w:val="lowerRoman"/>
      <w:lvlText w:val="%6."/>
      <w:lvlJc w:val="right"/>
      <w:pPr>
        <w:ind w:left="5032" w:hanging="180"/>
      </w:pPr>
    </w:lvl>
    <w:lvl w:ilvl="6" w:tplc="3809000F" w:tentative="1">
      <w:start w:val="1"/>
      <w:numFmt w:val="decimal"/>
      <w:lvlText w:val="%7."/>
      <w:lvlJc w:val="left"/>
      <w:pPr>
        <w:ind w:left="5752" w:hanging="360"/>
      </w:pPr>
    </w:lvl>
    <w:lvl w:ilvl="7" w:tplc="38090019" w:tentative="1">
      <w:start w:val="1"/>
      <w:numFmt w:val="lowerLetter"/>
      <w:lvlText w:val="%8."/>
      <w:lvlJc w:val="left"/>
      <w:pPr>
        <w:ind w:left="6472" w:hanging="360"/>
      </w:pPr>
    </w:lvl>
    <w:lvl w:ilvl="8" w:tplc="3809001B" w:tentative="1">
      <w:start w:val="1"/>
      <w:numFmt w:val="lowerRoman"/>
      <w:lvlText w:val="%9."/>
      <w:lvlJc w:val="right"/>
      <w:pPr>
        <w:ind w:left="7192" w:hanging="180"/>
      </w:pPr>
    </w:lvl>
  </w:abstractNum>
  <w:abstractNum w:abstractNumId="50">
    <w:nsid w:val="1BBF282F"/>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1C4C58FB"/>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1C7F5C73"/>
    <w:multiLevelType w:val="hybridMultilevel"/>
    <w:tmpl w:val="C664740C"/>
    <w:lvl w:ilvl="0" w:tplc="C486E43A">
      <w:start w:val="1"/>
      <w:numFmt w:val="lowerLetter"/>
      <w:lvlText w:val="%1."/>
      <w:lvlJc w:val="left"/>
      <w:pPr>
        <w:ind w:left="1495" w:hanging="360"/>
      </w:pPr>
      <w:rPr>
        <w:rFonts w:hint="default"/>
        <w:color w:val="auto"/>
        <w:sz w:val="22"/>
        <w:szCs w:val="22"/>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53">
    <w:nsid w:val="1D922361"/>
    <w:multiLevelType w:val="hybridMultilevel"/>
    <w:tmpl w:val="33F0C532"/>
    <w:lvl w:ilvl="0" w:tplc="5762C530">
      <w:start w:val="1"/>
      <w:numFmt w:val="lowerRoman"/>
      <w:lvlText w:val="%1."/>
      <w:lvlJc w:val="left"/>
      <w:pPr>
        <w:ind w:left="1464" w:hanging="360"/>
      </w:pPr>
      <w:rPr>
        <w:rFonts w:hint="default"/>
        <w:color w:val="auto"/>
        <w:sz w:val="22"/>
        <w:szCs w:val="22"/>
      </w:rPr>
    </w:lvl>
    <w:lvl w:ilvl="1" w:tplc="9FF27D10">
      <w:start w:val="1"/>
      <w:numFmt w:val="lowerRoman"/>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1DAA4389"/>
    <w:multiLevelType w:val="multilevel"/>
    <w:tmpl w:val="B0F09284"/>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1E5D08AC"/>
    <w:multiLevelType w:val="hybridMultilevel"/>
    <w:tmpl w:val="AE5690E0"/>
    <w:lvl w:ilvl="0" w:tplc="79ECB8BE">
      <w:start w:val="1"/>
      <w:numFmt w:val="decimal"/>
      <w:pStyle w:val="Style5"/>
      <w:lvlText w:val="A.2.%1"/>
      <w:lvlJc w:val="left"/>
      <w:pPr>
        <w:ind w:left="720" w:hanging="360"/>
      </w:pPr>
      <w:rPr>
        <w:rFonts w:hint="default"/>
        <w:b w:val="0"/>
        <w:bCs/>
        <w:i w:val="0"/>
        <w:iCs w:val="0"/>
        <w:caps w:val="0"/>
        <w:smallCaps w:val="0"/>
        <w:strike w:val="0"/>
        <w:dstrike w:val="0"/>
        <w:vanish w:val="0"/>
        <w:color w:val="auto"/>
        <w:kern w:val="0"/>
        <w:position w:val="0"/>
        <w:u w:val="none"/>
        <w:effect w:val="none"/>
        <w:vertAlign w:val="baseline"/>
        <w:em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nsid w:val="1F0C42EB"/>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20341D1A"/>
    <w:multiLevelType w:val="hybridMultilevel"/>
    <w:tmpl w:val="69682044"/>
    <w:lvl w:ilvl="0" w:tplc="C486E43A">
      <w:start w:val="1"/>
      <w:numFmt w:val="lowerLetter"/>
      <w:lvlText w:val="%1."/>
      <w:lvlJc w:val="left"/>
      <w:pPr>
        <w:ind w:left="798" w:hanging="360"/>
      </w:pPr>
      <w:rPr>
        <w:rFonts w:hint="default"/>
        <w:color w:val="auto"/>
        <w:sz w:val="22"/>
        <w:szCs w:val="22"/>
      </w:rPr>
    </w:lvl>
    <w:lvl w:ilvl="1" w:tplc="38090019">
      <w:start w:val="1"/>
      <w:numFmt w:val="lowerLetter"/>
      <w:lvlText w:val="%2."/>
      <w:lvlJc w:val="left"/>
      <w:pPr>
        <w:ind w:left="1518" w:hanging="360"/>
      </w:pPr>
    </w:lvl>
    <w:lvl w:ilvl="2" w:tplc="3809001B" w:tentative="1">
      <w:start w:val="1"/>
      <w:numFmt w:val="lowerRoman"/>
      <w:lvlText w:val="%3."/>
      <w:lvlJc w:val="right"/>
      <w:pPr>
        <w:ind w:left="2238" w:hanging="180"/>
      </w:pPr>
    </w:lvl>
    <w:lvl w:ilvl="3" w:tplc="3809000F" w:tentative="1">
      <w:start w:val="1"/>
      <w:numFmt w:val="decimal"/>
      <w:lvlText w:val="%4."/>
      <w:lvlJc w:val="left"/>
      <w:pPr>
        <w:ind w:left="2958" w:hanging="360"/>
      </w:pPr>
    </w:lvl>
    <w:lvl w:ilvl="4" w:tplc="38090019" w:tentative="1">
      <w:start w:val="1"/>
      <w:numFmt w:val="lowerLetter"/>
      <w:lvlText w:val="%5."/>
      <w:lvlJc w:val="left"/>
      <w:pPr>
        <w:ind w:left="3678" w:hanging="360"/>
      </w:pPr>
    </w:lvl>
    <w:lvl w:ilvl="5" w:tplc="3809001B" w:tentative="1">
      <w:start w:val="1"/>
      <w:numFmt w:val="lowerRoman"/>
      <w:lvlText w:val="%6."/>
      <w:lvlJc w:val="right"/>
      <w:pPr>
        <w:ind w:left="4398" w:hanging="180"/>
      </w:pPr>
    </w:lvl>
    <w:lvl w:ilvl="6" w:tplc="3809000F" w:tentative="1">
      <w:start w:val="1"/>
      <w:numFmt w:val="decimal"/>
      <w:lvlText w:val="%7."/>
      <w:lvlJc w:val="left"/>
      <w:pPr>
        <w:ind w:left="5118" w:hanging="360"/>
      </w:pPr>
    </w:lvl>
    <w:lvl w:ilvl="7" w:tplc="38090019" w:tentative="1">
      <w:start w:val="1"/>
      <w:numFmt w:val="lowerLetter"/>
      <w:lvlText w:val="%8."/>
      <w:lvlJc w:val="left"/>
      <w:pPr>
        <w:ind w:left="5838" w:hanging="360"/>
      </w:pPr>
    </w:lvl>
    <w:lvl w:ilvl="8" w:tplc="3809001B" w:tentative="1">
      <w:start w:val="1"/>
      <w:numFmt w:val="lowerRoman"/>
      <w:lvlText w:val="%9."/>
      <w:lvlJc w:val="right"/>
      <w:pPr>
        <w:ind w:left="6558" w:hanging="180"/>
      </w:pPr>
    </w:lvl>
  </w:abstractNum>
  <w:abstractNum w:abstractNumId="58">
    <w:nsid w:val="20E8265E"/>
    <w:multiLevelType w:val="hybridMultilevel"/>
    <w:tmpl w:val="32FAEE9C"/>
    <w:lvl w:ilvl="0" w:tplc="41A8573C">
      <w:start w:val="1"/>
      <w:numFmt w:val="decimal"/>
      <w:lvlText w:val="%1."/>
      <w:lvlJc w:val="left"/>
      <w:pPr>
        <w:ind w:left="1182" w:hanging="360"/>
      </w:pPr>
      <w:rPr>
        <w:rFonts w:hint="default"/>
      </w:rPr>
    </w:lvl>
    <w:lvl w:ilvl="1" w:tplc="38090019" w:tentative="1">
      <w:start w:val="1"/>
      <w:numFmt w:val="lowerLetter"/>
      <w:lvlText w:val="%2."/>
      <w:lvlJc w:val="left"/>
      <w:pPr>
        <w:ind w:left="1902" w:hanging="360"/>
      </w:pPr>
    </w:lvl>
    <w:lvl w:ilvl="2" w:tplc="3809001B" w:tentative="1">
      <w:start w:val="1"/>
      <w:numFmt w:val="lowerRoman"/>
      <w:lvlText w:val="%3."/>
      <w:lvlJc w:val="right"/>
      <w:pPr>
        <w:ind w:left="2622" w:hanging="180"/>
      </w:pPr>
    </w:lvl>
    <w:lvl w:ilvl="3" w:tplc="3809000F" w:tentative="1">
      <w:start w:val="1"/>
      <w:numFmt w:val="decimal"/>
      <w:lvlText w:val="%4."/>
      <w:lvlJc w:val="left"/>
      <w:pPr>
        <w:ind w:left="3342" w:hanging="360"/>
      </w:pPr>
    </w:lvl>
    <w:lvl w:ilvl="4" w:tplc="38090019" w:tentative="1">
      <w:start w:val="1"/>
      <w:numFmt w:val="lowerLetter"/>
      <w:lvlText w:val="%5."/>
      <w:lvlJc w:val="left"/>
      <w:pPr>
        <w:ind w:left="4062" w:hanging="360"/>
      </w:pPr>
    </w:lvl>
    <w:lvl w:ilvl="5" w:tplc="3809001B" w:tentative="1">
      <w:start w:val="1"/>
      <w:numFmt w:val="lowerRoman"/>
      <w:lvlText w:val="%6."/>
      <w:lvlJc w:val="right"/>
      <w:pPr>
        <w:ind w:left="4782" w:hanging="180"/>
      </w:pPr>
    </w:lvl>
    <w:lvl w:ilvl="6" w:tplc="3809000F" w:tentative="1">
      <w:start w:val="1"/>
      <w:numFmt w:val="decimal"/>
      <w:lvlText w:val="%7."/>
      <w:lvlJc w:val="left"/>
      <w:pPr>
        <w:ind w:left="5502" w:hanging="360"/>
      </w:pPr>
    </w:lvl>
    <w:lvl w:ilvl="7" w:tplc="38090019" w:tentative="1">
      <w:start w:val="1"/>
      <w:numFmt w:val="lowerLetter"/>
      <w:lvlText w:val="%8."/>
      <w:lvlJc w:val="left"/>
      <w:pPr>
        <w:ind w:left="6222" w:hanging="360"/>
      </w:pPr>
    </w:lvl>
    <w:lvl w:ilvl="8" w:tplc="3809001B" w:tentative="1">
      <w:start w:val="1"/>
      <w:numFmt w:val="lowerRoman"/>
      <w:lvlText w:val="%9."/>
      <w:lvlJc w:val="right"/>
      <w:pPr>
        <w:ind w:left="6942" w:hanging="180"/>
      </w:pPr>
    </w:lvl>
  </w:abstractNum>
  <w:abstractNum w:abstractNumId="59">
    <w:nsid w:val="20FD4C8A"/>
    <w:multiLevelType w:val="hybridMultilevel"/>
    <w:tmpl w:val="1E0868B8"/>
    <w:lvl w:ilvl="0" w:tplc="F25423AC">
      <w:start w:val="1"/>
      <w:numFmt w:val="lowerLetter"/>
      <w:lvlText w:val="%1."/>
      <w:lvlJc w:val="left"/>
      <w:pPr>
        <w:ind w:left="1494" w:hanging="360"/>
      </w:pPr>
      <w:rPr>
        <w:rFonts w:hint="default"/>
        <w:color w:val="auto"/>
        <w:sz w:val="24"/>
        <w:szCs w:val="24"/>
      </w:rPr>
    </w:lvl>
    <w:lvl w:ilvl="1" w:tplc="6FD830DC">
      <w:start w:val="1"/>
      <w:numFmt w:val="lowerRoman"/>
      <w:lvlText w:val="(%2)"/>
      <w:lvlJc w:val="left"/>
      <w:pPr>
        <w:ind w:left="2574" w:hanging="720"/>
      </w:pPr>
      <w:rPr>
        <w:rFonts w:hint="default"/>
      </w:r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0">
    <w:nsid w:val="20FF7D28"/>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218E063A"/>
    <w:multiLevelType w:val="hybridMultilevel"/>
    <w:tmpl w:val="040C81EE"/>
    <w:lvl w:ilvl="0" w:tplc="BF28D75A">
      <w:start w:val="1"/>
      <w:numFmt w:val="decimal"/>
      <w:lvlText w:val="A.9.%1."/>
      <w:lvlJc w:val="left"/>
      <w:pPr>
        <w:ind w:left="1464" w:hanging="360"/>
      </w:pPr>
      <w:rPr>
        <w:rFonts w:hint="default"/>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nsid w:val="21C07F81"/>
    <w:multiLevelType w:val="hybridMultilevel"/>
    <w:tmpl w:val="7CB489D0"/>
    <w:lvl w:ilvl="0" w:tplc="7F16CC4E">
      <w:start w:val="1"/>
      <w:numFmt w:val="decimal"/>
      <w:lvlText w:val="B.1.%1."/>
      <w:lvlJc w:val="left"/>
      <w:pPr>
        <w:ind w:left="7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nsid w:val="22066761"/>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22A97367"/>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22CF05E9"/>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238F5A99"/>
    <w:multiLevelType w:val="hybridMultilevel"/>
    <w:tmpl w:val="3F24ABF6"/>
    <w:lvl w:ilvl="0" w:tplc="7F707F9E">
      <w:start w:val="1"/>
      <w:numFmt w:val="lowerLetter"/>
      <w:lvlText w:val="%1."/>
      <w:lvlJc w:val="left"/>
      <w:pPr>
        <w:ind w:left="1080" w:hanging="720"/>
      </w:pPr>
      <w:rPr>
        <w:rFonts w:hint="default"/>
      </w:rPr>
    </w:lvl>
    <w:lvl w:ilvl="1" w:tplc="BE3481DE">
      <w:start w:val="1"/>
      <w:numFmt w:val="decimal"/>
      <w:lvlText w:val="%2."/>
      <w:lvlJc w:val="left"/>
      <w:pPr>
        <w:ind w:left="1468" w:hanging="388"/>
      </w:pPr>
      <w:rPr>
        <w:rFonts w:hint="default"/>
      </w:rPr>
    </w:lvl>
    <w:lvl w:ilvl="2" w:tplc="8AAA1888">
      <w:start w:val="1"/>
      <w:numFmt w:val="upp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nsid w:val="23B106CC"/>
    <w:multiLevelType w:val="hybridMultilevel"/>
    <w:tmpl w:val="D64805F4"/>
    <w:lvl w:ilvl="0" w:tplc="7F707F9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8">
    <w:nsid w:val="251141D9"/>
    <w:multiLevelType w:val="hybridMultilevel"/>
    <w:tmpl w:val="E730B5FA"/>
    <w:lvl w:ilvl="0" w:tplc="B45E187A">
      <w:start w:val="1"/>
      <w:numFmt w:val="lowerRoman"/>
      <w:lvlText w:val="%1."/>
      <w:lvlJc w:val="left"/>
      <w:pPr>
        <w:ind w:left="1702" w:hanging="360"/>
      </w:pPr>
      <w:rPr>
        <w:rFonts w:ascii="Calibri" w:eastAsia="Calibri" w:hAnsi="Calibri" w:cs="Calibri" w:hint="default"/>
        <w:spacing w:val="-1"/>
        <w:w w:val="106"/>
        <w:sz w:val="23"/>
        <w:szCs w:val="23"/>
        <w:lang w:val="id" w:eastAsia="en-US" w:bidi="ar-SA"/>
      </w:rPr>
    </w:lvl>
    <w:lvl w:ilvl="1" w:tplc="38090019" w:tentative="1">
      <w:start w:val="1"/>
      <w:numFmt w:val="lowerLetter"/>
      <w:lvlText w:val="%2."/>
      <w:lvlJc w:val="left"/>
      <w:pPr>
        <w:ind w:left="2422" w:hanging="360"/>
      </w:pPr>
    </w:lvl>
    <w:lvl w:ilvl="2" w:tplc="3809001B" w:tentative="1">
      <w:start w:val="1"/>
      <w:numFmt w:val="lowerRoman"/>
      <w:lvlText w:val="%3."/>
      <w:lvlJc w:val="right"/>
      <w:pPr>
        <w:ind w:left="3142" w:hanging="180"/>
      </w:pPr>
    </w:lvl>
    <w:lvl w:ilvl="3" w:tplc="3809000F" w:tentative="1">
      <w:start w:val="1"/>
      <w:numFmt w:val="decimal"/>
      <w:lvlText w:val="%4."/>
      <w:lvlJc w:val="left"/>
      <w:pPr>
        <w:ind w:left="3862" w:hanging="360"/>
      </w:pPr>
    </w:lvl>
    <w:lvl w:ilvl="4" w:tplc="38090019" w:tentative="1">
      <w:start w:val="1"/>
      <w:numFmt w:val="lowerLetter"/>
      <w:lvlText w:val="%5."/>
      <w:lvlJc w:val="left"/>
      <w:pPr>
        <w:ind w:left="4582" w:hanging="360"/>
      </w:pPr>
    </w:lvl>
    <w:lvl w:ilvl="5" w:tplc="3809001B">
      <w:start w:val="1"/>
      <w:numFmt w:val="lowerRoman"/>
      <w:lvlText w:val="%6."/>
      <w:lvlJc w:val="right"/>
      <w:pPr>
        <w:ind w:left="5302" w:hanging="180"/>
      </w:pPr>
    </w:lvl>
    <w:lvl w:ilvl="6" w:tplc="3809000F" w:tentative="1">
      <w:start w:val="1"/>
      <w:numFmt w:val="decimal"/>
      <w:lvlText w:val="%7."/>
      <w:lvlJc w:val="left"/>
      <w:pPr>
        <w:ind w:left="6022" w:hanging="360"/>
      </w:pPr>
    </w:lvl>
    <w:lvl w:ilvl="7" w:tplc="38090019" w:tentative="1">
      <w:start w:val="1"/>
      <w:numFmt w:val="lowerLetter"/>
      <w:lvlText w:val="%8."/>
      <w:lvlJc w:val="left"/>
      <w:pPr>
        <w:ind w:left="6742" w:hanging="360"/>
      </w:pPr>
    </w:lvl>
    <w:lvl w:ilvl="8" w:tplc="3809001B" w:tentative="1">
      <w:start w:val="1"/>
      <w:numFmt w:val="lowerRoman"/>
      <w:lvlText w:val="%9."/>
      <w:lvlJc w:val="right"/>
      <w:pPr>
        <w:ind w:left="7462" w:hanging="180"/>
      </w:pPr>
    </w:lvl>
  </w:abstractNum>
  <w:abstractNum w:abstractNumId="69">
    <w:nsid w:val="2698557F"/>
    <w:multiLevelType w:val="hybridMultilevel"/>
    <w:tmpl w:val="052A9AE0"/>
    <w:lvl w:ilvl="0" w:tplc="7F707F9E">
      <w:start w:val="1"/>
      <w:numFmt w:val="lowerLetter"/>
      <w:lvlText w:val="%1."/>
      <w:lvlJc w:val="left"/>
      <w:pPr>
        <w:ind w:left="1349" w:hanging="360"/>
      </w:pPr>
      <w:rPr>
        <w:rFonts w:hint="default"/>
      </w:rPr>
    </w:lvl>
    <w:lvl w:ilvl="1" w:tplc="38090019" w:tentative="1">
      <w:start w:val="1"/>
      <w:numFmt w:val="lowerLetter"/>
      <w:lvlText w:val="%2."/>
      <w:lvlJc w:val="left"/>
      <w:pPr>
        <w:ind w:left="2069" w:hanging="360"/>
      </w:pPr>
    </w:lvl>
    <w:lvl w:ilvl="2" w:tplc="3809001B" w:tentative="1">
      <w:start w:val="1"/>
      <w:numFmt w:val="lowerRoman"/>
      <w:lvlText w:val="%3."/>
      <w:lvlJc w:val="right"/>
      <w:pPr>
        <w:ind w:left="2789" w:hanging="180"/>
      </w:pPr>
    </w:lvl>
    <w:lvl w:ilvl="3" w:tplc="3809000F" w:tentative="1">
      <w:start w:val="1"/>
      <w:numFmt w:val="decimal"/>
      <w:lvlText w:val="%4."/>
      <w:lvlJc w:val="left"/>
      <w:pPr>
        <w:ind w:left="3509" w:hanging="360"/>
      </w:pPr>
    </w:lvl>
    <w:lvl w:ilvl="4" w:tplc="38090019" w:tentative="1">
      <w:start w:val="1"/>
      <w:numFmt w:val="lowerLetter"/>
      <w:lvlText w:val="%5."/>
      <w:lvlJc w:val="left"/>
      <w:pPr>
        <w:ind w:left="4229" w:hanging="360"/>
      </w:pPr>
    </w:lvl>
    <w:lvl w:ilvl="5" w:tplc="3809001B" w:tentative="1">
      <w:start w:val="1"/>
      <w:numFmt w:val="lowerRoman"/>
      <w:lvlText w:val="%6."/>
      <w:lvlJc w:val="right"/>
      <w:pPr>
        <w:ind w:left="4949" w:hanging="180"/>
      </w:pPr>
    </w:lvl>
    <w:lvl w:ilvl="6" w:tplc="3809000F" w:tentative="1">
      <w:start w:val="1"/>
      <w:numFmt w:val="decimal"/>
      <w:lvlText w:val="%7."/>
      <w:lvlJc w:val="left"/>
      <w:pPr>
        <w:ind w:left="5669" w:hanging="360"/>
      </w:pPr>
    </w:lvl>
    <w:lvl w:ilvl="7" w:tplc="38090019" w:tentative="1">
      <w:start w:val="1"/>
      <w:numFmt w:val="lowerLetter"/>
      <w:lvlText w:val="%8."/>
      <w:lvlJc w:val="left"/>
      <w:pPr>
        <w:ind w:left="6389" w:hanging="360"/>
      </w:pPr>
    </w:lvl>
    <w:lvl w:ilvl="8" w:tplc="3809001B" w:tentative="1">
      <w:start w:val="1"/>
      <w:numFmt w:val="lowerRoman"/>
      <w:lvlText w:val="%9."/>
      <w:lvlJc w:val="right"/>
      <w:pPr>
        <w:ind w:left="7109" w:hanging="180"/>
      </w:pPr>
    </w:lvl>
  </w:abstractNum>
  <w:abstractNum w:abstractNumId="70">
    <w:nsid w:val="27035F9C"/>
    <w:multiLevelType w:val="multilevel"/>
    <w:tmpl w:val="B55409F0"/>
    <w:lvl w:ilvl="0">
      <w:start w:val="1"/>
      <w:numFmt w:val="decimal"/>
      <w:lvlText w:val="D.%1"/>
      <w:lvlJc w:val="left"/>
      <w:pPr>
        <w:ind w:left="720" w:hanging="36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C.3.%2"/>
      <w:lvlJc w:val="left"/>
      <w:pPr>
        <w:ind w:left="900" w:hanging="720"/>
      </w:pPr>
      <w:rPr>
        <w:rFonts w:hint="default"/>
        <w:b w:val="0"/>
        <w:strike w:val="0"/>
        <w:color w:val="auto"/>
        <w:sz w:val="24"/>
        <w:szCs w:val="24"/>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1">
    <w:nsid w:val="270950ED"/>
    <w:multiLevelType w:val="hybridMultilevel"/>
    <w:tmpl w:val="4C084A3C"/>
    <w:lvl w:ilvl="0" w:tplc="46EAF1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28186DCB"/>
    <w:multiLevelType w:val="hybridMultilevel"/>
    <w:tmpl w:val="B1AEE128"/>
    <w:lvl w:ilvl="0" w:tplc="3809001B">
      <w:start w:val="1"/>
      <w:numFmt w:val="lowerRoman"/>
      <w:lvlText w:val="%1."/>
      <w:lvlJc w:val="right"/>
      <w:pPr>
        <w:ind w:left="1349" w:hanging="360"/>
      </w:pPr>
      <w:rPr>
        <w:rFonts w:hint="default"/>
      </w:rPr>
    </w:lvl>
    <w:lvl w:ilvl="1" w:tplc="38090019" w:tentative="1">
      <w:start w:val="1"/>
      <w:numFmt w:val="lowerLetter"/>
      <w:lvlText w:val="%2."/>
      <w:lvlJc w:val="left"/>
      <w:pPr>
        <w:ind w:left="2069" w:hanging="360"/>
      </w:pPr>
    </w:lvl>
    <w:lvl w:ilvl="2" w:tplc="3809001B" w:tentative="1">
      <w:start w:val="1"/>
      <w:numFmt w:val="lowerRoman"/>
      <w:lvlText w:val="%3."/>
      <w:lvlJc w:val="right"/>
      <w:pPr>
        <w:ind w:left="2789" w:hanging="180"/>
      </w:pPr>
    </w:lvl>
    <w:lvl w:ilvl="3" w:tplc="3809000F" w:tentative="1">
      <w:start w:val="1"/>
      <w:numFmt w:val="decimal"/>
      <w:lvlText w:val="%4."/>
      <w:lvlJc w:val="left"/>
      <w:pPr>
        <w:ind w:left="3509" w:hanging="360"/>
      </w:pPr>
    </w:lvl>
    <w:lvl w:ilvl="4" w:tplc="38090019" w:tentative="1">
      <w:start w:val="1"/>
      <w:numFmt w:val="lowerLetter"/>
      <w:lvlText w:val="%5."/>
      <w:lvlJc w:val="left"/>
      <w:pPr>
        <w:ind w:left="4229" w:hanging="360"/>
      </w:pPr>
    </w:lvl>
    <w:lvl w:ilvl="5" w:tplc="3809001B" w:tentative="1">
      <w:start w:val="1"/>
      <w:numFmt w:val="lowerRoman"/>
      <w:lvlText w:val="%6."/>
      <w:lvlJc w:val="right"/>
      <w:pPr>
        <w:ind w:left="4949" w:hanging="180"/>
      </w:pPr>
    </w:lvl>
    <w:lvl w:ilvl="6" w:tplc="3809000F" w:tentative="1">
      <w:start w:val="1"/>
      <w:numFmt w:val="decimal"/>
      <w:lvlText w:val="%7."/>
      <w:lvlJc w:val="left"/>
      <w:pPr>
        <w:ind w:left="5669" w:hanging="360"/>
      </w:pPr>
    </w:lvl>
    <w:lvl w:ilvl="7" w:tplc="38090019" w:tentative="1">
      <w:start w:val="1"/>
      <w:numFmt w:val="lowerLetter"/>
      <w:lvlText w:val="%8."/>
      <w:lvlJc w:val="left"/>
      <w:pPr>
        <w:ind w:left="6389" w:hanging="360"/>
      </w:pPr>
    </w:lvl>
    <w:lvl w:ilvl="8" w:tplc="3809001B" w:tentative="1">
      <w:start w:val="1"/>
      <w:numFmt w:val="lowerRoman"/>
      <w:lvlText w:val="%9."/>
      <w:lvlJc w:val="right"/>
      <w:pPr>
        <w:ind w:left="7109" w:hanging="180"/>
      </w:pPr>
    </w:lvl>
  </w:abstractNum>
  <w:abstractNum w:abstractNumId="73">
    <w:nsid w:val="287C4A17"/>
    <w:multiLevelType w:val="hybridMultilevel"/>
    <w:tmpl w:val="37809404"/>
    <w:lvl w:ilvl="0" w:tplc="38090019">
      <w:start w:val="1"/>
      <w:numFmt w:val="lowerLetter"/>
      <w:lvlText w:val="%1."/>
      <w:lvlJc w:val="left"/>
      <w:pPr>
        <w:ind w:left="1860" w:hanging="360"/>
      </w:pPr>
    </w:lvl>
    <w:lvl w:ilvl="1" w:tplc="38090019" w:tentative="1">
      <w:start w:val="1"/>
      <w:numFmt w:val="lowerLetter"/>
      <w:lvlText w:val="%2."/>
      <w:lvlJc w:val="left"/>
      <w:pPr>
        <w:ind w:left="2580" w:hanging="360"/>
      </w:pPr>
    </w:lvl>
    <w:lvl w:ilvl="2" w:tplc="3809001B" w:tentative="1">
      <w:start w:val="1"/>
      <w:numFmt w:val="lowerRoman"/>
      <w:lvlText w:val="%3."/>
      <w:lvlJc w:val="right"/>
      <w:pPr>
        <w:ind w:left="3300" w:hanging="180"/>
      </w:pPr>
    </w:lvl>
    <w:lvl w:ilvl="3" w:tplc="3809000F" w:tentative="1">
      <w:start w:val="1"/>
      <w:numFmt w:val="decimal"/>
      <w:lvlText w:val="%4."/>
      <w:lvlJc w:val="left"/>
      <w:pPr>
        <w:ind w:left="4020" w:hanging="360"/>
      </w:pPr>
    </w:lvl>
    <w:lvl w:ilvl="4" w:tplc="38090019" w:tentative="1">
      <w:start w:val="1"/>
      <w:numFmt w:val="lowerLetter"/>
      <w:lvlText w:val="%5."/>
      <w:lvlJc w:val="left"/>
      <w:pPr>
        <w:ind w:left="4740" w:hanging="360"/>
      </w:pPr>
    </w:lvl>
    <w:lvl w:ilvl="5" w:tplc="3809001B" w:tentative="1">
      <w:start w:val="1"/>
      <w:numFmt w:val="lowerRoman"/>
      <w:lvlText w:val="%6."/>
      <w:lvlJc w:val="right"/>
      <w:pPr>
        <w:ind w:left="5460" w:hanging="180"/>
      </w:pPr>
    </w:lvl>
    <w:lvl w:ilvl="6" w:tplc="3809000F" w:tentative="1">
      <w:start w:val="1"/>
      <w:numFmt w:val="decimal"/>
      <w:lvlText w:val="%7."/>
      <w:lvlJc w:val="left"/>
      <w:pPr>
        <w:ind w:left="6180" w:hanging="360"/>
      </w:pPr>
    </w:lvl>
    <w:lvl w:ilvl="7" w:tplc="38090019" w:tentative="1">
      <w:start w:val="1"/>
      <w:numFmt w:val="lowerLetter"/>
      <w:lvlText w:val="%8."/>
      <w:lvlJc w:val="left"/>
      <w:pPr>
        <w:ind w:left="6900" w:hanging="360"/>
      </w:pPr>
    </w:lvl>
    <w:lvl w:ilvl="8" w:tplc="3809001B" w:tentative="1">
      <w:start w:val="1"/>
      <w:numFmt w:val="lowerRoman"/>
      <w:lvlText w:val="%9."/>
      <w:lvlJc w:val="right"/>
      <w:pPr>
        <w:ind w:left="7620" w:hanging="180"/>
      </w:pPr>
    </w:lvl>
  </w:abstractNum>
  <w:abstractNum w:abstractNumId="74">
    <w:nsid w:val="28945EA3"/>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28AE628E"/>
    <w:multiLevelType w:val="hybridMultilevel"/>
    <w:tmpl w:val="5810EDA2"/>
    <w:lvl w:ilvl="0" w:tplc="7F707F9E">
      <w:start w:val="1"/>
      <w:numFmt w:val="lowerLetter"/>
      <w:lvlText w:val="%1."/>
      <w:lvlJc w:val="left"/>
      <w:pPr>
        <w:ind w:left="1635" w:hanging="360"/>
      </w:pPr>
      <w:rPr>
        <w:rFonts w:hint="default"/>
      </w:rPr>
    </w:lvl>
    <w:lvl w:ilvl="1" w:tplc="38090019" w:tentative="1">
      <w:start w:val="1"/>
      <w:numFmt w:val="lowerLetter"/>
      <w:lvlText w:val="%2."/>
      <w:lvlJc w:val="left"/>
      <w:pPr>
        <w:ind w:left="2355" w:hanging="360"/>
      </w:pPr>
    </w:lvl>
    <w:lvl w:ilvl="2" w:tplc="3809001B" w:tentative="1">
      <w:start w:val="1"/>
      <w:numFmt w:val="lowerRoman"/>
      <w:lvlText w:val="%3."/>
      <w:lvlJc w:val="right"/>
      <w:pPr>
        <w:ind w:left="3075" w:hanging="180"/>
      </w:pPr>
    </w:lvl>
    <w:lvl w:ilvl="3" w:tplc="3809000F">
      <w:start w:val="1"/>
      <w:numFmt w:val="decimal"/>
      <w:lvlText w:val="%4."/>
      <w:lvlJc w:val="left"/>
      <w:pPr>
        <w:ind w:left="3795" w:hanging="360"/>
      </w:pPr>
    </w:lvl>
    <w:lvl w:ilvl="4" w:tplc="38090019" w:tentative="1">
      <w:start w:val="1"/>
      <w:numFmt w:val="lowerLetter"/>
      <w:lvlText w:val="%5."/>
      <w:lvlJc w:val="left"/>
      <w:pPr>
        <w:ind w:left="4515" w:hanging="360"/>
      </w:pPr>
    </w:lvl>
    <w:lvl w:ilvl="5" w:tplc="3809001B" w:tentative="1">
      <w:start w:val="1"/>
      <w:numFmt w:val="lowerRoman"/>
      <w:lvlText w:val="%6."/>
      <w:lvlJc w:val="right"/>
      <w:pPr>
        <w:ind w:left="5235" w:hanging="180"/>
      </w:pPr>
    </w:lvl>
    <w:lvl w:ilvl="6" w:tplc="3809000F" w:tentative="1">
      <w:start w:val="1"/>
      <w:numFmt w:val="decimal"/>
      <w:lvlText w:val="%7."/>
      <w:lvlJc w:val="left"/>
      <w:pPr>
        <w:ind w:left="5955" w:hanging="360"/>
      </w:pPr>
    </w:lvl>
    <w:lvl w:ilvl="7" w:tplc="38090019" w:tentative="1">
      <w:start w:val="1"/>
      <w:numFmt w:val="lowerLetter"/>
      <w:lvlText w:val="%8."/>
      <w:lvlJc w:val="left"/>
      <w:pPr>
        <w:ind w:left="6675" w:hanging="360"/>
      </w:pPr>
    </w:lvl>
    <w:lvl w:ilvl="8" w:tplc="3809001B" w:tentative="1">
      <w:start w:val="1"/>
      <w:numFmt w:val="lowerRoman"/>
      <w:lvlText w:val="%9."/>
      <w:lvlJc w:val="right"/>
      <w:pPr>
        <w:ind w:left="7395" w:hanging="180"/>
      </w:pPr>
    </w:lvl>
  </w:abstractNum>
  <w:abstractNum w:abstractNumId="76">
    <w:nsid w:val="292F2A2B"/>
    <w:multiLevelType w:val="hybridMultilevel"/>
    <w:tmpl w:val="DD6CF62E"/>
    <w:lvl w:ilvl="0" w:tplc="38090019">
      <w:start w:val="1"/>
      <w:numFmt w:val="lowerLetter"/>
      <w:lvlText w:val="%1."/>
      <w:lvlJc w:val="left"/>
      <w:pPr>
        <w:ind w:left="1560" w:hanging="360"/>
      </w:pPr>
    </w:lvl>
    <w:lvl w:ilvl="1" w:tplc="38090019">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77">
    <w:nsid w:val="293B7029"/>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29A72403"/>
    <w:multiLevelType w:val="hybridMultilevel"/>
    <w:tmpl w:val="8AB60126"/>
    <w:lvl w:ilvl="0" w:tplc="38090019">
      <w:start w:val="1"/>
      <w:numFmt w:val="lowerLetter"/>
      <w:lvlText w:val="%1."/>
      <w:lvlJc w:val="left"/>
      <w:pPr>
        <w:ind w:left="1573" w:hanging="360"/>
      </w:pPr>
    </w:lvl>
    <w:lvl w:ilvl="1" w:tplc="38090019" w:tentative="1">
      <w:start w:val="1"/>
      <w:numFmt w:val="lowerLetter"/>
      <w:lvlText w:val="%2."/>
      <w:lvlJc w:val="left"/>
      <w:pPr>
        <w:ind w:left="2293" w:hanging="360"/>
      </w:pPr>
    </w:lvl>
    <w:lvl w:ilvl="2" w:tplc="3809001B" w:tentative="1">
      <w:start w:val="1"/>
      <w:numFmt w:val="lowerRoman"/>
      <w:lvlText w:val="%3."/>
      <w:lvlJc w:val="right"/>
      <w:pPr>
        <w:ind w:left="3013" w:hanging="180"/>
      </w:pPr>
    </w:lvl>
    <w:lvl w:ilvl="3" w:tplc="3809000F" w:tentative="1">
      <w:start w:val="1"/>
      <w:numFmt w:val="decimal"/>
      <w:lvlText w:val="%4."/>
      <w:lvlJc w:val="left"/>
      <w:pPr>
        <w:ind w:left="3733" w:hanging="360"/>
      </w:pPr>
    </w:lvl>
    <w:lvl w:ilvl="4" w:tplc="38090019" w:tentative="1">
      <w:start w:val="1"/>
      <w:numFmt w:val="lowerLetter"/>
      <w:lvlText w:val="%5."/>
      <w:lvlJc w:val="left"/>
      <w:pPr>
        <w:ind w:left="4453" w:hanging="360"/>
      </w:pPr>
    </w:lvl>
    <w:lvl w:ilvl="5" w:tplc="3809001B" w:tentative="1">
      <w:start w:val="1"/>
      <w:numFmt w:val="lowerRoman"/>
      <w:lvlText w:val="%6."/>
      <w:lvlJc w:val="right"/>
      <w:pPr>
        <w:ind w:left="5173" w:hanging="180"/>
      </w:pPr>
    </w:lvl>
    <w:lvl w:ilvl="6" w:tplc="3809000F" w:tentative="1">
      <w:start w:val="1"/>
      <w:numFmt w:val="decimal"/>
      <w:lvlText w:val="%7."/>
      <w:lvlJc w:val="left"/>
      <w:pPr>
        <w:ind w:left="5893" w:hanging="360"/>
      </w:pPr>
    </w:lvl>
    <w:lvl w:ilvl="7" w:tplc="38090019" w:tentative="1">
      <w:start w:val="1"/>
      <w:numFmt w:val="lowerLetter"/>
      <w:lvlText w:val="%8."/>
      <w:lvlJc w:val="left"/>
      <w:pPr>
        <w:ind w:left="6613" w:hanging="360"/>
      </w:pPr>
    </w:lvl>
    <w:lvl w:ilvl="8" w:tplc="3809001B" w:tentative="1">
      <w:start w:val="1"/>
      <w:numFmt w:val="lowerRoman"/>
      <w:lvlText w:val="%9."/>
      <w:lvlJc w:val="right"/>
      <w:pPr>
        <w:ind w:left="7333" w:hanging="180"/>
      </w:pPr>
    </w:lvl>
  </w:abstractNum>
  <w:abstractNum w:abstractNumId="79">
    <w:nsid w:val="2A38575A"/>
    <w:multiLevelType w:val="hybridMultilevel"/>
    <w:tmpl w:val="CAC45858"/>
    <w:lvl w:ilvl="0" w:tplc="C486E43A">
      <w:start w:val="1"/>
      <w:numFmt w:val="lowerLetter"/>
      <w:lvlText w:val="%1."/>
      <w:lvlJc w:val="left"/>
      <w:pPr>
        <w:ind w:left="1635" w:hanging="360"/>
      </w:pPr>
      <w:rPr>
        <w:rFonts w:hint="default"/>
        <w:color w:val="auto"/>
        <w:sz w:val="22"/>
        <w:szCs w:val="22"/>
      </w:rPr>
    </w:lvl>
    <w:lvl w:ilvl="1" w:tplc="38090019" w:tentative="1">
      <w:start w:val="1"/>
      <w:numFmt w:val="lowerLetter"/>
      <w:lvlText w:val="%2."/>
      <w:lvlJc w:val="left"/>
      <w:pPr>
        <w:ind w:left="2355" w:hanging="360"/>
      </w:pPr>
    </w:lvl>
    <w:lvl w:ilvl="2" w:tplc="3809001B" w:tentative="1">
      <w:start w:val="1"/>
      <w:numFmt w:val="lowerRoman"/>
      <w:lvlText w:val="%3."/>
      <w:lvlJc w:val="right"/>
      <w:pPr>
        <w:ind w:left="3075" w:hanging="180"/>
      </w:pPr>
    </w:lvl>
    <w:lvl w:ilvl="3" w:tplc="3809000F" w:tentative="1">
      <w:start w:val="1"/>
      <w:numFmt w:val="decimal"/>
      <w:lvlText w:val="%4."/>
      <w:lvlJc w:val="left"/>
      <w:pPr>
        <w:ind w:left="3795" w:hanging="360"/>
      </w:pPr>
    </w:lvl>
    <w:lvl w:ilvl="4" w:tplc="38090019" w:tentative="1">
      <w:start w:val="1"/>
      <w:numFmt w:val="lowerLetter"/>
      <w:lvlText w:val="%5."/>
      <w:lvlJc w:val="left"/>
      <w:pPr>
        <w:ind w:left="4515" w:hanging="360"/>
      </w:pPr>
    </w:lvl>
    <w:lvl w:ilvl="5" w:tplc="3809001B" w:tentative="1">
      <w:start w:val="1"/>
      <w:numFmt w:val="lowerRoman"/>
      <w:lvlText w:val="%6."/>
      <w:lvlJc w:val="right"/>
      <w:pPr>
        <w:ind w:left="5235" w:hanging="180"/>
      </w:pPr>
    </w:lvl>
    <w:lvl w:ilvl="6" w:tplc="3809000F" w:tentative="1">
      <w:start w:val="1"/>
      <w:numFmt w:val="decimal"/>
      <w:lvlText w:val="%7."/>
      <w:lvlJc w:val="left"/>
      <w:pPr>
        <w:ind w:left="5955" w:hanging="360"/>
      </w:pPr>
    </w:lvl>
    <w:lvl w:ilvl="7" w:tplc="38090019" w:tentative="1">
      <w:start w:val="1"/>
      <w:numFmt w:val="lowerLetter"/>
      <w:lvlText w:val="%8."/>
      <w:lvlJc w:val="left"/>
      <w:pPr>
        <w:ind w:left="6675" w:hanging="360"/>
      </w:pPr>
    </w:lvl>
    <w:lvl w:ilvl="8" w:tplc="3809001B" w:tentative="1">
      <w:start w:val="1"/>
      <w:numFmt w:val="lowerRoman"/>
      <w:lvlText w:val="%9."/>
      <w:lvlJc w:val="right"/>
      <w:pPr>
        <w:ind w:left="7395" w:hanging="180"/>
      </w:pPr>
    </w:lvl>
  </w:abstractNum>
  <w:abstractNum w:abstractNumId="80">
    <w:nsid w:val="2A9729AD"/>
    <w:multiLevelType w:val="multilevel"/>
    <w:tmpl w:val="B6D6DFB0"/>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1"/>
      <w:numFmt w:val="decimal"/>
      <w:lvlText w:val="%1.%2.%3."/>
      <w:lvlJc w:val="left"/>
      <w:pPr>
        <w:tabs>
          <w:tab w:val="num" w:pos="1134"/>
        </w:tabs>
        <w:ind w:left="1531" w:hanging="397"/>
      </w:pPr>
      <w:rPr>
        <w:rFonts w:hint="default"/>
        <w:b w:val="0"/>
        <w:bCs w:val="0"/>
      </w:rPr>
    </w:lvl>
    <w:lvl w:ilvl="3">
      <w:start w:val="1"/>
      <w:numFmt w:val="decimal"/>
      <w:lvlText w:val="%1.%2.%3.%4."/>
      <w:lvlJc w:val="righ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2AF83633"/>
    <w:multiLevelType w:val="hybridMultilevel"/>
    <w:tmpl w:val="1BDE9DF4"/>
    <w:lvl w:ilvl="0" w:tplc="38090019">
      <w:start w:val="1"/>
      <w:numFmt w:val="lowerLetter"/>
      <w:lvlText w:val="%1."/>
      <w:lvlJc w:val="left"/>
      <w:pPr>
        <w:ind w:left="1397" w:hanging="360"/>
      </w:pPr>
    </w:lvl>
    <w:lvl w:ilvl="1" w:tplc="38090019" w:tentative="1">
      <w:start w:val="1"/>
      <w:numFmt w:val="lowerLetter"/>
      <w:lvlText w:val="%2."/>
      <w:lvlJc w:val="left"/>
      <w:pPr>
        <w:ind w:left="2117" w:hanging="360"/>
      </w:pPr>
    </w:lvl>
    <w:lvl w:ilvl="2" w:tplc="3809001B" w:tentative="1">
      <w:start w:val="1"/>
      <w:numFmt w:val="lowerRoman"/>
      <w:lvlText w:val="%3."/>
      <w:lvlJc w:val="right"/>
      <w:pPr>
        <w:ind w:left="2837" w:hanging="180"/>
      </w:pPr>
    </w:lvl>
    <w:lvl w:ilvl="3" w:tplc="3809000F" w:tentative="1">
      <w:start w:val="1"/>
      <w:numFmt w:val="decimal"/>
      <w:lvlText w:val="%4."/>
      <w:lvlJc w:val="left"/>
      <w:pPr>
        <w:ind w:left="3557" w:hanging="360"/>
      </w:pPr>
    </w:lvl>
    <w:lvl w:ilvl="4" w:tplc="38090019" w:tentative="1">
      <w:start w:val="1"/>
      <w:numFmt w:val="lowerLetter"/>
      <w:lvlText w:val="%5."/>
      <w:lvlJc w:val="left"/>
      <w:pPr>
        <w:ind w:left="4277" w:hanging="360"/>
      </w:pPr>
    </w:lvl>
    <w:lvl w:ilvl="5" w:tplc="3809001B" w:tentative="1">
      <w:start w:val="1"/>
      <w:numFmt w:val="lowerRoman"/>
      <w:lvlText w:val="%6."/>
      <w:lvlJc w:val="right"/>
      <w:pPr>
        <w:ind w:left="4997" w:hanging="180"/>
      </w:pPr>
    </w:lvl>
    <w:lvl w:ilvl="6" w:tplc="3809000F" w:tentative="1">
      <w:start w:val="1"/>
      <w:numFmt w:val="decimal"/>
      <w:lvlText w:val="%7."/>
      <w:lvlJc w:val="left"/>
      <w:pPr>
        <w:ind w:left="5717" w:hanging="360"/>
      </w:pPr>
    </w:lvl>
    <w:lvl w:ilvl="7" w:tplc="38090019" w:tentative="1">
      <w:start w:val="1"/>
      <w:numFmt w:val="lowerLetter"/>
      <w:lvlText w:val="%8."/>
      <w:lvlJc w:val="left"/>
      <w:pPr>
        <w:ind w:left="6437" w:hanging="360"/>
      </w:pPr>
    </w:lvl>
    <w:lvl w:ilvl="8" w:tplc="3809001B" w:tentative="1">
      <w:start w:val="1"/>
      <w:numFmt w:val="lowerRoman"/>
      <w:lvlText w:val="%9."/>
      <w:lvlJc w:val="right"/>
      <w:pPr>
        <w:ind w:left="7157" w:hanging="180"/>
      </w:pPr>
    </w:lvl>
  </w:abstractNum>
  <w:abstractNum w:abstractNumId="82">
    <w:nsid w:val="2C9E6D50"/>
    <w:multiLevelType w:val="hybridMultilevel"/>
    <w:tmpl w:val="AC1C236A"/>
    <w:lvl w:ilvl="0" w:tplc="1B865360">
      <w:start w:val="1"/>
      <w:numFmt w:val="lowerLetter"/>
      <w:lvlText w:val="%1."/>
      <w:lvlJc w:val="left"/>
      <w:pPr>
        <w:ind w:left="1495" w:hanging="360"/>
      </w:pPr>
      <w:rPr>
        <w:rFonts w:hint="default"/>
        <w:color w:val="auto"/>
        <w:sz w:val="24"/>
        <w:szCs w:val="24"/>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83">
    <w:nsid w:val="2CDB1088"/>
    <w:multiLevelType w:val="multilevel"/>
    <w:tmpl w:val="9F201878"/>
    <w:lvl w:ilvl="0">
      <w:start w:val="1"/>
      <w:numFmt w:val="decimal"/>
      <w:lvlText w:val="A.%1."/>
      <w:lvlJc w:val="left"/>
      <w:pPr>
        <w:ind w:left="720" w:hanging="36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5.%2."/>
      <w:lvlJc w:val="left"/>
      <w:pPr>
        <w:ind w:left="900" w:hanging="720"/>
      </w:pPr>
      <w:rPr>
        <w:rFonts w:hint="default"/>
        <w:b w:val="0"/>
        <w:strike w:val="0"/>
        <w:color w:val="auto"/>
        <w:sz w:val="22"/>
        <w:szCs w:val="22"/>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4">
    <w:nsid w:val="2E6E0146"/>
    <w:multiLevelType w:val="hybridMultilevel"/>
    <w:tmpl w:val="FF6C7682"/>
    <w:lvl w:ilvl="0" w:tplc="3809001B">
      <w:start w:val="1"/>
      <w:numFmt w:val="lowerRoman"/>
      <w:lvlText w:val="%1."/>
      <w:lvlJc w:val="right"/>
      <w:pPr>
        <w:ind w:left="1919" w:hanging="360"/>
      </w:pPr>
    </w:lvl>
    <w:lvl w:ilvl="1" w:tplc="38090019" w:tentative="1">
      <w:start w:val="1"/>
      <w:numFmt w:val="lowerLetter"/>
      <w:lvlText w:val="%2."/>
      <w:lvlJc w:val="left"/>
      <w:pPr>
        <w:ind w:left="2639" w:hanging="360"/>
      </w:pPr>
    </w:lvl>
    <w:lvl w:ilvl="2" w:tplc="3809001B" w:tentative="1">
      <w:start w:val="1"/>
      <w:numFmt w:val="lowerRoman"/>
      <w:lvlText w:val="%3."/>
      <w:lvlJc w:val="right"/>
      <w:pPr>
        <w:ind w:left="3359" w:hanging="180"/>
      </w:pPr>
    </w:lvl>
    <w:lvl w:ilvl="3" w:tplc="3809000F" w:tentative="1">
      <w:start w:val="1"/>
      <w:numFmt w:val="decimal"/>
      <w:lvlText w:val="%4."/>
      <w:lvlJc w:val="left"/>
      <w:pPr>
        <w:ind w:left="4079" w:hanging="360"/>
      </w:pPr>
    </w:lvl>
    <w:lvl w:ilvl="4" w:tplc="38090019" w:tentative="1">
      <w:start w:val="1"/>
      <w:numFmt w:val="lowerLetter"/>
      <w:lvlText w:val="%5."/>
      <w:lvlJc w:val="left"/>
      <w:pPr>
        <w:ind w:left="4799" w:hanging="360"/>
      </w:pPr>
    </w:lvl>
    <w:lvl w:ilvl="5" w:tplc="3809001B" w:tentative="1">
      <w:start w:val="1"/>
      <w:numFmt w:val="lowerRoman"/>
      <w:lvlText w:val="%6."/>
      <w:lvlJc w:val="right"/>
      <w:pPr>
        <w:ind w:left="5519" w:hanging="180"/>
      </w:pPr>
    </w:lvl>
    <w:lvl w:ilvl="6" w:tplc="3809000F" w:tentative="1">
      <w:start w:val="1"/>
      <w:numFmt w:val="decimal"/>
      <w:lvlText w:val="%7."/>
      <w:lvlJc w:val="left"/>
      <w:pPr>
        <w:ind w:left="6239" w:hanging="360"/>
      </w:pPr>
    </w:lvl>
    <w:lvl w:ilvl="7" w:tplc="38090019" w:tentative="1">
      <w:start w:val="1"/>
      <w:numFmt w:val="lowerLetter"/>
      <w:lvlText w:val="%8."/>
      <w:lvlJc w:val="left"/>
      <w:pPr>
        <w:ind w:left="6959" w:hanging="360"/>
      </w:pPr>
    </w:lvl>
    <w:lvl w:ilvl="8" w:tplc="3809001B" w:tentative="1">
      <w:start w:val="1"/>
      <w:numFmt w:val="lowerRoman"/>
      <w:lvlText w:val="%9."/>
      <w:lvlJc w:val="right"/>
      <w:pPr>
        <w:ind w:left="7679" w:hanging="180"/>
      </w:pPr>
    </w:lvl>
  </w:abstractNum>
  <w:abstractNum w:abstractNumId="85">
    <w:nsid w:val="2EDF5F3A"/>
    <w:multiLevelType w:val="hybridMultilevel"/>
    <w:tmpl w:val="E2AA3FE8"/>
    <w:lvl w:ilvl="0" w:tplc="C486E43A">
      <w:start w:val="1"/>
      <w:numFmt w:val="lowerLetter"/>
      <w:lvlText w:val="%1."/>
      <w:lvlJc w:val="left"/>
      <w:pPr>
        <w:ind w:left="720" w:hanging="360"/>
      </w:pPr>
      <w:rPr>
        <w:rFonts w:hint="default"/>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nsid w:val="2F3F3224"/>
    <w:multiLevelType w:val="hybridMultilevel"/>
    <w:tmpl w:val="AB80EF8E"/>
    <w:lvl w:ilvl="0" w:tplc="CCCC2906">
      <w:start w:val="1"/>
      <w:numFmt w:val="decimal"/>
      <w:lvlText w:val="%1)"/>
      <w:lvlJc w:val="left"/>
      <w:pPr>
        <w:ind w:left="1002" w:hanging="360"/>
      </w:pPr>
      <w:rPr>
        <w:rFonts w:hint="default"/>
        <w:i w:val="0"/>
        <w:color w:val="auto"/>
      </w:rPr>
    </w:lvl>
    <w:lvl w:ilvl="1" w:tplc="38090019" w:tentative="1">
      <w:start w:val="1"/>
      <w:numFmt w:val="lowerLetter"/>
      <w:lvlText w:val="%2."/>
      <w:lvlJc w:val="left"/>
      <w:pPr>
        <w:ind w:left="1722" w:hanging="360"/>
      </w:pPr>
    </w:lvl>
    <w:lvl w:ilvl="2" w:tplc="3809001B" w:tentative="1">
      <w:start w:val="1"/>
      <w:numFmt w:val="lowerRoman"/>
      <w:lvlText w:val="%3."/>
      <w:lvlJc w:val="right"/>
      <w:pPr>
        <w:ind w:left="2442" w:hanging="180"/>
      </w:pPr>
    </w:lvl>
    <w:lvl w:ilvl="3" w:tplc="3809000F" w:tentative="1">
      <w:start w:val="1"/>
      <w:numFmt w:val="decimal"/>
      <w:lvlText w:val="%4."/>
      <w:lvlJc w:val="left"/>
      <w:pPr>
        <w:ind w:left="3162" w:hanging="360"/>
      </w:pPr>
    </w:lvl>
    <w:lvl w:ilvl="4" w:tplc="38090019" w:tentative="1">
      <w:start w:val="1"/>
      <w:numFmt w:val="lowerLetter"/>
      <w:lvlText w:val="%5."/>
      <w:lvlJc w:val="left"/>
      <w:pPr>
        <w:ind w:left="3882" w:hanging="360"/>
      </w:pPr>
    </w:lvl>
    <w:lvl w:ilvl="5" w:tplc="3809001B" w:tentative="1">
      <w:start w:val="1"/>
      <w:numFmt w:val="lowerRoman"/>
      <w:lvlText w:val="%6."/>
      <w:lvlJc w:val="right"/>
      <w:pPr>
        <w:ind w:left="4602" w:hanging="180"/>
      </w:pPr>
    </w:lvl>
    <w:lvl w:ilvl="6" w:tplc="3809000F" w:tentative="1">
      <w:start w:val="1"/>
      <w:numFmt w:val="decimal"/>
      <w:lvlText w:val="%7."/>
      <w:lvlJc w:val="left"/>
      <w:pPr>
        <w:ind w:left="5322" w:hanging="360"/>
      </w:pPr>
    </w:lvl>
    <w:lvl w:ilvl="7" w:tplc="38090019" w:tentative="1">
      <w:start w:val="1"/>
      <w:numFmt w:val="lowerLetter"/>
      <w:lvlText w:val="%8."/>
      <w:lvlJc w:val="left"/>
      <w:pPr>
        <w:ind w:left="6042" w:hanging="360"/>
      </w:pPr>
    </w:lvl>
    <w:lvl w:ilvl="8" w:tplc="3809001B" w:tentative="1">
      <w:start w:val="1"/>
      <w:numFmt w:val="lowerRoman"/>
      <w:lvlText w:val="%9."/>
      <w:lvlJc w:val="right"/>
      <w:pPr>
        <w:ind w:left="6762" w:hanging="180"/>
      </w:pPr>
    </w:lvl>
  </w:abstractNum>
  <w:abstractNum w:abstractNumId="87">
    <w:nsid w:val="2F6F6FDB"/>
    <w:multiLevelType w:val="hybridMultilevel"/>
    <w:tmpl w:val="898EB4AA"/>
    <w:lvl w:ilvl="0" w:tplc="72E43896">
      <w:start w:val="1"/>
      <w:numFmt w:val="lowerLetter"/>
      <w:lvlText w:val="%1."/>
      <w:lvlJc w:val="left"/>
      <w:pPr>
        <w:ind w:left="2024" w:hanging="360"/>
      </w:pPr>
      <w:rPr>
        <w:rFonts w:hint="default"/>
        <w:b w:val="0"/>
        <w:bCs/>
        <w:color w:val="auto"/>
        <w:sz w:val="22"/>
        <w:szCs w:val="22"/>
      </w:rPr>
    </w:lvl>
    <w:lvl w:ilvl="1" w:tplc="38090019" w:tentative="1">
      <w:start w:val="1"/>
      <w:numFmt w:val="lowerLetter"/>
      <w:lvlText w:val="%2."/>
      <w:lvlJc w:val="left"/>
      <w:pPr>
        <w:ind w:left="2744" w:hanging="360"/>
      </w:pPr>
    </w:lvl>
    <w:lvl w:ilvl="2" w:tplc="3809001B" w:tentative="1">
      <w:start w:val="1"/>
      <w:numFmt w:val="lowerRoman"/>
      <w:lvlText w:val="%3."/>
      <w:lvlJc w:val="right"/>
      <w:pPr>
        <w:ind w:left="3464" w:hanging="180"/>
      </w:pPr>
    </w:lvl>
    <w:lvl w:ilvl="3" w:tplc="3809000F" w:tentative="1">
      <w:start w:val="1"/>
      <w:numFmt w:val="decimal"/>
      <w:lvlText w:val="%4."/>
      <w:lvlJc w:val="left"/>
      <w:pPr>
        <w:ind w:left="4184" w:hanging="360"/>
      </w:pPr>
    </w:lvl>
    <w:lvl w:ilvl="4" w:tplc="38090019" w:tentative="1">
      <w:start w:val="1"/>
      <w:numFmt w:val="lowerLetter"/>
      <w:lvlText w:val="%5."/>
      <w:lvlJc w:val="left"/>
      <w:pPr>
        <w:ind w:left="4904" w:hanging="360"/>
      </w:pPr>
    </w:lvl>
    <w:lvl w:ilvl="5" w:tplc="3809001B" w:tentative="1">
      <w:start w:val="1"/>
      <w:numFmt w:val="lowerRoman"/>
      <w:lvlText w:val="%6."/>
      <w:lvlJc w:val="right"/>
      <w:pPr>
        <w:ind w:left="5624" w:hanging="180"/>
      </w:pPr>
    </w:lvl>
    <w:lvl w:ilvl="6" w:tplc="3809000F" w:tentative="1">
      <w:start w:val="1"/>
      <w:numFmt w:val="decimal"/>
      <w:lvlText w:val="%7."/>
      <w:lvlJc w:val="left"/>
      <w:pPr>
        <w:ind w:left="6344" w:hanging="360"/>
      </w:pPr>
    </w:lvl>
    <w:lvl w:ilvl="7" w:tplc="38090019" w:tentative="1">
      <w:start w:val="1"/>
      <w:numFmt w:val="lowerLetter"/>
      <w:lvlText w:val="%8."/>
      <w:lvlJc w:val="left"/>
      <w:pPr>
        <w:ind w:left="7064" w:hanging="360"/>
      </w:pPr>
    </w:lvl>
    <w:lvl w:ilvl="8" w:tplc="3809001B" w:tentative="1">
      <w:start w:val="1"/>
      <w:numFmt w:val="lowerRoman"/>
      <w:lvlText w:val="%9."/>
      <w:lvlJc w:val="right"/>
      <w:pPr>
        <w:ind w:left="7784" w:hanging="180"/>
      </w:pPr>
    </w:lvl>
  </w:abstractNum>
  <w:abstractNum w:abstractNumId="88">
    <w:nsid w:val="30667E9D"/>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30B25025"/>
    <w:multiLevelType w:val="hybridMultilevel"/>
    <w:tmpl w:val="BABEBCEE"/>
    <w:lvl w:ilvl="0" w:tplc="38090019">
      <w:start w:val="1"/>
      <w:numFmt w:val="lowerLetter"/>
      <w:lvlText w:val="%1."/>
      <w:lvlJc w:val="left"/>
      <w:pPr>
        <w:ind w:left="1290" w:hanging="360"/>
      </w:pPr>
    </w:lvl>
    <w:lvl w:ilvl="1" w:tplc="38090019">
      <w:start w:val="1"/>
      <w:numFmt w:val="lowerLetter"/>
      <w:lvlText w:val="%2."/>
      <w:lvlJc w:val="left"/>
      <w:pPr>
        <w:ind w:left="2010" w:hanging="360"/>
      </w:pPr>
    </w:lvl>
    <w:lvl w:ilvl="2" w:tplc="3809001B" w:tentative="1">
      <w:start w:val="1"/>
      <w:numFmt w:val="lowerRoman"/>
      <w:lvlText w:val="%3."/>
      <w:lvlJc w:val="right"/>
      <w:pPr>
        <w:ind w:left="2730" w:hanging="180"/>
      </w:pPr>
    </w:lvl>
    <w:lvl w:ilvl="3" w:tplc="3809000F" w:tentative="1">
      <w:start w:val="1"/>
      <w:numFmt w:val="decimal"/>
      <w:lvlText w:val="%4."/>
      <w:lvlJc w:val="left"/>
      <w:pPr>
        <w:ind w:left="3450" w:hanging="360"/>
      </w:pPr>
    </w:lvl>
    <w:lvl w:ilvl="4" w:tplc="38090019" w:tentative="1">
      <w:start w:val="1"/>
      <w:numFmt w:val="lowerLetter"/>
      <w:lvlText w:val="%5."/>
      <w:lvlJc w:val="left"/>
      <w:pPr>
        <w:ind w:left="4170" w:hanging="360"/>
      </w:pPr>
    </w:lvl>
    <w:lvl w:ilvl="5" w:tplc="3809001B" w:tentative="1">
      <w:start w:val="1"/>
      <w:numFmt w:val="lowerRoman"/>
      <w:lvlText w:val="%6."/>
      <w:lvlJc w:val="right"/>
      <w:pPr>
        <w:ind w:left="4890" w:hanging="180"/>
      </w:pPr>
    </w:lvl>
    <w:lvl w:ilvl="6" w:tplc="3809000F" w:tentative="1">
      <w:start w:val="1"/>
      <w:numFmt w:val="decimal"/>
      <w:lvlText w:val="%7."/>
      <w:lvlJc w:val="left"/>
      <w:pPr>
        <w:ind w:left="5610" w:hanging="360"/>
      </w:pPr>
    </w:lvl>
    <w:lvl w:ilvl="7" w:tplc="38090019" w:tentative="1">
      <w:start w:val="1"/>
      <w:numFmt w:val="lowerLetter"/>
      <w:lvlText w:val="%8."/>
      <w:lvlJc w:val="left"/>
      <w:pPr>
        <w:ind w:left="6330" w:hanging="360"/>
      </w:pPr>
    </w:lvl>
    <w:lvl w:ilvl="8" w:tplc="3809001B" w:tentative="1">
      <w:start w:val="1"/>
      <w:numFmt w:val="lowerRoman"/>
      <w:lvlText w:val="%9."/>
      <w:lvlJc w:val="right"/>
      <w:pPr>
        <w:ind w:left="7050" w:hanging="180"/>
      </w:pPr>
    </w:lvl>
  </w:abstractNum>
  <w:abstractNum w:abstractNumId="90">
    <w:nsid w:val="30E61D17"/>
    <w:multiLevelType w:val="multilevel"/>
    <w:tmpl w:val="8A2E92E6"/>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1"/>
      <w:numFmt w:val="decimal"/>
      <w:lvlText w:val="C.5.%3"/>
      <w:lvlJc w:val="left"/>
      <w:pPr>
        <w:tabs>
          <w:tab w:val="num" w:pos="1134"/>
        </w:tabs>
        <w:ind w:left="1531" w:hanging="397"/>
      </w:pPr>
      <w:rPr>
        <w:rFonts w:hint="default"/>
        <w:b w:val="0"/>
        <w:bCs w:val="0"/>
      </w:rPr>
    </w:lvl>
    <w:lvl w:ilvl="3">
      <w:start w:val="1"/>
      <w:numFmt w:val="decimal"/>
      <w:lvlText w:val="%1.%2.%3.%4."/>
      <w:lvlJc w:val="righ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nsid w:val="30F275F9"/>
    <w:multiLevelType w:val="hybridMultilevel"/>
    <w:tmpl w:val="4FFAA4C6"/>
    <w:lvl w:ilvl="0" w:tplc="38090019">
      <w:start w:val="1"/>
      <w:numFmt w:val="lowerLetter"/>
      <w:lvlText w:val="%1."/>
      <w:lvlJc w:val="left"/>
      <w:pPr>
        <w:ind w:left="1488" w:hanging="360"/>
      </w:pPr>
    </w:lvl>
    <w:lvl w:ilvl="1" w:tplc="38090019" w:tentative="1">
      <w:start w:val="1"/>
      <w:numFmt w:val="lowerLetter"/>
      <w:lvlText w:val="%2."/>
      <w:lvlJc w:val="left"/>
      <w:pPr>
        <w:ind w:left="2208" w:hanging="360"/>
      </w:pPr>
    </w:lvl>
    <w:lvl w:ilvl="2" w:tplc="3809001B" w:tentative="1">
      <w:start w:val="1"/>
      <w:numFmt w:val="lowerRoman"/>
      <w:lvlText w:val="%3."/>
      <w:lvlJc w:val="right"/>
      <w:pPr>
        <w:ind w:left="2928" w:hanging="180"/>
      </w:pPr>
    </w:lvl>
    <w:lvl w:ilvl="3" w:tplc="3809000F" w:tentative="1">
      <w:start w:val="1"/>
      <w:numFmt w:val="decimal"/>
      <w:lvlText w:val="%4."/>
      <w:lvlJc w:val="left"/>
      <w:pPr>
        <w:ind w:left="3648" w:hanging="360"/>
      </w:pPr>
    </w:lvl>
    <w:lvl w:ilvl="4" w:tplc="38090019" w:tentative="1">
      <w:start w:val="1"/>
      <w:numFmt w:val="lowerLetter"/>
      <w:lvlText w:val="%5."/>
      <w:lvlJc w:val="left"/>
      <w:pPr>
        <w:ind w:left="4368" w:hanging="360"/>
      </w:pPr>
    </w:lvl>
    <w:lvl w:ilvl="5" w:tplc="3809001B" w:tentative="1">
      <w:start w:val="1"/>
      <w:numFmt w:val="lowerRoman"/>
      <w:lvlText w:val="%6."/>
      <w:lvlJc w:val="right"/>
      <w:pPr>
        <w:ind w:left="5088" w:hanging="180"/>
      </w:pPr>
    </w:lvl>
    <w:lvl w:ilvl="6" w:tplc="3809000F" w:tentative="1">
      <w:start w:val="1"/>
      <w:numFmt w:val="decimal"/>
      <w:lvlText w:val="%7."/>
      <w:lvlJc w:val="left"/>
      <w:pPr>
        <w:ind w:left="5808" w:hanging="360"/>
      </w:pPr>
    </w:lvl>
    <w:lvl w:ilvl="7" w:tplc="38090019" w:tentative="1">
      <w:start w:val="1"/>
      <w:numFmt w:val="lowerLetter"/>
      <w:lvlText w:val="%8."/>
      <w:lvlJc w:val="left"/>
      <w:pPr>
        <w:ind w:left="6528" w:hanging="360"/>
      </w:pPr>
    </w:lvl>
    <w:lvl w:ilvl="8" w:tplc="3809001B" w:tentative="1">
      <w:start w:val="1"/>
      <w:numFmt w:val="lowerRoman"/>
      <w:lvlText w:val="%9."/>
      <w:lvlJc w:val="right"/>
      <w:pPr>
        <w:ind w:left="7248" w:hanging="180"/>
      </w:pPr>
    </w:lvl>
  </w:abstractNum>
  <w:abstractNum w:abstractNumId="92">
    <w:nsid w:val="30FA1403"/>
    <w:multiLevelType w:val="multilevel"/>
    <w:tmpl w:val="ABE28936"/>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3186164B"/>
    <w:multiLevelType w:val="hybridMultilevel"/>
    <w:tmpl w:val="C772D75E"/>
    <w:lvl w:ilvl="0" w:tplc="38090019">
      <w:start w:val="1"/>
      <w:numFmt w:val="lowerLetter"/>
      <w:lvlText w:val="%1."/>
      <w:lvlJc w:val="left"/>
      <w:pPr>
        <w:ind w:left="1639" w:hanging="360"/>
      </w:pPr>
    </w:lvl>
    <w:lvl w:ilvl="1" w:tplc="38090019" w:tentative="1">
      <w:start w:val="1"/>
      <w:numFmt w:val="lowerLetter"/>
      <w:lvlText w:val="%2."/>
      <w:lvlJc w:val="left"/>
      <w:pPr>
        <w:ind w:left="2359" w:hanging="360"/>
      </w:pPr>
    </w:lvl>
    <w:lvl w:ilvl="2" w:tplc="3809001B" w:tentative="1">
      <w:start w:val="1"/>
      <w:numFmt w:val="lowerRoman"/>
      <w:lvlText w:val="%3."/>
      <w:lvlJc w:val="right"/>
      <w:pPr>
        <w:ind w:left="3079" w:hanging="180"/>
      </w:pPr>
    </w:lvl>
    <w:lvl w:ilvl="3" w:tplc="3809000F" w:tentative="1">
      <w:start w:val="1"/>
      <w:numFmt w:val="decimal"/>
      <w:lvlText w:val="%4."/>
      <w:lvlJc w:val="left"/>
      <w:pPr>
        <w:ind w:left="3799" w:hanging="360"/>
      </w:pPr>
    </w:lvl>
    <w:lvl w:ilvl="4" w:tplc="38090019" w:tentative="1">
      <w:start w:val="1"/>
      <w:numFmt w:val="lowerLetter"/>
      <w:lvlText w:val="%5."/>
      <w:lvlJc w:val="left"/>
      <w:pPr>
        <w:ind w:left="4519" w:hanging="360"/>
      </w:pPr>
    </w:lvl>
    <w:lvl w:ilvl="5" w:tplc="3809001B" w:tentative="1">
      <w:start w:val="1"/>
      <w:numFmt w:val="lowerRoman"/>
      <w:lvlText w:val="%6."/>
      <w:lvlJc w:val="right"/>
      <w:pPr>
        <w:ind w:left="5239" w:hanging="180"/>
      </w:pPr>
    </w:lvl>
    <w:lvl w:ilvl="6" w:tplc="3809000F" w:tentative="1">
      <w:start w:val="1"/>
      <w:numFmt w:val="decimal"/>
      <w:lvlText w:val="%7."/>
      <w:lvlJc w:val="left"/>
      <w:pPr>
        <w:ind w:left="5959" w:hanging="360"/>
      </w:pPr>
    </w:lvl>
    <w:lvl w:ilvl="7" w:tplc="38090019" w:tentative="1">
      <w:start w:val="1"/>
      <w:numFmt w:val="lowerLetter"/>
      <w:lvlText w:val="%8."/>
      <w:lvlJc w:val="left"/>
      <w:pPr>
        <w:ind w:left="6679" w:hanging="360"/>
      </w:pPr>
    </w:lvl>
    <w:lvl w:ilvl="8" w:tplc="3809001B" w:tentative="1">
      <w:start w:val="1"/>
      <w:numFmt w:val="lowerRoman"/>
      <w:lvlText w:val="%9."/>
      <w:lvlJc w:val="right"/>
      <w:pPr>
        <w:ind w:left="7399" w:hanging="180"/>
      </w:pPr>
    </w:lvl>
  </w:abstractNum>
  <w:abstractNum w:abstractNumId="94">
    <w:nsid w:val="319845D3"/>
    <w:multiLevelType w:val="multilevel"/>
    <w:tmpl w:val="01E04CD0"/>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1"/>
      <w:numFmt w:val="decimal"/>
      <w:lvlText w:val="%1.%2.%3."/>
      <w:lvlJc w:val="left"/>
      <w:pPr>
        <w:tabs>
          <w:tab w:val="num" w:pos="1134"/>
        </w:tabs>
        <w:ind w:left="1531" w:hanging="397"/>
      </w:pPr>
      <w:rPr>
        <w:rFonts w:hint="default"/>
        <w:b w:val="0"/>
        <w:bCs w:val="0"/>
      </w:rPr>
    </w:lvl>
    <w:lvl w:ilvl="3">
      <w:start w:val="1"/>
      <w:numFmt w:val="decimal"/>
      <w:lvlText w:val="%1.%2.%3.%4."/>
      <w:lvlJc w:val="righ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left"/>
      <w:pPr>
        <w:ind w:left="4320" w:hanging="180"/>
      </w:pPr>
      <w:rPr>
        <w:rFonts w:ascii="Calibri" w:eastAsia="Calibri" w:hAnsi="Calibri" w:cs="Calibri" w:hint="default"/>
        <w:spacing w:val="-1"/>
        <w:w w:val="106"/>
        <w:sz w:val="23"/>
        <w:szCs w:val="23"/>
        <w:lang w:val="id" w:eastAsia="en-US" w:bidi="ar-SA"/>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326A5C24"/>
    <w:multiLevelType w:val="hybridMultilevel"/>
    <w:tmpl w:val="3ED27BF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nsid w:val="32731681"/>
    <w:multiLevelType w:val="multilevel"/>
    <w:tmpl w:val="B6D6DFB0"/>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1"/>
      <w:numFmt w:val="decimal"/>
      <w:lvlText w:val="%1.%2.%3."/>
      <w:lvlJc w:val="left"/>
      <w:pPr>
        <w:tabs>
          <w:tab w:val="num" w:pos="1134"/>
        </w:tabs>
        <w:ind w:left="1531" w:hanging="397"/>
      </w:pPr>
      <w:rPr>
        <w:rFonts w:hint="default"/>
        <w:b w:val="0"/>
        <w:bCs w:val="0"/>
      </w:rPr>
    </w:lvl>
    <w:lvl w:ilvl="3">
      <w:start w:val="1"/>
      <w:numFmt w:val="decimal"/>
      <w:lvlText w:val="%1.%2.%3.%4."/>
      <w:lvlJc w:val="righ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nsid w:val="327868C7"/>
    <w:multiLevelType w:val="hybridMultilevel"/>
    <w:tmpl w:val="DD685A68"/>
    <w:lvl w:ilvl="0" w:tplc="C486E43A">
      <w:start w:val="1"/>
      <w:numFmt w:val="lowerLetter"/>
      <w:lvlText w:val="%1."/>
      <w:lvlJc w:val="left"/>
      <w:pPr>
        <w:ind w:left="2215" w:hanging="360"/>
      </w:pPr>
      <w:rPr>
        <w:rFonts w:hint="default"/>
        <w:color w:val="auto"/>
        <w:sz w:val="22"/>
        <w:szCs w:val="22"/>
      </w:rPr>
    </w:lvl>
    <w:lvl w:ilvl="1" w:tplc="38090019" w:tentative="1">
      <w:start w:val="1"/>
      <w:numFmt w:val="lowerLetter"/>
      <w:lvlText w:val="%2."/>
      <w:lvlJc w:val="left"/>
      <w:pPr>
        <w:ind w:left="2935" w:hanging="360"/>
      </w:pPr>
    </w:lvl>
    <w:lvl w:ilvl="2" w:tplc="3809001B" w:tentative="1">
      <w:start w:val="1"/>
      <w:numFmt w:val="lowerRoman"/>
      <w:lvlText w:val="%3."/>
      <w:lvlJc w:val="right"/>
      <w:pPr>
        <w:ind w:left="3655" w:hanging="180"/>
      </w:pPr>
    </w:lvl>
    <w:lvl w:ilvl="3" w:tplc="3809000F" w:tentative="1">
      <w:start w:val="1"/>
      <w:numFmt w:val="decimal"/>
      <w:lvlText w:val="%4."/>
      <w:lvlJc w:val="left"/>
      <w:pPr>
        <w:ind w:left="4375" w:hanging="360"/>
      </w:pPr>
    </w:lvl>
    <w:lvl w:ilvl="4" w:tplc="38090019">
      <w:start w:val="1"/>
      <w:numFmt w:val="lowerLetter"/>
      <w:lvlText w:val="%5."/>
      <w:lvlJc w:val="left"/>
      <w:pPr>
        <w:ind w:left="5095" w:hanging="360"/>
      </w:pPr>
    </w:lvl>
    <w:lvl w:ilvl="5" w:tplc="3809001B" w:tentative="1">
      <w:start w:val="1"/>
      <w:numFmt w:val="lowerRoman"/>
      <w:lvlText w:val="%6."/>
      <w:lvlJc w:val="right"/>
      <w:pPr>
        <w:ind w:left="5815" w:hanging="180"/>
      </w:pPr>
    </w:lvl>
    <w:lvl w:ilvl="6" w:tplc="3809000F" w:tentative="1">
      <w:start w:val="1"/>
      <w:numFmt w:val="decimal"/>
      <w:lvlText w:val="%7."/>
      <w:lvlJc w:val="left"/>
      <w:pPr>
        <w:ind w:left="6535" w:hanging="360"/>
      </w:pPr>
    </w:lvl>
    <w:lvl w:ilvl="7" w:tplc="38090019" w:tentative="1">
      <w:start w:val="1"/>
      <w:numFmt w:val="lowerLetter"/>
      <w:lvlText w:val="%8."/>
      <w:lvlJc w:val="left"/>
      <w:pPr>
        <w:ind w:left="7255" w:hanging="360"/>
      </w:pPr>
    </w:lvl>
    <w:lvl w:ilvl="8" w:tplc="3809001B" w:tentative="1">
      <w:start w:val="1"/>
      <w:numFmt w:val="lowerRoman"/>
      <w:lvlText w:val="%9."/>
      <w:lvlJc w:val="right"/>
      <w:pPr>
        <w:ind w:left="7975" w:hanging="180"/>
      </w:pPr>
    </w:lvl>
  </w:abstractNum>
  <w:abstractNum w:abstractNumId="98">
    <w:nsid w:val="361617A2"/>
    <w:multiLevelType w:val="hybridMultilevel"/>
    <w:tmpl w:val="9FBEAB7A"/>
    <w:lvl w:ilvl="0" w:tplc="C486E43A">
      <w:start w:val="1"/>
      <w:numFmt w:val="lowerLetter"/>
      <w:lvlText w:val="%1."/>
      <w:lvlJc w:val="left"/>
      <w:pPr>
        <w:ind w:left="1464" w:hanging="360"/>
      </w:pPr>
      <w:rPr>
        <w:rFonts w:hint="default"/>
        <w:color w:val="auto"/>
        <w:sz w:val="22"/>
        <w:szCs w:val="22"/>
      </w:rPr>
    </w:lvl>
    <w:lvl w:ilvl="1" w:tplc="38090019" w:tentative="1">
      <w:start w:val="1"/>
      <w:numFmt w:val="lowerLetter"/>
      <w:lvlText w:val="%2."/>
      <w:lvlJc w:val="left"/>
      <w:pPr>
        <w:ind w:left="2184" w:hanging="360"/>
      </w:pPr>
    </w:lvl>
    <w:lvl w:ilvl="2" w:tplc="3809001B" w:tentative="1">
      <w:start w:val="1"/>
      <w:numFmt w:val="lowerRoman"/>
      <w:lvlText w:val="%3."/>
      <w:lvlJc w:val="right"/>
      <w:pPr>
        <w:ind w:left="2904" w:hanging="180"/>
      </w:pPr>
    </w:lvl>
    <w:lvl w:ilvl="3" w:tplc="3809000F" w:tentative="1">
      <w:start w:val="1"/>
      <w:numFmt w:val="decimal"/>
      <w:lvlText w:val="%4."/>
      <w:lvlJc w:val="left"/>
      <w:pPr>
        <w:ind w:left="3624" w:hanging="360"/>
      </w:pPr>
    </w:lvl>
    <w:lvl w:ilvl="4" w:tplc="38090019" w:tentative="1">
      <w:start w:val="1"/>
      <w:numFmt w:val="lowerLetter"/>
      <w:lvlText w:val="%5."/>
      <w:lvlJc w:val="left"/>
      <w:pPr>
        <w:ind w:left="4344" w:hanging="360"/>
      </w:pPr>
    </w:lvl>
    <w:lvl w:ilvl="5" w:tplc="3809001B" w:tentative="1">
      <w:start w:val="1"/>
      <w:numFmt w:val="lowerRoman"/>
      <w:lvlText w:val="%6."/>
      <w:lvlJc w:val="right"/>
      <w:pPr>
        <w:ind w:left="5064" w:hanging="180"/>
      </w:pPr>
    </w:lvl>
    <w:lvl w:ilvl="6" w:tplc="3809000F" w:tentative="1">
      <w:start w:val="1"/>
      <w:numFmt w:val="decimal"/>
      <w:lvlText w:val="%7."/>
      <w:lvlJc w:val="left"/>
      <w:pPr>
        <w:ind w:left="5784" w:hanging="360"/>
      </w:pPr>
    </w:lvl>
    <w:lvl w:ilvl="7" w:tplc="38090019" w:tentative="1">
      <w:start w:val="1"/>
      <w:numFmt w:val="lowerLetter"/>
      <w:lvlText w:val="%8."/>
      <w:lvlJc w:val="left"/>
      <w:pPr>
        <w:ind w:left="6504" w:hanging="360"/>
      </w:pPr>
    </w:lvl>
    <w:lvl w:ilvl="8" w:tplc="3809001B" w:tentative="1">
      <w:start w:val="1"/>
      <w:numFmt w:val="lowerRoman"/>
      <w:lvlText w:val="%9."/>
      <w:lvlJc w:val="right"/>
      <w:pPr>
        <w:ind w:left="7224" w:hanging="180"/>
      </w:pPr>
    </w:lvl>
  </w:abstractNum>
  <w:abstractNum w:abstractNumId="99">
    <w:nsid w:val="36AE60CC"/>
    <w:multiLevelType w:val="multilevel"/>
    <w:tmpl w:val="B0F09284"/>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36C27508"/>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37CF5143"/>
    <w:multiLevelType w:val="hybridMultilevel"/>
    <w:tmpl w:val="869CA0D2"/>
    <w:lvl w:ilvl="0" w:tplc="7F707F9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nsid w:val="384315E5"/>
    <w:multiLevelType w:val="hybridMultilevel"/>
    <w:tmpl w:val="501E23F4"/>
    <w:lvl w:ilvl="0" w:tplc="3C5E7492">
      <w:start w:val="1"/>
      <w:numFmt w:val="decimal"/>
      <w:lvlText w:val="A.6.%1."/>
      <w:lvlJc w:val="left"/>
      <w:pPr>
        <w:ind w:left="720" w:hanging="360"/>
      </w:pPr>
      <w:rPr>
        <w:rFonts w:hint="default"/>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nsid w:val="38EA26FA"/>
    <w:multiLevelType w:val="hybridMultilevel"/>
    <w:tmpl w:val="E6003D50"/>
    <w:lvl w:ilvl="0" w:tplc="7F707F9E">
      <w:start w:val="1"/>
      <w:numFmt w:val="lowerLetter"/>
      <w:lvlText w:val="%1."/>
      <w:lvlJc w:val="left"/>
      <w:pPr>
        <w:ind w:left="1349" w:hanging="360"/>
      </w:pPr>
      <w:rPr>
        <w:rFonts w:hint="default"/>
      </w:rPr>
    </w:lvl>
    <w:lvl w:ilvl="1" w:tplc="38090019" w:tentative="1">
      <w:start w:val="1"/>
      <w:numFmt w:val="lowerLetter"/>
      <w:lvlText w:val="%2."/>
      <w:lvlJc w:val="left"/>
      <w:pPr>
        <w:ind w:left="2069" w:hanging="360"/>
      </w:pPr>
    </w:lvl>
    <w:lvl w:ilvl="2" w:tplc="3809001B" w:tentative="1">
      <w:start w:val="1"/>
      <w:numFmt w:val="lowerRoman"/>
      <w:lvlText w:val="%3."/>
      <w:lvlJc w:val="right"/>
      <w:pPr>
        <w:ind w:left="2789" w:hanging="180"/>
      </w:pPr>
    </w:lvl>
    <w:lvl w:ilvl="3" w:tplc="3809000F" w:tentative="1">
      <w:start w:val="1"/>
      <w:numFmt w:val="decimal"/>
      <w:lvlText w:val="%4."/>
      <w:lvlJc w:val="left"/>
      <w:pPr>
        <w:ind w:left="3509" w:hanging="360"/>
      </w:pPr>
    </w:lvl>
    <w:lvl w:ilvl="4" w:tplc="38090019">
      <w:start w:val="1"/>
      <w:numFmt w:val="lowerLetter"/>
      <w:lvlText w:val="%5."/>
      <w:lvlJc w:val="left"/>
      <w:pPr>
        <w:ind w:left="4229" w:hanging="360"/>
      </w:pPr>
    </w:lvl>
    <w:lvl w:ilvl="5" w:tplc="3809001B" w:tentative="1">
      <w:start w:val="1"/>
      <w:numFmt w:val="lowerRoman"/>
      <w:lvlText w:val="%6."/>
      <w:lvlJc w:val="right"/>
      <w:pPr>
        <w:ind w:left="4949" w:hanging="180"/>
      </w:pPr>
    </w:lvl>
    <w:lvl w:ilvl="6" w:tplc="3809000F" w:tentative="1">
      <w:start w:val="1"/>
      <w:numFmt w:val="decimal"/>
      <w:lvlText w:val="%7."/>
      <w:lvlJc w:val="left"/>
      <w:pPr>
        <w:ind w:left="5669" w:hanging="360"/>
      </w:pPr>
    </w:lvl>
    <w:lvl w:ilvl="7" w:tplc="38090019" w:tentative="1">
      <w:start w:val="1"/>
      <w:numFmt w:val="lowerLetter"/>
      <w:lvlText w:val="%8."/>
      <w:lvlJc w:val="left"/>
      <w:pPr>
        <w:ind w:left="6389" w:hanging="360"/>
      </w:pPr>
    </w:lvl>
    <w:lvl w:ilvl="8" w:tplc="3809001B" w:tentative="1">
      <w:start w:val="1"/>
      <w:numFmt w:val="lowerRoman"/>
      <w:lvlText w:val="%9."/>
      <w:lvlJc w:val="right"/>
      <w:pPr>
        <w:ind w:left="7109" w:hanging="180"/>
      </w:pPr>
    </w:lvl>
  </w:abstractNum>
  <w:abstractNum w:abstractNumId="104">
    <w:nsid w:val="39511D64"/>
    <w:multiLevelType w:val="multilevel"/>
    <w:tmpl w:val="2918E3DA"/>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3"/>
      <w:numFmt w:val="decimal"/>
      <w:lvlText w:val="C.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nsid w:val="395F2D23"/>
    <w:multiLevelType w:val="hybridMultilevel"/>
    <w:tmpl w:val="CCBE286A"/>
    <w:lvl w:ilvl="0" w:tplc="C486E43A">
      <w:start w:val="1"/>
      <w:numFmt w:val="lowerLetter"/>
      <w:lvlText w:val="%1."/>
      <w:lvlJc w:val="left"/>
      <w:pPr>
        <w:ind w:left="720" w:hanging="360"/>
      </w:pPr>
      <w:rPr>
        <w:rFonts w:hint="default"/>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nsid w:val="3A051CB6"/>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nsid w:val="3A337482"/>
    <w:multiLevelType w:val="multilevel"/>
    <w:tmpl w:val="B8A8BB28"/>
    <w:lvl w:ilvl="0">
      <w:start w:val="5"/>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nsid w:val="3AC251AC"/>
    <w:multiLevelType w:val="hybridMultilevel"/>
    <w:tmpl w:val="D1BE1CFC"/>
    <w:lvl w:ilvl="0" w:tplc="7F707F9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09">
    <w:nsid w:val="3B0A410F"/>
    <w:multiLevelType w:val="hybridMultilevel"/>
    <w:tmpl w:val="23CC9954"/>
    <w:lvl w:ilvl="0" w:tplc="54E43486">
      <w:start w:val="1"/>
      <w:numFmt w:val="decimal"/>
      <w:lvlText w:val="A.10.%1."/>
      <w:lvlJc w:val="left"/>
      <w:pPr>
        <w:ind w:left="0" w:firstLine="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nsid w:val="3BCF3E3F"/>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3BF30FDD"/>
    <w:multiLevelType w:val="hybridMultilevel"/>
    <w:tmpl w:val="EAF07AD2"/>
    <w:lvl w:ilvl="0" w:tplc="0409001B">
      <w:start w:val="1"/>
      <w:numFmt w:val="lowerRoman"/>
      <w:lvlText w:val="%1."/>
      <w:lvlJc w:val="right"/>
      <w:pPr>
        <w:ind w:left="2214" w:hanging="360"/>
      </w:pPr>
    </w:lvl>
    <w:lvl w:ilvl="1" w:tplc="F30A86E8">
      <w:start w:val="1"/>
      <w:numFmt w:val="lowerRoman"/>
      <w:lvlText w:val="%2."/>
      <w:lvlJc w:val="left"/>
      <w:pPr>
        <w:ind w:left="2934" w:hanging="360"/>
      </w:pPr>
      <w:rPr>
        <w:rFonts w:ascii="Calibri" w:eastAsia="Calibri" w:hAnsi="Calibri" w:cs="Calibri" w:hint="default"/>
        <w:spacing w:val="-1"/>
        <w:w w:val="95"/>
        <w:sz w:val="23"/>
        <w:szCs w:val="23"/>
        <w:lang w:val="id" w:eastAsia="en-US" w:bidi="ar-SA"/>
      </w:r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112">
    <w:nsid w:val="3C8868D8"/>
    <w:multiLevelType w:val="hybridMultilevel"/>
    <w:tmpl w:val="697088FA"/>
    <w:lvl w:ilvl="0" w:tplc="38090019">
      <w:start w:val="1"/>
      <w:numFmt w:val="lowerLetter"/>
      <w:lvlText w:val="%1."/>
      <w:lvlJc w:val="left"/>
      <w:pPr>
        <w:ind w:left="1639" w:hanging="360"/>
      </w:pPr>
    </w:lvl>
    <w:lvl w:ilvl="1" w:tplc="4754EEE0">
      <w:start w:val="1"/>
      <w:numFmt w:val="lowerLetter"/>
      <w:lvlText w:val="(%2)"/>
      <w:lvlJc w:val="left"/>
      <w:pPr>
        <w:ind w:left="2359" w:hanging="360"/>
      </w:pPr>
      <w:rPr>
        <w:rFonts w:hint="default"/>
      </w:rPr>
    </w:lvl>
    <w:lvl w:ilvl="2" w:tplc="3809001B" w:tentative="1">
      <w:start w:val="1"/>
      <w:numFmt w:val="lowerRoman"/>
      <w:lvlText w:val="%3."/>
      <w:lvlJc w:val="right"/>
      <w:pPr>
        <w:ind w:left="3079" w:hanging="180"/>
      </w:pPr>
    </w:lvl>
    <w:lvl w:ilvl="3" w:tplc="3809000F" w:tentative="1">
      <w:start w:val="1"/>
      <w:numFmt w:val="decimal"/>
      <w:lvlText w:val="%4."/>
      <w:lvlJc w:val="left"/>
      <w:pPr>
        <w:ind w:left="3799" w:hanging="360"/>
      </w:pPr>
    </w:lvl>
    <w:lvl w:ilvl="4" w:tplc="38090019" w:tentative="1">
      <w:start w:val="1"/>
      <w:numFmt w:val="lowerLetter"/>
      <w:lvlText w:val="%5."/>
      <w:lvlJc w:val="left"/>
      <w:pPr>
        <w:ind w:left="4519" w:hanging="360"/>
      </w:pPr>
    </w:lvl>
    <w:lvl w:ilvl="5" w:tplc="3809001B" w:tentative="1">
      <w:start w:val="1"/>
      <w:numFmt w:val="lowerRoman"/>
      <w:lvlText w:val="%6."/>
      <w:lvlJc w:val="right"/>
      <w:pPr>
        <w:ind w:left="5239" w:hanging="180"/>
      </w:pPr>
    </w:lvl>
    <w:lvl w:ilvl="6" w:tplc="3809000F" w:tentative="1">
      <w:start w:val="1"/>
      <w:numFmt w:val="decimal"/>
      <w:lvlText w:val="%7."/>
      <w:lvlJc w:val="left"/>
      <w:pPr>
        <w:ind w:left="5959" w:hanging="360"/>
      </w:pPr>
    </w:lvl>
    <w:lvl w:ilvl="7" w:tplc="38090019" w:tentative="1">
      <w:start w:val="1"/>
      <w:numFmt w:val="lowerLetter"/>
      <w:lvlText w:val="%8."/>
      <w:lvlJc w:val="left"/>
      <w:pPr>
        <w:ind w:left="6679" w:hanging="360"/>
      </w:pPr>
    </w:lvl>
    <w:lvl w:ilvl="8" w:tplc="3809001B" w:tentative="1">
      <w:start w:val="1"/>
      <w:numFmt w:val="lowerRoman"/>
      <w:lvlText w:val="%9."/>
      <w:lvlJc w:val="right"/>
      <w:pPr>
        <w:ind w:left="7399" w:hanging="180"/>
      </w:pPr>
    </w:lvl>
  </w:abstractNum>
  <w:abstractNum w:abstractNumId="113">
    <w:nsid w:val="3CF30479"/>
    <w:multiLevelType w:val="hybridMultilevel"/>
    <w:tmpl w:val="92089F32"/>
    <w:lvl w:ilvl="0" w:tplc="3809001B">
      <w:start w:val="1"/>
      <w:numFmt w:val="lowerRoman"/>
      <w:lvlText w:val="%1."/>
      <w:lvlJc w:val="righ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14">
    <w:nsid w:val="3FB43063"/>
    <w:multiLevelType w:val="multilevel"/>
    <w:tmpl w:val="55AE8C58"/>
    <w:lvl w:ilvl="0">
      <w:start w:val="10"/>
      <w:numFmt w:val="upperLetter"/>
      <w:lvlText w:val="%1"/>
      <w:lvlJc w:val="left"/>
      <w:pPr>
        <w:ind w:left="960" w:hanging="721"/>
      </w:pPr>
      <w:rPr>
        <w:rFonts w:hint="default"/>
        <w:lang w:val="id" w:eastAsia="en-US" w:bidi="ar-SA"/>
      </w:rPr>
    </w:lvl>
    <w:lvl w:ilvl="1">
      <w:start w:val="1"/>
      <w:numFmt w:val="decimal"/>
      <w:lvlText w:val="%1.%2"/>
      <w:lvlJc w:val="left"/>
      <w:pPr>
        <w:ind w:left="960" w:hanging="721"/>
      </w:pPr>
      <w:rPr>
        <w:rFonts w:hint="default"/>
        <w:lang w:val="id" w:eastAsia="en-US" w:bidi="ar-SA"/>
      </w:rPr>
    </w:lvl>
    <w:lvl w:ilvl="2">
      <w:start w:val="1"/>
      <w:numFmt w:val="decimal"/>
      <w:lvlText w:val="%1.%2.%3"/>
      <w:lvlJc w:val="left"/>
      <w:pPr>
        <w:ind w:left="960" w:hanging="721"/>
        <w:jc w:val="right"/>
      </w:pPr>
      <w:rPr>
        <w:rFonts w:ascii="Footlight MT Light" w:eastAsia="Calibri" w:hAnsi="Footlight MT Light" w:cs="Calibri" w:hint="default"/>
        <w:b w:val="0"/>
        <w:bCs w:val="0"/>
        <w:w w:val="102"/>
        <w:sz w:val="24"/>
        <w:szCs w:val="24"/>
        <w:lang w:val="id" w:eastAsia="en-US" w:bidi="ar-SA"/>
      </w:rPr>
    </w:lvl>
    <w:lvl w:ilvl="3">
      <w:start w:val="1"/>
      <w:numFmt w:val="lowerLetter"/>
      <w:lvlText w:val="%4."/>
      <w:lvlJc w:val="left"/>
      <w:pPr>
        <w:ind w:left="1303" w:hanging="360"/>
        <w:jc w:val="right"/>
      </w:pPr>
      <w:rPr>
        <w:rFonts w:hint="default"/>
        <w:w w:val="97"/>
        <w:sz w:val="23"/>
        <w:szCs w:val="23"/>
        <w:lang w:val="id" w:eastAsia="en-US" w:bidi="ar-SA"/>
      </w:rPr>
    </w:lvl>
    <w:lvl w:ilvl="4">
      <w:numFmt w:val="bullet"/>
      <w:lvlText w:val="•"/>
      <w:lvlJc w:val="left"/>
      <w:pPr>
        <w:ind w:left="2737" w:hanging="360"/>
      </w:pPr>
      <w:rPr>
        <w:rFonts w:hint="default"/>
        <w:lang w:val="id" w:eastAsia="en-US" w:bidi="ar-SA"/>
      </w:rPr>
    </w:lvl>
    <w:lvl w:ilvl="5">
      <w:numFmt w:val="bullet"/>
      <w:lvlText w:val="•"/>
      <w:lvlJc w:val="left"/>
      <w:pPr>
        <w:ind w:left="3216" w:hanging="360"/>
      </w:pPr>
      <w:rPr>
        <w:rFonts w:hint="default"/>
        <w:lang w:val="id" w:eastAsia="en-US" w:bidi="ar-SA"/>
      </w:rPr>
    </w:lvl>
    <w:lvl w:ilvl="6">
      <w:numFmt w:val="bullet"/>
      <w:lvlText w:val="•"/>
      <w:lvlJc w:val="left"/>
      <w:pPr>
        <w:ind w:left="3695" w:hanging="360"/>
      </w:pPr>
      <w:rPr>
        <w:rFonts w:hint="default"/>
        <w:lang w:val="id" w:eastAsia="en-US" w:bidi="ar-SA"/>
      </w:rPr>
    </w:lvl>
    <w:lvl w:ilvl="7">
      <w:numFmt w:val="bullet"/>
      <w:lvlText w:val="•"/>
      <w:lvlJc w:val="left"/>
      <w:pPr>
        <w:ind w:left="4174" w:hanging="360"/>
      </w:pPr>
      <w:rPr>
        <w:rFonts w:hint="default"/>
        <w:lang w:val="id" w:eastAsia="en-US" w:bidi="ar-SA"/>
      </w:rPr>
    </w:lvl>
    <w:lvl w:ilvl="8">
      <w:numFmt w:val="bullet"/>
      <w:lvlText w:val="•"/>
      <w:lvlJc w:val="left"/>
      <w:pPr>
        <w:ind w:left="4653" w:hanging="360"/>
      </w:pPr>
      <w:rPr>
        <w:rFonts w:hint="default"/>
        <w:lang w:val="id" w:eastAsia="en-US" w:bidi="ar-SA"/>
      </w:rPr>
    </w:lvl>
  </w:abstractNum>
  <w:abstractNum w:abstractNumId="115">
    <w:nsid w:val="3FF25557"/>
    <w:multiLevelType w:val="hybridMultilevel"/>
    <w:tmpl w:val="7FDA71F4"/>
    <w:lvl w:ilvl="0" w:tplc="38090019">
      <w:start w:val="1"/>
      <w:numFmt w:val="lowerLetter"/>
      <w:lvlText w:val="%1."/>
      <w:lvlJc w:val="left"/>
      <w:pPr>
        <w:ind w:left="1488" w:hanging="360"/>
      </w:pPr>
    </w:lvl>
    <w:lvl w:ilvl="1" w:tplc="38090019">
      <w:start w:val="1"/>
      <w:numFmt w:val="lowerLetter"/>
      <w:lvlText w:val="%2."/>
      <w:lvlJc w:val="left"/>
      <w:pPr>
        <w:ind w:left="2208" w:hanging="360"/>
      </w:pPr>
    </w:lvl>
    <w:lvl w:ilvl="2" w:tplc="3809001B" w:tentative="1">
      <w:start w:val="1"/>
      <w:numFmt w:val="lowerRoman"/>
      <w:lvlText w:val="%3."/>
      <w:lvlJc w:val="right"/>
      <w:pPr>
        <w:ind w:left="2928" w:hanging="180"/>
      </w:pPr>
    </w:lvl>
    <w:lvl w:ilvl="3" w:tplc="3809000F" w:tentative="1">
      <w:start w:val="1"/>
      <w:numFmt w:val="decimal"/>
      <w:lvlText w:val="%4."/>
      <w:lvlJc w:val="left"/>
      <w:pPr>
        <w:ind w:left="3648" w:hanging="360"/>
      </w:pPr>
    </w:lvl>
    <w:lvl w:ilvl="4" w:tplc="38090019" w:tentative="1">
      <w:start w:val="1"/>
      <w:numFmt w:val="lowerLetter"/>
      <w:lvlText w:val="%5."/>
      <w:lvlJc w:val="left"/>
      <w:pPr>
        <w:ind w:left="4368" w:hanging="360"/>
      </w:pPr>
    </w:lvl>
    <w:lvl w:ilvl="5" w:tplc="3809001B" w:tentative="1">
      <w:start w:val="1"/>
      <w:numFmt w:val="lowerRoman"/>
      <w:lvlText w:val="%6."/>
      <w:lvlJc w:val="right"/>
      <w:pPr>
        <w:ind w:left="5088" w:hanging="180"/>
      </w:pPr>
    </w:lvl>
    <w:lvl w:ilvl="6" w:tplc="3809000F" w:tentative="1">
      <w:start w:val="1"/>
      <w:numFmt w:val="decimal"/>
      <w:lvlText w:val="%7."/>
      <w:lvlJc w:val="left"/>
      <w:pPr>
        <w:ind w:left="5808" w:hanging="360"/>
      </w:pPr>
    </w:lvl>
    <w:lvl w:ilvl="7" w:tplc="38090019" w:tentative="1">
      <w:start w:val="1"/>
      <w:numFmt w:val="lowerLetter"/>
      <w:lvlText w:val="%8."/>
      <w:lvlJc w:val="left"/>
      <w:pPr>
        <w:ind w:left="6528" w:hanging="360"/>
      </w:pPr>
    </w:lvl>
    <w:lvl w:ilvl="8" w:tplc="3809001B" w:tentative="1">
      <w:start w:val="1"/>
      <w:numFmt w:val="lowerRoman"/>
      <w:lvlText w:val="%9."/>
      <w:lvlJc w:val="right"/>
      <w:pPr>
        <w:ind w:left="7248" w:hanging="180"/>
      </w:pPr>
    </w:lvl>
  </w:abstractNum>
  <w:abstractNum w:abstractNumId="116">
    <w:nsid w:val="41BF01BB"/>
    <w:multiLevelType w:val="hybridMultilevel"/>
    <w:tmpl w:val="249AA8A6"/>
    <w:lvl w:ilvl="0" w:tplc="C486E43A">
      <w:start w:val="1"/>
      <w:numFmt w:val="lowerLetter"/>
      <w:lvlText w:val="%1."/>
      <w:lvlJc w:val="left"/>
      <w:pPr>
        <w:ind w:left="1352" w:hanging="360"/>
      </w:pPr>
      <w:rPr>
        <w:rFonts w:hint="default"/>
        <w:color w:val="auto"/>
        <w:sz w:val="22"/>
        <w:szCs w:val="22"/>
      </w:rPr>
    </w:lvl>
    <w:lvl w:ilvl="1" w:tplc="38090019">
      <w:start w:val="1"/>
      <w:numFmt w:val="lowerLetter"/>
      <w:lvlText w:val="%2."/>
      <w:lvlJc w:val="left"/>
      <w:pPr>
        <w:ind w:left="2072" w:hanging="360"/>
      </w:pPr>
    </w:lvl>
    <w:lvl w:ilvl="2" w:tplc="3809001B" w:tentative="1">
      <w:start w:val="1"/>
      <w:numFmt w:val="lowerRoman"/>
      <w:lvlText w:val="%3."/>
      <w:lvlJc w:val="right"/>
      <w:pPr>
        <w:ind w:left="2792" w:hanging="180"/>
      </w:pPr>
    </w:lvl>
    <w:lvl w:ilvl="3" w:tplc="3809000F" w:tentative="1">
      <w:start w:val="1"/>
      <w:numFmt w:val="decimal"/>
      <w:lvlText w:val="%4."/>
      <w:lvlJc w:val="left"/>
      <w:pPr>
        <w:ind w:left="3512" w:hanging="360"/>
      </w:pPr>
    </w:lvl>
    <w:lvl w:ilvl="4" w:tplc="38090019" w:tentative="1">
      <w:start w:val="1"/>
      <w:numFmt w:val="lowerLetter"/>
      <w:lvlText w:val="%5."/>
      <w:lvlJc w:val="left"/>
      <w:pPr>
        <w:ind w:left="4232" w:hanging="360"/>
      </w:pPr>
    </w:lvl>
    <w:lvl w:ilvl="5" w:tplc="3809001B" w:tentative="1">
      <w:start w:val="1"/>
      <w:numFmt w:val="lowerRoman"/>
      <w:lvlText w:val="%6."/>
      <w:lvlJc w:val="right"/>
      <w:pPr>
        <w:ind w:left="4952" w:hanging="180"/>
      </w:pPr>
    </w:lvl>
    <w:lvl w:ilvl="6" w:tplc="3809000F" w:tentative="1">
      <w:start w:val="1"/>
      <w:numFmt w:val="decimal"/>
      <w:lvlText w:val="%7."/>
      <w:lvlJc w:val="left"/>
      <w:pPr>
        <w:ind w:left="5672" w:hanging="360"/>
      </w:pPr>
    </w:lvl>
    <w:lvl w:ilvl="7" w:tplc="38090019" w:tentative="1">
      <w:start w:val="1"/>
      <w:numFmt w:val="lowerLetter"/>
      <w:lvlText w:val="%8."/>
      <w:lvlJc w:val="left"/>
      <w:pPr>
        <w:ind w:left="6392" w:hanging="360"/>
      </w:pPr>
    </w:lvl>
    <w:lvl w:ilvl="8" w:tplc="3809001B" w:tentative="1">
      <w:start w:val="1"/>
      <w:numFmt w:val="lowerRoman"/>
      <w:lvlText w:val="%9."/>
      <w:lvlJc w:val="right"/>
      <w:pPr>
        <w:ind w:left="7112" w:hanging="180"/>
      </w:pPr>
    </w:lvl>
  </w:abstractNum>
  <w:abstractNum w:abstractNumId="117">
    <w:nsid w:val="420C79A0"/>
    <w:multiLevelType w:val="hybridMultilevel"/>
    <w:tmpl w:val="693C9CA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nsid w:val="421E3876"/>
    <w:multiLevelType w:val="hybridMultilevel"/>
    <w:tmpl w:val="75DE473E"/>
    <w:lvl w:ilvl="0" w:tplc="C486E43A">
      <w:start w:val="1"/>
      <w:numFmt w:val="lowerLetter"/>
      <w:lvlText w:val="%1."/>
      <w:lvlJc w:val="left"/>
      <w:pPr>
        <w:ind w:left="1464" w:hanging="360"/>
      </w:pPr>
      <w:rPr>
        <w:rFonts w:hint="default"/>
        <w:color w:val="auto"/>
        <w:sz w:val="22"/>
        <w:szCs w:val="22"/>
      </w:rPr>
    </w:lvl>
    <w:lvl w:ilvl="1" w:tplc="38090019" w:tentative="1">
      <w:start w:val="1"/>
      <w:numFmt w:val="lowerLetter"/>
      <w:lvlText w:val="%2."/>
      <w:lvlJc w:val="left"/>
      <w:pPr>
        <w:ind w:left="2184" w:hanging="360"/>
      </w:pPr>
    </w:lvl>
    <w:lvl w:ilvl="2" w:tplc="3809001B" w:tentative="1">
      <w:start w:val="1"/>
      <w:numFmt w:val="lowerRoman"/>
      <w:lvlText w:val="%3."/>
      <w:lvlJc w:val="right"/>
      <w:pPr>
        <w:ind w:left="2904" w:hanging="180"/>
      </w:pPr>
    </w:lvl>
    <w:lvl w:ilvl="3" w:tplc="3809000F" w:tentative="1">
      <w:start w:val="1"/>
      <w:numFmt w:val="decimal"/>
      <w:lvlText w:val="%4."/>
      <w:lvlJc w:val="left"/>
      <w:pPr>
        <w:ind w:left="3624" w:hanging="360"/>
      </w:pPr>
    </w:lvl>
    <w:lvl w:ilvl="4" w:tplc="38090019" w:tentative="1">
      <w:start w:val="1"/>
      <w:numFmt w:val="lowerLetter"/>
      <w:lvlText w:val="%5."/>
      <w:lvlJc w:val="left"/>
      <w:pPr>
        <w:ind w:left="4344" w:hanging="360"/>
      </w:pPr>
    </w:lvl>
    <w:lvl w:ilvl="5" w:tplc="3809001B" w:tentative="1">
      <w:start w:val="1"/>
      <w:numFmt w:val="lowerRoman"/>
      <w:lvlText w:val="%6."/>
      <w:lvlJc w:val="right"/>
      <w:pPr>
        <w:ind w:left="5064" w:hanging="180"/>
      </w:pPr>
    </w:lvl>
    <w:lvl w:ilvl="6" w:tplc="3809000F" w:tentative="1">
      <w:start w:val="1"/>
      <w:numFmt w:val="decimal"/>
      <w:lvlText w:val="%7."/>
      <w:lvlJc w:val="left"/>
      <w:pPr>
        <w:ind w:left="5784" w:hanging="360"/>
      </w:pPr>
    </w:lvl>
    <w:lvl w:ilvl="7" w:tplc="38090019" w:tentative="1">
      <w:start w:val="1"/>
      <w:numFmt w:val="lowerLetter"/>
      <w:lvlText w:val="%8."/>
      <w:lvlJc w:val="left"/>
      <w:pPr>
        <w:ind w:left="6504" w:hanging="360"/>
      </w:pPr>
    </w:lvl>
    <w:lvl w:ilvl="8" w:tplc="3809001B" w:tentative="1">
      <w:start w:val="1"/>
      <w:numFmt w:val="lowerRoman"/>
      <w:lvlText w:val="%9."/>
      <w:lvlJc w:val="right"/>
      <w:pPr>
        <w:ind w:left="7224" w:hanging="180"/>
      </w:pPr>
    </w:lvl>
  </w:abstractNum>
  <w:abstractNum w:abstractNumId="119">
    <w:nsid w:val="4224258C"/>
    <w:multiLevelType w:val="multilevel"/>
    <w:tmpl w:val="87E4D0A4"/>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3"/>
      <w:numFmt w:val="decimal"/>
      <w:lvlText w:val="C.6.%3"/>
      <w:lvlJc w:val="left"/>
      <w:pPr>
        <w:tabs>
          <w:tab w:val="num" w:pos="1134"/>
        </w:tabs>
        <w:ind w:left="1531" w:hanging="397"/>
      </w:pPr>
      <w:rPr>
        <w:rFonts w:hint="default"/>
        <w:b w:val="0"/>
        <w:bCs w:val="0"/>
      </w:rPr>
    </w:lvl>
    <w:lvl w:ilvl="3">
      <w:start w:val="3"/>
      <w:numFmt w:val="decimal"/>
      <w:lvlText w:val="C.6.5.%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nsid w:val="42C65FAC"/>
    <w:multiLevelType w:val="multilevel"/>
    <w:tmpl w:val="60F02FDA"/>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3"/>
      <w:numFmt w:val="decimal"/>
      <w:lvlText w:val="C.6.%3"/>
      <w:lvlJc w:val="left"/>
      <w:pPr>
        <w:tabs>
          <w:tab w:val="num" w:pos="1134"/>
        </w:tabs>
        <w:ind w:left="1531" w:hanging="397"/>
      </w:pPr>
      <w:rPr>
        <w:rFonts w:hint="default"/>
        <w:b w:val="0"/>
        <w:bCs w:val="0"/>
      </w:rPr>
    </w:lvl>
    <w:lvl w:ilvl="3">
      <w:start w:val="1"/>
      <w:numFmt w:val="decimal"/>
      <w:lvlText w:val="C.6.4.%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48691EA3"/>
    <w:multiLevelType w:val="hybridMultilevel"/>
    <w:tmpl w:val="178EFEF2"/>
    <w:lvl w:ilvl="0" w:tplc="38090019">
      <w:start w:val="1"/>
      <w:numFmt w:val="lowerLetter"/>
      <w:lvlText w:val="%1."/>
      <w:lvlJc w:val="left"/>
      <w:pPr>
        <w:ind w:left="1922" w:hanging="360"/>
      </w:pPr>
    </w:lvl>
    <w:lvl w:ilvl="1" w:tplc="38090019" w:tentative="1">
      <w:start w:val="1"/>
      <w:numFmt w:val="lowerLetter"/>
      <w:lvlText w:val="%2."/>
      <w:lvlJc w:val="left"/>
      <w:pPr>
        <w:ind w:left="2642" w:hanging="360"/>
      </w:pPr>
    </w:lvl>
    <w:lvl w:ilvl="2" w:tplc="3809001B" w:tentative="1">
      <w:start w:val="1"/>
      <w:numFmt w:val="lowerRoman"/>
      <w:lvlText w:val="%3."/>
      <w:lvlJc w:val="right"/>
      <w:pPr>
        <w:ind w:left="3362" w:hanging="180"/>
      </w:pPr>
    </w:lvl>
    <w:lvl w:ilvl="3" w:tplc="3809000F" w:tentative="1">
      <w:start w:val="1"/>
      <w:numFmt w:val="decimal"/>
      <w:lvlText w:val="%4."/>
      <w:lvlJc w:val="left"/>
      <w:pPr>
        <w:ind w:left="4082" w:hanging="360"/>
      </w:pPr>
    </w:lvl>
    <w:lvl w:ilvl="4" w:tplc="38090019" w:tentative="1">
      <w:start w:val="1"/>
      <w:numFmt w:val="lowerLetter"/>
      <w:lvlText w:val="%5."/>
      <w:lvlJc w:val="left"/>
      <w:pPr>
        <w:ind w:left="4802" w:hanging="360"/>
      </w:pPr>
    </w:lvl>
    <w:lvl w:ilvl="5" w:tplc="3809001B" w:tentative="1">
      <w:start w:val="1"/>
      <w:numFmt w:val="lowerRoman"/>
      <w:lvlText w:val="%6."/>
      <w:lvlJc w:val="right"/>
      <w:pPr>
        <w:ind w:left="5522" w:hanging="180"/>
      </w:pPr>
    </w:lvl>
    <w:lvl w:ilvl="6" w:tplc="3809000F" w:tentative="1">
      <w:start w:val="1"/>
      <w:numFmt w:val="decimal"/>
      <w:lvlText w:val="%7."/>
      <w:lvlJc w:val="left"/>
      <w:pPr>
        <w:ind w:left="6242" w:hanging="360"/>
      </w:pPr>
    </w:lvl>
    <w:lvl w:ilvl="7" w:tplc="38090019" w:tentative="1">
      <w:start w:val="1"/>
      <w:numFmt w:val="lowerLetter"/>
      <w:lvlText w:val="%8."/>
      <w:lvlJc w:val="left"/>
      <w:pPr>
        <w:ind w:left="6962" w:hanging="360"/>
      </w:pPr>
    </w:lvl>
    <w:lvl w:ilvl="8" w:tplc="3809001B" w:tentative="1">
      <w:start w:val="1"/>
      <w:numFmt w:val="lowerRoman"/>
      <w:lvlText w:val="%9."/>
      <w:lvlJc w:val="right"/>
      <w:pPr>
        <w:ind w:left="7682" w:hanging="180"/>
      </w:pPr>
    </w:lvl>
  </w:abstractNum>
  <w:abstractNum w:abstractNumId="122">
    <w:nsid w:val="4904734A"/>
    <w:multiLevelType w:val="hybridMultilevel"/>
    <w:tmpl w:val="603652B0"/>
    <w:lvl w:ilvl="0" w:tplc="38090019">
      <w:start w:val="1"/>
      <w:numFmt w:val="lowerLetter"/>
      <w:lvlText w:val="%1."/>
      <w:lvlJc w:val="left"/>
      <w:pPr>
        <w:ind w:left="1488" w:hanging="360"/>
      </w:pPr>
    </w:lvl>
    <w:lvl w:ilvl="1" w:tplc="38090019">
      <w:start w:val="1"/>
      <w:numFmt w:val="lowerLetter"/>
      <w:lvlText w:val="%2."/>
      <w:lvlJc w:val="left"/>
      <w:pPr>
        <w:ind w:left="2208" w:hanging="360"/>
      </w:pPr>
    </w:lvl>
    <w:lvl w:ilvl="2" w:tplc="3809001B" w:tentative="1">
      <w:start w:val="1"/>
      <w:numFmt w:val="lowerRoman"/>
      <w:lvlText w:val="%3."/>
      <w:lvlJc w:val="right"/>
      <w:pPr>
        <w:ind w:left="2928" w:hanging="180"/>
      </w:pPr>
    </w:lvl>
    <w:lvl w:ilvl="3" w:tplc="3809000F" w:tentative="1">
      <w:start w:val="1"/>
      <w:numFmt w:val="decimal"/>
      <w:lvlText w:val="%4."/>
      <w:lvlJc w:val="left"/>
      <w:pPr>
        <w:ind w:left="3648" w:hanging="360"/>
      </w:pPr>
    </w:lvl>
    <w:lvl w:ilvl="4" w:tplc="38090019" w:tentative="1">
      <w:start w:val="1"/>
      <w:numFmt w:val="lowerLetter"/>
      <w:lvlText w:val="%5."/>
      <w:lvlJc w:val="left"/>
      <w:pPr>
        <w:ind w:left="4368" w:hanging="360"/>
      </w:pPr>
    </w:lvl>
    <w:lvl w:ilvl="5" w:tplc="3809001B" w:tentative="1">
      <w:start w:val="1"/>
      <w:numFmt w:val="lowerRoman"/>
      <w:lvlText w:val="%6."/>
      <w:lvlJc w:val="right"/>
      <w:pPr>
        <w:ind w:left="5088" w:hanging="180"/>
      </w:pPr>
    </w:lvl>
    <w:lvl w:ilvl="6" w:tplc="3809000F" w:tentative="1">
      <w:start w:val="1"/>
      <w:numFmt w:val="decimal"/>
      <w:lvlText w:val="%7."/>
      <w:lvlJc w:val="left"/>
      <w:pPr>
        <w:ind w:left="5808" w:hanging="360"/>
      </w:pPr>
    </w:lvl>
    <w:lvl w:ilvl="7" w:tplc="38090019" w:tentative="1">
      <w:start w:val="1"/>
      <w:numFmt w:val="lowerLetter"/>
      <w:lvlText w:val="%8."/>
      <w:lvlJc w:val="left"/>
      <w:pPr>
        <w:ind w:left="6528" w:hanging="360"/>
      </w:pPr>
    </w:lvl>
    <w:lvl w:ilvl="8" w:tplc="3809001B" w:tentative="1">
      <w:start w:val="1"/>
      <w:numFmt w:val="lowerRoman"/>
      <w:lvlText w:val="%9."/>
      <w:lvlJc w:val="right"/>
      <w:pPr>
        <w:ind w:left="7248" w:hanging="180"/>
      </w:pPr>
    </w:lvl>
  </w:abstractNum>
  <w:abstractNum w:abstractNumId="123">
    <w:nsid w:val="49476F38"/>
    <w:multiLevelType w:val="hybridMultilevel"/>
    <w:tmpl w:val="0A081140"/>
    <w:lvl w:ilvl="0" w:tplc="7F707F9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4">
    <w:nsid w:val="4A573538"/>
    <w:multiLevelType w:val="hybridMultilevel"/>
    <w:tmpl w:val="DC98574A"/>
    <w:lvl w:ilvl="0" w:tplc="38090019">
      <w:start w:val="1"/>
      <w:numFmt w:val="lowerLetter"/>
      <w:lvlText w:val="%1."/>
      <w:lvlJc w:val="left"/>
      <w:pPr>
        <w:ind w:left="1290" w:hanging="360"/>
      </w:pPr>
    </w:lvl>
    <w:lvl w:ilvl="1" w:tplc="38090019" w:tentative="1">
      <w:start w:val="1"/>
      <w:numFmt w:val="lowerLetter"/>
      <w:lvlText w:val="%2."/>
      <w:lvlJc w:val="left"/>
      <w:pPr>
        <w:ind w:left="2010" w:hanging="360"/>
      </w:pPr>
    </w:lvl>
    <w:lvl w:ilvl="2" w:tplc="3809001B" w:tentative="1">
      <w:start w:val="1"/>
      <w:numFmt w:val="lowerRoman"/>
      <w:lvlText w:val="%3."/>
      <w:lvlJc w:val="right"/>
      <w:pPr>
        <w:ind w:left="2730" w:hanging="180"/>
      </w:pPr>
    </w:lvl>
    <w:lvl w:ilvl="3" w:tplc="3809000F" w:tentative="1">
      <w:start w:val="1"/>
      <w:numFmt w:val="decimal"/>
      <w:lvlText w:val="%4."/>
      <w:lvlJc w:val="left"/>
      <w:pPr>
        <w:ind w:left="3450" w:hanging="360"/>
      </w:pPr>
    </w:lvl>
    <w:lvl w:ilvl="4" w:tplc="38090019" w:tentative="1">
      <w:start w:val="1"/>
      <w:numFmt w:val="lowerLetter"/>
      <w:lvlText w:val="%5."/>
      <w:lvlJc w:val="left"/>
      <w:pPr>
        <w:ind w:left="4170" w:hanging="360"/>
      </w:pPr>
    </w:lvl>
    <w:lvl w:ilvl="5" w:tplc="3809001B" w:tentative="1">
      <w:start w:val="1"/>
      <w:numFmt w:val="lowerRoman"/>
      <w:lvlText w:val="%6."/>
      <w:lvlJc w:val="right"/>
      <w:pPr>
        <w:ind w:left="4890" w:hanging="180"/>
      </w:pPr>
    </w:lvl>
    <w:lvl w:ilvl="6" w:tplc="3809000F" w:tentative="1">
      <w:start w:val="1"/>
      <w:numFmt w:val="decimal"/>
      <w:lvlText w:val="%7."/>
      <w:lvlJc w:val="left"/>
      <w:pPr>
        <w:ind w:left="5610" w:hanging="360"/>
      </w:pPr>
    </w:lvl>
    <w:lvl w:ilvl="7" w:tplc="38090019" w:tentative="1">
      <w:start w:val="1"/>
      <w:numFmt w:val="lowerLetter"/>
      <w:lvlText w:val="%8."/>
      <w:lvlJc w:val="left"/>
      <w:pPr>
        <w:ind w:left="6330" w:hanging="360"/>
      </w:pPr>
    </w:lvl>
    <w:lvl w:ilvl="8" w:tplc="3809001B" w:tentative="1">
      <w:start w:val="1"/>
      <w:numFmt w:val="lowerRoman"/>
      <w:lvlText w:val="%9."/>
      <w:lvlJc w:val="right"/>
      <w:pPr>
        <w:ind w:left="7050" w:hanging="180"/>
      </w:pPr>
    </w:lvl>
  </w:abstractNum>
  <w:abstractNum w:abstractNumId="125">
    <w:nsid w:val="4AC53C9E"/>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4B955B13"/>
    <w:multiLevelType w:val="hybridMultilevel"/>
    <w:tmpl w:val="7446124A"/>
    <w:lvl w:ilvl="0" w:tplc="C486E43A">
      <w:start w:val="1"/>
      <w:numFmt w:val="lowerLetter"/>
      <w:lvlText w:val="%1."/>
      <w:lvlJc w:val="left"/>
      <w:pPr>
        <w:ind w:left="1635" w:hanging="360"/>
      </w:pPr>
      <w:rPr>
        <w:rFonts w:hint="default"/>
        <w:color w:val="auto"/>
        <w:sz w:val="22"/>
        <w:szCs w:val="22"/>
      </w:rPr>
    </w:lvl>
    <w:lvl w:ilvl="1" w:tplc="38090019" w:tentative="1">
      <w:start w:val="1"/>
      <w:numFmt w:val="lowerLetter"/>
      <w:lvlText w:val="%2."/>
      <w:lvlJc w:val="left"/>
      <w:pPr>
        <w:ind w:left="2355" w:hanging="360"/>
      </w:pPr>
    </w:lvl>
    <w:lvl w:ilvl="2" w:tplc="3809001B" w:tentative="1">
      <w:start w:val="1"/>
      <w:numFmt w:val="lowerRoman"/>
      <w:lvlText w:val="%3."/>
      <w:lvlJc w:val="right"/>
      <w:pPr>
        <w:ind w:left="3075" w:hanging="180"/>
      </w:pPr>
    </w:lvl>
    <w:lvl w:ilvl="3" w:tplc="3809000F" w:tentative="1">
      <w:start w:val="1"/>
      <w:numFmt w:val="decimal"/>
      <w:lvlText w:val="%4."/>
      <w:lvlJc w:val="left"/>
      <w:pPr>
        <w:ind w:left="3795" w:hanging="360"/>
      </w:pPr>
    </w:lvl>
    <w:lvl w:ilvl="4" w:tplc="38090019" w:tentative="1">
      <w:start w:val="1"/>
      <w:numFmt w:val="lowerLetter"/>
      <w:lvlText w:val="%5."/>
      <w:lvlJc w:val="left"/>
      <w:pPr>
        <w:ind w:left="4515" w:hanging="360"/>
      </w:pPr>
    </w:lvl>
    <w:lvl w:ilvl="5" w:tplc="3809001B" w:tentative="1">
      <w:start w:val="1"/>
      <w:numFmt w:val="lowerRoman"/>
      <w:lvlText w:val="%6."/>
      <w:lvlJc w:val="right"/>
      <w:pPr>
        <w:ind w:left="5235" w:hanging="180"/>
      </w:pPr>
    </w:lvl>
    <w:lvl w:ilvl="6" w:tplc="3809000F" w:tentative="1">
      <w:start w:val="1"/>
      <w:numFmt w:val="decimal"/>
      <w:lvlText w:val="%7."/>
      <w:lvlJc w:val="left"/>
      <w:pPr>
        <w:ind w:left="5955" w:hanging="360"/>
      </w:pPr>
    </w:lvl>
    <w:lvl w:ilvl="7" w:tplc="38090019" w:tentative="1">
      <w:start w:val="1"/>
      <w:numFmt w:val="lowerLetter"/>
      <w:lvlText w:val="%8."/>
      <w:lvlJc w:val="left"/>
      <w:pPr>
        <w:ind w:left="6675" w:hanging="360"/>
      </w:pPr>
    </w:lvl>
    <w:lvl w:ilvl="8" w:tplc="3809001B" w:tentative="1">
      <w:start w:val="1"/>
      <w:numFmt w:val="lowerRoman"/>
      <w:lvlText w:val="%9."/>
      <w:lvlJc w:val="right"/>
      <w:pPr>
        <w:ind w:left="7395" w:hanging="180"/>
      </w:pPr>
    </w:lvl>
  </w:abstractNum>
  <w:abstractNum w:abstractNumId="127">
    <w:nsid w:val="4BA94F6C"/>
    <w:multiLevelType w:val="hybridMultilevel"/>
    <w:tmpl w:val="5FF48CDC"/>
    <w:lvl w:ilvl="0" w:tplc="7F707F9E">
      <w:start w:val="1"/>
      <w:numFmt w:val="lowerLetter"/>
      <w:lvlText w:val="%1."/>
      <w:lvlJc w:val="left"/>
      <w:pPr>
        <w:ind w:left="1349" w:hanging="360"/>
      </w:pPr>
      <w:rPr>
        <w:rFonts w:hint="default"/>
      </w:rPr>
    </w:lvl>
    <w:lvl w:ilvl="1" w:tplc="38090019" w:tentative="1">
      <w:start w:val="1"/>
      <w:numFmt w:val="lowerLetter"/>
      <w:lvlText w:val="%2."/>
      <w:lvlJc w:val="left"/>
      <w:pPr>
        <w:ind w:left="2069" w:hanging="360"/>
      </w:pPr>
    </w:lvl>
    <w:lvl w:ilvl="2" w:tplc="3809001B" w:tentative="1">
      <w:start w:val="1"/>
      <w:numFmt w:val="lowerRoman"/>
      <w:lvlText w:val="%3."/>
      <w:lvlJc w:val="right"/>
      <w:pPr>
        <w:ind w:left="2789" w:hanging="180"/>
      </w:pPr>
    </w:lvl>
    <w:lvl w:ilvl="3" w:tplc="3809000F" w:tentative="1">
      <w:start w:val="1"/>
      <w:numFmt w:val="decimal"/>
      <w:lvlText w:val="%4."/>
      <w:lvlJc w:val="left"/>
      <w:pPr>
        <w:ind w:left="3509" w:hanging="360"/>
      </w:pPr>
    </w:lvl>
    <w:lvl w:ilvl="4" w:tplc="38090019">
      <w:start w:val="1"/>
      <w:numFmt w:val="lowerLetter"/>
      <w:lvlText w:val="%5."/>
      <w:lvlJc w:val="left"/>
      <w:pPr>
        <w:ind w:left="4229" w:hanging="360"/>
      </w:pPr>
    </w:lvl>
    <w:lvl w:ilvl="5" w:tplc="3809001B" w:tentative="1">
      <w:start w:val="1"/>
      <w:numFmt w:val="lowerRoman"/>
      <w:lvlText w:val="%6."/>
      <w:lvlJc w:val="right"/>
      <w:pPr>
        <w:ind w:left="4949" w:hanging="180"/>
      </w:pPr>
    </w:lvl>
    <w:lvl w:ilvl="6" w:tplc="3809000F" w:tentative="1">
      <w:start w:val="1"/>
      <w:numFmt w:val="decimal"/>
      <w:lvlText w:val="%7."/>
      <w:lvlJc w:val="left"/>
      <w:pPr>
        <w:ind w:left="5669" w:hanging="360"/>
      </w:pPr>
    </w:lvl>
    <w:lvl w:ilvl="7" w:tplc="38090019" w:tentative="1">
      <w:start w:val="1"/>
      <w:numFmt w:val="lowerLetter"/>
      <w:lvlText w:val="%8."/>
      <w:lvlJc w:val="left"/>
      <w:pPr>
        <w:ind w:left="6389" w:hanging="360"/>
      </w:pPr>
    </w:lvl>
    <w:lvl w:ilvl="8" w:tplc="3809001B" w:tentative="1">
      <w:start w:val="1"/>
      <w:numFmt w:val="lowerRoman"/>
      <w:lvlText w:val="%9."/>
      <w:lvlJc w:val="right"/>
      <w:pPr>
        <w:ind w:left="7109" w:hanging="180"/>
      </w:pPr>
    </w:lvl>
  </w:abstractNum>
  <w:abstractNum w:abstractNumId="128">
    <w:nsid w:val="4BFB1AEE"/>
    <w:multiLevelType w:val="hybridMultilevel"/>
    <w:tmpl w:val="52F4AF02"/>
    <w:lvl w:ilvl="0" w:tplc="0C090019">
      <w:start w:val="1"/>
      <w:numFmt w:val="lowerLetter"/>
      <w:lvlText w:val="(%1)"/>
      <w:lvlJc w:val="left"/>
      <w:pPr>
        <w:ind w:left="720" w:hanging="360"/>
      </w:pPr>
      <w:rPr>
        <w:rFonts w:ascii="Footlight MT Light" w:eastAsia="Times New Roman" w:hAnsi="Footlight MT Light" w:cs="Tahoma"/>
      </w:rPr>
    </w:lvl>
    <w:lvl w:ilvl="1" w:tplc="61648EA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nsid w:val="4C9838AD"/>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nsid w:val="4CB05348"/>
    <w:multiLevelType w:val="hybridMultilevel"/>
    <w:tmpl w:val="6046F414"/>
    <w:lvl w:ilvl="0" w:tplc="7F6CE854">
      <w:start w:val="1"/>
      <w:numFmt w:val="decimal"/>
      <w:lvlText w:val="A.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nsid w:val="4D44020A"/>
    <w:multiLevelType w:val="hybridMultilevel"/>
    <w:tmpl w:val="F4EC8FE0"/>
    <w:lvl w:ilvl="0" w:tplc="0409001B">
      <w:start w:val="1"/>
      <w:numFmt w:val="lowerRoman"/>
      <w:lvlText w:val="%1."/>
      <w:lvlJc w:val="right"/>
      <w:pPr>
        <w:ind w:left="1002" w:hanging="360"/>
      </w:pPr>
    </w:lvl>
    <w:lvl w:ilvl="1" w:tplc="38090019" w:tentative="1">
      <w:start w:val="1"/>
      <w:numFmt w:val="lowerLetter"/>
      <w:lvlText w:val="%2."/>
      <w:lvlJc w:val="left"/>
      <w:pPr>
        <w:ind w:left="1722" w:hanging="360"/>
      </w:pPr>
    </w:lvl>
    <w:lvl w:ilvl="2" w:tplc="3809001B" w:tentative="1">
      <w:start w:val="1"/>
      <w:numFmt w:val="lowerRoman"/>
      <w:lvlText w:val="%3."/>
      <w:lvlJc w:val="right"/>
      <w:pPr>
        <w:ind w:left="2442" w:hanging="180"/>
      </w:pPr>
    </w:lvl>
    <w:lvl w:ilvl="3" w:tplc="3809000F" w:tentative="1">
      <w:start w:val="1"/>
      <w:numFmt w:val="decimal"/>
      <w:lvlText w:val="%4."/>
      <w:lvlJc w:val="left"/>
      <w:pPr>
        <w:ind w:left="3162" w:hanging="360"/>
      </w:pPr>
    </w:lvl>
    <w:lvl w:ilvl="4" w:tplc="38090019" w:tentative="1">
      <w:start w:val="1"/>
      <w:numFmt w:val="lowerLetter"/>
      <w:lvlText w:val="%5."/>
      <w:lvlJc w:val="left"/>
      <w:pPr>
        <w:ind w:left="3882" w:hanging="360"/>
      </w:pPr>
    </w:lvl>
    <w:lvl w:ilvl="5" w:tplc="3809001B" w:tentative="1">
      <w:start w:val="1"/>
      <w:numFmt w:val="lowerRoman"/>
      <w:lvlText w:val="%6."/>
      <w:lvlJc w:val="right"/>
      <w:pPr>
        <w:ind w:left="4602" w:hanging="180"/>
      </w:pPr>
    </w:lvl>
    <w:lvl w:ilvl="6" w:tplc="3809000F" w:tentative="1">
      <w:start w:val="1"/>
      <w:numFmt w:val="decimal"/>
      <w:lvlText w:val="%7."/>
      <w:lvlJc w:val="left"/>
      <w:pPr>
        <w:ind w:left="5322" w:hanging="360"/>
      </w:pPr>
    </w:lvl>
    <w:lvl w:ilvl="7" w:tplc="38090019" w:tentative="1">
      <w:start w:val="1"/>
      <w:numFmt w:val="lowerLetter"/>
      <w:lvlText w:val="%8."/>
      <w:lvlJc w:val="left"/>
      <w:pPr>
        <w:ind w:left="6042" w:hanging="360"/>
      </w:pPr>
    </w:lvl>
    <w:lvl w:ilvl="8" w:tplc="3809001B" w:tentative="1">
      <w:start w:val="1"/>
      <w:numFmt w:val="lowerRoman"/>
      <w:lvlText w:val="%9."/>
      <w:lvlJc w:val="right"/>
      <w:pPr>
        <w:ind w:left="6762" w:hanging="180"/>
      </w:pPr>
    </w:lvl>
  </w:abstractNum>
  <w:abstractNum w:abstractNumId="132">
    <w:nsid w:val="4D6F553E"/>
    <w:multiLevelType w:val="hybridMultilevel"/>
    <w:tmpl w:val="4D00517A"/>
    <w:lvl w:ilvl="0" w:tplc="7F707F9E">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3">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nsid w:val="4F2B6C87"/>
    <w:multiLevelType w:val="hybridMultilevel"/>
    <w:tmpl w:val="AF7A67B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5">
    <w:nsid w:val="4FF522CC"/>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nsid w:val="51E173A2"/>
    <w:multiLevelType w:val="hybridMultilevel"/>
    <w:tmpl w:val="E24E4980"/>
    <w:lvl w:ilvl="0" w:tplc="C486E43A">
      <w:start w:val="1"/>
      <w:numFmt w:val="lowerLetter"/>
      <w:lvlText w:val="%1."/>
      <w:lvlJc w:val="left"/>
      <w:pPr>
        <w:ind w:left="1635" w:hanging="360"/>
      </w:pPr>
      <w:rPr>
        <w:rFonts w:hint="default"/>
        <w:color w:val="auto"/>
        <w:sz w:val="22"/>
        <w:szCs w:val="22"/>
      </w:rPr>
    </w:lvl>
    <w:lvl w:ilvl="1" w:tplc="38090019">
      <w:start w:val="1"/>
      <w:numFmt w:val="lowerLetter"/>
      <w:lvlText w:val="%2."/>
      <w:lvlJc w:val="left"/>
      <w:pPr>
        <w:ind w:left="2355" w:hanging="360"/>
      </w:pPr>
    </w:lvl>
    <w:lvl w:ilvl="2" w:tplc="3809001B" w:tentative="1">
      <w:start w:val="1"/>
      <w:numFmt w:val="lowerRoman"/>
      <w:lvlText w:val="%3."/>
      <w:lvlJc w:val="right"/>
      <w:pPr>
        <w:ind w:left="3075" w:hanging="180"/>
      </w:pPr>
    </w:lvl>
    <w:lvl w:ilvl="3" w:tplc="3809000F" w:tentative="1">
      <w:start w:val="1"/>
      <w:numFmt w:val="decimal"/>
      <w:lvlText w:val="%4."/>
      <w:lvlJc w:val="left"/>
      <w:pPr>
        <w:ind w:left="3795" w:hanging="360"/>
      </w:pPr>
    </w:lvl>
    <w:lvl w:ilvl="4" w:tplc="38090019" w:tentative="1">
      <w:start w:val="1"/>
      <w:numFmt w:val="lowerLetter"/>
      <w:lvlText w:val="%5."/>
      <w:lvlJc w:val="left"/>
      <w:pPr>
        <w:ind w:left="4515" w:hanging="360"/>
      </w:pPr>
    </w:lvl>
    <w:lvl w:ilvl="5" w:tplc="3809001B" w:tentative="1">
      <w:start w:val="1"/>
      <w:numFmt w:val="lowerRoman"/>
      <w:lvlText w:val="%6."/>
      <w:lvlJc w:val="right"/>
      <w:pPr>
        <w:ind w:left="5235" w:hanging="180"/>
      </w:pPr>
    </w:lvl>
    <w:lvl w:ilvl="6" w:tplc="3809000F" w:tentative="1">
      <w:start w:val="1"/>
      <w:numFmt w:val="decimal"/>
      <w:lvlText w:val="%7."/>
      <w:lvlJc w:val="left"/>
      <w:pPr>
        <w:ind w:left="5955" w:hanging="360"/>
      </w:pPr>
    </w:lvl>
    <w:lvl w:ilvl="7" w:tplc="38090019" w:tentative="1">
      <w:start w:val="1"/>
      <w:numFmt w:val="lowerLetter"/>
      <w:lvlText w:val="%8."/>
      <w:lvlJc w:val="left"/>
      <w:pPr>
        <w:ind w:left="6675" w:hanging="360"/>
      </w:pPr>
    </w:lvl>
    <w:lvl w:ilvl="8" w:tplc="3809001B" w:tentative="1">
      <w:start w:val="1"/>
      <w:numFmt w:val="lowerRoman"/>
      <w:lvlText w:val="%9."/>
      <w:lvlJc w:val="right"/>
      <w:pPr>
        <w:ind w:left="7395" w:hanging="180"/>
      </w:pPr>
    </w:lvl>
  </w:abstractNum>
  <w:abstractNum w:abstractNumId="138">
    <w:nsid w:val="52AA183C"/>
    <w:multiLevelType w:val="hybridMultilevel"/>
    <w:tmpl w:val="D6BA41F6"/>
    <w:lvl w:ilvl="0" w:tplc="C486E43A">
      <w:start w:val="1"/>
      <w:numFmt w:val="lowerLetter"/>
      <w:lvlText w:val="%1."/>
      <w:lvlJc w:val="left"/>
      <w:pPr>
        <w:ind w:left="1495" w:hanging="360"/>
      </w:pPr>
      <w:rPr>
        <w:rFonts w:hint="default"/>
        <w:color w:val="auto"/>
        <w:sz w:val="22"/>
        <w:szCs w:val="22"/>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139">
    <w:nsid w:val="52D32282"/>
    <w:multiLevelType w:val="multilevel"/>
    <w:tmpl w:val="7750CEC2"/>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3"/>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nsid w:val="53147B20"/>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nsid w:val="535C37A5"/>
    <w:multiLevelType w:val="hybridMultilevel"/>
    <w:tmpl w:val="E95C23A6"/>
    <w:lvl w:ilvl="0" w:tplc="38090019">
      <w:start w:val="1"/>
      <w:numFmt w:val="lowerLetter"/>
      <w:lvlText w:val="%1."/>
      <w:lvlJc w:val="left"/>
      <w:pPr>
        <w:ind w:left="1857" w:hanging="360"/>
      </w:pPr>
    </w:lvl>
    <w:lvl w:ilvl="1" w:tplc="38090019" w:tentative="1">
      <w:start w:val="1"/>
      <w:numFmt w:val="lowerLetter"/>
      <w:lvlText w:val="%2."/>
      <w:lvlJc w:val="left"/>
      <w:pPr>
        <w:ind w:left="2577" w:hanging="360"/>
      </w:pPr>
    </w:lvl>
    <w:lvl w:ilvl="2" w:tplc="3809001B" w:tentative="1">
      <w:start w:val="1"/>
      <w:numFmt w:val="lowerRoman"/>
      <w:lvlText w:val="%3."/>
      <w:lvlJc w:val="right"/>
      <w:pPr>
        <w:ind w:left="3297" w:hanging="180"/>
      </w:pPr>
    </w:lvl>
    <w:lvl w:ilvl="3" w:tplc="3809000F" w:tentative="1">
      <w:start w:val="1"/>
      <w:numFmt w:val="decimal"/>
      <w:lvlText w:val="%4."/>
      <w:lvlJc w:val="left"/>
      <w:pPr>
        <w:ind w:left="4017" w:hanging="360"/>
      </w:pPr>
    </w:lvl>
    <w:lvl w:ilvl="4" w:tplc="38090019" w:tentative="1">
      <w:start w:val="1"/>
      <w:numFmt w:val="lowerLetter"/>
      <w:lvlText w:val="%5."/>
      <w:lvlJc w:val="left"/>
      <w:pPr>
        <w:ind w:left="4737" w:hanging="360"/>
      </w:pPr>
    </w:lvl>
    <w:lvl w:ilvl="5" w:tplc="3809001B" w:tentative="1">
      <w:start w:val="1"/>
      <w:numFmt w:val="lowerRoman"/>
      <w:lvlText w:val="%6."/>
      <w:lvlJc w:val="right"/>
      <w:pPr>
        <w:ind w:left="5457" w:hanging="180"/>
      </w:pPr>
    </w:lvl>
    <w:lvl w:ilvl="6" w:tplc="3809000F" w:tentative="1">
      <w:start w:val="1"/>
      <w:numFmt w:val="decimal"/>
      <w:lvlText w:val="%7."/>
      <w:lvlJc w:val="left"/>
      <w:pPr>
        <w:ind w:left="6177" w:hanging="360"/>
      </w:pPr>
    </w:lvl>
    <w:lvl w:ilvl="7" w:tplc="38090019" w:tentative="1">
      <w:start w:val="1"/>
      <w:numFmt w:val="lowerLetter"/>
      <w:lvlText w:val="%8."/>
      <w:lvlJc w:val="left"/>
      <w:pPr>
        <w:ind w:left="6897" w:hanging="360"/>
      </w:pPr>
    </w:lvl>
    <w:lvl w:ilvl="8" w:tplc="3809001B" w:tentative="1">
      <w:start w:val="1"/>
      <w:numFmt w:val="lowerRoman"/>
      <w:lvlText w:val="%9."/>
      <w:lvlJc w:val="right"/>
      <w:pPr>
        <w:ind w:left="7617" w:hanging="180"/>
      </w:pPr>
    </w:lvl>
  </w:abstractNum>
  <w:abstractNum w:abstractNumId="142">
    <w:nsid w:val="53DB3655"/>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nsid w:val="54312374"/>
    <w:multiLevelType w:val="hybridMultilevel"/>
    <w:tmpl w:val="859C4ACC"/>
    <w:lvl w:ilvl="0" w:tplc="38090019">
      <w:start w:val="1"/>
      <w:numFmt w:val="lowerLetter"/>
      <w:lvlText w:val="%1."/>
      <w:lvlJc w:val="left"/>
      <w:pPr>
        <w:ind w:left="1488" w:hanging="360"/>
      </w:pPr>
    </w:lvl>
    <w:lvl w:ilvl="1" w:tplc="38090019">
      <w:start w:val="1"/>
      <w:numFmt w:val="lowerLetter"/>
      <w:lvlText w:val="%2."/>
      <w:lvlJc w:val="left"/>
      <w:pPr>
        <w:ind w:left="2208" w:hanging="360"/>
      </w:pPr>
    </w:lvl>
    <w:lvl w:ilvl="2" w:tplc="3809001B" w:tentative="1">
      <w:start w:val="1"/>
      <w:numFmt w:val="lowerRoman"/>
      <w:lvlText w:val="%3."/>
      <w:lvlJc w:val="right"/>
      <w:pPr>
        <w:ind w:left="2928" w:hanging="180"/>
      </w:pPr>
    </w:lvl>
    <w:lvl w:ilvl="3" w:tplc="3809000F" w:tentative="1">
      <w:start w:val="1"/>
      <w:numFmt w:val="decimal"/>
      <w:lvlText w:val="%4."/>
      <w:lvlJc w:val="left"/>
      <w:pPr>
        <w:ind w:left="3648" w:hanging="360"/>
      </w:pPr>
    </w:lvl>
    <w:lvl w:ilvl="4" w:tplc="38090019" w:tentative="1">
      <w:start w:val="1"/>
      <w:numFmt w:val="lowerLetter"/>
      <w:lvlText w:val="%5."/>
      <w:lvlJc w:val="left"/>
      <w:pPr>
        <w:ind w:left="4368" w:hanging="360"/>
      </w:pPr>
    </w:lvl>
    <w:lvl w:ilvl="5" w:tplc="3809001B" w:tentative="1">
      <w:start w:val="1"/>
      <w:numFmt w:val="lowerRoman"/>
      <w:lvlText w:val="%6."/>
      <w:lvlJc w:val="right"/>
      <w:pPr>
        <w:ind w:left="5088" w:hanging="180"/>
      </w:pPr>
    </w:lvl>
    <w:lvl w:ilvl="6" w:tplc="3809000F" w:tentative="1">
      <w:start w:val="1"/>
      <w:numFmt w:val="decimal"/>
      <w:lvlText w:val="%7."/>
      <w:lvlJc w:val="left"/>
      <w:pPr>
        <w:ind w:left="5808" w:hanging="360"/>
      </w:pPr>
    </w:lvl>
    <w:lvl w:ilvl="7" w:tplc="38090019" w:tentative="1">
      <w:start w:val="1"/>
      <w:numFmt w:val="lowerLetter"/>
      <w:lvlText w:val="%8."/>
      <w:lvlJc w:val="left"/>
      <w:pPr>
        <w:ind w:left="6528" w:hanging="360"/>
      </w:pPr>
    </w:lvl>
    <w:lvl w:ilvl="8" w:tplc="3809001B" w:tentative="1">
      <w:start w:val="1"/>
      <w:numFmt w:val="lowerRoman"/>
      <w:lvlText w:val="%9."/>
      <w:lvlJc w:val="right"/>
      <w:pPr>
        <w:ind w:left="7248" w:hanging="180"/>
      </w:pPr>
    </w:lvl>
  </w:abstractNum>
  <w:abstractNum w:abstractNumId="144">
    <w:nsid w:val="544C3AD5"/>
    <w:multiLevelType w:val="hybridMultilevel"/>
    <w:tmpl w:val="8E1084A6"/>
    <w:lvl w:ilvl="0" w:tplc="38090019">
      <w:start w:val="1"/>
      <w:numFmt w:val="lowerLetter"/>
      <w:lvlText w:val="%1."/>
      <w:lvlJc w:val="left"/>
      <w:pPr>
        <w:ind w:left="1286" w:hanging="360"/>
      </w:pPr>
    </w:lvl>
    <w:lvl w:ilvl="1" w:tplc="38090019" w:tentative="1">
      <w:start w:val="1"/>
      <w:numFmt w:val="lowerLetter"/>
      <w:lvlText w:val="%2."/>
      <w:lvlJc w:val="left"/>
      <w:pPr>
        <w:ind w:left="2006" w:hanging="360"/>
      </w:pPr>
    </w:lvl>
    <w:lvl w:ilvl="2" w:tplc="3809001B" w:tentative="1">
      <w:start w:val="1"/>
      <w:numFmt w:val="lowerRoman"/>
      <w:lvlText w:val="%3."/>
      <w:lvlJc w:val="right"/>
      <w:pPr>
        <w:ind w:left="2726" w:hanging="180"/>
      </w:pPr>
    </w:lvl>
    <w:lvl w:ilvl="3" w:tplc="3809000F" w:tentative="1">
      <w:start w:val="1"/>
      <w:numFmt w:val="decimal"/>
      <w:lvlText w:val="%4."/>
      <w:lvlJc w:val="left"/>
      <w:pPr>
        <w:ind w:left="3446" w:hanging="360"/>
      </w:pPr>
    </w:lvl>
    <w:lvl w:ilvl="4" w:tplc="38090019" w:tentative="1">
      <w:start w:val="1"/>
      <w:numFmt w:val="lowerLetter"/>
      <w:lvlText w:val="%5."/>
      <w:lvlJc w:val="left"/>
      <w:pPr>
        <w:ind w:left="4166" w:hanging="360"/>
      </w:pPr>
    </w:lvl>
    <w:lvl w:ilvl="5" w:tplc="3809001B" w:tentative="1">
      <w:start w:val="1"/>
      <w:numFmt w:val="lowerRoman"/>
      <w:lvlText w:val="%6."/>
      <w:lvlJc w:val="right"/>
      <w:pPr>
        <w:ind w:left="4886" w:hanging="180"/>
      </w:pPr>
    </w:lvl>
    <w:lvl w:ilvl="6" w:tplc="3809000F" w:tentative="1">
      <w:start w:val="1"/>
      <w:numFmt w:val="decimal"/>
      <w:lvlText w:val="%7."/>
      <w:lvlJc w:val="left"/>
      <w:pPr>
        <w:ind w:left="5606" w:hanging="360"/>
      </w:pPr>
    </w:lvl>
    <w:lvl w:ilvl="7" w:tplc="38090019" w:tentative="1">
      <w:start w:val="1"/>
      <w:numFmt w:val="lowerLetter"/>
      <w:lvlText w:val="%8."/>
      <w:lvlJc w:val="left"/>
      <w:pPr>
        <w:ind w:left="6326" w:hanging="360"/>
      </w:pPr>
    </w:lvl>
    <w:lvl w:ilvl="8" w:tplc="3809001B" w:tentative="1">
      <w:start w:val="1"/>
      <w:numFmt w:val="lowerRoman"/>
      <w:lvlText w:val="%9."/>
      <w:lvlJc w:val="right"/>
      <w:pPr>
        <w:ind w:left="7046" w:hanging="180"/>
      </w:pPr>
    </w:lvl>
  </w:abstractNum>
  <w:abstractNum w:abstractNumId="145">
    <w:nsid w:val="5618239B"/>
    <w:multiLevelType w:val="hybridMultilevel"/>
    <w:tmpl w:val="39525CDC"/>
    <w:lvl w:ilvl="0" w:tplc="7F707F9E">
      <w:start w:val="1"/>
      <w:numFmt w:val="lowerLetter"/>
      <w:lvlText w:val="%1."/>
      <w:lvlJc w:val="left"/>
      <w:pPr>
        <w:ind w:left="1632" w:hanging="360"/>
      </w:pPr>
      <w:rPr>
        <w:rFonts w:hint="default"/>
      </w:rPr>
    </w:lvl>
    <w:lvl w:ilvl="1" w:tplc="38090019" w:tentative="1">
      <w:start w:val="1"/>
      <w:numFmt w:val="lowerLetter"/>
      <w:lvlText w:val="%2."/>
      <w:lvlJc w:val="left"/>
      <w:pPr>
        <w:ind w:left="2352" w:hanging="360"/>
      </w:pPr>
    </w:lvl>
    <w:lvl w:ilvl="2" w:tplc="3809001B" w:tentative="1">
      <w:start w:val="1"/>
      <w:numFmt w:val="lowerRoman"/>
      <w:lvlText w:val="%3."/>
      <w:lvlJc w:val="right"/>
      <w:pPr>
        <w:ind w:left="3072" w:hanging="180"/>
      </w:pPr>
    </w:lvl>
    <w:lvl w:ilvl="3" w:tplc="3809000F" w:tentative="1">
      <w:start w:val="1"/>
      <w:numFmt w:val="decimal"/>
      <w:lvlText w:val="%4."/>
      <w:lvlJc w:val="left"/>
      <w:pPr>
        <w:ind w:left="3792" w:hanging="360"/>
      </w:pPr>
    </w:lvl>
    <w:lvl w:ilvl="4" w:tplc="38090019" w:tentative="1">
      <w:start w:val="1"/>
      <w:numFmt w:val="lowerLetter"/>
      <w:lvlText w:val="%5."/>
      <w:lvlJc w:val="left"/>
      <w:pPr>
        <w:ind w:left="4512" w:hanging="360"/>
      </w:pPr>
    </w:lvl>
    <w:lvl w:ilvl="5" w:tplc="3809001B" w:tentative="1">
      <w:start w:val="1"/>
      <w:numFmt w:val="lowerRoman"/>
      <w:lvlText w:val="%6."/>
      <w:lvlJc w:val="right"/>
      <w:pPr>
        <w:ind w:left="5232" w:hanging="180"/>
      </w:pPr>
    </w:lvl>
    <w:lvl w:ilvl="6" w:tplc="3809000F" w:tentative="1">
      <w:start w:val="1"/>
      <w:numFmt w:val="decimal"/>
      <w:lvlText w:val="%7."/>
      <w:lvlJc w:val="left"/>
      <w:pPr>
        <w:ind w:left="5952" w:hanging="360"/>
      </w:pPr>
    </w:lvl>
    <w:lvl w:ilvl="7" w:tplc="38090019" w:tentative="1">
      <w:start w:val="1"/>
      <w:numFmt w:val="lowerLetter"/>
      <w:lvlText w:val="%8."/>
      <w:lvlJc w:val="left"/>
      <w:pPr>
        <w:ind w:left="6672" w:hanging="360"/>
      </w:pPr>
    </w:lvl>
    <w:lvl w:ilvl="8" w:tplc="3809001B" w:tentative="1">
      <w:start w:val="1"/>
      <w:numFmt w:val="lowerRoman"/>
      <w:lvlText w:val="%9."/>
      <w:lvlJc w:val="right"/>
      <w:pPr>
        <w:ind w:left="7392" w:hanging="180"/>
      </w:pPr>
    </w:lvl>
  </w:abstractNum>
  <w:abstractNum w:abstractNumId="146">
    <w:nsid w:val="574A79A2"/>
    <w:multiLevelType w:val="hybridMultilevel"/>
    <w:tmpl w:val="04B01140"/>
    <w:lvl w:ilvl="0" w:tplc="9E8A904E">
      <w:start w:val="1"/>
      <w:numFmt w:val="bullet"/>
      <w:lvlText w:val=""/>
      <w:lvlJc w:val="left"/>
      <w:pPr>
        <w:ind w:left="822" w:hanging="360"/>
      </w:pPr>
      <w:rPr>
        <w:rFonts w:ascii="Symbol" w:hAnsi="Symbol" w:hint="default"/>
      </w:rPr>
    </w:lvl>
    <w:lvl w:ilvl="1" w:tplc="38090003" w:tentative="1">
      <w:start w:val="1"/>
      <w:numFmt w:val="bullet"/>
      <w:lvlText w:val="o"/>
      <w:lvlJc w:val="left"/>
      <w:pPr>
        <w:ind w:left="1542" w:hanging="360"/>
      </w:pPr>
      <w:rPr>
        <w:rFonts w:ascii="Courier New" w:hAnsi="Courier New" w:cs="Courier New" w:hint="default"/>
      </w:rPr>
    </w:lvl>
    <w:lvl w:ilvl="2" w:tplc="38090005" w:tentative="1">
      <w:start w:val="1"/>
      <w:numFmt w:val="bullet"/>
      <w:lvlText w:val=""/>
      <w:lvlJc w:val="left"/>
      <w:pPr>
        <w:ind w:left="2262" w:hanging="360"/>
      </w:pPr>
      <w:rPr>
        <w:rFonts w:ascii="Wingdings" w:hAnsi="Wingdings" w:hint="default"/>
      </w:rPr>
    </w:lvl>
    <w:lvl w:ilvl="3" w:tplc="38090001" w:tentative="1">
      <w:start w:val="1"/>
      <w:numFmt w:val="bullet"/>
      <w:lvlText w:val=""/>
      <w:lvlJc w:val="left"/>
      <w:pPr>
        <w:ind w:left="2982" w:hanging="360"/>
      </w:pPr>
      <w:rPr>
        <w:rFonts w:ascii="Symbol" w:hAnsi="Symbol" w:hint="default"/>
      </w:rPr>
    </w:lvl>
    <w:lvl w:ilvl="4" w:tplc="38090003" w:tentative="1">
      <w:start w:val="1"/>
      <w:numFmt w:val="bullet"/>
      <w:lvlText w:val="o"/>
      <w:lvlJc w:val="left"/>
      <w:pPr>
        <w:ind w:left="3702" w:hanging="360"/>
      </w:pPr>
      <w:rPr>
        <w:rFonts w:ascii="Courier New" w:hAnsi="Courier New" w:cs="Courier New" w:hint="default"/>
      </w:rPr>
    </w:lvl>
    <w:lvl w:ilvl="5" w:tplc="38090005" w:tentative="1">
      <w:start w:val="1"/>
      <w:numFmt w:val="bullet"/>
      <w:lvlText w:val=""/>
      <w:lvlJc w:val="left"/>
      <w:pPr>
        <w:ind w:left="4422" w:hanging="360"/>
      </w:pPr>
      <w:rPr>
        <w:rFonts w:ascii="Wingdings" w:hAnsi="Wingdings" w:hint="default"/>
      </w:rPr>
    </w:lvl>
    <w:lvl w:ilvl="6" w:tplc="38090001" w:tentative="1">
      <w:start w:val="1"/>
      <w:numFmt w:val="bullet"/>
      <w:lvlText w:val=""/>
      <w:lvlJc w:val="left"/>
      <w:pPr>
        <w:ind w:left="5142" w:hanging="360"/>
      </w:pPr>
      <w:rPr>
        <w:rFonts w:ascii="Symbol" w:hAnsi="Symbol" w:hint="default"/>
      </w:rPr>
    </w:lvl>
    <w:lvl w:ilvl="7" w:tplc="38090003" w:tentative="1">
      <w:start w:val="1"/>
      <w:numFmt w:val="bullet"/>
      <w:lvlText w:val="o"/>
      <w:lvlJc w:val="left"/>
      <w:pPr>
        <w:ind w:left="5862" w:hanging="360"/>
      </w:pPr>
      <w:rPr>
        <w:rFonts w:ascii="Courier New" w:hAnsi="Courier New" w:cs="Courier New" w:hint="default"/>
      </w:rPr>
    </w:lvl>
    <w:lvl w:ilvl="8" w:tplc="38090005" w:tentative="1">
      <w:start w:val="1"/>
      <w:numFmt w:val="bullet"/>
      <w:lvlText w:val=""/>
      <w:lvlJc w:val="left"/>
      <w:pPr>
        <w:ind w:left="6582" w:hanging="360"/>
      </w:pPr>
      <w:rPr>
        <w:rFonts w:ascii="Wingdings" w:hAnsi="Wingdings" w:hint="default"/>
      </w:rPr>
    </w:lvl>
  </w:abstractNum>
  <w:abstractNum w:abstractNumId="147">
    <w:nsid w:val="59196DA7"/>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597B0AB5"/>
    <w:multiLevelType w:val="hybridMultilevel"/>
    <w:tmpl w:val="D90E6766"/>
    <w:lvl w:ilvl="0" w:tplc="C486E43A">
      <w:start w:val="1"/>
      <w:numFmt w:val="lowerLetter"/>
      <w:lvlText w:val="%1."/>
      <w:lvlJc w:val="left"/>
      <w:pPr>
        <w:ind w:left="1635" w:hanging="360"/>
      </w:pPr>
      <w:rPr>
        <w:rFonts w:hint="default"/>
        <w:color w:val="auto"/>
        <w:sz w:val="22"/>
        <w:szCs w:val="22"/>
      </w:rPr>
    </w:lvl>
    <w:lvl w:ilvl="1" w:tplc="38090019" w:tentative="1">
      <w:start w:val="1"/>
      <w:numFmt w:val="lowerLetter"/>
      <w:lvlText w:val="%2."/>
      <w:lvlJc w:val="left"/>
      <w:pPr>
        <w:ind w:left="2355" w:hanging="360"/>
      </w:pPr>
    </w:lvl>
    <w:lvl w:ilvl="2" w:tplc="3809001B" w:tentative="1">
      <w:start w:val="1"/>
      <w:numFmt w:val="lowerRoman"/>
      <w:lvlText w:val="%3."/>
      <w:lvlJc w:val="right"/>
      <w:pPr>
        <w:ind w:left="3075" w:hanging="180"/>
      </w:pPr>
    </w:lvl>
    <w:lvl w:ilvl="3" w:tplc="3809000F" w:tentative="1">
      <w:start w:val="1"/>
      <w:numFmt w:val="decimal"/>
      <w:lvlText w:val="%4."/>
      <w:lvlJc w:val="left"/>
      <w:pPr>
        <w:ind w:left="3795" w:hanging="360"/>
      </w:pPr>
    </w:lvl>
    <w:lvl w:ilvl="4" w:tplc="38090019" w:tentative="1">
      <w:start w:val="1"/>
      <w:numFmt w:val="lowerLetter"/>
      <w:lvlText w:val="%5."/>
      <w:lvlJc w:val="left"/>
      <w:pPr>
        <w:ind w:left="4515" w:hanging="360"/>
      </w:pPr>
    </w:lvl>
    <w:lvl w:ilvl="5" w:tplc="3809001B" w:tentative="1">
      <w:start w:val="1"/>
      <w:numFmt w:val="lowerRoman"/>
      <w:lvlText w:val="%6."/>
      <w:lvlJc w:val="right"/>
      <w:pPr>
        <w:ind w:left="5235" w:hanging="180"/>
      </w:pPr>
    </w:lvl>
    <w:lvl w:ilvl="6" w:tplc="3809000F" w:tentative="1">
      <w:start w:val="1"/>
      <w:numFmt w:val="decimal"/>
      <w:lvlText w:val="%7."/>
      <w:lvlJc w:val="left"/>
      <w:pPr>
        <w:ind w:left="5955" w:hanging="360"/>
      </w:pPr>
    </w:lvl>
    <w:lvl w:ilvl="7" w:tplc="38090019" w:tentative="1">
      <w:start w:val="1"/>
      <w:numFmt w:val="lowerLetter"/>
      <w:lvlText w:val="%8."/>
      <w:lvlJc w:val="left"/>
      <w:pPr>
        <w:ind w:left="6675" w:hanging="360"/>
      </w:pPr>
    </w:lvl>
    <w:lvl w:ilvl="8" w:tplc="3809001B" w:tentative="1">
      <w:start w:val="1"/>
      <w:numFmt w:val="lowerRoman"/>
      <w:lvlText w:val="%9."/>
      <w:lvlJc w:val="right"/>
      <w:pPr>
        <w:ind w:left="7395" w:hanging="180"/>
      </w:pPr>
    </w:lvl>
  </w:abstractNum>
  <w:abstractNum w:abstractNumId="149">
    <w:nsid w:val="59D214BB"/>
    <w:multiLevelType w:val="multilevel"/>
    <w:tmpl w:val="1F66E6FE"/>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1"/>
      <w:numFmt w:val="decimal"/>
      <w:lvlText w:val="%1.%2.%3."/>
      <w:lvlJc w:val="left"/>
      <w:pPr>
        <w:tabs>
          <w:tab w:val="num" w:pos="1134"/>
        </w:tabs>
        <w:ind w:left="1531" w:hanging="397"/>
      </w:pPr>
      <w:rPr>
        <w:rFonts w:hint="default"/>
        <w:b w:val="0"/>
        <w:bCs w:val="0"/>
      </w:rPr>
    </w:lvl>
    <w:lvl w:ilvl="3">
      <w:start w:val="1"/>
      <w:numFmt w:val="decimal"/>
      <w:lvlText w:val="%1.%2.%3.%4."/>
      <w:lvlJc w:val="righ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left"/>
      <w:pPr>
        <w:ind w:left="4320" w:hanging="180"/>
      </w:pPr>
      <w:rPr>
        <w:rFonts w:ascii="Calibri" w:eastAsia="Calibri" w:hAnsi="Calibri" w:cs="Calibri" w:hint="default"/>
        <w:spacing w:val="-1"/>
        <w:w w:val="106"/>
        <w:sz w:val="23"/>
        <w:szCs w:val="23"/>
        <w:lang w:val="id" w:eastAsia="en-US" w:bidi="ar-SA"/>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5A5A76DA"/>
    <w:multiLevelType w:val="hybridMultilevel"/>
    <w:tmpl w:val="A104C3BA"/>
    <w:lvl w:ilvl="0" w:tplc="C486E43A">
      <w:start w:val="1"/>
      <w:numFmt w:val="lowerLetter"/>
      <w:lvlText w:val="%1."/>
      <w:lvlJc w:val="left"/>
      <w:pPr>
        <w:ind w:left="1352" w:hanging="360"/>
      </w:pPr>
      <w:rPr>
        <w:rFonts w:hint="default"/>
        <w:color w:val="auto"/>
        <w:sz w:val="22"/>
        <w:szCs w:val="22"/>
      </w:rPr>
    </w:lvl>
    <w:lvl w:ilvl="1" w:tplc="38090019">
      <w:start w:val="1"/>
      <w:numFmt w:val="lowerLetter"/>
      <w:lvlText w:val="%2."/>
      <w:lvlJc w:val="left"/>
      <w:pPr>
        <w:ind w:left="2072" w:hanging="360"/>
      </w:pPr>
    </w:lvl>
    <w:lvl w:ilvl="2" w:tplc="3809001B" w:tentative="1">
      <w:start w:val="1"/>
      <w:numFmt w:val="lowerRoman"/>
      <w:lvlText w:val="%3."/>
      <w:lvlJc w:val="right"/>
      <w:pPr>
        <w:ind w:left="2792" w:hanging="180"/>
      </w:pPr>
    </w:lvl>
    <w:lvl w:ilvl="3" w:tplc="3809000F" w:tentative="1">
      <w:start w:val="1"/>
      <w:numFmt w:val="decimal"/>
      <w:lvlText w:val="%4."/>
      <w:lvlJc w:val="left"/>
      <w:pPr>
        <w:ind w:left="3512" w:hanging="360"/>
      </w:pPr>
    </w:lvl>
    <w:lvl w:ilvl="4" w:tplc="38090019" w:tentative="1">
      <w:start w:val="1"/>
      <w:numFmt w:val="lowerLetter"/>
      <w:lvlText w:val="%5."/>
      <w:lvlJc w:val="left"/>
      <w:pPr>
        <w:ind w:left="4232" w:hanging="360"/>
      </w:pPr>
    </w:lvl>
    <w:lvl w:ilvl="5" w:tplc="3809001B" w:tentative="1">
      <w:start w:val="1"/>
      <w:numFmt w:val="lowerRoman"/>
      <w:lvlText w:val="%6."/>
      <w:lvlJc w:val="right"/>
      <w:pPr>
        <w:ind w:left="4952" w:hanging="180"/>
      </w:pPr>
    </w:lvl>
    <w:lvl w:ilvl="6" w:tplc="3809000F" w:tentative="1">
      <w:start w:val="1"/>
      <w:numFmt w:val="decimal"/>
      <w:lvlText w:val="%7."/>
      <w:lvlJc w:val="left"/>
      <w:pPr>
        <w:ind w:left="5672" w:hanging="360"/>
      </w:pPr>
    </w:lvl>
    <w:lvl w:ilvl="7" w:tplc="38090019" w:tentative="1">
      <w:start w:val="1"/>
      <w:numFmt w:val="lowerLetter"/>
      <w:lvlText w:val="%8."/>
      <w:lvlJc w:val="left"/>
      <w:pPr>
        <w:ind w:left="6392" w:hanging="360"/>
      </w:pPr>
    </w:lvl>
    <w:lvl w:ilvl="8" w:tplc="3809001B" w:tentative="1">
      <w:start w:val="1"/>
      <w:numFmt w:val="lowerRoman"/>
      <w:lvlText w:val="%9."/>
      <w:lvlJc w:val="right"/>
      <w:pPr>
        <w:ind w:left="7112" w:hanging="180"/>
      </w:pPr>
    </w:lvl>
  </w:abstractNum>
  <w:abstractNum w:abstractNumId="151">
    <w:nsid w:val="5B547DA7"/>
    <w:multiLevelType w:val="hybridMultilevel"/>
    <w:tmpl w:val="64DE3542"/>
    <w:lvl w:ilvl="0" w:tplc="38090019">
      <w:start w:val="1"/>
      <w:numFmt w:val="lowerLetter"/>
      <w:lvlText w:val="%1."/>
      <w:lvlJc w:val="left"/>
      <w:pPr>
        <w:ind w:left="1860" w:hanging="360"/>
      </w:pPr>
    </w:lvl>
    <w:lvl w:ilvl="1" w:tplc="38090019" w:tentative="1">
      <w:start w:val="1"/>
      <w:numFmt w:val="lowerLetter"/>
      <w:lvlText w:val="%2."/>
      <w:lvlJc w:val="left"/>
      <w:pPr>
        <w:ind w:left="2580" w:hanging="360"/>
      </w:pPr>
    </w:lvl>
    <w:lvl w:ilvl="2" w:tplc="3809001B" w:tentative="1">
      <w:start w:val="1"/>
      <w:numFmt w:val="lowerRoman"/>
      <w:lvlText w:val="%3."/>
      <w:lvlJc w:val="right"/>
      <w:pPr>
        <w:ind w:left="3300" w:hanging="180"/>
      </w:pPr>
    </w:lvl>
    <w:lvl w:ilvl="3" w:tplc="3809000F" w:tentative="1">
      <w:start w:val="1"/>
      <w:numFmt w:val="decimal"/>
      <w:lvlText w:val="%4."/>
      <w:lvlJc w:val="left"/>
      <w:pPr>
        <w:ind w:left="4020" w:hanging="360"/>
      </w:pPr>
    </w:lvl>
    <w:lvl w:ilvl="4" w:tplc="38090019" w:tentative="1">
      <w:start w:val="1"/>
      <w:numFmt w:val="lowerLetter"/>
      <w:lvlText w:val="%5."/>
      <w:lvlJc w:val="left"/>
      <w:pPr>
        <w:ind w:left="4740" w:hanging="360"/>
      </w:pPr>
    </w:lvl>
    <w:lvl w:ilvl="5" w:tplc="3809001B" w:tentative="1">
      <w:start w:val="1"/>
      <w:numFmt w:val="lowerRoman"/>
      <w:lvlText w:val="%6."/>
      <w:lvlJc w:val="right"/>
      <w:pPr>
        <w:ind w:left="5460" w:hanging="180"/>
      </w:pPr>
    </w:lvl>
    <w:lvl w:ilvl="6" w:tplc="3809000F" w:tentative="1">
      <w:start w:val="1"/>
      <w:numFmt w:val="decimal"/>
      <w:lvlText w:val="%7."/>
      <w:lvlJc w:val="left"/>
      <w:pPr>
        <w:ind w:left="6180" w:hanging="360"/>
      </w:pPr>
    </w:lvl>
    <w:lvl w:ilvl="7" w:tplc="38090019" w:tentative="1">
      <w:start w:val="1"/>
      <w:numFmt w:val="lowerLetter"/>
      <w:lvlText w:val="%8."/>
      <w:lvlJc w:val="left"/>
      <w:pPr>
        <w:ind w:left="6900" w:hanging="360"/>
      </w:pPr>
    </w:lvl>
    <w:lvl w:ilvl="8" w:tplc="3809001B" w:tentative="1">
      <w:start w:val="1"/>
      <w:numFmt w:val="lowerRoman"/>
      <w:lvlText w:val="%9."/>
      <w:lvlJc w:val="right"/>
      <w:pPr>
        <w:ind w:left="7620" w:hanging="180"/>
      </w:pPr>
    </w:lvl>
  </w:abstractNum>
  <w:abstractNum w:abstractNumId="152">
    <w:nsid w:val="5C237457"/>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nsid w:val="5C334827"/>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nsid w:val="5C353040"/>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5D217932"/>
    <w:multiLevelType w:val="multilevel"/>
    <w:tmpl w:val="8D0A5364"/>
    <w:lvl w:ilvl="0">
      <w:start w:val="1"/>
      <w:numFmt w:val="upperLetter"/>
      <w:pStyle w:val="Judul11"/>
      <w:lvlText w:val="%1"/>
      <w:lvlJc w:val="left"/>
      <w:pPr>
        <w:ind w:left="432" w:hanging="432"/>
      </w:pPr>
      <w:rPr>
        <w:rFonts w:ascii="Footlight MT Light" w:hAnsi="Footlight MT Light" w:hint="default"/>
        <w:b/>
        <w:i w:val="0"/>
        <w:sz w:val="24"/>
      </w:rPr>
    </w:lvl>
    <w:lvl w:ilvl="1">
      <w:start w:val="1"/>
      <w:numFmt w:val="decimal"/>
      <w:pStyle w:val="Judul21"/>
      <w:lvlText w:val="%1.%2"/>
      <w:lvlJc w:val="left"/>
      <w:pPr>
        <w:ind w:left="576" w:hanging="576"/>
      </w:pPr>
      <w:rPr>
        <w:rFonts w:ascii="Footlight MT Light" w:hAnsi="Footlight MT Light" w:hint="default"/>
        <w:b w:val="0"/>
        <w:i w:val="0"/>
        <w:sz w:val="24"/>
      </w:rPr>
    </w:lvl>
    <w:lvl w:ilvl="2">
      <w:start w:val="1"/>
      <w:numFmt w:val="decimal"/>
      <w:pStyle w:val="Judul31"/>
      <w:lvlText w:val="%1.%2.%3"/>
      <w:lvlJc w:val="left"/>
      <w:pPr>
        <w:ind w:left="720" w:hanging="720"/>
      </w:pPr>
      <w:rPr>
        <w:rFonts w:ascii="Footlight MT Light" w:hAnsi="Footlight MT Light" w:hint="default"/>
        <w:b w:val="0"/>
        <w:i w:val="0"/>
        <w:sz w:val="24"/>
      </w:rPr>
    </w:lvl>
    <w:lvl w:ilvl="3">
      <w:start w:val="1"/>
      <w:numFmt w:val="decimal"/>
      <w:pStyle w:val="Judul41"/>
      <w:lvlText w:val="%1.%2.%3.%4"/>
      <w:lvlJc w:val="left"/>
      <w:pPr>
        <w:ind w:left="864" w:hanging="864"/>
      </w:pPr>
      <w:rPr>
        <w:rFonts w:hint="default"/>
      </w:rPr>
    </w:lvl>
    <w:lvl w:ilvl="4">
      <w:start w:val="1"/>
      <w:numFmt w:val="decimal"/>
      <w:pStyle w:val="Judul51"/>
      <w:lvlText w:val="%1.%2.%3.%4.%5"/>
      <w:lvlJc w:val="left"/>
      <w:pPr>
        <w:ind w:left="1008" w:hanging="1008"/>
      </w:pPr>
      <w:rPr>
        <w:rFonts w:hint="default"/>
      </w:rPr>
    </w:lvl>
    <w:lvl w:ilvl="5">
      <w:start w:val="1"/>
      <w:numFmt w:val="decimal"/>
      <w:pStyle w:val="Judul61"/>
      <w:lvlText w:val="%1.%2.%3.%4.%5.%6"/>
      <w:lvlJc w:val="left"/>
      <w:pPr>
        <w:ind w:left="1152" w:hanging="1152"/>
      </w:pPr>
      <w:rPr>
        <w:rFonts w:hint="default"/>
      </w:rPr>
    </w:lvl>
    <w:lvl w:ilvl="6">
      <w:start w:val="1"/>
      <w:numFmt w:val="decimal"/>
      <w:pStyle w:val="Judul71"/>
      <w:lvlText w:val="%1.%2.%3.%4.%5.%6.%7"/>
      <w:lvlJc w:val="left"/>
      <w:pPr>
        <w:ind w:left="1296" w:hanging="1296"/>
      </w:pPr>
      <w:rPr>
        <w:rFonts w:hint="default"/>
      </w:rPr>
    </w:lvl>
    <w:lvl w:ilvl="7">
      <w:start w:val="1"/>
      <w:numFmt w:val="decimal"/>
      <w:pStyle w:val="Judul81"/>
      <w:lvlText w:val="%1.%2.%3.%4.%5.%6.%7.%8"/>
      <w:lvlJc w:val="left"/>
      <w:pPr>
        <w:ind w:left="1440" w:hanging="1440"/>
      </w:pPr>
      <w:rPr>
        <w:rFonts w:hint="default"/>
      </w:rPr>
    </w:lvl>
    <w:lvl w:ilvl="8">
      <w:start w:val="1"/>
      <w:numFmt w:val="decimal"/>
      <w:pStyle w:val="Judul91"/>
      <w:lvlText w:val="%1.%2.%3.%4.%5.%6.%7.%8.%9"/>
      <w:lvlJc w:val="left"/>
      <w:pPr>
        <w:ind w:left="1584" w:hanging="1584"/>
      </w:pPr>
      <w:rPr>
        <w:rFonts w:hint="default"/>
      </w:rPr>
    </w:lvl>
  </w:abstractNum>
  <w:abstractNum w:abstractNumId="156">
    <w:nsid w:val="5DA5444D"/>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nsid w:val="5E162B7E"/>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nsid w:val="5EAC3CFD"/>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5FC41A85"/>
    <w:multiLevelType w:val="hybridMultilevel"/>
    <w:tmpl w:val="394A2EC4"/>
    <w:lvl w:ilvl="0" w:tplc="38090019">
      <w:start w:val="1"/>
      <w:numFmt w:val="lowerLetter"/>
      <w:lvlText w:val="%1."/>
      <w:lvlJc w:val="left"/>
      <w:pPr>
        <w:ind w:left="1290" w:hanging="360"/>
      </w:pPr>
    </w:lvl>
    <w:lvl w:ilvl="1" w:tplc="38090019" w:tentative="1">
      <w:start w:val="1"/>
      <w:numFmt w:val="lowerLetter"/>
      <w:lvlText w:val="%2."/>
      <w:lvlJc w:val="left"/>
      <w:pPr>
        <w:ind w:left="2010" w:hanging="360"/>
      </w:pPr>
    </w:lvl>
    <w:lvl w:ilvl="2" w:tplc="3809001B" w:tentative="1">
      <w:start w:val="1"/>
      <w:numFmt w:val="lowerRoman"/>
      <w:lvlText w:val="%3."/>
      <w:lvlJc w:val="right"/>
      <w:pPr>
        <w:ind w:left="2730" w:hanging="180"/>
      </w:pPr>
    </w:lvl>
    <w:lvl w:ilvl="3" w:tplc="3809000F" w:tentative="1">
      <w:start w:val="1"/>
      <w:numFmt w:val="decimal"/>
      <w:lvlText w:val="%4."/>
      <w:lvlJc w:val="left"/>
      <w:pPr>
        <w:ind w:left="3450" w:hanging="360"/>
      </w:pPr>
    </w:lvl>
    <w:lvl w:ilvl="4" w:tplc="38090019" w:tentative="1">
      <w:start w:val="1"/>
      <w:numFmt w:val="lowerLetter"/>
      <w:lvlText w:val="%5."/>
      <w:lvlJc w:val="left"/>
      <w:pPr>
        <w:ind w:left="4170" w:hanging="360"/>
      </w:pPr>
    </w:lvl>
    <w:lvl w:ilvl="5" w:tplc="3809001B" w:tentative="1">
      <w:start w:val="1"/>
      <w:numFmt w:val="lowerRoman"/>
      <w:lvlText w:val="%6."/>
      <w:lvlJc w:val="right"/>
      <w:pPr>
        <w:ind w:left="4890" w:hanging="180"/>
      </w:pPr>
    </w:lvl>
    <w:lvl w:ilvl="6" w:tplc="3809000F" w:tentative="1">
      <w:start w:val="1"/>
      <w:numFmt w:val="decimal"/>
      <w:lvlText w:val="%7."/>
      <w:lvlJc w:val="left"/>
      <w:pPr>
        <w:ind w:left="5610" w:hanging="360"/>
      </w:pPr>
    </w:lvl>
    <w:lvl w:ilvl="7" w:tplc="38090019" w:tentative="1">
      <w:start w:val="1"/>
      <w:numFmt w:val="lowerLetter"/>
      <w:lvlText w:val="%8."/>
      <w:lvlJc w:val="left"/>
      <w:pPr>
        <w:ind w:left="6330" w:hanging="360"/>
      </w:pPr>
    </w:lvl>
    <w:lvl w:ilvl="8" w:tplc="3809001B" w:tentative="1">
      <w:start w:val="1"/>
      <w:numFmt w:val="lowerRoman"/>
      <w:lvlText w:val="%9."/>
      <w:lvlJc w:val="right"/>
      <w:pPr>
        <w:ind w:left="7050" w:hanging="180"/>
      </w:pPr>
    </w:lvl>
  </w:abstractNum>
  <w:abstractNum w:abstractNumId="160">
    <w:nsid w:val="617D52CB"/>
    <w:multiLevelType w:val="hybridMultilevel"/>
    <w:tmpl w:val="F02A26FC"/>
    <w:lvl w:ilvl="0" w:tplc="1ECCBE0E">
      <w:start w:val="1"/>
      <w:numFmt w:val="decimal"/>
      <w:lvlText w:val="A.11.%1."/>
      <w:lvlJc w:val="left"/>
      <w:pPr>
        <w:ind w:left="0" w:firstLine="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1">
    <w:nsid w:val="61FB22BD"/>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nsid w:val="620360C1"/>
    <w:multiLevelType w:val="hybridMultilevel"/>
    <w:tmpl w:val="440A98E4"/>
    <w:lvl w:ilvl="0" w:tplc="7F707F9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63">
    <w:nsid w:val="624239D3"/>
    <w:multiLevelType w:val="hybridMultilevel"/>
    <w:tmpl w:val="32BEFE70"/>
    <w:lvl w:ilvl="0" w:tplc="7F707F9E">
      <w:start w:val="1"/>
      <w:numFmt w:val="lowerLetter"/>
      <w:lvlText w:val="%1."/>
      <w:lvlJc w:val="left"/>
      <w:pPr>
        <w:ind w:left="1491" w:hanging="360"/>
      </w:pPr>
      <w:rPr>
        <w:rFonts w:hint="default"/>
      </w:rPr>
    </w:lvl>
    <w:lvl w:ilvl="1" w:tplc="38090019" w:tentative="1">
      <w:start w:val="1"/>
      <w:numFmt w:val="lowerLetter"/>
      <w:lvlText w:val="%2."/>
      <w:lvlJc w:val="left"/>
      <w:pPr>
        <w:ind w:left="2211" w:hanging="360"/>
      </w:pPr>
    </w:lvl>
    <w:lvl w:ilvl="2" w:tplc="3809001B" w:tentative="1">
      <w:start w:val="1"/>
      <w:numFmt w:val="lowerRoman"/>
      <w:lvlText w:val="%3."/>
      <w:lvlJc w:val="right"/>
      <w:pPr>
        <w:ind w:left="2931" w:hanging="180"/>
      </w:pPr>
    </w:lvl>
    <w:lvl w:ilvl="3" w:tplc="3809000F" w:tentative="1">
      <w:start w:val="1"/>
      <w:numFmt w:val="decimal"/>
      <w:lvlText w:val="%4."/>
      <w:lvlJc w:val="left"/>
      <w:pPr>
        <w:ind w:left="3651" w:hanging="360"/>
      </w:pPr>
    </w:lvl>
    <w:lvl w:ilvl="4" w:tplc="38090019">
      <w:start w:val="1"/>
      <w:numFmt w:val="lowerLetter"/>
      <w:lvlText w:val="%5."/>
      <w:lvlJc w:val="left"/>
      <w:pPr>
        <w:ind w:left="4371" w:hanging="360"/>
      </w:pPr>
    </w:lvl>
    <w:lvl w:ilvl="5" w:tplc="3809001B" w:tentative="1">
      <w:start w:val="1"/>
      <w:numFmt w:val="lowerRoman"/>
      <w:lvlText w:val="%6."/>
      <w:lvlJc w:val="right"/>
      <w:pPr>
        <w:ind w:left="5091" w:hanging="180"/>
      </w:pPr>
    </w:lvl>
    <w:lvl w:ilvl="6" w:tplc="3809000F" w:tentative="1">
      <w:start w:val="1"/>
      <w:numFmt w:val="decimal"/>
      <w:lvlText w:val="%7."/>
      <w:lvlJc w:val="left"/>
      <w:pPr>
        <w:ind w:left="5811" w:hanging="360"/>
      </w:pPr>
    </w:lvl>
    <w:lvl w:ilvl="7" w:tplc="38090019" w:tentative="1">
      <w:start w:val="1"/>
      <w:numFmt w:val="lowerLetter"/>
      <w:lvlText w:val="%8."/>
      <w:lvlJc w:val="left"/>
      <w:pPr>
        <w:ind w:left="6531" w:hanging="360"/>
      </w:pPr>
    </w:lvl>
    <w:lvl w:ilvl="8" w:tplc="3809001B" w:tentative="1">
      <w:start w:val="1"/>
      <w:numFmt w:val="lowerRoman"/>
      <w:lvlText w:val="%9."/>
      <w:lvlJc w:val="right"/>
      <w:pPr>
        <w:ind w:left="7251" w:hanging="180"/>
      </w:pPr>
    </w:lvl>
  </w:abstractNum>
  <w:abstractNum w:abstractNumId="164">
    <w:nsid w:val="63D51F82"/>
    <w:multiLevelType w:val="hybridMultilevel"/>
    <w:tmpl w:val="CFF8F28C"/>
    <w:lvl w:ilvl="0" w:tplc="7F707F9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65">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6">
    <w:nsid w:val="64956830"/>
    <w:multiLevelType w:val="hybridMultilevel"/>
    <w:tmpl w:val="93C6962E"/>
    <w:lvl w:ilvl="0" w:tplc="F30A86E8">
      <w:start w:val="1"/>
      <w:numFmt w:val="lowerRoman"/>
      <w:lvlText w:val="%1."/>
      <w:lvlJc w:val="left"/>
      <w:pPr>
        <w:ind w:left="2061" w:hanging="360"/>
      </w:pPr>
      <w:rPr>
        <w:rFonts w:ascii="Calibri" w:eastAsia="Calibri" w:hAnsi="Calibri" w:cs="Calibri" w:hint="default"/>
        <w:spacing w:val="-1"/>
        <w:w w:val="95"/>
        <w:sz w:val="23"/>
        <w:szCs w:val="23"/>
        <w:lang w:val="id" w:eastAsia="en-US" w:bidi="ar-SA"/>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67">
    <w:nsid w:val="64BE0D4F"/>
    <w:multiLevelType w:val="hybridMultilevel"/>
    <w:tmpl w:val="8474D882"/>
    <w:lvl w:ilvl="0" w:tplc="7F707F9E">
      <w:start w:val="1"/>
      <w:numFmt w:val="lowerLetter"/>
      <w:lvlText w:val="%1."/>
      <w:lvlJc w:val="left"/>
      <w:pPr>
        <w:ind w:left="1349" w:hanging="360"/>
      </w:pPr>
      <w:rPr>
        <w:rFonts w:hint="default"/>
      </w:rPr>
    </w:lvl>
    <w:lvl w:ilvl="1" w:tplc="38090019" w:tentative="1">
      <w:start w:val="1"/>
      <w:numFmt w:val="lowerLetter"/>
      <w:lvlText w:val="%2."/>
      <w:lvlJc w:val="left"/>
      <w:pPr>
        <w:ind w:left="2069" w:hanging="360"/>
      </w:pPr>
    </w:lvl>
    <w:lvl w:ilvl="2" w:tplc="3809001B" w:tentative="1">
      <w:start w:val="1"/>
      <w:numFmt w:val="lowerRoman"/>
      <w:lvlText w:val="%3."/>
      <w:lvlJc w:val="right"/>
      <w:pPr>
        <w:ind w:left="2789" w:hanging="180"/>
      </w:pPr>
    </w:lvl>
    <w:lvl w:ilvl="3" w:tplc="3809000F" w:tentative="1">
      <w:start w:val="1"/>
      <w:numFmt w:val="decimal"/>
      <w:lvlText w:val="%4."/>
      <w:lvlJc w:val="left"/>
      <w:pPr>
        <w:ind w:left="3509" w:hanging="360"/>
      </w:pPr>
    </w:lvl>
    <w:lvl w:ilvl="4" w:tplc="38090019">
      <w:start w:val="1"/>
      <w:numFmt w:val="lowerLetter"/>
      <w:lvlText w:val="%5."/>
      <w:lvlJc w:val="left"/>
      <w:pPr>
        <w:ind w:left="4229" w:hanging="360"/>
      </w:pPr>
    </w:lvl>
    <w:lvl w:ilvl="5" w:tplc="3809001B" w:tentative="1">
      <w:start w:val="1"/>
      <w:numFmt w:val="lowerRoman"/>
      <w:lvlText w:val="%6."/>
      <w:lvlJc w:val="right"/>
      <w:pPr>
        <w:ind w:left="4949" w:hanging="180"/>
      </w:pPr>
    </w:lvl>
    <w:lvl w:ilvl="6" w:tplc="3809000F" w:tentative="1">
      <w:start w:val="1"/>
      <w:numFmt w:val="decimal"/>
      <w:lvlText w:val="%7."/>
      <w:lvlJc w:val="left"/>
      <w:pPr>
        <w:ind w:left="5669" w:hanging="360"/>
      </w:pPr>
    </w:lvl>
    <w:lvl w:ilvl="7" w:tplc="38090019" w:tentative="1">
      <w:start w:val="1"/>
      <w:numFmt w:val="lowerLetter"/>
      <w:lvlText w:val="%8."/>
      <w:lvlJc w:val="left"/>
      <w:pPr>
        <w:ind w:left="6389" w:hanging="360"/>
      </w:pPr>
    </w:lvl>
    <w:lvl w:ilvl="8" w:tplc="3809001B" w:tentative="1">
      <w:start w:val="1"/>
      <w:numFmt w:val="lowerRoman"/>
      <w:lvlText w:val="%9."/>
      <w:lvlJc w:val="right"/>
      <w:pPr>
        <w:ind w:left="7109" w:hanging="180"/>
      </w:pPr>
    </w:lvl>
  </w:abstractNum>
  <w:abstractNum w:abstractNumId="168">
    <w:nsid w:val="65F10AE5"/>
    <w:multiLevelType w:val="multilevel"/>
    <w:tmpl w:val="D0420388"/>
    <w:lvl w:ilvl="0">
      <w:start w:val="1"/>
      <w:numFmt w:val="lowerLetter"/>
      <w:lvlText w:val="%1."/>
      <w:lvlJc w:val="left"/>
      <w:pPr>
        <w:ind w:left="720" w:hanging="360"/>
      </w:pPr>
      <w:rPr>
        <w:rFonts w:hint="default"/>
        <w:b w:val="0"/>
        <w:bCs w:val="0"/>
        <w:strike w:val="0"/>
        <w:sz w:val="24"/>
      </w:rPr>
    </w:lvl>
    <w:lvl w:ilvl="1">
      <w:start w:val="1"/>
      <w:numFmt w:val="decimal"/>
      <w:lvlText w:val="%1.%2."/>
      <w:lvlJc w:val="left"/>
      <w:pPr>
        <w:ind w:left="1191" w:hanging="397"/>
      </w:pPr>
      <w:rPr>
        <w:rFonts w:hint="default"/>
      </w:rPr>
    </w:lvl>
    <w:lvl w:ilvl="2">
      <w:start w:val="1"/>
      <w:numFmt w:val="decimal"/>
      <w:lvlText w:val="%1.%2.%3."/>
      <w:lvlJc w:val="left"/>
      <w:pPr>
        <w:tabs>
          <w:tab w:val="num" w:pos="1134"/>
        </w:tabs>
        <w:ind w:left="1531" w:hanging="397"/>
      </w:pPr>
      <w:rPr>
        <w:rFonts w:hint="default"/>
        <w:b w:val="0"/>
        <w:bCs w:val="0"/>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nsid w:val="66CC5FFB"/>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nsid w:val="66EF2AFF"/>
    <w:multiLevelType w:val="hybridMultilevel"/>
    <w:tmpl w:val="F3EA238A"/>
    <w:lvl w:ilvl="0" w:tplc="CCC2E220">
      <w:start w:val="1"/>
      <w:numFmt w:val="decimal"/>
      <w:lvlText w:val="A.7.%1."/>
      <w:lvlJc w:val="left"/>
      <w:pPr>
        <w:ind w:left="720" w:hanging="360"/>
      </w:pPr>
      <w:rPr>
        <w:rFonts w:hint="default"/>
        <w:b w:val="0"/>
        <w:bCs/>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1">
    <w:nsid w:val="67C82A58"/>
    <w:multiLevelType w:val="multilevel"/>
    <w:tmpl w:val="B0F09284"/>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nsid w:val="684B47A0"/>
    <w:multiLevelType w:val="hybridMultilevel"/>
    <w:tmpl w:val="1A7A0E50"/>
    <w:lvl w:ilvl="0" w:tplc="38090019">
      <w:start w:val="1"/>
      <w:numFmt w:val="lowerLetter"/>
      <w:lvlText w:val="%1."/>
      <w:lvlJc w:val="left"/>
      <w:pPr>
        <w:ind w:left="1922" w:hanging="360"/>
      </w:pPr>
    </w:lvl>
    <w:lvl w:ilvl="1" w:tplc="38090019">
      <w:start w:val="1"/>
      <w:numFmt w:val="lowerLetter"/>
      <w:lvlText w:val="%2."/>
      <w:lvlJc w:val="left"/>
      <w:pPr>
        <w:ind w:left="2642" w:hanging="360"/>
      </w:pPr>
    </w:lvl>
    <w:lvl w:ilvl="2" w:tplc="3809001B" w:tentative="1">
      <w:start w:val="1"/>
      <w:numFmt w:val="lowerRoman"/>
      <w:lvlText w:val="%3."/>
      <w:lvlJc w:val="right"/>
      <w:pPr>
        <w:ind w:left="3362" w:hanging="180"/>
      </w:pPr>
    </w:lvl>
    <w:lvl w:ilvl="3" w:tplc="3809000F" w:tentative="1">
      <w:start w:val="1"/>
      <w:numFmt w:val="decimal"/>
      <w:lvlText w:val="%4."/>
      <w:lvlJc w:val="left"/>
      <w:pPr>
        <w:ind w:left="4082" w:hanging="360"/>
      </w:pPr>
    </w:lvl>
    <w:lvl w:ilvl="4" w:tplc="38090019" w:tentative="1">
      <w:start w:val="1"/>
      <w:numFmt w:val="lowerLetter"/>
      <w:lvlText w:val="%5."/>
      <w:lvlJc w:val="left"/>
      <w:pPr>
        <w:ind w:left="4802" w:hanging="360"/>
      </w:pPr>
    </w:lvl>
    <w:lvl w:ilvl="5" w:tplc="3809001B" w:tentative="1">
      <w:start w:val="1"/>
      <w:numFmt w:val="lowerRoman"/>
      <w:lvlText w:val="%6."/>
      <w:lvlJc w:val="right"/>
      <w:pPr>
        <w:ind w:left="5522" w:hanging="180"/>
      </w:pPr>
    </w:lvl>
    <w:lvl w:ilvl="6" w:tplc="3809000F" w:tentative="1">
      <w:start w:val="1"/>
      <w:numFmt w:val="decimal"/>
      <w:lvlText w:val="%7."/>
      <w:lvlJc w:val="left"/>
      <w:pPr>
        <w:ind w:left="6242" w:hanging="360"/>
      </w:pPr>
    </w:lvl>
    <w:lvl w:ilvl="7" w:tplc="38090019" w:tentative="1">
      <w:start w:val="1"/>
      <w:numFmt w:val="lowerLetter"/>
      <w:lvlText w:val="%8."/>
      <w:lvlJc w:val="left"/>
      <w:pPr>
        <w:ind w:left="6962" w:hanging="360"/>
      </w:pPr>
    </w:lvl>
    <w:lvl w:ilvl="8" w:tplc="3809001B" w:tentative="1">
      <w:start w:val="1"/>
      <w:numFmt w:val="lowerRoman"/>
      <w:lvlText w:val="%9."/>
      <w:lvlJc w:val="right"/>
      <w:pPr>
        <w:ind w:left="7682" w:hanging="180"/>
      </w:pPr>
    </w:lvl>
  </w:abstractNum>
  <w:abstractNum w:abstractNumId="173">
    <w:nsid w:val="686C4A43"/>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nsid w:val="68F722CF"/>
    <w:multiLevelType w:val="hybridMultilevel"/>
    <w:tmpl w:val="0BC4AEBA"/>
    <w:lvl w:ilvl="0" w:tplc="488A4D0A">
      <w:start w:val="1"/>
      <w:numFmt w:val="decimal"/>
      <w:lvlText w:val="B.4.%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5">
    <w:nsid w:val="69163B8A"/>
    <w:multiLevelType w:val="hybridMultilevel"/>
    <w:tmpl w:val="B8E0E10A"/>
    <w:lvl w:ilvl="0" w:tplc="38090019">
      <w:start w:val="1"/>
      <w:numFmt w:val="lowerLetter"/>
      <w:lvlText w:val="%1."/>
      <w:lvlJc w:val="left"/>
      <w:pPr>
        <w:ind w:left="1462" w:hanging="360"/>
      </w:pPr>
    </w:lvl>
    <w:lvl w:ilvl="1" w:tplc="38090019" w:tentative="1">
      <w:start w:val="1"/>
      <w:numFmt w:val="lowerLetter"/>
      <w:lvlText w:val="%2."/>
      <w:lvlJc w:val="left"/>
      <w:pPr>
        <w:ind w:left="2182" w:hanging="360"/>
      </w:pPr>
    </w:lvl>
    <w:lvl w:ilvl="2" w:tplc="3809001B" w:tentative="1">
      <w:start w:val="1"/>
      <w:numFmt w:val="lowerRoman"/>
      <w:lvlText w:val="%3."/>
      <w:lvlJc w:val="right"/>
      <w:pPr>
        <w:ind w:left="2902" w:hanging="180"/>
      </w:pPr>
    </w:lvl>
    <w:lvl w:ilvl="3" w:tplc="3809000F" w:tentative="1">
      <w:start w:val="1"/>
      <w:numFmt w:val="decimal"/>
      <w:lvlText w:val="%4."/>
      <w:lvlJc w:val="left"/>
      <w:pPr>
        <w:ind w:left="3622" w:hanging="360"/>
      </w:pPr>
    </w:lvl>
    <w:lvl w:ilvl="4" w:tplc="38090019" w:tentative="1">
      <w:start w:val="1"/>
      <w:numFmt w:val="lowerLetter"/>
      <w:lvlText w:val="%5."/>
      <w:lvlJc w:val="left"/>
      <w:pPr>
        <w:ind w:left="4342" w:hanging="360"/>
      </w:pPr>
    </w:lvl>
    <w:lvl w:ilvl="5" w:tplc="3809001B" w:tentative="1">
      <w:start w:val="1"/>
      <w:numFmt w:val="lowerRoman"/>
      <w:lvlText w:val="%6."/>
      <w:lvlJc w:val="right"/>
      <w:pPr>
        <w:ind w:left="5062" w:hanging="180"/>
      </w:pPr>
    </w:lvl>
    <w:lvl w:ilvl="6" w:tplc="3809000F" w:tentative="1">
      <w:start w:val="1"/>
      <w:numFmt w:val="decimal"/>
      <w:lvlText w:val="%7."/>
      <w:lvlJc w:val="left"/>
      <w:pPr>
        <w:ind w:left="5782" w:hanging="360"/>
      </w:pPr>
    </w:lvl>
    <w:lvl w:ilvl="7" w:tplc="38090019" w:tentative="1">
      <w:start w:val="1"/>
      <w:numFmt w:val="lowerLetter"/>
      <w:lvlText w:val="%8."/>
      <w:lvlJc w:val="left"/>
      <w:pPr>
        <w:ind w:left="6502" w:hanging="360"/>
      </w:pPr>
    </w:lvl>
    <w:lvl w:ilvl="8" w:tplc="3809001B" w:tentative="1">
      <w:start w:val="1"/>
      <w:numFmt w:val="lowerRoman"/>
      <w:lvlText w:val="%9."/>
      <w:lvlJc w:val="right"/>
      <w:pPr>
        <w:ind w:left="7222" w:hanging="180"/>
      </w:pPr>
    </w:lvl>
  </w:abstractNum>
  <w:abstractNum w:abstractNumId="176">
    <w:nsid w:val="6A7B4804"/>
    <w:multiLevelType w:val="multilevel"/>
    <w:tmpl w:val="DBBE98D2"/>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1"/>
      <w:numFmt w:val="decimal"/>
      <w:lvlText w:val="C.4.%3"/>
      <w:lvlJc w:val="left"/>
      <w:pPr>
        <w:tabs>
          <w:tab w:val="num" w:pos="1134"/>
        </w:tabs>
        <w:ind w:left="1531" w:hanging="397"/>
      </w:pPr>
      <w:rPr>
        <w:rFonts w:hint="default"/>
        <w:b w:val="0"/>
        <w:bCs w:val="0"/>
      </w:rPr>
    </w:lvl>
    <w:lvl w:ilvl="3">
      <w:start w:val="1"/>
      <w:numFmt w:val="decimal"/>
      <w:lvlText w:val="%1.%2.%3.%4."/>
      <w:lvlJc w:val="righ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nsid w:val="6AE7629E"/>
    <w:multiLevelType w:val="hybridMultilevel"/>
    <w:tmpl w:val="23AAA0B6"/>
    <w:lvl w:ilvl="0" w:tplc="260E68AA">
      <w:start w:val="1"/>
      <w:numFmt w:val="decimal"/>
      <w:lvlText w:val="A.1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8">
    <w:nsid w:val="6AEF27B8"/>
    <w:multiLevelType w:val="hybridMultilevel"/>
    <w:tmpl w:val="E94E177C"/>
    <w:lvl w:ilvl="0" w:tplc="3809001B">
      <w:start w:val="1"/>
      <w:numFmt w:val="lowerRoman"/>
      <w:lvlText w:val="%1."/>
      <w:lvlJc w:val="right"/>
      <w:pPr>
        <w:ind w:left="2285" w:hanging="360"/>
      </w:pPr>
    </w:lvl>
    <w:lvl w:ilvl="1" w:tplc="38090019" w:tentative="1">
      <w:start w:val="1"/>
      <w:numFmt w:val="lowerLetter"/>
      <w:lvlText w:val="%2."/>
      <w:lvlJc w:val="left"/>
      <w:pPr>
        <w:ind w:left="3005" w:hanging="360"/>
      </w:pPr>
    </w:lvl>
    <w:lvl w:ilvl="2" w:tplc="3809001B" w:tentative="1">
      <w:start w:val="1"/>
      <w:numFmt w:val="lowerRoman"/>
      <w:lvlText w:val="%3."/>
      <w:lvlJc w:val="right"/>
      <w:pPr>
        <w:ind w:left="3725" w:hanging="180"/>
      </w:pPr>
    </w:lvl>
    <w:lvl w:ilvl="3" w:tplc="3809000F" w:tentative="1">
      <w:start w:val="1"/>
      <w:numFmt w:val="decimal"/>
      <w:lvlText w:val="%4."/>
      <w:lvlJc w:val="left"/>
      <w:pPr>
        <w:ind w:left="4445" w:hanging="360"/>
      </w:pPr>
    </w:lvl>
    <w:lvl w:ilvl="4" w:tplc="38090019" w:tentative="1">
      <w:start w:val="1"/>
      <w:numFmt w:val="lowerLetter"/>
      <w:lvlText w:val="%5."/>
      <w:lvlJc w:val="left"/>
      <w:pPr>
        <w:ind w:left="5165" w:hanging="360"/>
      </w:pPr>
    </w:lvl>
    <w:lvl w:ilvl="5" w:tplc="3809001B" w:tentative="1">
      <w:start w:val="1"/>
      <w:numFmt w:val="lowerRoman"/>
      <w:lvlText w:val="%6."/>
      <w:lvlJc w:val="right"/>
      <w:pPr>
        <w:ind w:left="5885" w:hanging="180"/>
      </w:pPr>
    </w:lvl>
    <w:lvl w:ilvl="6" w:tplc="3809000F" w:tentative="1">
      <w:start w:val="1"/>
      <w:numFmt w:val="decimal"/>
      <w:lvlText w:val="%7."/>
      <w:lvlJc w:val="left"/>
      <w:pPr>
        <w:ind w:left="6605" w:hanging="360"/>
      </w:pPr>
    </w:lvl>
    <w:lvl w:ilvl="7" w:tplc="38090019" w:tentative="1">
      <w:start w:val="1"/>
      <w:numFmt w:val="lowerLetter"/>
      <w:lvlText w:val="%8."/>
      <w:lvlJc w:val="left"/>
      <w:pPr>
        <w:ind w:left="7325" w:hanging="360"/>
      </w:pPr>
    </w:lvl>
    <w:lvl w:ilvl="8" w:tplc="3809001B" w:tentative="1">
      <w:start w:val="1"/>
      <w:numFmt w:val="lowerRoman"/>
      <w:lvlText w:val="%9."/>
      <w:lvlJc w:val="right"/>
      <w:pPr>
        <w:ind w:left="8045" w:hanging="180"/>
      </w:pPr>
    </w:lvl>
  </w:abstractNum>
  <w:abstractNum w:abstractNumId="179">
    <w:nsid w:val="6B8F297A"/>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nsid w:val="6E5D3E76"/>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1">
    <w:nsid w:val="6EA3370C"/>
    <w:multiLevelType w:val="hybridMultilevel"/>
    <w:tmpl w:val="0F9EA248"/>
    <w:lvl w:ilvl="0" w:tplc="C486E43A">
      <w:start w:val="1"/>
      <w:numFmt w:val="lowerLetter"/>
      <w:lvlText w:val="%1."/>
      <w:lvlJc w:val="left"/>
      <w:pPr>
        <w:ind w:left="1494" w:hanging="360"/>
      </w:pPr>
      <w:rPr>
        <w:rFonts w:hint="default"/>
        <w:color w:val="auto"/>
        <w:sz w:val="22"/>
        <w:szCs w:val="22"/>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82">
    <w:nsid w:val="6EC30DBF"/>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nsid w:val="6EE64327"/>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nsid w:val="6F712254"/>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nsid w:val="70F831F8"/>
    <w:multiLevelType w:val="hybridMultilevel"/>
    <w:tmpl w:val="C58E8E60"/>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6">
    <w:nsid w:val="71516FDA"/>
    <w:multiLevelType w:val="hybridMultilevel"/>
    <w:tmpl w:val="B51EE8BA"/>
    <w:lvl w:ilvl="0" w:tplc="45C2ABD6">
      <w:start w:val="1"/>
      <w:numFmt w:val="decimal"/>
      <w:lvlText w:val="B.3.%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7">
    <w:nsid w:val="71977031"/>
    <w:multiLevelType w:val="hybridMultilevel"/>
    <w:tmpl w:val="B69CF706"/>
    <w:lvl w:ilvl="0" w:tplc="38090019">
      <w:start w:val="1"/>
      <w:numFmt w:val="lowerLetter"/>
      <w:lvlText w:val="%1."/>
      <w:lvlJc w:val="left"/>
      <w:pPr>
        <w:ind w:left="1299" w:hanging="360"/>
      </w:pPr>
    </w:lvl>
    <w:lvl w:ilvl="1" w:tplc="38090019" w:tentative="1">
      <w:start w:val="1"/>
      <w:numFmt w:val="lowerLetter"/>
      <w:lvlText w:val="%2."/>
      <w:lvlJc w:val="left"/>
      <w:pPr>
        <w:ind w:left="2019" w:hanging="360"/>
      </w:pPr>
    </w:lvl>
    <w:lvl w:ilvl="2" w:tplc="3809001B" w:tentative="1">
      <w:start w:val="1"/>
      <w:numFmt w:val="lowerRoman"/>
      <w:lvlText w:val="%3."/>
      <w:lvlJc w:val="right"/>
      <w:pPr>
        <w:ind w:left="2739" w:hanging="180"/>
      </w:pPr>
    </w:lvl>
    <w:lvl w:ilvl="3" w:tplc="3809000F" w:tentative="1">
      <w:start w:val="1"/>
      <w:numFmt w:val="decimal"/>
      <w:lvlText w:val="%4."/>
      <w:lvlJc w:val="left"/>
      <w:pPr>
        <w:ind w:left="3459" w:hanging="360"/>
      </w:pPr>
    </w:lvl>
    <w:lvl w:ilvl="4" w:tplc="38090019" w:tentative="1">
      <w:start w:val="1"/>
      <w:numFmt w:val="lowerLetter"/>
      <w:lvlText w:val="%5."/>
      <w:lvlJc w:val="left"/>
      <w:pPr>
        <w:ind w:left="4179" w:hanging="360"/>
      </w:pPr>
    </w:lvl>
    <w:lvl w:ilvl="5" w:tplc="3809001B" w:tentative="1">
      <w:start w:val="1"/>
      <w:numFmt w:val="lowerRoman"/>
      <w:lvlText w:val="%6."/>
      <w:lvlJc w:val="right"/>
      <w:pPr>
        <w:ind w:left="4899" w:hanging="180"/>
      </w:pPr>
    </w:lvl>
    <w:lvl w:ilvl="6" w:tplc="3809000F" w:tentative="1">
      <w:start w:val="1"/>
      <w:numFmt w:val="decimal"/>
      <w:lvlText w:val="%7."/>
      <w:lvlJc w:val="left"/>
      <w:pPr>
        <w:ind w:left="5619" w:hanging="360"/>
      </w:pPr>
    </w:lvl>
    <w:lvl w:ilvl="7" w:tplc="38090019" w:tentative="1">
      <w:start w:val="1"/>
      <w:numFmt w:val="lowerLetter"/>
      <w:lvlText w:val="%8."/>
      <w:lvlJc w:val="left"/>
      <w:pPr>
        <w:ind w:left="6339" w:hanging="360"/>
      </w:pPr>
    </w:lvl>
    <w:lvl w:ilvl="8" w:tplc="3809001B" w:tentative="1">
      <w:start w:val="1"/>
      <w:numFmt w:val="lowerRoman"/>
      <w:lvlText w:val="%9."/>
      <w:lvlJc w:val="right"/>
      <w:pPr>
        <w:ind w:left="7059" w:hanging="180"/>
      </w:pPr>
    </w:lvl>
  </w:abstractNum>
  <w:abstractNum w:abstractNumId="188">
    <w:nsid w:val="7343228A"/>
    <w:multiLevelType w:val="hybridMultilevel"/>
    <w:tmpl w:val="6C208590"/>
    <w:lvl w:ilvl="0" w:tplc="593E00EE">
      <w:start w:val="1"/>
      <w:numFmt w:val="decimal"/>
      <w:lvlText w:val="B.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9">
    <w:nsid w:val="73F3751F"/>
    <w:multiLevelType w:val="hybridMultilevel"/>
    <w:tmpl w:val="09520912"/>
    <w:lvl w:ilvl="0" w:tplc="C486E43A">
      <w:start w:val="1"/>
      <w:numFmt w:val="lowerLetter"/>
      <w:lvlText w:val="%1."/>
      <w:lvlJc w:val="left"/>
      <w:pPr>
        <w:ind w:left="1494" w:hanging="360"/>
      </w:pPr>
      <w:rPr>
        <w:rFonts w:hint="default"/>
        <w:color w:val="auto"/>
        <w:sz w:val="22"/>
        <w:szCs w:val="22"/>
      </w:rPr>
    </w:lvl>
    <w:lvl w:ilvl="1" w:tplc="38090019">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90">
    <w:nsid w:val="74827EC9"/>
    <w:multiLevelType w:val="multilevel"/>
    <w:tmpl w:val="B0F09284"/>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nsid w:val="74A36C5E"/>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nsid w:val="757D1593"/>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nsid w:val="75923DE5"/>
    <w:multiLevelType w:val="multilevel"/>
    <w:tmpl w:val="55B46712"/>
    <w:lvl w:ilvl="0">
      <w:start w:val="3"/>
      <w:numFmt w:val="upperLetter"/>
      <w:lvlText w:val="%1."/>
      <w:lvlJc w:val="left"/>
      <w:pPr>
        <w:ind w:left="720" w:hanging="360"/>
      </w:pPr>
      <w:rPr>
        <w:rFonts w:ascii="Footlight MT Light" w:hAnsi="Footlight MT Light" w:cs="Tahoma" w:hint="default"/>
        <w:b/>
        <w:strike w:val="0"/>
        <w:sz w:val="24"/>
      </w:rPr>
    </w:lvl>
    <w:lvl w:ilvl="1">
      <w:start w:val="1"/>
      <w:numFmt w:val="lowerLetter"/>
      <w:lvlText w:val="%2."/>
      <w:lvlJc w:val="left"/>
      <w:pPr>
        <w:ind w:left="1191" w:hanging="397"/>
      </w:pPr>
      <w:rPr>
        <w:rFonts w:hint="default"/>
      </w:rPr>
    </w:lvl>
    <w:lvl w:ilvl="2">
      <w:start w:val="1"/>
      <w:numFmt w:val="decimal"/>
      <w:lvlText w:val="%1.%2.%3."/>
      <w:lvlJc w:val="left"/>
      <w:pPr>
        <w:tabs>
          <w:tab w:val="num" w:pos="1134"/>
        </w:tabs>
        <w:ind w:left="1531" w:hanging="397"/>
      </w:pPr>
      <w:rPr>
        <w:rFonts w:hint="default"/>
        <w:b w:val="0"/>
        <w:bCs w:val="0"/>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nsid w:val="75D657E8"/>
    <w:multiLevelType w:val="hybridMultilevel"/>
    <w:tmpl w:val="110E8778"/>
    <w:lvl w:ilvl="0" w:tplc="793A2248">
      <w:start w:val="1"/>
      <w:numFmt w:val="upperLetter"/>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5">
    <w:nsid w:val="764872C2"/>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nsid w:val="76E20B77"/>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7">
    <w:nsid w:val="793F477C"/>
    <w:multiLevelType w:val="multilevel"/>
    <w:tmpl w:val="20D4BF6A"/>
    <w:lvl w:ilvl="0">
      <w:start w:val="5"/>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8">
    <w:nsid w:val="79DD712D"/>
    <w:multiLevelType w:val="hybridMultilevel"/>
    <w:tmpl w:val="2C88ACB2"/>
    <w:lvl w:ilvl="0" w:tplc="38090019">
      <w:start w:val="1"/>
      <w:numFmt w:val="lowerLetter"/>
      <w:lvlText w:val="%1."/>
      <w:lvlJc w:val="left"/>
      <w:pPr>
        <w:ind w:left="1488" w:hanging="360"/>
      </w:pPr>
    </w:lvl>
    <w:lvl w:ilvl="1" w:tplc="38090019">
      <w:start w:val="1"/>
      <w:numFmt w:val="lowerLetter"/>
      <w:lvlText w:val="%2."/>
      <w:lvlJc w:val="left"/>
      <w:pPr>
        <w:ind w:left="2208" w:hanging="360"/>
      </w:pPr>
    </w:lvl>
    <w:lvl w:ilvl="2" w:tplc="3809001B" w:tentative="1">
      <w:start w:val="1"/>
      <w:numFmt w:val="lowerRoman"/>
      <w:lvlText w:val="%3."/>
      <w:lvlJc w:val="right"/>
      <w:pPr>
        <w:ind w:left="2928" w:hanging="180"/>
      </w:pPr>
    </w:lvl>
    <w:lvl w:ilvl="3" w:tplc="3809000F" w:tentative="1">
      <w:start w:val="1"/>
      <w:numFmt w:val="decimal"/>
      <w:lvlText w:val="%4."/>
      <w:lvlJc w:val="left"/>
      <w:pPr>
        <w:ind w:left="3648" w:hanging="360"/>
      </w:pPr>
    </w:lvl>
    <w:lvl w:ilvl="4" w:tplc="38090019" w:tentative="1">
      <w:start w:val="1"/>
      <w:numFmt w:val="lowerLetter"/>
      <w:lvlText w:val="%5."/>
      <w:lvlJc w:val="left"/>
      <w:pPr>
        <w:ind w:left="4368" w:hanging="360"/>
      </w:pPr>
    </w:lvl>
    <w:lvl w:ilvl="5" w:tplc="3809001B" w:tentative="1">
      <w:start w:val="1"/>
      <w:numFmt w:val="lowerRoman"/>
      <w:lvlText w:val="%6."/>
      <w:lvlJc w:val="right"/>
      <w:pPr>
        <w:ind w:left="5088" w:hanging="180"/>
      </w:pPr>
    </w:lvl>
    <w:lvl w:ilvl="6" w:tplc="3809000F" w:tentative="1">
      <w:start w:val="1"/>
      <w:numFmt w:val="decimal"/>
      <w:lvlText w:val="%7."/>
      <w:lvlJc w:val="left"/>
      <w:pPr>
        <w:ind w:left="5808" w:hanging="360"/>
      </w:pPr>
    </w:lvl>
    <w:lvl w:ilvl="7" w:tplc="38090019" w:tentative="1">
      <w:start w:val="1"/>
      <w:numFmt w:val="lowerLetter"/>
      <w:lvlText w:val="%8."/>
      <w:lvlJc w:val="left"/>
      <w:pPr>
        <w:ind w:left="6528" w:hanging="360"/>
      </w:pPr>
    </w:lvl>
    <w:lvl w:ilvl="8" w:tplc="3809001B" w:tentative="1">
      <w:start w:val="1"/>
      <w:numFmt w:val="lowerRoman"/>
      <w:lvlText w:val="%9."/>
      <w:lvlJc w:val="right"/>
      <w:pPr>
        <w:ind w:left="7248" w:hanging="180"/>
      </w:pPr>
    </w:lvl>
  </w:abstractNum>
  <w:abstractNum w:abstractNumId="199">
    <w:nsid w:val="7AE2705F"/>
    <w:multiLevelType w:val="multilevel"/>
    <w:tmpl w:val="5B24E1CC"/>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1"/>
      <w:numFmt w:val="decimal"/>
      <w:lvlText w:val="C.1.%3"/>
      <w:lvlJc w:val="left"/>
      <w:pPr>
        <w:tabs>
          <w:tab w:val="num" w:pos="1134"/>
        </w:tabs>
        <w:ind w:left="1531" w:hanging="397"/>
      </w:pPr>
      <w:rPr>
        <w:rFonts w:hint="default"/>
        <w:b w:val="0"/>
        <w:bCs w:val="0"/>
      </w:rPr>
    </w:lvl>
    <w:lvl w:ilvl="3">
      <w:start w:val="1"/>
      <w:numFmt w:val="decimal"/>
      <w:lvlText w:val="%1.%2.%3.%4."/>
      <w:lvlJc w:val="righ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0">
    <w:nsid w:val="7B216900"/>
    <w:multiLevelType w:val="hybridMultilevel"/>
    <w:tmpl w:val="C1101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nsid w:val="7B5969CE"/>
    <w:multiLevelType w:val="hybridMultilevel"/>
    <w:tmpl w:val="56A0A33A"/>
    <w:lvl w:ilvl="0" w:tplc="849CE378">
      <w:start w:val="1"/>
      <w:numFmt w:val="decimal"/>
      <w:pStyle w:val="Definisi"/>
      <w:lvlText w:val="A.1.%1"/>
      <w:lvlJc w:val="left"/>
      <w:pPr>
        <w:ind w:left="1296" w:hanging="360"/>
      </w:pPr>
      <w:rPr>
        <w:rFonts w:hint="default"/>
        <w:bCs w:val="0"/>
        <w:i w:val="0"/>
        <w:iCs w:val="0"/>
        <w:caps w:val="0"/>
        <w:smallCaps w:val="0"/>
        <w:strike w:val="0"/>
        <w:dstrike w:val="0"/>
        <w:noProof w:val="0"/>
        <w:vanish w:val="0"/>
        <w:color w:val="auto"/>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202">
    <w:nsid w:val="7B8A40F9"/>
    <w:multiLevelType w:val="multilevel"/>
    <w:tmpl w:val="A94C335A"/>
    <w:lvl w:ilvl="0">
      <w:start w:val="1"/>
      <w:numFmt w:val="upperLetter"/>
      <w:pStyle w:val="Head2"/>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b/>
        <w:bCs w:val="0"/>
      </w:rPr>
    </w:lvl>
    <w:lvl w:ilvl="2">
      <w:start w:val="1"/>
      <w:numFmt w:val="decimal"/>
      <w:lvlText w:val="%1.%2.%3."/>
      <w:lvlJc w:val="left"/>
      <w:pPr>
        <w:tabs>
          <w:tab w:val="num" w:pos="1134"/>
        </w:tabs>
        <w:ind w:left="1531" w:hanging="397"/>
      </w:pPr>
      <w:rPr>
        <w:rFonts w:hint="default"/>
        <w:b w:val="0"/>
        <w:bCs/>
      </w:rPr>
    </w:lvl>
    <w:lvl w:ilvl="3">
      <w:start w:val="1"/>
      <w:numFmt w:val="decimal"/>
      <w:lvlText w:val="%1.%2.%3.%4"/>
      <w:lvlJc w:val="left"/>
      <w:pPr>
        <w:ind w:left="2880" w:hanging="360"/>
      </w:pPr>
      <w:rPr>
        <w:rFonts w:hint="default"/>
        <w:b w:val="0"/>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nsid w:val="7D2F4FA7"/>
    <w:multiLevelType w:val="multilevel"/>
    <w:tmpl w:val="F40AD4E4"/>
    <w:lvl w:ilvl="0">
      <w:start w:val="3"/>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hint="default"/>
      </w:rPr>
    </w:lvl>
    <w:lvl w:ilvl="2">
      <w:start w:val="1"/>
      <w:numFmt w:val="decimal"/>
      <w:lvlText w:val="C.6.%3"/>
      <w:lvlJc w:val="left"/>
      <w:pPr>
        <w:tabs>
          <w:tab w:val="num" w:pos="1134"/>
        </w:tabs>
        <w:ind w:left="1531" w:hanging="397"/>
      </w:pPr>
      <w:rPr>
        <w:rFonts w:hint="default"/>
        <w:b w:val="0"/>
        <w:bCs w:val="0"/>
      </w:rPr>
    </w:lvl>
    <w:lvl w:ilvl="3">
      <w:start w:val="3"/>
      <w:numFmt w:val="decimal"/>
      <w:lvlText w:val="C.6.3.%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nsid w:val="7E4A3BF9"/>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nsid w:val="7E554813"/>
    <w:multiLevelType w:val="hybridMultilevel"/>
    <w:tmpl w:val="9A845A06"/>
    <w:lvl w:ilvl="0" w:tplc="38090019">
      <w:start w:val="1"/>
      <w:numFmt w:val="lowerLetter"/>
      <w:lvlText w:val="%1."/>
      <w:lvlJc w:val="left"/>
      <w:pPr>
        <w:ind w:left="1488" w:hanging="360"/>
      </w:pPr>
    </w:lvl>
    <w:lvl w:ilvl="1" w:tplc="38090019">
      <w:start w:val="1"/>
      <w:numFmt w:val="lowerLetter"/>
      <w:lvlText w:val="%2."/>
      <w:lvlJc w:val="left"/>
      <w:pPr>
        <w:ind w:left="2208" w:hanging="360"/>
      </w:pPr>
    </w:lvl>
    <w:lvl w:ilvl="2" w:tplc="3809001B" w:tentative="1">
      <w:start w:val="1"/>
      <w:numFmt w:val="lowerRoman"/>
      <w:lvlText w:val="%3."/>
      <w:lvlJc w:val="right"/>
      <w:pPr>
        <w:ind w:left="2928" w:hanging="180"/>
      </w:pPr>
    </w:lvl>
    <w:lvl w:ilvl="3" w:tplc="3809000F" w:tentative="1">
      <w:start w:val="1"/>
      <w:numFmt w:val="decimal"/>
      <w:lvlText w:val="%4."/>
      <w:lvlJc w:val="left"/>
      <w:pPr>
        <w:ind w:left="3648" w:hanging="360"/>
      </w:pPr>
    </w:lvl>
    <w:lvl w:ilvl="4" w:tplc="38090019" w:tentative="1">
      <w:start w:val="1"/>
      <w:numFmt w:val="lowerLetter"/>
      <w:lvlText w:val="%5."/>
      <w:lvlJc w:val="left"/>
      <w:pPr>
        <w:ind w:left="4368" w:hanging="360"/>
      </w:pPr>
    </w:lvl>
    <w:lvl w:ilvl="5" w:tplc="3809001B" w:tentative="1">
      <w:start w:val="1"/>
      <w:numFmt w:val="lowerRoman"/>
      <w:lvlText w:val="%6."/>
      <w:lvlJc w:val="right"/>
      <w:pPr>
        <w:ind w:left="5088" w:hanging="180"/>
      </w:pPr>
    </w:lvl>
    <w:lvl w:ilvl="6" w:tplc="3809000F" w:tentative="1">
      <w:start w:val="1"/>
      <w:numFmt w:val="decimal"/>
      <w:lvlText w:val="%7."/>
      <w:lvlJc w:val="left"/>
      <w:pPr>
        <w:ind w:left="5808" w:hanging="360"/>
      </w:pPr>
    </w:lvl>
    <w:lvl w:ilvl="7" w:tplc="38090019" w:tentative="1">
      <w:start w:val="1"/>
      <w:numFmt w:val="lowerLetter"/>
      <w:lvlText w:val="%8."/>
      <w:lvlJc w:val="left"/>
      <w:pPr>
        <w:ind w:left="6528" w:hanging="360"/>
      </w:pPr>
    </w:lvl>
    <w:lvl w:ilvl="8" w:tplc="3809001B" w:tentative="1">
      <w:start w:val="1"/>
      <w:numFmt w:val="lowerRoman"/>
      <w:lvlText w:val="%9."/>
      <w:lvlJc w:val="right"/>
      <w:pPr>
        <w:ind w:left="7248" w:hanging="180"/>
      </w:pPr>
    </w:lvl>
  </w:abstractNum>
  <w:abstractNum w:abstractNumId="206">
    <w:nsid w:val="7E6D7215"/>
    <w:multiLevelType w:val="multilevel"/>
    <w:tmpl w:val="20942468"/>
    <w:lvl w:ilvl="0">
      <w:start w:val="4"/>
      <w:numFmt w:val="upperLetter"/>
      <w:lvlText w:val="%1."/>
      <w:lvlJc w:val="left"/>
      <w:pPr>
        <w:ind w:left="720" w:hanging="360"/>
      </w:pPr>
      <w:rPr>
        <w:rFonts w:ascii="Footlight MT Light" w:hAnsi="Footlight MT Light" w:cs="Tahoma" w:hint="default"/>
        <w:b/>
        <w:strike w:val="0"/>
        <w:sz w:val="24"/>
      </w:rPr>
    </w:lvl>
    <w:lvl w:ilvl="1">
      <w:start w:val="1"/>
      <w:numFmt w:val="decimal"/>
      <w:lvlText w:val="%1.%2."/>
      <w:lvlJc w:val="left"/>
      <w:pPr>
        <w:ind w:left="1191" w:hanging="397"/>
      </w:pPr>
      <w:rPr>
        <w:rFonts w:ascii="Footlight MT Light" w:hAnsi="Footlight MT Light" w:hint="default"/>
        <w:b w:val="0"/>
        <w:i w:val="0"/>
        <w:sz w:val="24"/>
      </w:rPr>
    </w:lvl>
    <w:lvl w:ilvl="2">
      <w:start w:val="1"/>
      <w:numFmt w:val="decimal"/>
      <w:lvlText w:val="D.7.%3"/>
      <w:lvlJc w:val="left"/>
      <w:pPr>
        <w:tabs>
          <w:tab w:val="num" w:pos="1134"/>
        </w:tabs>
        <w:ind w:left="1531" w:hanging="397"/>
      </w:pPr>
      <w:rPr>
        <w:rFonts w:hint="default"/>
        <w:b w:val="0"/>
        <w:bCs w:val="0"/>
      </w:rPr>
    </w:lvl>
    <w:lvl w:ilvl="3">
      <w:start w:val="1"/>
      <w:numFmt w:val="decimal"/>
      <w:lvlText w:val="C.6.6.%4"/>
      <w:lvlJc w:val="left"/>
      <w:pPr>
        <w:ind w:left="2880" w:hanging="360"/>
      </w:pPr>
      <w:rPr>
        <w:rFonts w:hint="default"/>
      </w:rPr>
    </w:lvl>
    <w:lvl w:ilvl="4">
      <w:start w:val="1"/>
      <w:numFmt w:val="lowerLetter"/>
      <w:lvlText w:val="%5."/>
      <w:lvlJc w:val="left"/>
      <w:pPr>
        <w:ind w:left="3005" w:hanging="73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nsid w:val="7EDB5F5E"/>
    <w:multiLevelType w:val="multilevel"/>
    <w:tmpl w:val="130E83E0"/>
    <w:lvl w:ilvl="0">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506" w:hanging="72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28" w:hanging="2160"/>
      </w:pPr>
      <w:rPr>
        <w:rFonts w:hint="default"/>
      </w:rPr>
    </w:lvl>
  </w:abstractNum>
  <w:num w:numId="1">
    <w:abstractNumId w:val="155"/>
  </w:num>
  <w:num w:numId="2">
    <w:abstractNumId w:val="0"/>
  </w:num>
  <w:num w:numId="3">
    <w:abstractNumId w:val="29"/>
  </w:num>
  <w:num w:numId="4">
    <w:abstractNumId w:val="165"/>
  </w:num>
  <w:num w:numId="5">
    <w:abstractNumId w:val="35"/>
  </w:num>
  <w:num w:numId="6">
    <w:abstractNumId w:val="10"/>
  </w:num>
  <w:num w:numId="7">
    <w:abstractNumId w:val="136"/>
  </w:num>
  <w:num w:numId="8">
    <w:abstractNumId w:val="133"/>
  </w:num>
  <w:num w:numId="9">
    <w:abstractNumId w:val="71"/>
  </w:num>
  <w:num w:numId="10">
    <w:abstractNumId w:val="200"/>
  </w:num>
  <w:num w:numId="11">
    <w:abstractNumId w:val="83"/>
  </w:num>
  <w:num w:numId="12">
    <w:abstractNumId w:val="201"/>
  </w:num>
  <w:num w:numId="13">
    <w:abstractNumId w:val="194"/>
  </w:num>
  <w:num w:numId="14">
    <w:abstractNumId w:val="207"/>
  </w:num>
  <w:num w:numId="15">
    <w:abstractNumId w:val="132"/>
  </w:num>
  <w:num w:numId="16">
    <w:abstractNumId w:val="66"/>
  </w:num>
  <w:num w:numId="17">
    <w:abstractNumId w:val="128"/>
  </w:num>
  <w:num w:numId="18">
    <w:abstractNumId w:val="152"/>
  </w:num>
  <w:num w:numId="19">
    <w:abstractNumId w:val="156"/>
  </w:num>
  <w:num w:numId="20">
    <w:abstractNumId w:val="58"/>
  </w:num>
  <w:num w:numId="21">
    <w:abstractNumId w:val="57"/>
  </w:num>
  <w:num w:numId="22">
    <w:abstractNumId w:val="146"/>
  </w:num>
  <w:num w:numId="23">
    <w:abstractNumId w:val="201"/>
    <w:lvlOverride w:ilvl="0">
      <w:startOverride w:val="1"/>
    </w:lvlOverride>
  </w:num>
  <w:num w:numId="24">
    <w:abstractNumId w:val="55"/>
  </w:num>
  <w:num w:numId="25">
    <w:abstractNumId w:val="38"/>
  </w:num>
  <w:num w:numId="26">
    <w:abstractNumId w:val="17"/>
  </w:num>
  <w:num w:numId="27">
    <w:abstractNumId w:val="41"/>
  </w:num>
  <w:num w:numId="28">
    <w:abstractNumId w:val="85"/>
  </w:num>
  <w:num w:numId="29">
    <w:abstractNumId w:val="102"/>
  </w:num>
  <w:num w:numId="30">
    <w:abstractNumId w:val="170"/>
  </w:num>
  <w:num w:numId="31">
    <w:abstractNumId w:val="98"/>
  </w:num>
  <w:num w:numId="32">
    <w:abstractNumId w:val="24"/>
  </w:num>
  <w:num w:numId="33">
    <w:abstractNumId w:val="118"/>
  </w:num>
  <w:num w:numId="34">
    <w:abstractNumId w:val="53"/>
  </w:num>
  <w:num w:numId="35">
    <w:abstractNumId w:val="87"/>
  </w:num>
  <w:num w:numId="36">
    <w:abstractNumId w:val="61"/>
  </w:num>
  <w:num w:numId="37">
    <w:abstractNumId w:val="105"/>
  </w:num>
  <w:num w:numId="38">
    <w:abstractNumId w:val="18"/>
  </w:num>
  <w:num w:numId="39">
    <w:abstractNumId w:val="109"/>
  </w:num>
  <w:num w:numId="40">
    <w:abstractNumId w:val="160"/>
  </w:num>
  <w:num w:numId="41">
    <w:abstractNumId w:val="95"/>
  </w:num>
  <w:num w:numId="42">
    <w:abstractNumId w:val="177"/>
  </w:num>
  <w:num w:numId="43">
    <w:abstractNumId w:val="15"/>
  </w:num>
  <w:num w:numId="44">
    <w:abstractNumId w:val="134"/>
  </w:num>
  <w:num w:numId="45">
    <w:abstractNumId w:val="117"/>
  </w:num>
  <w:num w:numId="46">
    <w:abstractNumId w:val="130"/>
  </w:num>
  <w:num w:numId="47">
    <w:abstractNumId w:val="62"/>
  </w:num>
  <w:num w:numId="48">
    <w:abstractNumId w:val="28"/>
  </w:num>
  <w:num w:numId="49">
    <w:abstractNumId w:val="186"/>
  </w:num>
  <w:num w:numId="50">
    <w:abstractNumId w:val="175"/>
  </w:num>
  <w:num w:numId="51">
    <w:abstractNumId w:val="174"/>
  </w:num>
  <w:num w:numId="52">
    <w:abstractNumId w:val="188"/>
  </w:num>
  <w:num w:numId="53">
    <w:abstractNumId w:val="199"/>
  </w:num>
  <w:num w:numId="54">
    <w:abstractNumId w:val="81"/>
  </w:num>
  <w:num w:numId="55">
    <w:abstractNumId w:val="42"/>
  </w:num>
  <w:num w:numId="56">
    <w:abstractNumId w:val="45"/>
  </w:num>
  <w:num w:numId="57">
    <w:abstractNumId w:val="44"/>
  </w:num>
  <w:num w:numId="58">
    <w:abstractNumId w:val="112"/>
  </w:num>
  <w:num w:numId="59">
    <w:abstractNumId w:val="172"/>
  </w:num>
  <w:num w:numId="60">
    <w:abstractNumId w:val="121"/>
  </w:num>
  <w:num w:numId="61">
    <w:abstractNumId w:val="93"/>
  </w:num>
  <w:num w:numId="62">
    <w:abstractNumId w:val="78"/>
  </w:num>
  <w:num w:numId="63">
    <w:abstractNumId w:val="141"/>
  </w:num>
  <w:num w:numId="64">
    <w:abstractNumId w:val="187"/>
  </w:num>
  <w:num w:numId="65">
    <w:abstractNumId w:val="43"/>
  </w:num>
  <w:num w:numId="66">
    <w:abstractNumId w:val="124"/>
  </w:num>
  <w:num w:numId="67">
    <w:abstractNumId w:val="33"/>
  </w:num>
  <w:num w:numId="68">
    <w:abstractNumId w:val="159"/>
  </w:num>
  <w:num w:numId="69">
    <w:abstractNumId w:val="89"/>
  </w:num>
  <w:num w:numId="70">
    <w:abstractNumId w:val="14"/>
  </w:num>
  <w:num w:numId="71">
    <w:abstractNumId w:val="144"/>
  </w:num>
  <w:num w:numId="72">
    <w:abstractNumId w:val="151"/>
  </w:num>
  <w:num w:numId="73">
    <w:abstractNumId w:val="178"/>
  </w:num>
  <w:num w:numId="74">
    <w:abstractNumId w:val="73"/>
  </w:num>
  <w:num w:numId="75">
    <w:abstractNumId w:val="8"/>
  </w:num>
  <w:num w:numId="76">
    <w:abstractNumId w:val="131"/>
  </w:num>
  <w:num w:numId="77">
    <w:abstractNumId w:val="49"/>
  </w:num>
  <w:num w:numId="78">
    <w:abstractNumId w:val="12"/>
  </w:num>
  <w:num w:numId="79">
    <w:abstractNumId w:val="150"/>
  </w:num>
  <w:num w:numId="80">
    <w:abstractNumId w:val="37"/>
  </w:num>
  <w:num w:numId="81">
    <w:abstractNumId w:val="116"/>
  </w:num>
  <w:num w:numId="82">
    <w:abstractNumId w:val="126"/>
  </w:num>
  <w:num w:numId="83">
    <w:abstractNumId w:val="137"/>
  </w:num>
  <w:num w:numId="84">
    <w:abstractNumId w:val="148"/>
  </w:num>
  <w:num w:numId="85">
    <w:abstractNumId w:val="181"/>
  </w:num>
  <w:num w:numId="86">
    <w:abstractNumId w:val="59"/>
  </w:num>
  <w:num w:numId="87">
    <w:abstractNumId w:val="111"/>
  </w:num>
  <w:num w:numId="88">
    <w:abstractNumId w:val="189"/>
  </w:num>
  <w:num w:numId="89">
    <w:abstractNumId w:val="82"/>
  </w:num>
  <w:num w:numId="90">
    <w:abstractNumId w:val="52"/>
  </w:num>
  <w:num w:numId="91">
    <w:abstractNumId w:val="138"/>
  </w:num>
  <w:num w:numId="92">
    <w:abstractNumId w:val="97"/>
  </w:num>
  <w:num w:numId="93">
    <w:abstractNumId w:val="31"/>
  </w:num>
  <w:num w:numId="94">
    <w:abstractNumId w:val="79"/>
  </w:num>
  <w:num w:numId="95">
    <w:abstractNumId w:val="166"/>
  </w:num>
  <w:num w:numId="96">
    <w:abstractNumId w:val="4"/>
  </w:num>
  <w:num w:numId="97">
    <w:abstractNumId w:val="164"/>
  </w:num>
  <w:num w:numId="98">
    <w:abstractNumId w:val="123"/>
  </w:num>
  <w:num w:numId="99">
    <w:abstractNumId w:val="84"/>
  </w:num>
  <w:num w:numId="100">
    <w:abstractNumId w:val="13"/>
  </w:num>
  <w:num w:numId="101">
    <w:abstractNumId w:val="162"/>
  </w:num>
  <w:num w:numId="102">
    <w:abstractNumId w:val="108"/>
  </w:num>
  <w:num w:numId="103">
    <w:abstractNumId w:val="19"/>
  </w:num>
  <w:num w:numId="104">
    <w:abstractNumId w:val="67"/>
  </w:num>
  <w:num w:numId="105">
    <w:abstractNumId w:val="7"/>
  </w:num>
  <w:num w:numId="106">
    <w:abstractNumId w:val="75"/>
  </w:num>
  <w:num w:numId="107">
    <w:abstractNumId w:val="101"/>
  </w:num>
  <w:num w:numId="108">
    <w:abstractNumId w:val="48"/>
  </w:num>
  <w:num w:numId="109">
    <w:abstractNumId w:val="113"/>
  </w:num>
  <w:num w:numId="110">
    <w:abstractNumId w:val="168"/>
  </w:num>
  <w:num w:numId="111">
    <w:abstractNumId w:val="46"/>
  </w:num>
  <w:num w:numId="112">
    <w:abstractNumId w:val="114"/>
  </w:num>
  <w:num w:numId="113">
    <w:abstractNumId w:val="9"/>
  </w:num>
  <w:num w:numId="114">
    <w:abstractNumId w:val="185"/>
  </w:num>
  <w:num w:numId="115">
    <w:abstractNumId w:val="145"/>
  </w:num>
  <w:num w:numId="116">
    <w:abstractNumId w:val="103"/>
  </w:num>
  <w:num w:numId="117">
    <w:abstractNumId w:val="127"/>
  </w:num>
  <w:num w:numId="118">
    <w:abstractNumId w:val="167"/>
  </w:num>
  <w:num w:numId="119">
    <w:abstractNumId w:val="69"/>
  </w:num>
  <w:num w:numId="120">
    <w:abstractNumId w:val="72"/>
  </w:num>
  <w:num w:numId="121">
    <w:abstractNumId w:val="32"/>
  </w:num>
  <w:num w:numId="122">
    <w:abstractNumId w:val="193"/>
  </w:num>
  <w:num w:numId="123">
    <w:abstractNumId w:val="163"/>
  </w:num>
  <w:num w:numId="124">
    <w:abstractNumId w:val="91"/>
  </w:num>
  <w:num w:numId="125">
    <w:abstractNumId w:val="22"/>
  </w:num>
  <w:num w:numId="126">
    <w:abstractNumId w:val="122"/>
  </w:num>
  <w:num w:numId="127">
    <w:abstractNumId w:val="198"/>
  </w:num>
  <w:num w:numId="128">
    <w:abstractNumId w:val="205"/>
  </w:num>
  <w:num w:numId="129">
    <w:abstractNumId w:val="115"/>
  </w:num>
  <w:num w:numId="130">
    <w:abstractNumId w:val="76"/>
  </w:num>
  <w:num w:numId="131">
    <w:abstractNumId w:val="143"/>
  </w:num>
  <w:num w:numId="132">
    <w:abstractNumId w:val="94"/>
  </w:num>
  <w:num w:numId="133">
    <w:abstractNumId w:val="68"/>
  </w:num>
  <w:num w:numId="134">
    <w:abstractNumId w:val="149"/>
  </w:num>
  <w:num w:numId="135">
    <w:abstractNumId w:val="27"/>
  </w:num>
  <w:num w:numId="136">
    <w:abstractNumId w:val="96"/>
  </w:num>
  <w:num w:numId="137">
    <w:abstractNumId w:val="80"/>
  </w:num>
  <w:num w:numId="138">
    <w:abstractNumId w:val="6"/>
  </w:num>
  <w:num w:numId="139">
    <w:abstractNumId w:val="202"/>
  </w:num>
  <w:num w:numId="140">
    <w:abstractNumId w:val="70"/>
  </w:num>
  <w:num w:numId="141">
    <w:abstractNumId w:val="176"/>
  </w:num>
  <w:num w:numId="142">
    <w:abstractNumId w:val="90"/>
  </w:num>
  <w:num w:numId="143">
    <w:abstractNumId w:val="203"/>
  </w:num>
  <w:num w:numId="144">
    <w:abstractNumId w:val="119"/>
  </w:num>
  <w:num w:numId="145">
    <w:abstractNumId w:val="120"/>
  </w:num>
  <w:num w:numId="146">
    <w:abstractNumId w:val="26"/>
  </w:num>
  <w:num w:numId="147">
    <w:abstractNumId w:val="104"/>
  </w:num>
  <w:num w:numId="148">
    <w:abstractNumId w:val="139"/>
  </w:num>
  <w:num w:numId="149">
    <w:abstractNumId w:val="110"/>
  </w:num>
  <w:num w:numId="150">
    <w:abstractNumId w:val="54"/>
  </w:num>
  <w:num w:numId="151">
    <w:abstractNumId w:val="171"/>
  </w:num>
  <w:num w:numId="152">
    <w:abstractNumId w:val="16"/>
  </w:num>
  <w:num w:numId="153">
    <w:abstractNumId w:val="34"/>
  </w:num>
  <w:num w:numId="154">
    <w:abstractNumId w:val="99"/>
  </w:num>
  <w:num w:numId="155">
    <w:abstractNumId w:val="190"/>
  </w:num>
  <w:num w:numId="156">
    <w:abstractNumId w:val="107"/>
  </w:num>
  <w:num w:numId="157">
    <w:abstractNumId w:val="180"/>
  </w:num>
  <w:num w:numId="158">
    <w:abstractNumId w:val="197"/>
  </w:num>
  <w:num w:numId="159">
    <w:abstractNumId w:val="56"/>
  </w:num>
  <w:num w:numId="160">
    <w:abstractNumId w:val="140"/>
  </w:num>
  <w:num w:numId="161">
    <w:abstractNumId w:val="204"/>
  </w:num>
  <w:num w:numId="162">
    <w:abstractNumId w:val="179"/>
  </w:num>
  <w:num w:numId="163">
    <w:abstractNumId w:val="183"/>
  </w:num>
  <w:num w:numId="164">
    <w:abstractNumId w:val="47"/>
  </w:num>
  <w:num w:numId="165">
    <w:abstractNumId w:val="157"/>
  </w:num>
  <w:num w:numId="166">
    <w:abstractNumId w:val="92"/>
  </w:num>
  <w:num w:numId="167">
    <w:abstractNumId w:val="39"/>
  </w:num>
  <w:num w:numId="168">
    <w:abstractNumId w:val="63"/>
  </w:num>
  <w:num w:numId="169">
    <w:abstractNumId w:val="169"/>
  </w:num>
  <w:num w:numId="170">
    <w:abstractNumId w:val="11"/>
  </w:num>
  <w:num w:numId="171">
    <w:abstractNumId w:val="25"/>
  </w:num>
  <w:num w:numId="172">
    <w:abstractNumId w:val="74"/>
  </w:num>
  <w:num w:numId="173">
    <w:abstractNumId w:val="2"/>
  </w:num>
  <w:num w:numId="174">
    <w:abstractNumId w:val="1"/>
  </w:num>
  <w:num w:numId="175">
    <w:abstractNumId w:val="182"/>
  </w:num>
  <w:num w:numId="176">
    <w:abstractNumId w:val="36"/>
  </w:num>
  <w:num w:numId="177">
    <w:abstractNumId w:val="161"/>
  </w:num>
  <w:num w:numId="178">
    <w:abstractNumId w:val="129"/>
  </w:num>
  <w:num w:numId="179">
    <w:abstractNumId w:val="206"/>
  </w:num>
  <w:num w:numId="180">
    <w:abstractNumId w:val="184"/>
  </w:num>
  <w:num w:numId="181">
    <w:abstractNumId w:val="3"/>
  </w:num>
  <w:num w:numId="182">
    <w:abstractNumId w:val="106"/>
  </w:num>
  <w:num w:numId="183">
    <w:abstractNumId w:val="125"/>
  </w:num>
  <w:num w:numId="184">
    <w:abstractNumId w:val="153"/>
  </w:num>
  <w:num w:numId="185">
    <w:abstractNumId w:val="142"/>
  </w:num>
  <w:num w:numId="186">
    <w:abstractNumId w:val="21"/>
  </w:num>
  <w:num w:numId="187">
    <w:abstractNumId w:val="196"/>
  </w:num>
  <w:num w:numId="188">
    <w:abstractNumId w:val="30"/>
  </w:num>
  <w:num w:numId="189">
    <w:abstractNumId w:val="5"/>
  </w:num>
  <w:num w:numId="190">
    <w:abstractNumId w:val="50"/>
  </w:num>
  <w:num w:numId="191">
    <w:abstractNumId w:val="135"/>
  </w:num>
  <w:num w:numId="192">
    <w:abstractNumId w:val="64"/>
  </w:num>
  <w:num w:numId="193">
    <w:abstractNumId w:val="40"/>
  </w:num>
  <w:num w:numId="194">
    <w:abstractNumId w:val="20"/>
  </w:num>
  <w:num w:numId="195">
    <w:abstractNumId w:val="23"/>
  </w:num>
  <w:num w:numId="196">
    <w:abstractNumId w:val="173"/>
  </w:num>
  <w:num w:numId="197">
    <w:abstractNumId w:val="154"/>
  </w:num>
  <w:num w:numId="198">
    <w:abstractNumId w:val="65"/>
  </w:num>
  <w:num w:numId="199">
    <w:abstractNumId w:val="77"/>
  </w:num>
  <w:num w:numId="200">
    <w:abstractNumId w:val="191"/>
  </w:num>
  <w:num w:numId="201">
    <w:abstractNumId w:val="100"/>
  </w:num>
  <w:num w:numId="202">
    <w:abstractNumId w:val="147"/>
  </w:num>
  <w:num w:numId="203">
    <w:abstractNumId w:val="60"/>
  </w:num>
  <w:num w:numId="204">
    <w:abstractNumId w:val="192"/>
  </w:num>
  <w:num w:numId="205">
    <w:abstractNumId w:val="158"/>
  </w:num>
  <w:num w:numId="206">
    <w:abstractNumId w:val="51"/>
  </w:num>
  <w:num w:numId="207">
    <w:abstractNumId w:val="88"/>
  </w:num>
  <w:num w:numId="208">
    <w:abstractNumId w:val="195"/>
  </w:num>
  <w:num w:numId="209">
    <w:abstractNumId w:val="86"/>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74"/>
    <w:rsid w:val="00037AE2"/>
    <w:rsid w:val="0004250E"/>
    <w:rsid w:val="000F60AA"/>
    <w:rsid w:val="00157086"/>
    <w:rsid w:val="001C03E8"/>
    <w:rsid w:val="002079B2"/>
    <w:rsid w:val="00236D01"/>
    <w:rsid w:val="00243BA8"/>
    <w:rsid w:val="00381BEE"/>
    <w:rsid w:val="0038229F"/>
    <w:rsid w:val="003B0498"/>
    <w:rsid w:val="003D2455"/>
    <w:rsid w:val="00417B52"/>
    <w:rsid w:val="004E03F2"/>
    <w:rsid w:val="006F25DA"/>
    <w:rsid w:val="00702E57"/>
    <w:rsid w:val="00752174"/>
    <w:rsid w:val="00864B37"/>
    <w:rsid w:val="008B3400"/>
    <w:rsid w:val="00955A05"/>
    <w:rsid w:val="00974C0D"/>
    <w:rsid w:val="00993957"/>
    <w:rsid w:val="009A30D5"/>
    <w:rsid w:val="00AA232E"/>
    <w:rsid w:val="00AB327A"/>
    <w:rsid w:val="00B11872"/>
    <w:rsid w:val="00BA1469"/>
    <w:rsid w:val="00BC314F"/>
    <w:rsid w:val="00C42F70"/>
    <w:rsid w:val="00C62D35"/>
    <w:rsid w:val="00CD6288"/>
    <w:rsid w:val="00CF3C3E"/>
    <w:rsid w:val="00D4585F"/>
    <w:rsid w:val="00D47EA9"/>
    <w:rsid w:val="00D7702C"/>
    <w:rsid w:val="00D94019"/>
    <w:rsid w:val="00DD4D7B"/>
    <w:rsid w:val="00E35E90"/>
    <w:rsid w:val="00EE63CA"/>
    <w:rsid w:val="00EF1FA8"/>
    <w:rsid w:val="00F61CD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C4B4"/>
  <w15:chartTrackingRefBased/>
  <w15:docId w15:val="{7649DC43-6161-4996-A6BB-7A7E2ACD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752174"/>
    <w:pPr>
      <w:suppressAutoHyphens/>
      <w:spacing w:after="0" w:line="240" w:lineRule="auto"/>
      <w:jc w:val="center"/>
      <w:outlineLvl w:val="0"/>
    </w:pPr>
    <w:rPr>
      <w:rFonts w:ascii="Times New Roman" w:eastAsia="Times New Roman" w:hAnsi="Times New Roman" w:cs="Times New Roman"/>
      <w:b/>
      <w:noProof w:val="0"/>
      <w:sz w:val="36"/>
      <w:szCs w:val="24"/>
    </w:rPr>
  </w:style>
  <w:style w:type="paragraph" w:styleId="Heading2">
    <w:name w:val="heading 2"/>
    <w:aliases w:val="Char"/>
    <w:basedOn w:val="Heading212pt"/>
    <w:next w:val="Normal"/>
    <w:link w:val="Heading2Char"/>
    <w:autoRedefine/>
    <w:uiPriority w:val="9"/>
    <w:qFormat/>
    <w:rsid w:val="00752174"/>
    <w:pPr>
      <w:suppressAutoHyphens/>
      <w:ind w:left="0" w:firstLine="0"/>
      <w:jc w:val="both"/>
      <w:outlineLvl w:val="1"/>
    </w:pPr>
    <w:rPr>
      <w:rFonts w:ascii="Footlight MT Light" w:hAnsi="Footlight MT Light"/>
      <w:bCs/>
      <w:lang w:val="en-US"/>
    </w:rPr>
  </w:style>
  <w:style w:type="paragraph" w:styleId="Heading3">
    <w:name w:val="heading 3"/>
    <w:aliases w:val="NormaHeading 3,Sub-Clause Paragraph,Section Header3 + Left:  0 pt,H..."/>
    <w:basedOn w:val="Normal"/>
    <w:next w:val="BankNormal"/>
    <w:link w:val="Heading3Char"/>
    <w:uiPriority w:val="9"/>
    <w:qFormat/>
    <w:rsid w:val="00752174"/>
    <w:pPr>
      <w:keepNext/>
      <w:keepLines/>
      <w:spacing w:after="240" w:line="240" w:lineRule="auto"/>
      <w:outlineLvl w:val="2"/>
    </w:pPr>
    <w:rPr>
      <w:rFonts w:ascii="Times New Roman" w:eastAsia="Times New Roman" w:hAnsi="Times New Roman" w:cs="Times New Roman"/>
      <w:b/>
      <w:noProof w:val="0"/>
      <w:sz w:val="24"/>
      <w:szCs w:val="24"/>
    </w:rPr>
  </w:style>
  <w:style w:type="paragraph" w:styleId="Heading4">
    <w:name w:val="heading 4"/>
    <w:basedOn w:val="Normal"/>
    <w:next w:val="BankNormal"/>
    <w:link w:val="Heading4Char"/>
    <w:uiPriority w:val="9"/>
    <w:qFormat/>
    <w:rsid w:val="00752174"/>
    <w:pPr>
      <w:keepNext/>
      <w:keepLines/>
      <w:spacing w:before="120" w:after="240" w:line="240" w:lineRule="auto"/>
      <w:outlineLvl w:val="3"/>
    </w:pPr>
    <w:rPr>
      <w:rFonts w:ascii="Times New Roman" w:eastAsia="Times New Roman" w:hAnsi="Times New Roman" w:cs="Times New Roman"/>
      <w:b/>
      <w:i/>
      <w:noProof w:val="0"/>
      <w:sz w:val="24"/>
      <w:szCs w:val="24"/>
    </w:rPr>
  </w:style>
  <w:style w:type="paragraph" w:styleId="Heading5">
    <w:name w:val="heading 5"/>
    <w:basedOn w:val="Normal"/>
    <w:next w:val="Normal"/>
    <w:link w:val="Heading5Char"/>
    <w:qFormat/>
    <w:rsid w:val="00752174"/>
    <w:pPr>
      <w:keepNext/>
      <w:spacing w:after="0" w:line="240" w:lineRule="auto"/>
      <w:ind w:right="-72"/>
      <w:jc w:val="both"/>
      <w:outlineLvl w:val="4"/>
    </w:pPr>
    <w:rPr>
      <w:rFonts w:ascii="Times New Roman" w:eastAsia="Times New Roman" w:hAnsi="Times New Roman" w:cs="Times New Roman"/>
      <w:b/>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11">
    <w:name w:val="Judul 11"/>
    <w:basedOn w:val="Normal"/>
    <w:rsid w:val="00752174"/>
    <w:pPr>
      <w:numPr>
        <w:numId w:val="1"/>
      </w:numPr>
    </w:pPr>
  </w:style>
  <w:style w:type="paragraph" w:customStyle="1" w:styleId="Judul21">
    <w:name w:val="Judul 21"/>
    <w:basedOn w:val="Normal"/>
    <w:rsid w:val="00752174"/>
    <w:pPr>
      <w:numPr>
        <w:ilvl w:val="1"/>
        <w:numId w:val="1"/>
      </w:numPr>
    </w:pPr>
  </w:style>
  <w:style w:type="paragraph" w:customStyle="1" w:styleId="Judul31">
    <w:name w:val="Judul 31"/>
    <w:basedOn w:val="Normal"/>
    <w:rsid w:val="00752174"/>
    <w:pPr>
      <w:numPr>
        <w:ilvl w:val="2"/>
        <w:numId w:val="1"/>
      </w:numPr>
    </w:pPr>
  </w:style>
  <w:style w:type="paragraph" w:customStyle="1" w:styleId="Judul41">
    <w:name w:val="Judul 41"/>
    <w:basedOn w:val="Normal"/>
    <w:rsid w:val="00752174"/>
    <w:pPr>
      <w:numPr>
        <w:ilvl w:val="3"/>
        <w:numId w:val="1"/>
      </w:numPr>
    </w:pPr>
  </w:style>
  <w:style w:type="paragraph" w:customStyle="1" w:styleId="Judul51">
    <w:name w:val="Judul 51"/>
    <w:basedOn w:val="Normal"/>
    <w:rsid w:val="00752174"/>
    <w:pPr>
      <w:numPr>
        <w:ilvl w:val="4"/>
        <w:numId w:val="1"/>
      </w:numPr>
    </w:pPr>
  </w:style>
  <w:style w:type="paragraph" w:customStyle="1" w:styleId="Judul61">
    <w:name w:val="Judul 61"/>
    <w:basedOn w:val="Normal"/>
    <w:rsid w:val="00752174"/>
    <w:pPr>
      <w:numPr>
        <w:ilvl w:val="5"/>
        <w:numId w:val="1"/>
      </w:numPr>
    </w:pPr>
  </w:style>
  <w:style w:type="paragraph" w:customStyle="1" w:styleId="Judul71">
    <w:name w:val="Judul 71"/>
    <w:basedOn w:val="Normal"/>
    <w:rsid w:val="00752174"/>
    <w:pPr>
      <w:numPr>
        <w:ilvl w:val="6"/>
        <w:numId w:val="1"/>
      </w:numPr>
    </w:pPr>
  </w:style>
  <w:style w:type="paragraph" w:customStyle="1" w:styleId="Judul81">
    <w:name w:val="Judul 81"/>
    <w:basedOn w:val="Normal"/>
    <w:rsid w:val="00752174"/>
    <w:pPr>
      <w:numPr>
        <w:ilvl w:val="7"/>
        <w:numId w:val="1"/>
      </w:numPr>
    </w:pPr>
  </w:style>
  <w:style w:type="paragraph" w:customStyle="1" w:styleId="Judul91">
    <w:name w:val="Judul 91"/>
    <w:basedOn w:val="Normal"/>
    <w:rsid w:val="00752174"/>
    <w:pPr>
      <w:numPr>
        <w:ilvl w:val="8"/>
        <w:numId w:val="1"/>
      </w:numPr>
    </w:pPr>
  </w:style>
  <w:style w:type="character" w:customStyle="1" w:styleId="Heading1Char">
    <w:name w:val="Heading 1 Char"/>
    <w:basedOn w:val="DefaultParagraphFont"/>
    <w:link w:val="Heading1"/>
    <w:uiPriority w:val="9"/>
    <w:rsid w:val="00752174"/>
    <w:rPr>
      <w:rFonts w:ascii="Times New Roman" w:eastAsia="Times New Roman" w:hAnsi="Times New Roman" w:cs="Times New Roman"/>
      <w:b/>
      <w:sz w:val="36"/>
      <w:szCs w:val="24"/>
    </w:rPr>
  </w:style>
  <w:style w:type="character" w:customStyle="1" w:styleId="Heading2Char">
    <w:name w:val="Heading 2 Char"/>
    <w:aliases w:val="Char Char"/>
    <w:basedOn w:val="DefaultParagraphFont"/>
    <w:link w:val="Heading2"/>
    <w:uiPriority w:val="9"/>
    <w:rsid w:val="00752174"/>
    <w:rPr>
      <w:rFonts w:ascii="Footlight MT Light" w:eastAsia="Times New Roman" w:hAnsi="Footlight MT Light" w:cs="Times New Roman"/>
      <w:b/>
      <w:bCs/>
      <w:sz w:val="24"/>
      <w:szCs w:val="24"/>
      <w:lang w:val="en-US"/>
    </w:rPr>
  </w:style>
  <w:style w:type="character" w:customStyle="1" w:styleId="Heading3Char">
    <w:name w:val="Heading 3 Char"/>
    <w:aliases w:val="NormaHeading 3 Char,Sub-Clause Paragraph Char,Section Header3 + Left:  0 pt Char,H... Char"/>
    <w:basedOn w:val="DefaultParagraphFont"/>
    <w:link w:val="Heading3"/>
    <w:rsid w:val="00752174"/>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752174"/>
    <w:rPr>
      <w:rFonts w:ascii="Times New Roman" w:eastAsia="Times New Roman" w:hAnsi="Times New Roman" w:cs="Times New Roman"/>
      <w:b/>
      <w:i/>
      <w:sz w:val="24"/>
      <w:szCs w:val="24"/>
    </w:rPr>
  </w:style>
  <w:style w:type="character" w:customStyle="1" w:styleId="Heading5Char">
    <w:name w:val="Heading 5 Char"/>
    <w:basedOn w:val="DefaultParagraphFont"/>
    <w:link w:val="Heading5"/>
    <w:rsid w:val="00752174"/>
    <w:rPr>
      <w:rFonts w:ascii="Times New Roman" w:eastAsia="Times New Roman" w:hAnsi="Times New Roman" w:cs="Times New Roman"/>
      <w:b/>
      <w:sz w:val="24"/>
      <w:szCs w:val="24"/>
    </w:rPr>
  </w:style>
  <w:style w:type="paragraph" w:customStyle="1" w:styleId="BankNormal">
    <w:name w:val="BankNormal"/>
    <w:basedOn w:val="Normal"/>
    <w:rsid w:val="00752174"/>
    <w:pPr>
      <w:spacing w:after="240" w:line="240" w:lineRule="auto"/>
    </w:pPr>
    <w:rPr>
      <w:rFonts w:ascii="Times New Roman" w:eastAsia="Times New Roman" w:hAnsi="Times New Roman" w:cs="Times New Roman"/>
      <w:noProof w:val="0"/>
      <w:sz w:val="24"/>
      <w:szCs w:val="24"/>
    </w:rPr>
  </w:style>
  <w:style w:type="paragraph" w:styleId="Footer">
    <w:name w:val="footer"/>
    <w:basedOn w:val="Normal"/>
    <w:link w:val="FooterChar"/>
    <w:uiPriority w:val="99"/>
    <w:rsid w:val="00752174"/>
    <w:pPr>
      <w:tabs>
        <w:tab w:val="center" w:pos="4320"/>
        <w:tab w:val="right" w:pos="8640"/>
      </w:tabs>
      <w:spacing w:after="0" w:line="240" w:lineRule="auto"/>
    </w:pPr>
    <w:rPr>
      <w:rFonts w:ascii="Times New Roman" w:eastAsia="Times New Roman" w:hAnsi="Times New Roman" w:cs="Times New Roman"/>
      <w:noProof w:val="0"/>
      <w:sz w:val="24"/>
      <w:szCs w:val="24"/>
    </w:rPr>
  </w:style>
  <w:style w:type="character" w:customStyle="1" w:styleId="FooterChar">
    <w:name w:val="Footer Char"/>
    <w:basedOn w:val="DefaultParagraphFont"/>
    <w:link w:val="Footer"/>
    <w:uiPriority w:val="99"/>
    <w:rsid w:val="00752174"/>
    <w:rPr>
      <w:rFonts w:ascii="Times New Roman" w:eastAsia="Times New Roman" w:hAnsi="Times New Roman" w:cs="Times New Roman"/>
      <w:sz w:val="24"/>
      <w:szCs w:val="24"/>
    </w:rPr>
  </w:style>
  <w:style w:type="character" w:styleId="FootnoteReference">
    <w:name w:val="footnote reference"/>
    <w:semiHidden/>
    <w:rsid w:val="00752174"/>
    <w:rPr>
      <w:vertAlign w:val="superscript"/>
    </w:rPr>
  </w:style>
  <w:style w:type="paragraph" w:styleId="TOC1">
    <w:name w:val="toc 1"/>
    <w:basedOn w:val="Normal"/>
    <w:next w:val="Normal"/>
    <w:autoRedefine/>
    <w:uiPriority w:val="39"/>
    <w:qFormat/>
    <w:rsid w:val="00752174"/>
    <w:pPr>
      <w:tabs>
        <w:tab w:val="right" w:leader="dot" w:pos="9214"/>
      </w:tabs>
      <w:spacing w:before="120" w:after="120" w:line="240" w:lineRule="auto"/>
      <w:ind w:left="284" w:hanging="284"/>
    </w:pPr>
    <w:rPr>
      <w:rFonts w:ascii="Times New Roman" w:eastAsia="Times New Roman" w:hAnsi="Times New Roman" w:cs="Times New Roman"/>
      <w:b/>
      <w:bCs/>
      <w:caps/>
      <w:lang w:val="fi-FI"/>
    </w:rPr>
  </w:style>
  <w:style w:type="paragraph" w:styleId="TOC2">
    <w:name w:val="toc 2"/>
    <w:basedOn w:val="Normal"/>
    <w:next w:val="Normal"/>
    <w:autoRedefine/>
    <w:uiPriority w:val="39"/>
    <w:qFormat/>
    <w:rsid w:val="00417B52"/>
    <w:pPr>
      <w:tabs>
        <w:tab w:val="left" w:pos="993"/>
        <w:tab w:val="right" w:leader="dot" w:pos="9214"/>
      </w:tabs>
      <w:spacing w:after="0" w:line="240" w:lineRule="auto"/>
      <w:ind w:left="1134" w:right="192" w:hanging="509"/>
    </w:pPr>
    <w:rPr>
      <w:rFonts w:ascii="Times New Roman" w:eastAsia="Times New Roman" w:hAnsi="Times New Roman" w:cs="Times New Roman"/>
      <w:smallCaps/>
      <w:lang w:val="fi-FI"/>
    </w:rPr>
  </w:style>
  <w:style w:type="paragraph" w:customStyle="1" w:styleId="Head21">
    <w:name w:val="Head 2.1"/>
    <w:basedOn w:val="Normal"/>
    <w:rsid w:val="00752174"/>
    <w:pPr>
      <w:suppressAutoHyphens/>
      <w:spacing w:after="0" w:line="240" w:lineRule="auto"/>
      <w:jc w:val="center"/>
    </w:pPr>
    <w:rPr>
      <w:rFonts w:ascii="Times New Roman" w:eastAsia="Times New Roman" w:hAnsi="Times New Roman" w:cs="Times New Roman"/>
      <w:b/>
      <w:noProof w:val="0"/>
      <w:sz w:val="28"/>
      <w:szCs w:val="24"/>
    </w:rPr>
  </w:style>
  <w:style w:type="paragraph" w:customStyle="1" w:styleId="Head22">
    <w:name w:val="Head 2.2"/>
    <w:basedOn w:val="Normal"/>
    <w:rsid w:val="00752174"/>
    <w:pPr>
      <w:tabs>
        <w:tab w:val="left" w:pos="360"/>
      </w:tabs>
      <w:suppressAutoHyphens/>
      <w:spacing w:after="0" w:line="240" w:lineRule="auto"/>
      <w:ind w:left="360" w:hanging="360"/>
    </w:pPr>
    <w:rPr>
      <w:rFonts w:ascii="Times New Roman" w:eastAsia="Times New Roman" w:hAnsi="Times New Roman" w:cs="Times New Roman"/>
      <w:b/>
      <w:noProof w:val="0"/>
      <w:sz w:val="24"/>
      <w:szCs w:val="24"/>
    </w:rPr>
  </w:style>
  <w:style w:type="paragraph" w:styleId="FootnoteText">
    <w:name w:val="footnote text"/>
    <w:basedOn w:val="Normal"/>
    <w:link w:val="FootnoteTextChar"/>
    <w:semiHidden/>
    <w:rsid w:val="00752174"/>
    <w:pPr>
      <w:suppressAutoHyphens/>
      <w:spacing w:after="0" w:line="240" w:lineRule="auto"/>
    </w:pPr>
    <w:rPr>
      <w:rFonts w:ascii="Times New Roman" w:eastAsia="Times New Roman" w:hAnsi="Times New Roman" w:cs="Times New Roman"/>
      <w:noProof w:val="0"/>
      <w:sz w:val="24"/>
      <w:szCs w:val="24"/>
    </w:rPr>
  </w:style>
  <w:style w:type="character" w:customStyle="1" w:styleId="FootnoteTextChar">
    <w:name w:val="Footnote Text Char"/>
    <w:basedOn w:val="DefaultParagraphFont"/>
    <w:link w:val="FootnoteText"/>
    <w:semiHidden/>
    <w:rsid w:val="00752174"/>
    <w:rPr>
      <w:rFonts w:ascii="Times New Roman" w:eastAsia="Times New Roman" w:hAnsi="Times New Roman" w:cs="Times New Roman"/>
      <w:sz w:val="24"/>
      <w:szCs w:val="24"/>
    </w:rPr>
  </w:style>
  <w:style w:type="character" w:styleId="PageNumber">
    <w:name w:val="page number"/>
    <w:basedOn w:val="DefaultParagraphFont"/>
    <w:rsid w:val="00752174"/>
  </w:style>
  <w:style w:type="paragraph" w:styleId="Header">
    <w:name w:val="header"/>
    <w:basedOn w:val="Normal"/>
    <w:link w:val="HeaderChar"/>
    <w:uiPriority w:val="99"/>
    <w:rsid w:val="00752174"/>
    <w:pPr>
      <w:suppressAutoHyphens/>
      <w:spacing w:after="0" w:line="240" w:lineRule="auto"/>
      <w:jc w:val="both"/>
    </w:pPr>
    <w:rPr>
      <w:rFonts w:ascii="Times New Roman" w:eastAsia="Times New Roman" w:hAnsi="Times New Roman" w:cs="Times New Roman"/>
      <w:noProof w:val="0"/>
      <w:sz w:val="24"/>
      <w:szCs w:val="24"/>
    </w:rPr>
  </w:style>
  <w:style w:type="character" w:customStyle="1" w:styleId="HeaderChar">
    <w:name w:val="Header Char"/>
    <w:basedOn w:val="DefaultParagraphFont"/>
    <w:link w:val="Header"/>
    <w:uiPriority w:val="99"/>
    <w:rsid w:val="00752174"/>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52174"/>
    <w:pPr>
      <w:suppressAutoHyphens/>
      <w:spacing w:after="120" w:line="240" w:lineRule="auto"/>
      <w:jc w:val="both"/>
    </w:pPr>
    <w:rPr>
      <w:rFonts w:ascii="Times New Roman" w:eastAsia="Times New Roman" w:hAnsi="Times New Roman" w:cs="Times New Roman"/>
      <w:noProof w:val="0"/>
      <w:sz w:val="24"/>
      <w:szCs w:val="24"/>
    </w:rPr>
  </w:style>
  <w:style w:type="character" w:customStyle="1" w:styleId="BodyTextChar">
    <w:name w:val="Body Text Char"/>
    <w:basedOn w:val="DefaultParagraphFont"/>
    <w:link w:val="BodyText"/>
    <w:uiPriority w:val="1"/>
    <w:rsid w:val="00752174"/>
    <w:rPr>
      <w:rFonts w:ascii="Times New Roman" w:eastAsia="Times New Roman" w:hAnsi="Times New Roman" w:cs="Times New Roman"/>
      <w:sz w:val="24"/>
      <w:szCs w:val="24"/>
    </w:rPr>
  </w:style>
  <w:style w:type="paragraph" w:styleId="TOC7">
    <w:name w:val="toc 7"/>
    <w:basedOn w:val="Normal"/>
    <w:next w:val="Normal"/>
    <w:autoRedefine/>
    <w:uiPriority w:val="39"/>
    <w:qFormat/>
    <w:rsid w:val="00752174"/>
    <w:pPr>
      <w:spacing w:after="0" w:line="240" w:lineRule="auto"/>
      <w:ind w:left="1200"/>
    </w:pPr>
    <w:rPr>
      <w:rFonts w:ascii="Times New Roman" w:eastAsia="Times New Roman" w:hAnsi="Times New Roman" w:cs="Times New Roman"/>
      <w:noProof w:val="0"/>
      <w:sz w:val="18"/>
      <w:szCs w:val="18"/>
    </w:rPr>
  </w:style>
  <w:style w:type="paragraph" w:styleId="TOC8">
    <w:name w:val="toc 8"/>
    <w:basedOn w:val="Normal"/>
    <w:next w:val="Normal"/>
    <w:autoRedefine/>
    <w:uiPriority w:val="39"/>
    <w:qFormat/>
    <w:rsid w:val="00752174"/>
    <w:pPr>
      <w:spacing w:after="0" w:line="240" w:lineRule="auto"/>
      <w:ind w:left="1400"/>
    </w:pPr>
    <w:rPr>
      <w:rFonts w:ascii="Times New Roman" w:eastAsia="Times New Roman" w:hAnsi="Times New Roman" w:cs="Times New Roman"/>
      <w:noProof w:val="0"/>
      <w:sz w:val="18"/>
      <w:szCs w:val="18"/>
    </w:rPr>
  </w:style>
  <w:style w:type="paragraph" w:styleId="Index1">
    <w:name w:val="index 1"/>
    <w:basedOn w:val="Normal"/>
    <w:next w:val="Normal"/>
    <w:autoRedefine/>
    <w:semiHidden/>
    <w:rsid w:val="00752174"/>
    <w:pPr>
      <w:tabs>
        <w:tab w:val="left" w:leader="dot" w:pos="9000"/>
        <w:tab w:val="right" w:pos="9360"/>
      </w:tabs>
      <w:suppressAutoHyphens/>
      <w:spacing w:after="0" w:line="240" w:lineRule="auto"/>
      <w:ind w:left="1440" w:right="720" w:hanging="1440"/>
      <w:jc w:val="both"/>
    </w:pPr>
    <w:rPr>
      <w:rFonts w:ascii="Times New Roman" w:eastAsia="Times New Roman" w:hAnsi="Times New Roman" w:cs="Times New Roman"/>
      <w:noProof w:val="0"/>
      <w:sz w:val="24"/>
      <w:szCs w:val="24"/>
    </w:rPr>
  </w:style>
  <w:style w:type="paragraph" w:styleId="TOC9">
    <w:name w:val="toc 9"/>
    <w:basedOn w:val="Normal"/>
    <w:next w:val="Normal"/>
    <w:autoRedefine/>
    <w:uiPriority w:val="39"/>
    <w:qFormat/>
    <w:rsid w:val="00752174"/>
    <w:pPr>
      <w:spacing w:after="0" w:line="240" w:lineRule="auto"/>
      <w:ind w:left="1600"/>
    </w:pPr>
    <w:rPr>
      <w:rFonts w:ascii="Times New Roman" w:eastAsia="Times New Roman" w:hAnsi="Times New Roman" w:cs="Times New Roman"/>
      <w:noProof w:val="0"/>
      <w:sz w:val="18"/>
      <w:szCs w:val="18"/>
    </w:rPr>
  </w:style>
  <w:style w:type="paragraph" w:styleId="BlockText">
    <w:name w:val="Block Text"/>
    <w:basedOn w:val="Normal"/>
    <w:link w:val="BlockTextChar"/>
    <w:rsid w:val="00752174"/>
    <w:pPr>
      <w:tabs>
        <w:tab w:val="left" w:pos="540"/>
      </w:tabs>
      <w:spacing w:after="0" w:line="240" w:lineRule="auto"/>
      <w:ind w:left="540" w:right="-72"/>
    </w:pPr>
    <w:rPr>
      <w:rFonts w:ascii="Times New Roman" w:eastAsia="Times New Roman" w:hAnsi="Times New Roman" w:cs="Times New Roman"/>
      <w:noProof w:val="0"/>
      <w:sz w:val="24"/>
      <w:szCs w:val="24"/>
    </w:rPr>
  </w:style>
  <w:style w:type="character" w:customStyle="1" w:styleId="BlockTextChar">
    <w:name w:val="Block Text Char"/>
    <w:link w:val="BlockText"/>
    <w:rsid w:val="00752174"/>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752174"/>
    <w:pPr>
      <w:tabs>
        <w:tab w:val="right" w:leader="dot" w:pos="9214"/>
      </w:tabs>
      <w:spacing w:after="0" w:line="240" w:lineRule="auto"/>
      <w:ind w:left="1418" w:right="901" w:hanging="709"/>
    </w:pPr>
    <w:rPr>
      <w:rFonts w:ascii="Footlight MT Light" w:eastAsia="Times New Roman" w:hAnsi="Footlight MT Light" w:cs="Times New Roman"/>
      <w:i/>
      <w:iCs/>
      <w:sz w:val="24"/>
      <w:szCs w:val="24"/>
    </w:rPr>
  </w:style>
  <w:style w:type="paragraph" w:styleId="BodyText2">
    <w:name w:val="Body Text 2"/>
    <w:basedOn w:val="Normal"/>
    <w:link w:val="BodyText2Char"/>
    <w:rsid w:val="00752174"/>
    <w:pPr>
      <w:spacing w:after="0" w:line="240" w:lineRule="auto"/>
      <w:jc w:val="both"/>
    </w:pPr>
    <w:rPr>
      <w:rFonts w:ascii="Times New Roman" w:eastAsia="Times New Roman" w:hAnsi="Times New Roman" w:cs="Times New Roman"/>
      <w:noProof w:val="0"/>
      <w:sz w:val="24"/>
      <w:szCs w:val="24"/>
    </w:rPr>
  </w:style>
  <w:style w:type="character" w:customStyle="1" w:styleId="BodyText2Char">
    <w:name w:val="Body Text 2 Char"/>
    <w:basedOn w:val="DefaultParagraphFont"/>
    <w:link w:val="BodyText2"/>
    <w:rsid w:val="00752174"/>
    <w:rPr>
      <w:rFonts w:ascii="Times New Roman" w:eastAsia="Times New Roman" w:hAnsi="Times New Roman" w:cs="Times New Roman"/>
      <w:sz w:val="24"/>
      <w:szCs w:val="24"/>
    </w:rPr>
  </w:style>
  <w:style w:type="paragraph" w:styleId="BodyTextIndent">
    <w:name w:val="Body Text Indent"/>
    <w:basedOn w:val="Normal"/>
    <w:link w:val="BodyTextIndentChar"/>
    <w:rsid w:val="00752174"/>
    <w:pPr>
      <w:widowControl w:val="0"/>
      <w:tabs>
        <w:tab w:val="left" w:pos="776"/>
      </w:tabs>
      <w:autoSpaceDE w:val="0"/>
      <w:autoSpaceDN w:val="0"/>
      <w:adjustRightInd w:val="0"/>
      <w:spacing w:after="0" w:line="260" w:lineRule="exact"/>
      <w:ind w:left="776" w:hanging="776"/>
    </w:pPr>
    <w:rPr>
      <w:rFonts w:ascii="Times New Roman" w:eastAsia="Times New Roman" w:hAnsi="Times New Roman" w:cs="Times New Roman"/>
      <w:noProof w:val="0"/>
      <w:szCs w:val="24"/>
    </w:rPr>
  </w:style>
  <w:style w:type="character" w:customStyle="1" w:styleId="BodyTextIndentChar">
    <w:name w:val="Body Text Indent Char"/>
    <w:basedOn w:val="DefaultParagraphFont"/>
    <w:link w:val="BodyTextIndent"/>
    <w:rsid w:val="00752174"/>
    <w:rPr>
      <w:rFonts w:ascii="Times New Roman" w:eastAsia="Times New Roman" w:hAnsi="Times New Roman" w:cs="Times New Roman"/>
      <w:szCs w:val="24"/>
    </w:rPr>
  </w:style>
  <w:style w:type="paragraph" w:styleId="TOC4">
    <w:name w:val="toc 4"/>
    <w:basedOn w:val="Normal"/>
    <w:next w:val="Normal"/>
    <w:autoRedefine/>
    <w:uiPriority w:val="39"/>
    <w:qFormat/>
    <w:rsid w:val="00752174"/>
    <w:pPr>
      <w:spacing w:after="0" w:line="240" w:lineRule="auto"/>
      <w:ind w:left="600"/>
    </w:pPr>
    <w:rPr>
      <w:rFonts w:ascii="Times New Roman" w:eastAsia="Times New Roman" w:hAnsi="Times New Roman" w:cs="Times New Roman"/>
      <w:noProof w:val="0"/>
      <w:sz w:val="18"/>
      <w:szCs w:val="18"/>
    </w:rPr>
  </w:style>
  <w:style w:type="paragraph" w:styleId="TOC5">
    <w:name w:val="toc 5"/>
    <w:basedOn w:val="Normal"/>
    <w:next w:val="Normal"/>
    <w:autoRedefine/>
    <w:uiPriority w:val="39"/>
    <w:qFormat/>
    <w:rsid w:val="00752174"/>
    <w:pPr>
      <w:spacing w:after="0" w:line="240" w:lineRule="auto"/>
      <w:ind w:left="800"/>
    </w:pPr>
    <w:rPr>
      <w:rFonts w:ascii="Times New Roman" w:eastAsia="Times New Roman" w:hAnsi="Times New Roman" w:cs="Times New Roman"/>
      <w:noProof w:val="0"/>
      <w:sz w:val="18"/>
      <w:szCs w:val="18"/>
    </w:rPr>
  </w:style>
  <w:style w:type="paragraph" w:styleId="TOC6">
    <w:name w:val="toc 6"/>
    <w:basedOn w:val="Normal"/>
    <w:next w:val="Normal"/>
    <w:autoRedefine/>
    <w:uiPriority w:val="39"/>
    <w:qFormat/>
    <w:rsid w:val="00752174"/>
    <w:pPr>
      <w:spacing w:after="0" w:line="240" w:lineRule="auto"/>
      <w:ind w:left="1000"/>
    </w:pPr>
    <w:rPr>
      <w:rFonts w:ascii="Times New Roman" w:eastAsia="Times New Roman" w:hAnsi="Times New Roman" w:cs="Times New Roman"/>
      <w:noProof w:val="0"/>
      <w:sz w:val="18"/>
      <w:szCs w:val="18"/>
    </w:rPr>
  </w:style>
  <w:style w:type="character" w:styleId="Hyperlink">
    <w:name w:val="Hyperlink"/>
    <w:uiPriority w:val="99"/>
    <w:rsid w:val="00752174"/>
    <w:rPr>
      <w:color w:val="0000FF"/>
      <w:u w:val="single"/>
    </w:rPr>
  </w:style>
  <w:style w:type="paragraph" w:styleId="TableofAuthorities">
    <w:name w:val="table of authorities"/>
    <w:basedOn w:val="Normal"/>
    <w:next w:val="Normal"/>
    <w:semiHidden/>
    <w:rsid w:val="00752174"/>
    <w:pPr>
      <w:spacing w:after="0" w:line="240" w:lineRule="auto"/>
      <w:ind w:left="240" w:hanging="240"/>
    </w:pPr>
    <w:rPr>
      <w:rFonts w:ascii="Lucida Sans Unicode" w:eastAsia="Times New Roman" w:hAnsi="Lucida Sans Unicode" w:cs="Times New Roman"/>
      <w:noProof w:val="0"/>
      <w:spacing w:val="10"/>
      <w:sz w:val="24"/>
      <w:szCs w:val="24"/>
    </w:rPr>
  </w:style>
  <w:style w:type="paragraph" w:styleId="BalloonText">
    <w:name w:val="Balloon Text"/>
    <w:basedOn w:val="Normal"/>
    <w:link w:val="BalloonTextChar"/>
    <w:uiPriority w:val="99"/>
    <w:semiHidden/>
    <w:rsid w:val="00752174"/>
    <w:pPr>
      <w:spacing w:after="0" w:line="240" w:lineRule="auto"/>
    </w:pPr>
    <w:rPr>
      <w:rFonts w:ascii="Tahoma" w:eastAsia="Times New Roman" w:hAnsi="Tahoma" w:cs="Times New Roman"/>
      <w:noProof w:val="0"/>
      <w:sz w:val="16"/>
      <w:szCs w:val="16"/>
    </w:rPr>
  </w:style>
  <w:style w:type="character" w:customStyle="1" w:styleId="BalloonTextChar">
    <w:name w:val="Balloon Text Char"/>
    <w:basedOn w:val="DefaultParagraphFont"/>
    <w:link w:val="BalloonText"/>
    <w:uiPriority w:val="99"/>
    <w:semiHidden/>
    <w:rsid w:val="00752174"/>
    <w:rPr>
      <w:rFonts w:ascii="Tahoma" w:eastAsia="Times New Roman" w:hAnsi="Tahoma" w:cs="Times New Roman"/>
      <w:sz w:val="16"/>
      <w:szCs w:val="16"/>
    </w:rPr>
  </w:style>
  <w:style w:type="character" w:styleId="CommentReference">
    <w:name w:val="annotation reference"/>
    <w:uiPriority w:val="99"/>
    <w:semiHidden/>
    <w:rsid w:val="00752174"/>
    <w:rPr>
      <w:sz w:val="16"/>
      <w:szCs w:val="16"/>
    </w:rPr>
  </w:style>
  <w:style w:type="paragraph" w:styleId="CommentText">
    <w:name w:val="annotation text"/>
    <w:basedOn w:val="Normal"/>
    <w:link w:val="CommentTextChar"/>
    <w:uiPriority w:val="99"/>
    <w:semiHidden/>
    <w:rsid w:val="00752174"/>
    <w:pPr>
      <w:spacing w:after="0" w:line="240" w:lineRule="auto"/>
    </w:pPr>
    <w:rPr>
      <w:rFonts w:ascii="Times New Roman" w:eastAsia="Times New Roman" w:hAnsi="Times New Roman" w:cs="Times New Roman"/>
      <w:noProof w:val="0"/>
      <w:sz w:val="24"/>
      <w:szCs w:val="24"/>
    </w:rPr>
  </w:style>
  <w:style w:type="character" w:customStyle="1" w:styleId="CommentTextChar">
    <w:name w:val="Comment Text Char"/>
    <w:basedOn w:val="DefaultParagraphFont"/>
    <w:link w:val="CommentText"/>
    <w:uiPriority w:val="99"/>
    <w:semiHidden/>
    <w:rsid w:val="00752174"/>
    <w:rPr>
      <w:rFonts w:ascii="Times New Roman" w:eastAsia="Times New Roman" w:hAnsi="Times New Roman" w:cs="Times New Roman"/>
      <w:sz w:val="24"/>
      <w:szCs w:val="24"/>
    </w:rPr>
  </w:style>
  <w:style w:type="paragraph" w:styleId="ListNumber">
    <w:name w:val="List Number"/>
    <w:basedOn w:val="Normal"/>
    <w:rsid w:val="00752174"/>
    <w:pPr>
      <w:numPr>
        <w:numId w:val="2"/>
      </w:numPr>
      <w:spacing w:after="0" w:line="240" w:lineRule="auto"/>
    </w:pPr>
    <w:rPr>
      <w:rFonts w:ascii="Lucida Sans Unicode" w:eastAsia="Times New Roman" w:hAnsi="Lucida Sans Unicode" w:cs="Times New Roman"/>
      <w:noProof w:val="0"/>
      <w:spacing w:val="10"/>
      <w:sz w:val="24"/>
      <w:szCs w:val="24"/>
    </w:rPr>
  </w:style>
  <w:style w:type="paragraph" w:styleId="Title">
    <w:name w:val="Title"/>
    <w:basedOn w:val="Normal"/>
    <w:link w:val="TitleChar"/>
    <w:uiPriority w:val="10"/>
    <w:qFormat/>
    <w:rsid w:val="00752174"/>
    <w:pPr>
      <w:spacing w:before="240" w:after="60" w:line="240" w:lineRule="auto"/>
      <w:jc w:val="center"/>
    </w:pPr>
    <w:rPr>
      <w:rFonts w:ascii="Arial" w:eastAsia="Times New Roman" w:hAnsi="Arial" w:cs="Times New Roman"/>
      <w:b/>
      <w:noProof w:val="0"/>
      <w:kern w:val="28"/>
      <w:sz w:val="32"/>
      <w:szCs w:val="24"/>
    </w:rPr>
  </w:style>
  <w:style w:type="character" w:customStyle="1" w:styleId="TitleChar">
    <w:name w:val="Title Char"/>
    <w:basedOn w:val="DefaultParagraphFont"/>
    <w:link w:val="Title"/>
    <w:uiPriority w:val="10"/>
    <w:rsid w:val="00752174"/>
    <w:rPr>
      <w:rFonts w:ascii="Arial" w:eastAsia="Times New Roman" w:hAnsi="Arial" w:cs="Times New Roman"/>
      <w:b/>
      <w:kern w:val="28"/>
      <w:sz w:val="32"/>
      <w:szCs w:val="24"/>
    </w:rPr>
  </w:style>
  <w:style w:type="paragraph" w:styleId="CommentSubject">
    <w:name w:val="annotation subject"/>
    <w:basedOn w:val="CommentText"/>
    <w:next w:val="CommentText"/>
    <w:link w:val="CommentSubjectChar"/>
    <w:uiPriority w:val="99"/>
    <w:semiHidden/>
    <w:rsid w:val="00752174"/>
    <w:rPr>
      <w:b/>
      <w:bCs/>
    </w:rPr>
  </w:style>
  <w:style w:type="character" w:customStyle="1" w:styleId="CommentSubjectChar">
    <w:name w:val="Comment Subject Char"/>
    <w:basedOn w:val="CommentTextChar"/>
    <w:link w:val="CommentSubject"/>
    <w:uiPriority w:val="99"/>
    <w:semiHidden/>
    <w:rsid w:val="00752174"/>
    <w:rPr>
      <w:rFonts w:ascii="Times New Roman" w:eastAsia="Times New Roman" w:hAnsi="Times New Roman" w:cs="Times New Roman"/>
      <w:b/>
      <w:bCs/>
      <w:sz w:val="24"/>
      <w:szCs w:val="24"/>
    </w:rPr>
  </w:style>
  <w:style w:type="paragraph" w:customStyle="1" w:styleId="Heading4NotItalic">
    <w:name w:val="Heading 4 + Not Italic"/>
    <w:aliases w:val="Left:  18 pt,Hanging:  27 pt,Right:  -1,8 pt,Befor..."/>
    <w:basedOn w:val="Normal"/>
    <w:rsid w:val="00752174"/>
    <w:pPr>
      <w:spacing w:after="0" w:line="240" w:lineRule="auto"/>
      <w:ind w:left="400" w:hanging="400"/>
    </w:pPr>
    <w:rPr>
      <w:rFonts w:ascii="Times New Roman" w:eastAsia="Times New Roman" w:hAnsi="Times New Roman" w:cs="Times New Roman"/>
      <w:noProof w:val="0"/>
      <w:sz w:val="24"/>
      <w:szCs w:val="24"/>
      <w:lang w:val="nl-NL"/>
    </w:rPr>
  </w:style>
  <w:style w:type="paragraph" w:customStyle="1" w:styleId="ClauseSubPara">
    <w:name w:val="ClauseSub_Para"/>
    <w:rsid w:val="00752174"/>
    <w:pPr>
      <w:spacing w:before="60" w:after="60" w:line="240" w:lineRule="auto"/>
      <w:ind w:left="2268"/>
    </w:pPr>
    <w:rPr>
      <w:rFonts w:ascii="Times New Roman" w:eastAsia="Times New Roman" w:hAnsi="Times New Roman" w:cs="Times New Roman"/>
      <w:lang w:val="en-GB"/>
    </w:rPr>
  </w:style>
  <w:style w:type="paragraph" w:customStyle="1" w:styleId="Normal12pt">
    <w:name w:val="Normal + 12 pt"/>
    <w:aliases w:val="Justified,Left:  0 pt,Hanging:  24,6 pt"/>
    <w:basedOn w:val="Normal"/>
    <w:link w:val="Normal12ptChar"/>
    <w:rsid w:val="00752174"/>
    <w:pPr>
      <w:suppressAutoHyphens/>
      <w:spacing w:before="120" w:after="0" w:line="240" w:lineRule="auto"/>
    </w:pPr>
    <w:rPr>
      <w:rFonts w:ascii="Times New Roman" w:eastAsia="Times New Roman" w:hAnsi="Times New Roman" w:cs="Times New Roman"/>
      <w:noProof w:val="0"/>
      <w:sz w:val="24"/>
      <w:szCs w:val="24"/>
      <w:lang w:val="nl-NL"/>
    </w:rPr>
  </w:style>
  <w:style w:type="character" w:customStyle="1" w:styleId="Normal12ptChar">
    <w:name w:val="Normal + 12 pt Char"/>
    <w:aliases w:val="Justified Char,Left:  0 pt Char,Hanging:  24 Char,6 pt Char"/>
    <w:link w:val="Normal12pt"/>
    <w:rsid w:val="00752174"/>
    <w:rPr>
      <w:rFonts w:ascii="Times New Roman" w:eastAsia="Times New Roman" w:hAnsi="Times New Roman" w:cs="Times New Roman"/>
      <w:sz w:val="24"/>
      <w:szCs w:val="24"/>
      <w:lang w:val="nl-NL"/>
    </w:rPr>
  </w:style>
  <w:style w:type="paragraph" w:styleId="BodyTextIndent2">
    <w:name w:val="Body Text Indent 2"/>
    <w:basedOn w:val="Normal"/>
    <w:link w:val="BodyTextIndent2Char"/>
    <w:rsid w:val="00752174"/>
    <w:pPr>
      <w:spacing w:after="120" w:line="480" w:lineRule="auto"/>
      <w:ind w:left="283"/>
    </w:pPr>
    <w:rPr>
      <w:rFonts w:ascii="Times New Roman" w:eastAsia="Times New Roman" w:hAnsi="Times New Roman" w:cs="Times New Roman"/>
      <w:noProof w:val="0"/>
      <w:sz w:val="24"/>
      <w:szCs w:val="24"/>
    </w:rPr>
  </w:style>
  <w:style w:type="character" w:customStyle="1" w:styleId="BodyTextIndent2Char">
    <w:name w:val="Body Text Indent 2 Char"/>
    <w:basedOn w:val="DefaultParagraphFont"/>
    <w:link w:val="BodyTextIndent2"/>
    <w:rsid w:val="00752174"/>
    <w:rPr>
      <w:rFonts w:ascii="Times New Roman" w:eastAsia="Times New Roman" w:hAnsi="Times New Roman" w:cs="Times New Roman"/>
      <w:sz w:val="24"/>
      <w:szCs w:val="24"/>
    </w:rPr>
  </w:style>
  <w:style w:type="paragraph" w:customStyle="1" w:styleId="NormalItalic">
    <w:name w:val="Normal + Italic"/>
    <w:basedOn w:val="Normal"/>
    <w:rsid w:val="00752174"/>
    <w:pPr>
      <w:spacing w:after="0" w:line="240" w:lineRule="auto"/>
      <w:ind w:right="-72"/>
      <w:jc w:val="both"/>
    </w:pPr>
    <w:rPr>
      <w:rFonts w:ascii="Verdana" w:eastAsia="Times New Roman" w:hAnsi="Verdana" w:cs="Times New Roman"/>
      <w:noProof w:val="0"/>
      <w:sz w:val="24"/>
      <w:szCs w:val="24"/>
    </w:rPr>
  </w:style>
  <w:style w:type="table" w:styleId="TableGrid">
    <w:name w:val="Table Grid"/>
    <w:basedOn w:val="TableNormal"/>
    <w:uiPriority w:val="39"/>
    <w:rsid w:val="00752174"/>
    <w:pPr>
      <w:spacing w:after="0" w:line="240" w:lineRule="auto"/>
    </w:pPr>
    <w:rPr>
      <w:rFonts w:ascii="Times New Roman" w:eastAsia="Times New Roman" w:hAnsi="Times New Roman" w:cs="Times New Roman"/>
      <w:sz w:val="24"/>
      <w:szCs w:val="24"/>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752174"/>
    <w:pPr>
      <w:ind w:left="0"/>
    </w:pPr>
    <w:rPr>
      <w:lang w:val="sv-SE"/>
    </w:rPr>
  </w:style>
  <w:style w:type="paragraph" w:customStyle="1" w:styleId="Style2">
    <w:name w:val="Style2"/>
    <w:basedOn w:val="TOC1"/>
    <w:rsid w:val="00752174"/>
    <w:pPr>
      <w:ind w:left="0"/>
    </w:pPr>
    <w:rPr>
      <w:lang w:val="sv-SE"/>
    </w:rPr>
  </w:style>
  <w:style w:type="paragraph" w:customStyle="1" w:styleId="Style3">
    <w:name w:val="Style3"/>
    <w:basedOn w:val="TOC1"/>
    <w:next w:val="Style1"/>
    <w:rsid w:val="00752174"/>
    <w:rPr>
      <w:lang w:val="pt-BR"/>
    </w:rPr>
  </w:style>
  <w:style w:type="paragraph" w:customStyle="1" w:styleId="Style4">
    <w:name w:val="Style4"/>
    <w:basedOn w:val="TOC2"/>
    <w:rsid w:val="00752174"/>
    <w:rPr>
      <w:lang w:val="sv-SE"/>
    </w:rPr>
  </w:style>
  <w:style w:type="paragraph" w:customStyle="1" w:styleId="BlockTextJustified">
    <w:name w:val="Block Text + Justified"/>
    <w:aliases w:val="Left:  0 cm,Hanging:  0.94 cm,Right:  0.24 cm"/>
    <w:basedOn w:val="Normal"/>
    <w:rsid w:val="00752174"/>
    <w:pPr>
      <w:spacing w:after="0" w:line="240" w:lineRule="auto"/>
      <w:ind w:left="534" w:hanging="534"/>
      <w:jc w:val="both"/>
    </w:pPr>
    <w:rPr>
      <w:rFonts w:ascii="Times New Roman" w:eastAsia="Times New Roman" w:hAnsi="Times New Roman" w:cs="Times New Roman"/>
      <w:noProof w:val="0"/>
      <w:sz w:val="24"/>
      <w:szCs w:val="24"/>
    </w:rPr>
  </w:style>
  <w:style w:type="paragraph" w:customStyle="1" w:styleId="Heading212pt">
    <w:name w:val="Heading 2 + 12 pt"/>
    <w:basedOn w:val="Normal"/>
    <w:rsid w:val="00752174"/>
    <w:pPr>
      <w:spacing w:after="0" w:line="240" w:lineRule="auto"/>
      <w:ind w:left="426" w:hanging="426"/>
    </w:pPr>
    <w:rPr>
      <w:rFonts w:ascii="Times New Roman" w:eastAsia="Times New Roman" w:hAnsi="Times New Roman" w:cs="Times New Roman"/>
      <w:b/>
      <w:noProof w:val="0"/>
      <w:sz w:val="24"/>
      <w:szCs w:val="24"/>
      <w:lang w:val="nl-NL"/>
    </w:rPr>
  </w:style>
  <w:style w:type="character" w:styleId="FollowedHyperlink">
    <w:name w:val="FollowedHyperlink"/>
    <w:rsid w:val="00752174"/>
    <w:rPr>
      <w:color w:val="800080"/>
      <w:u w:val="single"/>
    </w:rPr>
  </w:style>
  <w:style w:type="paragraph" w:customStyle="1" w:styleId="Normal11pt">
    <w:name w:val="Normal + 11 pt"/>
    <w:aliases w:val="Centered"/>
    <w:basedOn w:val="Footer"/>
    <w:rsid w:val="00752174"/>
    <w:pPr>
      <w:tabs>
        <w:tab w:val="clear" w:pos="4320"/>
        <w:tab w:val="clear" w:pos="8640"/>
      </w:tabs>
      <w:jc w:val="center"/>
    </w:pPr>
    <w:rPr>
      <w:sz w:val="22"/>
      <w:szCs w:val="22"/>
      <w:lang w:val="sv-SE"/>
    </w:rPr>
  </w:style>
  <w:style w:type="character" w:customStyle="1" w:styleId="CharChar2">
    <w:name w:val="Char Char2"/>
    <w:rsid w:val="00752174"/>
    <w:rPr>
      <w:b/>
      <w:sz w:val="28"/>
      <w:lang w:val="en-US" w:eastAsia="en-US" w:bidi="ar-SA"/>
    </w:rPr>
  </w:style>
  <w:style w:type="paragraph" w:styleId="EndnoteText">
    <w:name w:val="endnote text"/>
    <w:basedOn w:val="Normal"/>
    <w:link w:val="EndnoteTextChar"/>
    <w:semiHidden/>
    <w:rsid w:val="00752174"/>
    <w:pPr>
      <w:spacing w:after="0" w:line="240" w:lineRule="auto"/>
    </w:pPr>
    <w:rPr>
      <w:rFonts w:ascii="Times New Roman" w:eastAsia="Times New Roman" w:hAnsi="Times New Roman" w:cs="Times New Roman"/>
      <w:noProof w:val="0"/>
      <w:sz w:val="24"/>
      <w:szCs w:val="24"/>
    </w:rPr>
  </w:style>
  <w:style w:type="character" w:customStyle="1" w:styleId="EndnoteTextChar">
    <w:name w:val="Endnote Text Char"/>
    <w:basedOn w:val="DefaultParagraphFont"/>
    <w:link w:val="EndnoteText"/>
    <w:semiHidden/>
    <w:rsid w:val="00752174"/>
    <w:rPr>
      <w:rFonts w:ascii="Times New Roman" w:eastAsia="Times New Roman" w:hAnsi="Times New Roman" w:cs="Times New Roman"/>
      <w:sz w:val="24"/>
      <w:szCs w:val="24"/>
    </w:rPr>
  </w:style>
  <w:style w:type="character" w:styleId="EndnoteReference">
    <w:name w:val="endnote reference"/>
    <w:semiHidden/>
    <w:rsid w:val="00752174"/>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1"/>
    <w:qFormat/>
    <w:rsid w:val="00752174"/>
    <w:pPr>
      <w:spacing w:after="0" w:line="240" w:lineRule="auto"/>
      <w:ind w:left="720"/>
      <w:contextualSpacing/>
    </w:pPr>
    <w:rPr>
      <w:rFonts w:ascii="Times New Roman" w:eastAsia="Times New Roman" w:hAnsi="Times New Roman" w:cs="Times New Roman"/>
      <w:noProof w:val="0"/>
      <w:sz w:val="24"/>
      <w:szCs w:val="24"/>
    </w:r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752174"/>
    <w:rPr>
      <w:rFonts w:ascii="Times New Roman" w:eastAsia="Times New Roman" w:hAnsi="Times New Roman" w:cs="Times New Roman"/>
      <w:sz w:val="24"/>
      <w:szCs w:val="24"/>
    </w:rPr>
  </w:style>
  <w:style w:type="paragraph" w:styleId="NormalWeb">
    <w:name w:val="Normal (Web)"/>
    <w:basedOn w:val="Normal"/>
    <w:uiPriority w:val="99"/>
    <w:rsid w:val="00752174"/>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TOCHeading">
    <w:name w:val="TOC Heading"/>
    <w:basedOn w:val="Heading1"/>
    <w:next w:val="Normal"/>
    <w:uiPriority w:val="39"/>
    <w:unhideWhenUsed/>
    <w:qFormat/>
    <w:rsid w:val="00752174"/>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752174"/>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752174"/>
    <w:rPr>
      <w:rFonts w:ascii="Cambria" w:eastAsia="Times New Roman" w:hAnsi="Cambria" w:cs="Times New Roman"/>
      <w:b/>
      <w:bCs/>
      <w:color w:val="4F81BD"/>
      <w:lang w:val="en-US" w:eastAsia="en-US"/>
    </w:rPr>
  </w:style>
  <w:style w:type="character" w:customStyle="1" w:styleId="CharChar21">
    <w:name w:val="Char Char21"/>
    <w:rsid w:val="00752174"/>
    <w:rPr>
      <w:b/>
      <w:bCs w:val="0"/>
      <w:sz w:val="28"/>
      <w:lang w:val="en-US" w:eastAsia="en-US" w:bidi="ar-SA"/>
    </w:rPr>
  </w:style>
  <w:style w:type="paragraph" w:styleId="Revision">
    <w:name w:val="Revision"/>
    <w:hidden/>
    <w:uiPriority w:val="99"/>
    <w:semiHidden/>
    <w:rsid w:val="00752174"/>
    <w:pPr>
      <w:spacing w:after="0"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52174"/>
    <w:pPr>
      <w:widowControl w:val="0"/>
      <w:spacing w:after="0" w:line="240" w:lineRule="auto"/>
    </w:pPr>
    <w:rPr>
      <w:noProof w:val="0"/>
    </w:rPr>
  </w:style>
  <w:style w:type="character" w:customStyle="1" w:styleId="UnresolvedMention1">
    <w:name w:val="Unresolved Mention1"/>
    <w:basedOn w:val="DefaultParagraphFont"/>
    <w:uiPriority w:val="99"/>
    <w:semiHidden/>
    <w:unhideWhenUsed/>
    <w:rsid w:val="00752174"/>
    <w:rPr>
      <w:color w:val="605E5C"/>
      <w:shd w:val="clear" w:color="auto" w:fill="E1DFDD"/>
    </w:rPr>
  </w:style>
  <w:style w:type="character" w:customStyle="1" w:styleId="UnresolvedMention2">
    <w:name w:val="Unresolved Mention2"/>
    <w:basedOn w:val="DefaultParagraphFont"/>
    <w:uiPriority w:val="99"/>
    <w:semiHidden/>
    <w:unhideWhenUsed/>
    <w:rsid w:val="00752174"/>
    <w:rPr>
      <w:color w:val="605E5C"/>
      <w:shd w:val="clear" w:color="auto" w:fill="E1DFDD"/>
    </w:rPr>
  </w:style>
  <w:style w:type="character" w:customStyle="1" w:styleId="UnresolvedMention3">
    <w:name w:val="Unresolved Mention3"/>
    <w:basedOn w:val="DefaultParagraphFont"/>
    <w:uiPriority w:val="99"/>
    <w:semiHidden/>
    <w:unhideWhenUsed/>
    <w:rsid w:val="00752174"/>
    <w:rPr>
      <w:color w:val="605E5C"/>
      <w:shd w:val="clear" w:color="auto" w:fill="E1DFDD"/>
    </w:rPr>
  </w:style>
  <w:style w:type="character" w:customStyle="1" w:styleId="UnresolvedMention4">
    <w:name w:val="Unresolved Mention4"/>
    <w:basedOn w:val="DefaultParagraphFont"/>
    <w:uiPriority w:val="99"/>
    <w:semiHidden/>
    <w:unhideWhenUsed/>
    <w:rsid w:val="00752174"/>
    <w:rPr>
      <w:color w:val="605E5C"/>
      <w:shd w:val="clear" w:color="auto" w:fill="E1DFDD"/>
    </w:rPr>
  </w:style>
  <w:style w:type="paragraph" w:customStyle="1" w:styleId="IsiPasal">
    <w:name w:val="Isi Pasal"/>
    <w:basedOn w:val="Normal"/>
    <w:link w:val="IsiPasalChar"/>
    <w:qFormat/>
    <w:rsid w:val="00752174"/>
    <w:pPr>
      <w:spacing w:after="120" w:line="240" w:lineRule="auto"/>
      <w:jc w:val="both"/>
    </w:pPr>
    <w:rPr>
      <w:rFonts w:ascii="Footlight MT Light" w:eastAsia="Times New Roman" w:hAnsi="Footlight MT Light" w:cs="Times New Roman"/>
      <w:noProof w:val="0"/>
      <w:sz w:val="24"/>
      <w:lang w:eastAsia="x-none"/>
    </w:rPr>
  </w:style>
  <w:style w:type="character" w:customStyle="1" w:styleId="IsiPasalChar">
    <w:name w:val="Isi Pasal Char"/>
    <w:link w:val="IsiPasal"/>
    <w:rsid w:val="00752174"/>
    <w:rPr>
      <w:rFonts w:ascii="Footlight MT Light" w:eastAsia="Times New Roman" w:hAnsi="Footlight MT Light" w:cs="Times New Roman"/>
      <w:sz w:val="24"/>
      <w:lang w:eastAsia="x-none"/>
    </w:rPr>
  </w:style>
  <w:style w:type="paragraph" w:styleId="Subtitle">
    <w:name w:val="Subtitle"/>
    <w:basedOn w:val="Normal"/>
    <w:next w:val="Normal"/>
    <w:link w:val="SubtitleChar"/>
    <w:uiPriority w:val="11"/>
    <w:qFormat/>
    <w:rsid w:val="00752174"/>
    <w:pPr>
      <w:spacing w:after="120" w:line="240" w:lineRule="auto"/>
      <w:contextualSpacing/>
    </w:pPr>
    <w:rPr>
      <w:rFonts w:ascii="Footlight MT Light" w:eastAsia="Times New Roman" w:hAnsi="Footlight MT Light" w:cs="Times New Roman"/>
      <w:b/>
      <w:noProof w:val="0"/>
      <w:sz w:val="24"/>
      <w:lang w:val="x-none" w:eastAsia="x-none"/>
    </w:rPr>
  </w:style>
  <w:style w:type="character" w:customStyle="1" w:styleId="SubtitleChar">
    <w:name w:val="Subtitle Char"/>
    <w:basedOn w:val="DefaultParagraphFont"/>
    <w:link w:val="Subtitle"/>
    <w:uiPriority w:val="11"/>
    <w:rsid w:val="00752174"/>
    <w:rPr>
      <w:rFonts w:ascii="Footlight MT Light" w:eastAsia="Times New Roman" w:hAnsi="Footlight MT Light" w:cs="Times New Roman"/>
      <w:b/>
      <w:sz w:val="24"/>
      <w:lang w:val="x-none" w:eastAsia="x-none"/>
    </w:rPr>
  </w:style>
  <w:style w:type="paragraph" w:customStyle="1" w:styleId="Heading">
    <w:name w:val="Heading"/>
    <w:basedOn w:val="Normal"/>
    <w:link w:val="HeadingChar"/>
    <w:rsid w:val="00752174"/>
    <w:pPr>
      <w:spacing w:after="120" w:line="240" w:lineRule="auto"/>
      <w:jc w:val="center"/>
    </w:pPr>
    <w:rPr>
      <w:rFonts w:ascii="Bookman Old Style" w:eastAsia="Calibri" w:hAnsi="Bookman Old Style" w:cs="Times New Roman"/>
      <w:b/>
      <w:noProof w:val="0"/>
      <w:sz w:val="28"/>
      <w:szCs w:val="28"/>
      <w:lang w:val="x-none" w:eastAsia="x-none"/>
    </w:rPr>
  </w:style>
  <w:style w:type="character" w:customStyle="1" w:styleId="HeadingChar">
    <w:name w:val="Heading Char"/>
    <w:link w:val="Heading"/>
    <w:rsid w:val="00752174"/>
    <w:rPr>
      <w:rFonts w:ascii="Bookman Old Style" w:eastAsia="Calibri" w:hAnsi="Bookman Old Style" w:cs="Times New Roman"/>
      <w:b/>
      <w:sz w:val="28"/>
      <w:szCs w:val="28"/>
      <w:lang w:val="x-none" w:eastAsia="x-none"/>
    </w:rPr>
  </w:style>
  <w:style w:type="character" w:customStyle="1" w:styleId="Bodytext20">
    <w:name w:val="Body text (2)_"/>
    <w:link w:val="Bodytext21"/>
    <w:rsid w:val="00752174"/>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752174"/>
    <w:pPr>
      <w:widowControl w:val="0"/>
      <w:shd w:val="clear" w:color="auto" w:fill="FFFFFF"/>
      <w:spacing w:before="420" w:after="240" w:line="278" w:lineRule="exact"/>
      <w:ind w:hanging="720"/>
      <w:jc w:val="both"/>
    </w:pPr>
    <w:rPr>
      <w:rFonts w:ascii="Bookman Old Style" w:eastAsia="Bookman Old Style" w:hAnsi="Bookman Old Style" w:cs="Bookman Old Style"/>
      <w:noProof w:val="0"/>
    </w:rPr>
  </w:style>
  <w:style w:type="paragraph" w:customStyle="1" w:styleId="Definisi">
    <w:name w:val="Definisi"/>
    <w:basedOn w:val="Subtitle"/>
    <w:link w:val="DefinisiChar"/>
    <w:qFormat/>
    <w:rsid w:val="00752174"/>
    <w:pPr>
      <w:numPr>
        <w:numId w:val="12"/>
      </w:numPr>
      <w:contextualSpacing w:val="0"/>
      <w:jc w:val="both"/>
    </w:pPr>
    <w:rPr>
      <w:b w:val="0"/>
      <w:lang w:eastAsia="en-US"/>
    </w:rPr>
  </w:style>
  <w:style w:type="character" w:customStyle="1" w:styleId="DefinisiChar">
    <w:name w:val="Definisi Char"/>
    <w:link w:val="Definisi"/>
    <w:rsid w:val="00752174"/>
    <w:rPr>
      <w:rFonts w:ascii="Footlight MT Light" w:eastAsia="Times New Roman" w:hAnsi="Footlight MT Light" w:cs="Times New Roman"/>
      <w:sz w:val="24"/>
      <w:lang w:val="x-none"/>
    </w:rPr>
  </w:style>
  <w:style w:type="paragraph" w:customStyle="1" w:styleId="Default">
    <w:name w:val="Default"/>
    <w:rsid w:val="00752174"/>
    <w:pPr>
      <w:autoSpaceDE w:val="0"/>
      <w:autoSpaceDN w:val="0"/>
      <w:adjustRightInd w:val="0"/>
      <w:spacing w:after="0" w:line="240" w:lineRule="auto"/>
    </w:pPr>
    <w:rPr>
      <w:rFonts w:ascii="Footlight MT Light" w:eastAsia="MS Mincho" w:hAnsi="Footlight MT Light" w:cs="Footlight MT Light"/>
      <w:color w:val="000000"/>
      <w:sz w:val="24"/>
      <w:szCs w:val="24"/>
      <w:lang w:val="en-US"/>
    </w:rPr>
  </w:style>
  <w:style w:type="character" w:customStyle="1" w:styleId="UnresolvedMention5">
    <w:name w:val="Unresolved Mention5"/>
    <w:basedOn w:val="DefaultParagraphFont"/>
    <w:uiPriority w:val="99"/>
    <w:semiHidden/>
    <w:unhideWhenUsed/>
    <w:rsid w:val="00752174"/>
    <w:rPr>
      <w:color w:val="605E5C"/>
      <w:shd w:val="clear" w:color="auto" w:fill="E1DFDD"/>
    </w:rPr>
  </w:style>
  <w:style w:type="character" w:customStyle="1" w:styleId="CommentTextChar1">
    <w:name w:val="Comment Text Char1"/>
    <w:basedOn w:val="DefaultParagraphFont"/>
    <w:uiPriority w:val="99"/>
    <w:semiHidden/>
    <w:rsid w:val="00752174"/>
  </w:style>
  <w:style w:type="character" w:customStyle="1" w:styleId="UnresolvedMention6">
    <w:name w:val="Unresolved Mention6"/>
    <w:basedOn w:val="DefaultParagraphFont"/>
    <w:uiPriority w:val="99"/>
    <w:semiHidden/>
    <w:unhideWhenUsed/>
    <w:rsid w:val="00752174"/>
    <w:rPr>
      <w:color w:val="605E5C"/>
      <w:shd w:val="clear" w:color="auto" w:fill="E1DFDD"/>
    </w:rPr>
  </w:style>
  <w:style w:type="character" w:customStyle="1" w:styleId="UnresolvedMention7">
    <w:name w:val="Unresolved Mention7"/>
    <w:basedOn w:val="DefaultParagraphFont"/>
    <w:uiPriority w:val="99"/>
    <w:semiHidden/>
    <w:unhideWhenUsed/>
    <w:rsid w:val="00752174"/>
    <w:rPr>
      <w:color w:val="605E5C"/>
      <w:shd w:val="clear" w:color="auto" w:fill="E1DFDD"/>
    </w:rPr>
  </w:style>
  <w:style w:type="paragraph" w:styleId="NoSpacing">
    <w:name w:val="No Spacing"/>
    <w:uiPriority w:val="1"/>
    <w:qFormat/>
    <w:rsid w:val="00752174"/>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752174"/>
    <w:pPr>
      <w:keepNext/>
      <w:spacing w:after="200" w:line="240" w:lineRule="auto"/>
      <w:jc w:val="center"/>
    </w:pPr>
    <w:rPr>
      <w:rFonts w:ascii="Bookman Old Style" w:eastAsia="Calibri" w:hAnsi="Bookman Old Style" w:cs="SimSun"/>
      <w:b/>
      <w:iCs/>
      <w:noProof w:val="0"/>
      <w:sz w:val="24"/>
      <w:szCs w:val="24"/>
      <w:lang w:val="en-US"/>
    </w:rPr>
  </w:style>
  <w:style w:type="character" w:customStyle="1" w:styleId="UnresolvedMention">
    <w:name w:val="Unresolved Mention"/>
    <w:basedOn w:val="DefaultParagraphFont"/>
    <w:uiPriority w:val="99"/>
    <w:semiHidden/>
    <w:unhideWhenUsed/>
    <w:rsid w:val="00752174"/>
    <w:rPr>
      <w:color w:val="605E5C"/>
      <w:shd w:val="clear" w:color="auto" w:fill="E1DFDD"/>
    </w:rPr>
  </w:style>
  <w:style w:type="paragraph" w:customStyle="1" w:styleId="Style5">
    <w:name w:val="Style5"/>
    <w:basedOn w:val="Definisi"/>
    <w:link w:val="Style5Char"/>
    <w:qFormat/>
    <w:rsid w:val="00752174"/>
    <w:pPr>
      <w:numPr>
        <w:numId w:val="24"/>
      </w:numPr>
    </w:pPr>
    <w:rPr>
      <w:rFonts w:eastAsia="FootlightMTLight"/>
      <w:b/>
      <w:bCs/>
    </w:rPr>
  </w:style>
  <w:style w:type="character" w:customStyle="1" w:styleId="Style5Char">
    <w:name w:val="Style5 Char"/>
    <w:basedOn w:val="DefinisiChar"/>
    <w:link w:val="Style5"/>
    <w:rsid w:val="00752174"/>
    <w:rPr>
      <w:rFonts w:ascii="Footlight MT Light" w:eastAsia="FootlightMTLight" w:hAnsi="Footlight MT Light" w:cs="Times New Roman"/>
      <w:b/>
      <w:bCs/>
      <w:sz w:val="24"/>
      <w:lang w:val="x-none"/>
    </w:rPr>
  </w:style>
  <w:style w:type="paragraph" w:customStyle="1" w:styleId="Head2">
    <w:name w:val="Head 2"/>
    <w:basedOn w:val="Heading2"/>
    <w:link w:val="Head2Char"/>
    <w:qFormat/>
    <w:rsid w:val="00752174"/>
    <w:pPr>
      <w:numPr>
        <w:numId w:val="139"/>
      </w:numPr>
    </w:pPr>
    <w:rPr>
      <w:bCs w:val="0"/>
      <w:lang w:val="id-ID"/>
    </w:rPr>
  </w:style>
  <w:style w:type="character" w:customStyle="1" w:styleId="Head2Char">
    <w:name w:val="Head 2 Char"/>
    <w:basedOn w:val="DefaultParagraphFont"/>
    <w:link w:val="Head2"/>
    <w:rsid w:val="00752174"/>
    <w:rPr>
      <w:rFonts w:ascii="Footlight MT Light" w:eastAsia="Times New Roman" w:hAnsi="Footlight MT Light"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94DDC-486E-4778-89E5-F288997F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45091</Words>
  <Characters>257020</Characters>
  <Application>Microsoft Office Word</Application>
  <DocSecurity>0</DocSecurity>
  <Lines>2141</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Prischa</dc:creator>
  <cp:keywords/>
  <dc:description/>
  <cp:lastModifiedBy>LKPP-25</cp:lastModifiedBy>
  <cp:revision>11</cp:revision>
  <cp:lastPrinted>2021-05-03T03:54:00Z</cp:lastPrinted>
  <dcterms:created xsi:type="dcterms:W3CDTF">2021-04-28T09:53:00Z</dcterms:created>
  <dcterms:modified xsi:type="dcterms:W3CDTF">2021-05-31T03:46:00Z</dcterms:modified>
</cp:coreProperties>
</file>